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D2" w:rsidRPr="00A40D8C" w:rsidRDefault="00465FD2" w:rsidP="00465FD2">
      <w:pPr>
        <w:ind w:left="-142" w:right="-1440"/>
        <w:rPr>
          <w:sz w:val="20"/>
          <w:szCs w:val="20"/>
        </w:rPr>
      </w:pPr>
      <w:r w:rsidRPr="00A40D8C">
        <w:rPr>
          <w:noProof/>
          <w:sz w:val="20"/>
          <w:szCs w:val="20"/>
          <w:lang w:val="en-US"/>
        </w:rPr>
        <w:drawing>
          <wp:anchor distT="0" distB="0" distL="114300" distR="114300" simplePos="0" relativeHeight="251659264" behindDoc="1" locked="0" layoutInCell="1" allowOverlap="1">
            <wp:simplePos x="0" y="0"/>
            <wp:positionH relativeFrom="column">
              <wp:posOffset>-197485</wp:posOffset>
            </wp:positionH>
            <wp:positionV relativeFrom="paragraph">
              <wp:posOffset>-12065</wp:posOffset>
            </wp:positionV>
            <wp:extent cx="608965" cy="872490"/>
            <wp:effectExtent l="0" t="0" r="0" b="0"/>
            <wp:wrapSquare wrapText="bothSides"/>
            <wp:docPr id="2012235087" name="Picture 1"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965" cy="872490"/>
                    </a:xfrm>
                    <a:prstGeom prst="rect">
                      <a:avLst/>
                    </a:prstGeom>
                    <a:noFill/>
                    <a:ln>
                      <a:noFill/>
                    </a:ln>
                  </pic:spPr>
                </pic:pic>
              </a:graphicData>
            </a:graphic>
          </wp:anchor>
        </w:drawing>
      </w:r>
      <w:r w:rsidRPr="00A40D8C">
        <w:rPr>
          <w:sz w:val="20"/>
          <w:szCs w:val="20"/>
        </w:rPr>
        <w:t>ROMÂNIA</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rsidR="00465FD2" w:rsidRPr="00A40D8C" w:rsidRDefault="00465FD2" w:rsidP="00465FD2">
      <w:pPr>
        <w:ind w:left="-142" w:right="-1440"/>
        <w:rPr>
          <w:sz w:val="20"/>
          <w:szCs w:val="20"/>
        </w:rPr>
      </w:pPr>
      <w:r w:rsidRPr="00A40D8C">
        <w:rPr>
          <w:sz w:val="20"/>
          <w:szCs w:val="20"/>
        </w:rPr>
        <w:t>JUDEȚUL TIMIȘ</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rsidR="00465FD2" w:rsidRPr="00A40D8C" w:rsidRDefault="00465FD2" w:rsidP="00465FD2">
      <w:pPr>
        <w:ind w:left="-142" w:right="-1440"/>
        <w:rPr>
          <w:sz w:val="20"/>
          <w:szCs w:val="20"/>
        </w:rPr>
      </w:pPr>
      <w:r w:rsidRPr="00A40D8C">
        <w:rPr>
          <w:sz w:val="20"/>
          <w:szCs w:val="20"/>
        </w:rPr>
        <w:t>MUNICIPIUL TIMIŞOARA</w:t>
      </w:r>
      <w:r w:rsidRPr="00A40D8C">
        <w:rPr>
          <w:sz w:val="20"/>
          <w:szCs w:val="20"/>
        </w:rPr>
        <w:tab/>
      </w:r>
      <w:r w:rsidRPr="00A40D8C">
        <w:rPr>
          <w:sz w:val="20"/>
          <w:szCs w:val="20"/>
        </w:rPr>
        <w:tab/>
        <w:t xml:space="preserve">                                           </w:t>
      </w:r>
      <w:r w:rsidRPr="00A40D8C">
        <w:rPr>
          <w:sz w:val="20"/>
          <w:szCs w:val="20"/>
        </w:rPr>
        <w:tab/>
        <w:t xml:space="preserve">  </w:t>
      </w:r>
      <w:r w:rsidRPr="00A40D8C">
        <w:rPr>
          <w:sz w:val="20"/>
          <w:szCs w:val="20"/>
        </w:rPr>
        <w:tab/>
        <w:t xml:space="preserve">     </w:t>
      </w:r>
    </w:p>
    <w:p w:rsidR="00465FD2" w:rsidRPr="00A40D8C" w:rsidRDefault="00465FD2" w:rsidP="00465FD2">
      <w:pPr>
        <w:ind w:left="-142"/>
        <w:jc w:val="both"/>
        <w:rPr>
          <w:sz w:val="20"/>
          <w:szCs w:val="20"/>
        </w:rPr>
      </w:pPr>
      <w:r w:rsidRPr="00A40D8C">
        <w:rPr>
          <w:sz w:val="20"/>
          <w:szCs w:val="20"/>
        </w:rPr>
        <w:t>DIRECȚIA PATRIMONIU</w:t>
      </w:r>
    </w:p>
    <w:p w:rsidR="00465FD2" w:rsidRPr="00A40D8C" w:rsidRDefault="00465FD2" w:rsidP="00465FD2">
      <w:pPr>
        <w:ind w:left="-142"/>
        <w:jc w:val="both"/>
        <w:rPr>
          <w:sz w:val="20"/>
          <w:szCs w:val="20"/>
        </w:rPr>
      </w:pPr>
      <w:r w:rsidRPr="00A40D8C">
        <w:rPr>
          <w:sz w:val="20"/>
          <w:szCs w:val="20"/>
        </w:rPr>
        <w:t xml:space="preserve">Nr. </w:t>
      </w:r>
      <w:r w:rsidR="00AF3F7C">
        <w:rPr>
          <w:sz w:val="20"/>
          <w:szCs w:val="20"/>
        </w:rPr>
        <w:t>TMI2023-01619</w:t>
      </w:r>
      <w:r w:rsidR="005E23C9">
        <w:rPr>
          <w:sz w:val="20"/>
          <w:szCs w:val="20"/>
        </w:rPr>
        <w:t>8</w:t>
      </w:r>
      <w:r w:rsidR="00AF3F7C">
        <w:rPr>
          <w:sz w:val="20"/>
          <w:szCs w:val="20"/>
        </w:rPr>
        <w:t>/18.12.2023</w:t>
      </w:r>
    </w:p>
    <w:p w:rsidR="00281E1A" w:rsidRDefault="00465FD2">
      <w:r>
        <w:t>_____________________________________________________________________</w:t>
      </w:r>
    </w:p>
    <w:p w:rsidR="00465FD2" w:rsidRPr="00465FD2" w:rsidRDefault="00465FD2" w:rsidP="00465FD2"/>
    <w:p w:rsidR="00465FD2" w:rsidRPr="002F28EE" w:rsidRDefault="00465FD2" w:rsidP="00465FD2">
      <w:pPr>
        <w:rPr>
          <w:rStyle w:val="IntenseEmphasis"/>
        </w:rPr>
      </w:pPr>
    </w:p>
    <w:p w:rsidR="00465FD2" w:rsidRPr="007F0A04" w:rsidRDefault="00465FD2" w:rsidP="00E30709">
      <w:pPr>
        <w:tabs>
          <w:tab w:val="left" w:pos="3450"/>
        </w:tabs>
        <w:jc w:val="center"/>
        <w:rPr>
          <w:b/>
          <w:bCs/>
        </w:rPr>
      </w:pPr>
      <w:r w:rsidRPr="007F0A04">
        <w:rPr>
          <w:b/>
          <w:bCs/>
        </w:rPr>
        <w:t>REFERAT DE APROBARE A PROIECTULUI DE HOTĂRÂRE</w:t>
      </w:r>
    </w:p>
    <w:p w:rsidR="007F4993" w:rsidRDefault="00F63F88" w:rsidP="007F4993">
      <w:pPr>
        <w:tabs>
          <w:tab w:val="left" w:pos="3450"/>
        </w:tabs>
        <w:jc w:val="center"/>
        <w:rPr>
          <w:b/>
          <w:bCs/>
        </w:rPr>
      </w:pPr>
      <w:r w:rsidRPr="007F0A04">
        <w:rPr>
          <w:b/>
          <w:bCs/>
        </w:rPr>
        <w:t>p</w:t>
      </w:r>
      <w:r w:rsidR="00465FD2" w:rsidRPr="007F0A04">
        <w:rPr>
          <w:b/>
          <w:bCs/>
        </w:rPr>
        <w:t>rivind</w:t>
      </w:r>
      <w:r w:rsidR="001C4703">
        <w:rPr>
          <w:b/>
          <w:bCs/>
        </w:rPr>
        <w:t xml:space="preserve"> alocarea unui număr  cadastral nou</w:t>
      </w:r>
      <w:r w:rsidRPr="007F0A04">
        <w:rPr>
          <w:b/>
          <w:bCs/>
        </w:rPr>
        <w:t xml:space="preserve"> și </w:t>
      </w:r>
      <w:r w:rsidR="001C4703">
        <w:rPr>
          <w:b/>
          <w:bCs/>
        </w:rPr>
        <w:t>operațiu</w:t>
      </w:r>
      <w:r w:rsidR="00145D37">
        <w:rPr>
          <w:b/>
          <w:bCs/>
        </w:rPr>
        <w:t>nea de primă înscriere</w:t>
      </w:r>
      <w:r w:rsidR="001C4703">
        <w:rPr>
          <w:b/>
          <w:bCs/>
        </w:rPr>
        <w:t xml:space="preserve"> a suprafeței de 7591 mp care provine din suprafețele cumulate</w:t>
      </w:r>
      <w:r w:rsidR="001159DD">
        <w:rPr>
          <w:b/>
          <w:bCs/>
        </w:rPr>
        <w:t xml:space="preserve"> de 4515 mp, </w:t>
      </w:r>
      <w:r w:rsidR="00B30915">
        <w:rPr>
          <w:b/>
          <w:bCs/>
        </w:rPr>
        <w:t xml:space="preserve"> </w:t>
      </w:r>
      <w:r w:rsidR="001159DD">
        <w:rPr>
          <w:b/>
          <w:bCs/>
        </w:rPr>
        <w:t>2277 mp</w:t>
      </w:r>
      <w:r w:rsidR="00B30915">
        <w:rPr>
          <w:b/>
          <w:bCs/>
        </w:rPr>
        <w:t xml:space="preserve"> și 799 mp</w:t>
      </w:r>
      <w:r w:rsidR="001C4703">
        <w:rPr>
          <w:b/>
          <w:bCs/>
        </w:rPr>
        <w:t xml:space="preserve"> ale imobilelor </w:t>
      </w:r>
      <w:r w:rsidRPr="007F0A04">
        <w:rPr>
          <w:b/>
          <w:bCs/>
        </w:rPr>
        <w:t xml:space="preserve">cu nr. topografic </w:t>
      </w:r>
      <w:r w:rsidR="00CC641D">
        <w:rPr>
          <w:b/>
          <w:bCs/>
        </w:rPr>
        <w:t>8477/1/1/1/1/1/1/1</w:t>
      </w:r>
      <w:r w:rsidRPr="007F0A04">
        <w:rPr>
          <w:b/>
          <w:bCs/>
        </w:rPr>
        <w:t xml:space="preserve"> înscris în  CF nr. </w:t>
      </w:r>
      <w:r w:rsidR="00CC641D">
        <w:rPr>
          <w:b/>
          <w:bCs/>
        </w:rPr>
        <w:t>407725</w:t>
      </w:r>
      <w:r w:rsidRPr="007F0A04">
        <w:rPr>
          <w:b/>
          <w:bCs/>
        </w:rPr>
        <w:t xml:space="preserve"> Timișoara </w:t>
      </w:r>
      <w:r w:rsidR="00CC641D">
        <w:rPr>
          <w:b/>
          <w:bCs/>
        </w:rPr>
        <w:t>Calea Moșniței nr.2</w:t>
      </w:r>
      <w:r w:rsidRPr="007F0A04">
        <w:rPr>
          <w:b/>
          <w:bCs/>
        </w:rPr>
        <w:t xml:space="preserve">, CF vechi nr. </w:t>
      </w:r>
      <w:r w:rsidR="00CC641D">
        <w:rPr>
          <w:b/>
          <w:bCs/>
        </w:rPr>
        <w:t>40, nr. topografic 8380/2/1 înscris în CF nr. 407631 Timișoara Calea Moșnitei nr. 4, CF vechi nr. 3214</w:t>
      </w:r>
      <w:r w:rsidRPr="007F0A04">
        <w:rPr>
          <w:b/>
          <w:bCs/>
        </w:rPr>
        <w:t xml:space="preserve"> respectiv nr. </w:t>
      </w:r>
      <w:r w:rsidR="002E72AB">
        <w:rPr>
          <w:b/>
          <w:bCs/>
        </w:rPr>
        <w:t>t</w:t>
      </w:r>
      <w:r w:rsidRPr="007F0A04">
        <w:rPr>
          <w:b/>
          <w:bCs/>
        </w:rPr>
        <w:t xml:space="preserve">opografic </w:t>
      </w:r>
      <w:r w:rsidR="00CC641D">
        <w:rPr>
          <w:b/>
          <w:bCs/>
        </w:rPr>
        <w:t>8449/1/1</w:t>
      </w:r>
      <w:r w:rsidRPr="007F0A04">
        <w:rPr>
          <w:b/>
          <w:bCs/>
        </w:rPr>
        <w:t xml:space="preserve"> înscris în CF nr. </w:t>
      </w:r>
      <w:r w:rsidR="00CC641D">
        <w:rPr>
          <w:b/>
          <w:bCs/>
        </w:rPr>
        <w:t>430650</w:t>
      </w:r>
      <w:r w:rsidR="007F0A04" w:rsidRPr="007F0A04">
        <w:rPr>
          <w:b/>
          <w:bCs/>
        </w:rPr>
        <w:t xml:space="preserve"> Timișoara</w:t>
      </w:r>
      <w:r w:rsidR="00CC641D">
        <w:rPr>
          <w:b/>
          <w:bCs/>
        </w:rPr>
        <w:t>, CF vechi</w:t>
      </w:r>
      <w:r w:rsidR="00145D37">
        <w:rPr>
          <w:b/>
          <w:bCs/>
        </w:rPr>
        <w:t xml:space="preserve"> CF</w:t>
      </w:r>
      <w:r w:rsidR="00CC641D">
        <w:rPr>
          <w:b/>
          <w:bCs/>
        </w:rPr>
        <w:t xml:space="preserve"> 2</w:t>
      </w:r>
    </w:p>
    <w:p w:rsidR="007F4993" w:rsidRDefault="007F4993" w:rsidP="007F4993">
      <w:pPr>
        <w:tabs>
          <w:tab w:val="left" w:pos="3450"/>
        </w:tabs>
        <w:jc w:val="center"/>
        <w:rPr>
          <w:b/>
          <w:bCs/>
        </w:rPr>
      </w:pPr>
    </w:p>
    <w:p w:rsidR="007F0A04" w:rsidRDefault="007F4993" w:rsidP="007F4993">
      <w:pPr>
        <w:tabs>
          <w:tab w:val="left" w:pos="851"/>
        </w:tabs>
        <w:rPr>
          <w:b/>
          <w:bCs/>
        </w:rPr>
      </w:pPr>
      <w:r>
        <w:rPr>
          <w:b/>
          <w:bCs/>
        </w:rPr>
        <w:tab/>
      </w:r>
      <w:r w:rsidR="007F0A04">
        <w:rPr>
          <w:b/>
          <w:bCs/>
        </w:rPr>
        <w:t xml:space="preserve">Descrierea situației actuale </w:t>
      </w:r>
    </w:p>
    <w:p w:rsidR="00465FD2" w:rsidRDefault="007F4993" w:rsidP="007F4993">
      <w:pPr>
        <w:tabs>
          <w:tab w:val="left" w:pos="851"/>
        </w:tabs>
        <w:jc w:val="both"/>
      </w:pPr>
      <w:r>
        <w:tab/>
      </w:r>
      <w:r w:rsidR="007F0A04" w:rsidRPr="007F0A04">
        <w:t xml:space="preserve">Terenurile care fac </w:t>
      </w:r>
      <w:r w:rsidR="007F0A04">
        <w:t xml:space="preserve"> obiectul acestui proiect aparțin intravilanului Municipiului Timișoara – domeniul public, înscrise în cartea funciară nr. </w:t>
      </w:r>
      <w:r w:rsidR="00CC641D">
        <w:t>407725</w:t>
      </w:r>
      <w:r w:rsidR="007F0A04">
        <w:t xml:space="preserve"> cu nr. topografic </w:t>
      </w:r>
      <w:r w:rsidR="00CC641D">
        <w:t>8477/1/1/1/1/1/1/1</w:t>
      </w:r>
      <w:r w:rsidR="007F0A04">
        <w:t>,</w:t>
      </w:r>
      <w:r w:rsidR="00CC641D">
        <w:t xml:space="preserve"> cartea funciară nr. 430650 cu nr. topografic 8449/1/1</w:t>
      </w:r>
      <w:r w:rsidR="007F0A04">
        <w:t xml:space="preserve"> respectiv în cartea funciară nr. </w:t>
      </w:r>
      <w:r w:rsidR="00CC641D">
        <w:t>407631</w:t>
      </w:r>
      <w:r w:rsidR="007F0A04">
        <w:t xml:space="preserve"> cu nr. topografic </w:t>
      </w:r>
      <w:r w:rsidR="00CC641D">
        <w:t>8380/2/1</w:t>
      </w:r>
      <w:r w:rsidR="007F0A04">
        <w:t xml:space="preserve">, Timișoara </w:t>
      </w:r>
      <w:r w:rsidR="00145D37">
        <w:t>Calea Moșniței</w:t>
      </w:r>
      <w:r w:rsidR="002E72AB">
        <w:t>, proprietar Municipiul Timișoara</w:t>
      </w:r>
      <w:r w:rsidR="00145D37">
        <w:t>.</w:t>
      </w:r>
    </w:p>
    <w:p w:rsidR="000421C4" w:rsidRPr="000421C4" w:rsidRDefault="007F4993" w:rsidP="007F4993">
      <w:pPr>
        <w:tabs>
          <w:tab w:val="left" w:pos="851"/>
        </w:tabs>
        <w:jc w:val="both"/>
        <w:rPr>
          <w:b/>
          <w:bCs/>
        </w:rPr>
      </w:pPr>
      <w:r>
        <w:rPr>
          <w:b/>
          <w:bCs/>
        </w:rPr>
        <w:tab/>
      </w:r>
      <w:r w:rsidR="0030054E" w:rsidRPr="0030054E">
        <w:rPr>
          <w:b/>
          <w:bCs/>
        </w:rPr>
        <w:t xml:space="preserve">Schimbări preconizate și rezultate așteptate </w:t>
      </w:r>
      <w:r w:rsidR="000421C4">
        <w:rPr>
          <w:b/>
          <w:bCs/>
        </w:rPr>
        <w:t xml:space="preserve">   </w:t>
      </w:r>
    </w:p>
    <w:p w:rsidR="00F10AC2" w:rsidRDefault="007F4993" w:rsidP="007F4993">
      <w:pPr>
        <w:tabs>
          <w:tab w:val="left" w:pos="851"/>
        </w:tabs>
        <w:jc w:val="both"/>
      </w:pPr>
      <w:r>
        <w:tab/>
      </w:r>
      <w:r w:rsidR="00F10AC2">
        <w:t xml:space="preserve">Prin adresa înregistrată la Municipiul Timișoara cu nr. MTM2023-027600/07.12.2023, ca urmare a finalizării documentației solicitate, S.C. PROMETER M&amp;G S.R.L. înaintează documentația în vederea emiterii Hotărârii Consiliului Local privind </w:t>
      </w:r>
      <w:r w:rsidR="00F10AC2" w:rsidRPr="001C4703">
        <w:t>alocarea unui număr  cadastral nou și operațiunea de primă înscriere a suprafeței de 7591 mp</w:t>
      </w:r>
      <w:r w:rsidR="00F10AC2">
        <w:t>.</w:t>
      </w:r>
    </w:p>
    <w:p w:rsidR="002B2EAB" w:rsidRDefault="007F4993" w:rsidP="007F4993">
      <w:pPr>
        <w:tabs>
          <w:tab w:val="left" w:pos="851"/>
        </w:tabs>
        <w:jc w:val="both"/>
      </w:pPr>
      <w:r>
        <w:tab/>
      </w:r>
      <w:r w:rsidR="001C4703">
        <w:t>Prin operațiunea de alocare a unui număr cadastral nou</w:t>
      </w:r>
      <w:r w:rsidR="002E72AB">
        <w:t xml:space="preserve"> și </w:t>
      </w:r>
      <w:r w:rsidR="00145D37">
        <w:t xml:space="preserve">operațiunea de primă înscriere  </w:t>
      </w:r>
      <w:r w:rsidR="001C4703" w:rsidRPr="001C4703">
        <w:t>a suprafeței de 7591 mp</w:t>
      </w:r>
      <w:r w:rsidR="002E72AB">
        <w:t xml:space="preserve">, se </w:t>
      </w:r>
      <w:r w:rsidR="00F26BC1">
        <w:t xml:space="preserve">va deschide o carte funciară nouă și i se va atribui un număr cadastral nou, </w:t>
      </w:r>
      <w:r w:rsidR="002E72AB">
        <w:t>conform măsurătorilor făcute de către SC PROMETER M&amp;G SRL</w:t>
      </w:r>
      <w:r w:rsidR="00864672">
        <w:t xml:space="preserve">, </w:t>
      </w:r>
      <w:r w:rsidR="008468C7">
        <w:t>î</w:t>
      </w:r>
      <w:r w:rsidR="00F26BC1">
        <w:t>ntocmit ing. Costea Lia Simona.</w:t>
      </w:r>
    </w:p>
    <w:p w:rsidR="00F26BC1" w:rsidRDefault="00F26BC1" w:rsidP="007F4993">
      <w:pPr>
        <w:tabs>
          <w:tab w:val="left" w:pos="851"/>
        </w:tabs>
        <w:jc w:val="both"/>
      </w:pPr>
      <w:r>
        <w:t xml:space="preserve">    </w:t>
      </w:r>
      <w:r w:rsidR="007F4993">
        <w:tab/>
      </w:r>
      <w:r>
        <w:t>Suprafața de 7591 mp rezultă din suprafețele cumulate astfel:</w:t>
      </w:r>
    </w:p>
    <w:p w:rsidR="00F26BC1" w:rsidRPr="00F26BC1" w:rsidRDefault="00F26BC1" w:rsidP="00F26BC1">
      <w:pPr>
        <w:tabs>
          <w:tab w:val="left" w:pos="3450"/>
        </w:tabs>
        <w:jc w:val="both"/>
        <w:rPr>
          <w:lang w:val="en-US"/>
        </w:rPr>
      </w:pPr>
      <w:r>
        <w:t>- suprafața de 4515mp, rezultată din diminuarea suprafeței imobilului cu nr. top. 8477/1/1/1/1/1/1/1 înscris în CF nr. 407725 Timișoara (Nr. CF vechi: 40)</w:t>
      </w:r>
      <w:r w:rsidR="00F10AC2">
        <w:t xml:space="preserve"> – Calea Moșniței, Nr. 2,</w:t>
      </w:r>
      <w:r>
        <w:t xml:space="preserve"> de la suprafața de 30.392 mp la suprafața de 25.877 mp</w:t>
      </w:r>
      <w:r>
        <w:rPr>
          <w:lang w:val="en-US"/>
        </w:rPr>
        <w:t>;</w:t>
      </w:r>
    </w:p>
    <w:p w:rsidR="00F26BC1" w:rsidRDefault="00F26BC1" w:rsidP="00F26BC1">
      <w:pPr>
        <w:tabs>
          <w:tab w:val="left" w:pos="3450"/>
        </w:tabs>
        <w:jc w:val="both"/>
      </w:pPr>
      <w:r>
        <w:t>- suprafața de 799 mp, rezultată din diminuarea suprafeței imobilului cu nr. top. 8449/1/1 înscris în CF nr. 430650 Timișoara (Nr. CF vechi: 2)</w:t>
      </w:r>
      <w:r w:rsidR="00F10AC2">
        <w:t xml:space="preserve"> – Calea Moșniței, Nr. 2,</w:t>
      </w:r>
      <w:r>
        <w:t xml:space="preserve"> de la suprafața de 4.058 mp la suprafața de 3.259 </w:t>
      </w:r>
      <w:r w:rsidR="00A2433F">
        <w:t>mp</w:t>
      </w:r>
      <w:r>
        <w:t>;</w:t>
      </w:r>
    </w:p>
    <w:p w:rsidR="00F26BC1" w:rsidRDefault="00F26BC1" w:rsidP="00A2433F">
      <w:pPr>
        <w:tabs>
          <w:tab w:val="left" w:pos="3450"/>
        </w:tabs>
        <w:jc w:val="both"/>
      </w:pPr>
      <w:r>
        <w:t>- suprafața de 2</w:t>
      </w:r>
      <w:r w:rsidR="00A2433F">
        <w:t>.</w:t>
      </w:r>
      <w:r>
        <w:t>277</w:t>
      </w:r>
      <w:r w:rsidR="00A2433F">
        <w:t xml:space="preserve"> </w:t>
      </w:r>
      <w:r>
        <w:t xml:space="preserve">mp, rezultată din rectificarea suprafeței imobilului cu nr. top. 8380/2/1 înscris în </w:t>
      </w:r>
      <w:r w:rsidR="00A2433F">
        <w:t xml:space="preserve">CF nr. 407631 Timișoara (Nr. CF </w:t>
      </w:r>
      <w:r>
        <w:t>vechi: 3214)</w:t>
      </w:r>
      <w:r w:rsidR="00F10AC2" w:rsidRPr="00F10AC2">
        <w:t xml:space="preserve"> </w:t>
      </w:r>
      <w:r w:rsidR="00F10AC2">
        <w:t>– Calea Moșniței, Nr. 4,</w:t>
      </w:r>
      <w:r>
        <w:t xml:space="preserve"> de la suprafața de 1</w:t>
      </w:r>
      <w:r w:rsidR="00A2433F">
        <w:t>.</w:t>
      </w:r>
      <w:r>
        <w:t>716</w:t>
      </w:r>
      <w:r w:rsidR="00A2433F">
        <w:t xml:space="preserve"> </w:t>
      </w:r>
      <w:r>
        <w:t>mp la suprafața de 2</w:t>
      </w:r>
      <w:r w:rsidR="00A2433F">
        <w:t>.</w:t>
      </w:r>
      <w:r>
        <w:t>277</w:t>
      </w:r>
      <w:r w:rsidR="00F10AC2">
        <w:t xml:space="preserve"> mp</w:t>
      </w:r>
      <w:r w:rsidR="00A2433F">
        <w:t>.</w:t>
      </w:r>
    </w:p>
    <w:p w:rsidR="00E64CC0" w:rsidRDefault="007F4993" w:rsidP="007F4993">
      <w:pPr>
        <w:tabs>
          <w:tab w:val="left" w:pos="851"/>
        </w:tabs>
        <w:jc w:val="both"/>
      </w:pPr>
      <w:r>
        <w:tab/>
      </w:r>
      <w:r w:rsidR="00B30915">
        <w:t>Conform referatului SC2022-19469/02.08.2022 suprafața mai sus menționată este necesară pentru realizarea unor Centre integrate de Colectare prin aport voluntar destinate aglomerărilor urbane mari (CAV). Centrele de colectare prin aport voluntar vor asigura colectarea separată a deșeurilor menajere care nu pot fi colectate în sistem "door-to-door", respectiv deșeuri reciclabile și biodeșeuri care nu pot fi colectate în pubelele individuale, precum și fluxurile speciale de deșeuri – deșeuri vol</w:t>
      </w:r>
      <w:r w:rsidR="00E64CC0">
        <w:t xml:space="preserve">uminoase deșeuri textile, deșeuri din lemn, deșeuri </w:t>
      </w:r>
      <w:r w:rsidR="00E64CC0">
        <w:lastRenderedPageBreak/>
        <w:t>din anvelope, deșeuri de echipamente electrice și electronice, baterii uzate, deșeuri periculoase, deșeuri de cadavre animale, deșeuri de grădină, deșeuri din construcții și demolări, etc.</w:t>
      </w:r>
    </w:p>
    <w:p w:rsidR="007F4993" w:rsidRDefault="005A42EE" w:rsidP="007F0A04">
      <w:pPr>
        <w:tabs>
          <w:tab w:val="left" w:pos="3450"/>
        </w:tabs>
        <w:jc w:val="both"/>
      </w:pPr>
      <w:r>
        <w:tab/>
      </w:r>
    </w:p>
    <w:p w:rsidR="007F4993" w:rsidRDefault="007F4993" w:rsidP="007F4993">
      <w:pPr>
        <w:tabs>
          <w:tab w:val="left" w:pos="851"/>
        </w:tabs>
        <w:jc w:val="both"/>
      </w:pPr>
      <w:r>
        <w:tab/>
      </w:r>
      <w:r w:rsidR="002B2EAB" w:rsidRPr="002B2EAB">
        <w:rPr>
          <w:b/>
          <w:bCs/>
        </w:rPr>
        <w:t xml:space="preserve">Alte informații </w:t>
      </w:r>
    </w:p>
    <w:p w:rsidR="007F4993" w:rsidRDefault="007F4993" w:rsidP="007F4993">
      <w:pPr>
        <w:tabs>
          <w:tab w:val="left" w:pos="851"/>
        </w:tabs>
        <w:jc w:val="both"/>
      </w:pPr>
      <w:r>
        <w:tab/>
      </w:r>
      <w:r w:rsidR="00864672">
        <w:t xml:space="preserve">S-a eliberat Certificatul de Urbanism nr. </w:t>
      </w:r>
      <w:r w:rsidR="00145D37">
        <w:t>2634/24.11</w:t>
      </w:r>
      <w:r w:rsidR="00864672">
        <w:t xml:space="preserve">.2023 în scopul alocării unui număr cadastral nou prin </w:t>
      </w:r>
      <w:r w:rsidR="00A2433F">
        <w:t xml:space="preserve">operațiunea de primă înscriere </w:t>
      </w:r>
      <w:r w:rsidR="00A2433F" w:rsidRPr="001C4703">
        <w:t>a suprafeței de 7591 mp</w:t>
      </w:r>
      <w:r w:rsidR="00864672">
        <w:t>.</w:t>
      </w:r>
    </w:p>
    <w:p w:rsidR="00864672" w:rsidRDefault="007F4993" w:rsidP="007F4993">
      <w:pPr>
        <w:tabs>
          <w:tab w:val="left" w:pos="851"/>
        </w:tabs>
        <w:jc w:val="both"/>
      </w:pPr>
      <w:r>
        <w:tab/>
      </w:r>
      <w:r w:rsidR="00864672">
        <w:t>Documentația topo-cadastrală întocmită de către SC PROMETER M&amp;G SRL, prin ing. Costea Lia Simona, a fost avizată de OCPI conform Referatelor de Admi</w:t>
      </w:r>
      <w:r w:rsidR="00000050">
        <w:t>tere</w:t>
      </w:r>
      <w:r w:rsidR="00864672">
        <w:t xml:space="preserve"> nr. </w:t>
      </w:r>
      <w:r w:rsidR="00A2433F">
        <w:t>303210 din data de 29.11.2023</w:t>
      </w:r>
      <w:r w:rsidR="00864672">
        <w:t>.</w:t>
      </w:r>
    </w:p>
    <w:p w:rsidR="00864672" w:rsidRPr="002E72AB" w:rsidRDefault="00864672" w:rsidP="007F4993">
      <w:pPr>
        <w:ind w:firstLine="851"/>
        <w:jc w:val="both"/>
      </w:pPr>
      <w:r>
        <w:t>Identificarea limitei de proprietate s-a realizat de către firma SC PROMETER M&amp;G SRL prin inginer Costea Lia Simona, pe baza măsurătorilor topografice, pentru</w:t>
      </w:r>
      <w:r w:rsidR="00A2433F">
        <w:t xml:space="preserve"> operațiunea de primă </w:t>
      </w:r>
      <w:r>
        <w:t xml:space="preserve"> </w:t>
      </w:r>
      <w:r w:rsidR="00614A26">
        <w:t>înscriere</w:t>
      </w:r>
      <w:r w:rsidR="00A2433F">
        <w:t xml:space="preserve"> a suprafeței de 7591 prin cumularea suprafețelor identificare în actele de publicitate imobiliară, menționate anterior. </w:t>
      </w:r>
      <w:r w:rsidR="00D441DD">
        <w:t xml:space="preserve"> </w:t>
      </w:r>
    </w:p>
    <w:p w:rsidR="00E97246" w:rsidRPr="00D441DD" w:rsidRDefault="002B2EAB" w:rsidP="005A42EE">
      <w:pPr>
        <w:tabs>
          <w:tab w:val="left" w:pos="3450"/>
        </w:tabs>
        <w:jc w:val="both"/>
      </w:pPr>
      <w:r>
        <w:rPr>
          <w:b/>
          <w:bCs/>
        </w:rPr>
        <w:t xml:space="preserve">    </w:t>
      </w:r>
    </w:p>
    <w:p w:rsidR="00C059C0" w:rsidRDefault="007F4993" w:rsidP="007F4993">
      <w:pPr>
        <w:tabs>
          <w:tab w:val="left" w:pos="851"/>
        </w:tabs>
        <w:jc w:val="both"/>
        <w:rPr>
          <w:b/>
          <w:bCs/>
        </w:rPr>
      </w:pPr>
      <w:r>
        <w:rPr>
          <w:b/>
          <w:bCs/>
        </w:rPr>
        <w:tab/>
      </w:r>
      <w:r w:rsidR="00C059C0" w:rsidRPr="00C059C0">
        <w:rPr>
          <w:b/>
          <w:bCs/>
        </w:rPr>
        <w:t xml:space="preserve">Concluzii </w:t>
      </w:r>
    </w:p>
    <w:p w:rsidR="00C059C0" w:rsidRPr="00C059C0" w:rsidRDefault="007F4993" w:rsidP="007F4993">
      <w:pPr>
        <w:tabs>
          <w:tab w:val="left" w:pos="851"/>
        </w:tabs>
        <w:jc w:val="both"/>
      </w:pPr>
      <w:r>
        <w:rPr>
          <w:b/>
          <w:bCs/>
        </w:rPr>
        <w:tab/>
      </w:r>
      <w:r w:rsidR="00C059C0">
        <w:t>Având în vedere cele de mai sus, considerăm op</w:t>
      </w:r>
      <w:r w:rsidR="00A5033B">
        <w:t>ortun</w:t>
      </w:r>
      <w:r w:rsidR="00CD0DAE">
        <w:t>ă</w:t>
      </w:r>
      <w:r w:rsidR="00C059C0">
        <w:t xml:space="preserve">, inițierea unui proiect de hotărâre </w:t>
      </w:r>
      <w:r w:rsidR="00A2433F" w:rsidRPr="00A2433F">
        <w:t>privind alocarea unui număr  cadastral nou și operațiunea de primă înscriere a suprafeței de 7591 mp care provine din suprafețele cumulate ale imobilelor cu nr. topografic 8477/1/1/1/1/1/1/1 înscris în  CF nr. 407725 Timișoara Calea Moșniței nr.2, CF vechi nr. 40, nr. topografic 8380/2/1 înscris în CF nr. 407631 Timișoara Calea Moșnitei nr. 4, CF vechi nr. 3214 respectiv nr. topografic 8449/1/1 înscris în CF nr. 430650 Timișoara, CF vechi CF 2</w:t>
      </w:r>
      <w:r w:rsidR="00A2433F">
        <w:t>.</w:t>
      </w:r>
    </w:p>
    <w:p w:rsidR="00C059C0" w:rsidRDefault="00C059C0" w:rsidP="007F0A04">
      <w:pPr>
        <w:tabs>
          <w:tab w:val="left" w:pos="3450"/>
        </w:tabs>
        <w:jc w:val="both"/>
      </w:pPr>
    </w:p>
    <w:p w:rsidR="00C059C0" w:rsidRDefault="00C059C0" w:rsidP="007F0A04">
      <w:pPr>
        <w:tabs>
          <w:tab w:val="left" w:pos="3450"/>
        </w:tabs>
        <w:jc w:val="both"/>
      </w:pPr>
    </w:p>
    <w:p w:rsidR="007F3216" w:rsidRPr="007F3216" w:rsidRDefault="007F3216" w:rsidP="007F3216"/>
    <w:p w:rsidR="007F3216" w:rsidRDefault="007F3216" w:rsidP="007F3216">
      <w:pPr>
        <w:tabs>
          <w:tab w:val="left" w:pos="1020"/>
        </w:tabs>
      </w:pPr>
    </w:p>
    <w:p w:rsidR="007F3216" w:rsidRDefault="007F3216" w:rsidP="007F3216">
      <w:pPr>
        <w:tabs>
          <w:tab w:val="left" w:pos="1020"/>
        </w:tabs>
      </w:pPr>
      <w:r>
        <w:t xml:space="preserve"> </w:t>
      </w:r>
    </w:p>
    <w:p w:rsidR="007F3216" w:rsidRPr="007F3216" w:rsidRDefault="007F3216" w:rsidP="00D06FD3">
      <w:pPr>
        <w:rPr>
          <w:b/>
          <w:bCs/>
        </w:rPr>
      </w:pPr>
      <w:r w:rsidRPr="007F3216">
        <w:rPr>
          <w:b/>
          <w:bCs/>
        </w:rPr>
        <w:t>PRIMAR,</w:t>
      </w:r>
      <w:r w:rsidR="00D06FD3">
        <w:rPr>
          <w:b/>
          <w:bCs/>
        </w:rPr>
        <w:t xml:space="preserve">                                                                                </w:t>
      </w:r>
      <w:r w:rsidR="00D06FD3" w:rsidRPr="007F3216">
        <w:rPr>
          <w:b/>
          <w:bCs/>
        </w:rPr>
        <w:t>ADMINISTRATOR PUBLIC</w:t>
      </w:r>
      <w:r w:rsidR="00D06FD3">
        <w:rPr>
          <w:b/>
          <w:bCs/>
        </w:rPr>
        <w:t>,</w:t>
      </w:r>
    </w:p>
    <w:p w:rsidR="00D06FD3" w:rsidRPr="007F3216" w:rsidRDefault="007F3216" w:rsidP="00D06FD3">
      <w:pPr>
        <w:rPr>
          <w:b/>
          <w:bCs/>
        </w:rPr>
      </w:pPr>
      <w:r w:rsidRPr="007F3216">
        <w:rPr>
          <w:b/>
          <w:bCs/>
        </w:rPr>
        <w:t xml:space="preserve">DOMINIC FRITZ </w:t>
      </w:r>
      <w:r w:rsidR="00D06FD3">
        <w:rPr>
          <w:b/>
          <w:bCs/>
        </w:rPr>
        <w:t xml:space="preserve">                                                                   </w:t>
      </w:r>
      <w:r w:rsidR="00D06FD3" w:rsidRPr="007F3216">
        <w:rPr>
          <w:b/>
          <w:bCs/>
        </w:rPr>
        <w:t xml:space="preserve">MATEI CREIVEANU </w:t>
      </w:r>
    </w:p>
    <w:p w:rsidR="007F3216" w:rsidRPr="007F3216" w:rsidRDefault="007F3216" w:rsidP="007F3216">
      <w:pPr>
        <w:tabs>
          <w:tab w:val="left" w:pos="1020"/>
        </w:tabs>
        <w:rPr>
          <w:b/>
          <w:bCs/>
        </w:rPr>
      </w:pPr>
    </w:p>
    <w:p w:rsidR="007F3216" w:rsidRDefault="007F3216" w:rsidP="007F3216"/>
    <w:p w:rsidR="007F3216" w:rsidRDefault="007F3216" w:rsidP="007F3216"/>
    <w:p w:rsidR="007F3216" w:rsidRDefault="007F3216" w:rsidP="007F3216"/>
    <w:p w:rsidR="00D06FD3" w:rsidRDefault="00D06FD3" w:rsidP="007F3216"/>
    <w:p w:rsidR="00D06FD3" w:rsidRDefault="00D06FD3" w:rsidP="007F3216"/>
    <w:p w:rsidR="00D06FD3" w:rsidRDefault="00D06FD3" w:rsidP="007F3216"/>
    <w:p w:rsidR="007F3216" w:rsidRDefault="007F3216" w:rsidP="007F3216"/>
    <w:p w:rsidR="007F3216" w:rsidRPr="007F3216" w:rsidRDefault="00D06FD3" w:rsidP="00D06FD3">
      <w:pPr>
        <w:jc w:val="center"/>
        <w:rPr>
          <w:b/>
          <w:bCs/>
        </w:rPr>
      </w:pPr>
      <w:r>
        <w:rPr>
          <w:b/>
          <w:bCs/>
        </w:rPr>
        <w:t xml:space="preserve">                                                                                    </w:t>
      </w:r>
      <w:r w:rsidR="007F3216" w:rsidRPr="007F3216">
        <w:rPr>
          <w:b/>
          <w:bCs/>
        </w:rPr>
        <w:t>DIRECTOR DIRECȚIA PATRIMONIU,</w:t>
      </w:r>
    </w:p>
    <w:p w:rsidR="007F3216" w:rsidRDefault="00D06FD3" w:rsidP="00D06FD3">
      <w:pPr>
        <w:jc w:val="center"/>
        <w:rPr>
          <w:b/>
          <w:bCs/>
        </w:rPr>
      </w:pPr>
      <w:r>
        <w:rPr>
          <w:b/>
          <w:bCs/>
        </w:rPr>
        <w:t xml:space="preserve">                                                                                       </w:t>
      </w:r>
      <w:r w:rsidR="007F3216" w:rsidRPr="007F3216">
        <w:rPr>
          <w:b/>
          <w:bCs/>
        </w:rPr>
        <w:t>CRISTIAN FRANȚESCU</w:t>
      </w:r>
    </w:p>
    <w:p w:rsidR="002E72AB" w:rsidRPr="002E72AB" w:rsidRDefault="002E72AB" w:rsidP="002E72AB"/>
    <w:p w:rsidR="002E72AB" w:rsidRPr="002E72AB" w:rsidRDefault="002E72AB" w:rsidP="002E72AB"/>
    <w:p w:rsidR="002E72AB" w:rsidRPr="002E72AB" w:rsidRDefault="002E72AB" w:rsidP="002E72AB"/>
    <w:p w:rsidR="002E72AB" w:rsidRPr="002E72AB" w:rsidRDefault="002E72AB" w:rsidP="002E72AB"/>
    <w:p w:rsidR="002E72AB" w:rsidRDefault="002E72AB" w:rsidP="002E72AB">
      <w:pPr>
        <w:rPr>
          <w:b/>
          <w:bCs/>
        </w:rPr>
      </w:pPr>
    </w:p>
    <w:sectPr w:rsidR="002E72AB" w:rsidSect="00847A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B72A5"/>
    <w:rsid w:val="00000050"/>
    <w:rsid w:val="000421C4"/>
    <w:rsid w:val="000C7628"/>
    <w:rsid w:val="001159DD"/>
    <w:rsid w:val="00145D37"/>
    <w:rsid w:val="001C4703"/>
    <w:rsid w:val="001D2754"/>
    <w:rsid w:val="00251F9D"/>
    <w:rsid w:val="002737BF"/>
    <w:rsid w:val="00281E1A"/>
    <w:rsid w:val="002B2EAB"/>
    <w:rsid w:val="002E72AB"/>
    <w:rsid w:val="002F28EE"/>
    <w:rsid w:val="0030054E"/>
    <w:rsid w:val="003548E0"/>
    <w:rsid w:val="00465FD2"/>
    <w:rsid w:val="005A42EE"/>
    <w:rsid w:val="005E23C9"/>
    <w:rsid w:val="00614A26"/>
    <w:rsid w:val="00615769"/>
    <w:rsid w:val="0077517C"/>
    <w:rsid w:val="007F0A04"/>
    <w:rsid w:val="007F3216"/>
    <w:rsid w:val="007F4993"/>
    <w:rsid w:val="00805856"/>
    <w:rsid w:val="008468C7"/>
    <w:rsid w:val="00847AEA"/>
    <w:rsid w:val="00864672"/>
    <w:rsid w:val="009D6AC2"/>
    <w:rsid w:val="00A2433F"/>
    <w:rsid w:val="00A5033B"/>
    <w:rsid w:val="00AF3F7C"/>
    <w:rsid w:val="00B30915"/>
    <w:rsid w:val="00C059C0"/>
    <w:rsid w:val="00C42C2E"/>
    <w:rsid w:val="00CC641D"/>
    <w:rsid w:val="00CD0DAE"/>
    <w:rsid w:val="00D06FD3"/>
    <w:rsid w:val="00D441DD"/>
    <w:rsid w:val="00D72080"/>
    <w:rsid w:val="00DB72A5"/>
    <w:rsid w:val="00E30709"/>
    <w:rsid w:val="00E64CC0"/>
    <w:rsid w:val="00E97246"/>
    <w:rsid w:val="00F10AC2"/>
    <w:rsid w:val="00F26BC1"/>
    <w:rsid w:val="00F42F13"/>
    <w:rsid w:val="00F63F88"/>
    <w:rsid w:val="00FE6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FD2"/>
    <w:pPr>
      <w:spacing w:after="0" w:line="240" w:lineRule="auto"/>
    </w:pPr>
    <w:rPr>
      <w:rFonts w:ascii="Times New Roman" w:eastAsia="Times New Roman" w:hAnsi="Times New Roman" w:cs="Times New Roman"/>
      <w:kern w:val="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F28EE"/>
    <w:rPr>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GROZAV</dc:creator>
  <cp:lastModifiedBy>robert.demiruli</cp:lastModifiedBy>
  <cp:revision>11</cp:revision>
  <cp:lastPrinted>2024-01-15T12:51:00Z</cp:lastPrinted>
  <dcterms:created xsi:type="dcterms:W3CDTF">2023-12-15T09:16:00Z</dcterms:created>
  <dcterms:modified xsi:type="dcterms:W3CDTF">2024-01-15T13:15:00Z</dcterms:modified>
</cp:coreProperties>
</file>