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470" w:rsidRPr="00FD6650" w:rsidRDefault="00A87470" w:rsidP="00A87470">
      <w:pPr>
        <w:jc w:val="both"/>
        <w:rPr>
          <w:sz w:val="22"/>
          <w:szCs w:val="22"/>
          <w:lang w:val="it-IT"/>
        </w:rPr>
      </w:pPr>
    </w:p>
    <w:p w:rsidR="00A87470" w:rsidRPr="00FD6650" w:rsidRDefault="00A87470" w:rsidP="00A87470">
      <w:pPr>
        <w:jc w:val="both"/>
        <w:rPr>
          <w:sz w:val="22"/>
          <w:szCs w:val="22"/>
          <w:lang w:val="it-IT"/>
        </w:rPr>
      </w:pPr>
      <w:r w:rsidRPr="00FD6650">
        <w:rPr>
          <w:sz w:val="22"/>
          <w:szCs w:val="22"/>
          <w:lang w:val="it-IT"/>
        </w:rPr>
        <w:t xml:space="preserve">ROMÂNIA </w:t>
      </w:r>
    </w:p>
    <w:p w:rsidR="00A87470" w:rsidRPr="00FD6650" w:rsidRDefault="00A87470" w:rsidP="00A87470">
      <w:pPr>
        <w:jc w:val="both"/>
        <w:rPr>
          <w:sz w:val="22"/>
          <w:szCs w:val="22"/>
          <w:lang w:val="it-IT"/>
        </w:rPr>
      </w:pPr>
      <w:r w:rsidRPr="00FD6650">
        <w:rPr>
          <w:sz w:val="22"/>
          <w:szCs w:val="22"/>
          <w:lang w:val="it-IT"/>
        </w:rPr>
        <w:t>JUDEŢUL TIMIŞ</w:t>
      </w:r>
    </w:p>
    <w:p w:rsidR="00A87470" w:rsidRPr="00FD6650" w:rsidRDefault="00A87470" w:rsidP="00A87470">
      <w:pPr>
        <w:jc w:val="both"/>
        <w:rPr>
          <w:sz w:val="22"/>
          <w:szCs w:val="22"/>
          <w:lang w:val="it-IT"/>
        </w:rPr>
      </w:pPr>
      <w:r w:rsidRPr="00FD6650">
        <w:rPr>
          <w:sz w:val="22"/>
          <w:szCs w:val="22"/>
          <w:lang w:val="it-IT"/>
        </w:rPr>
        <w:t>MUNICIPIUL TIMIŞOARA</w:t>
      </w:r>
    </w:p>
    <w:p w:rsidR="00A87470" w:rsidRPr="00FD6650" w:rsidRDefault="00A87470" w:rsidP="00A87470">
      <w:pPr>
        <w:jc w:val="both"/>
        <w:outlineLvl w:val="0"/>
        <w:rPr>
          <w:sz w:val="22"/>
          <w:szCs w:val="22"/>
          <w:lang w:val="fr-FR"/>
        </w:rPr>
      </w:pPr>
      <w:r w:rsidRPr="00FD6650">
        <w:rPr>
          <w:sz w:val="22"/>
          <w:szCs w:val="22"/>
          <w:lang w:val="fr-FR"/>
        </w:rPr>
        <w:t>DIRECŢIA CLĂDIR</w:t>
      </w:r>
      <w:r w:rsidR="00D46CD1" w:rsidRPr="00FD6650">
        <w:rPr>
          <w:sz w:val="22"/>
          <w:szCs w:val="22"/>
          <w:lang w:val="fr-FR"/>
        </w:rPr>
        <w:t xml:space="preserve">I, TERENURI ŞI DOTĂRI DIVERSE I </w:t>
      </w:r>
      <w:r w:rsidRPr="00FD6650">
        <w:rPr>
          <w:sz w:val="22"/>
          <w:szCs w:val="22"/>
          <w:lang w:val="fr-FR"/>
        </w:rPr>
        <w:t>EST</w:t>
      </w:r>
    </w:p>
    <w:p w:rsidR="00A87470" w:rsidRPr="00FD6650" w:rsidRDefault="00A87470" w:rsidP="00A87470">
      <w:pPr>
        <w:jc w:val="both"/>
        <w:outlineLvl w:val="0"/>
        <w:rPr>
          <w:sz w:val="22"/>
          <w:szCs w:val="22"/>
          <w:lang w:val="fr-FR"/>
        </w:rPr>
      </w:pPr>
      <w:r w:rsidRPr="00FD6650">
        <w:rPr>
          <w:sz w:val="22"/>
          <w:szCs w:val="22"/>
          <w:lang w:val="fr-FR"/>
        </w:rPr>
        <w:t>COMPARTIME</w:t>
      </w:r>
      <w:r w:rsidR="00D46CD1" w:rsidRPr="00FD6650">
        <w:rPr>
          <w:sz w:val="22"/>
          <w:szCs w:val="22"/>
          <w:lang w:val="fr-FR"/>
        </w:rPr>
        <w:t xml:space="preserve">NT  SPAŢII CU ALTĂ DESTINAŢIE I </w:t>
      </w:r>
      <w:r w:rsidRPr="00FD6650">
        <w:rPr>
          <w:sz w:val="22"/>
          <w:szCs w:val="22"/>
          <w:lang w:val="fr-FR"/>
        </w:rPr>
        <w:t>EST</w:t>
      </w:r>
    </w:p>
    <w:p w:rsidR="00901766" w:rsidRPr="00FD6650" w:rsidRDefault="008C0734" w:rsidP="008C0734">
      <w:pPr>
        <w:rPr>
          <w:color w:val="000000"/>
          <w:sz w:val="22"/>
          <w:szCs w:val="22"/>
        </w:rPr>
      </w:pPr>
      <w:r w:rsidRPr="00FD6650">
        <w:rPr>
          <w:color w:val="000000"/>
          <w:sz w:val="22"/>
          <w:szCs w:val="22"/>
        </w:rPr>
        <w:t xml:space="preserve">SC2020 - 4399/20.02.2020  </w:t>
      </w:r>
    </w:p>
    <w:p w:rsidR="00EC2D92" w:rsidRDefault="00EC2D92" w:rsidP="008C0734">
      <w:pPr>
        <w:rPr>
          <w:color w:val="000000"/>
        </w:rPr>
      </w:pPr>
    </w:p>
    <w:p w:rsidR="00455303" w:rsidRDefault="009A55DB" w:rsidP="00455303">
      <w:pPr>
        <w:jc w:val="center"/>
        <w:rPr>
          <w:b/>
          <w:sz w:val="22"/>
          <w:szCs w:val="22"/>
          <w:lang w:val="pt-BR"/>
        </w:rPr>
      </w:pPr>
      <w:r>
        <w:rPr>
          <w:b/>
          <w:sz w:val="22"/>
          <w:szCs w:val="22"/>
          <w:lang w:val="pt-BR"/>
        </w:rPr>
        <w:t xml:space="preserve">RAPORT DE SPECIALITATE </w:t>
      </w:r>
    </w:p>
    <w:p w:rsidR="00A87470" w:rsidRDefault="003557C5" w:rsidP="00F274B1">
      <w:pPr>
        <w:ind w:firstLine="720"/>
        <w:jc w:val="center"/>
        <w:rPr>
          <w:b/>
          <w:bCs/>
          <w:color w:val="000000"/>
        </w:rPr>
      </w:pPr>
      <w:r w:rsidRPr="00EF1722">
        <w:rPr>
          <w:b/>
          <w:bCs/>
          <w:color w:val="000000"/>
        </w:rPr>
        <w:t xml:space="preserve">privind prelungirea </w:t>
      </w:r>
      <w:r w:rsidR="00F274B1">
        <w:rPr>
          <w:b/>
          <w:bCs/>
          <w:color w:val="000000"/>
        </w:rPr>
        <w:t xml:space="preserve">pe o perioadă de 3 ani </w:t>
      </w:r>
      <w:r w:rsidR="00FC5035">
        <w:rPr>
          <w:b/>
          <w:bCs/>
          <w:color w:val="000000"/>
        </w:rPr>
        <w:t>a</w:t>
      </w:r>
      <w:r w:rsidR="00F274B1">
        <w:rPr>
          <w:b/>
          <w:bCs/>
          <w:color w:val="000000"/>
        </w:rPr>
        <w:t xml:space="preserve"> </w:t>
      </w:r>
      <w:r w:rsidRPr="00EF1722">
        <w:rPr>
          <w:b/>
          <w:bCs/>
          <w:color w:val="000000"/>
        </w:rPr>
        <w:t>contractului de</w:t>
      </w:r>
      <w:r w:rsidR="00905BB9">
        <w:rPr>
          <w:b/>
          <w:bCs/>
          <w:color w:val="000000"/>
        </w:rPr>
        <w:t xml:space="preserve"> împrumut de </w:t>
      </w:r>
      <w:r w:rsidR="00905BB9" w:rsidRPr="00EF1722">
        <w:rPr>
          <w:b/>
          <w:bCs/>
          <w:color w:val="000000"/>
        </w:rPr>
        <w:t xml:space="preserve"> </w:t>
      </w:r>
      <w:r w:rsidRPr="00EF1722">
        <w:rPr>
          <w:b/>
          <w:bCs/>
          <w:color w:val="000000"/>
        </w:rPr>
        <w:t>folosinţă-comodat nr.1/16.10.2015</w:t>
      </w:r>
      <w:r w:rsidR="00357FC4">
        <w:rPr>
          <w:b/>
          <w:bCs/>
          <w:color w:val="000000"/>
        </w:rPr>
        <w:t>,</w:t>
      </w:r>
      <w:r w:rsidRPr="00EF1722">
        <w:rPr>
          <w:b/>
          <w:bCs/>
          <w:color w:val="000000"/>
        </w:rPr>
        <w:t xml:space="preserve"> încheiat cu LIGA APĂRĂRII DREPTURILOR OMULUI - Filiala Timiş</w:t>
      </w:r>
    </w:p>
    <w:p w:rsidR="003557C5" w:rsidRDefault="003557C5" w:rsidP="00F274B1">
      <w:pPr>
        <w:ind w:firstLine="720"/>
        <w:jc w:val="center"/>
        <w:rPr>
          <w:lang w:val="it-IT"/>
        </w:rPr>
      </w:pPr>
    </w:p>
    <w:p w:rsidR="00FC419F" w:rsidRPr="00FD6650" w:rsidRDefault="00A87470" w:rsidP="003A5668">
      <w:pPr>
        <w:ind w:firstLine="720"/>
        <w:jc w:val="both"/>
        <w:rPr>
          <w:bCs/>
          <w:color w:val="000000"/>
          <w:sz w:val="22"/>
          <w:szCs w:val="22"/>
          <w:lang w:val="it-IT"/>
        </w:rPr>
      </w:pPr>
      <w:r w:rsidRPr="00FD6650">
        <w:rPr>
          <w:sz w:val="22"/>
          <w:szCs w:val="22"/>
          <w:lang w:val="it-IT"/>
        </w:rPr>
        <w:t xml:space="preserve">Prin cererea înregistrată cu nr. </w:t>
      </w:r>
      <w:r w:rsidR="00F274B1" w:rsidRPr="00FD6650">
        <w:rPr>
          <w:bCs/>
          <w:sz w:val="22"/>
          <w:szCs w:val="22"/>
        </w:rPr>
        <w:t xml:space="preserve">CT 2020-000345/27.01.2020, </w:t>
      </w:r>
      <w:r w:rsidR="00FC419F" w:rsidRPr="00FD6650">
        <w:rPr>
          <w:bCs/>
          <w:sz w:val="22"/>
          <w:szCs w:val="22"/>
        </w:rPr>
        <w:t xml:space="preserve"> </w:t>
      </w:r>
      <w:r w:rsidRPr="00FD6650">
        <w:rPr>
          <w:bCs/>
          <w:color w:val="000000"/>
          <w:sz w:val="22"/>
          <w:szCs w:val="22"/>
          <w:lang w:val="it-IT"/>
        </w:rPr>
        <w:t xml:space="preserve">LIGA APĂRĂRII DREPTURILOR OMULUI – </w:t>
      </w:r>
      <w:r w:rsidR="00357FC4" w:rsidRPr="00FD6650">
        <w:rPr>
          <w:bCs/>
          <w:color w:val="000000"/>
          <w:sz w:val="22"/>
          <w:szCs w:val="22"/>
          <w:lang w:val="it-IT"/>
        </w:rPr>
        <w:t xml:space="preserve">FILIALA TIMIŞ </w:t>
      </w:r>
      <w:r w:rsidR="006E07AC" w:rsidRPr="00FD6650">
        <w:rPr>
          <w:bCs/>
          <w:color w:val="000000"/>
          <w:sz w:val="22"/>
          <w:szCs w:val="22"/>
          <w:lang w:val="it-IT"/>
        </w:rPr>
        <w:t>reprezentată de către Dl.</w:t>
      </w:r>
      <w:r w:rsidRPr="00FD6650">
        <w:rPr>
          <w:bCs/>
          <w:color w:val="000000"/>
          <w:sz w:val="22"/>
          <w:szCs w:val="22"/>
        </w:rPr>
        <w:t xml:space="preserve"> Ivan Constantin</w:t>
      </w:r>
      <w:r w:rsidRPr="00FD6650">
        <w:rPr>
          <w:bCs/>
          <w:color w:val="000000"/>
          <w:sz w:val="22"/>
          <w:szCs w:val="22"/>
          <w:lang w:val="it-IT"/>
        </w:rPr>
        <w:t>, solicită</w:t>
      </w:r>
      <w:r w:rsidRPr="00FD6650">
        <w:rPr>
          <w:sz w:val="22"/>
          <w:szCs w:val="22"/>
          <w:lang w:val="it-IT"/>
        </w:rPr>
        <w:t xml:space="preserve"> prelungirea contractului de împrumut de folosinţă-comodat nr.1/16.10.2015, pentru spaţiul cu altă destinaţie decât aceea de locuinţă din Timişoara, str. Eugeniu de Savoya, nr.18, situat la etaj, ap.6, format din 3 încăperi în suprafaţă totală de 69,02 mp.</w:t>
      </w:r>
      <w:r w:rsidR="00FC419F" w:rsidRPr="00FD6650">
        <w:rPr>
          <w:sz w:val="22"/>
          <w:szCs w:val="22"/>
        </w:rPr>
        <w:t xml:space="preserve"> )</w:t>
      </w:r>
      <w:r w:rsidR="00FC419F" w:rsidRPr="00FD6650">
        <w:rPr>
          <w:bCs/>
          <w:color w:val="000000"/>
          <w:sz w:val="22"/>
          <w:szCs w:val="22"/>
          <w:lang w:val="it-IT"/>
        </w:rPr>
        <w:t>. Contractul de comodat expiră la data de 29.04.2020 .</w:t>
      </w:r>
    </w:p>
    <w:p w:rsidR="00A87470" w:rsidRPr="00FD6650" w:rsidRDefault="00A87470" w:rsidP="003A5668">
      <w:pPr>
        <w:ind w:firstLine="720"/>
        <w:jc w:val="both"/>
        <w:rPr>
          <w:sz w:val="22"/>
          <w:szCs w:val="22"/>
          <w:lang w:val="it-IT"/>
        </w:rPr>
      </w:pPr>
      <w:r w:rsidRPr="00FD6650">
        <w:rPr>
          <w:sz w:val="22"/>
          <w:szCs w:val="22"/>
          <w:lang w:val="it-IT"/>
        </w:rPr>
        <w:t>Menţionăm faptul că cererea a fost depusă în perioada</w:t>
      </w:r>
      <w:r w:rsidR="00F274B1" w:rsidRPr="00FD6650">
        <w:rPr>
          <w:sz w:val="22"/>
          <w:szCs w:val="22"/>
          <w:lang w:val="it-IT"/>
        </w:rPr>
        <w:t xml:space="preserve"> de valabilitate a contractului . </w:t>
      </w:r>
    </w:p>
    <w:p w:rsidR="00A87470" w:rsidRPr="00FD6650" w:rsidRDefault="00A87470" w:rsidP="003A5668">
      <w:pPr>
        <w:ind w:firstLine="720"/>
        <w:jc w:val="both"/>
        <w:rPr>
          <w:sz w:val="22"/>
          <w:szCs w:val="22"/>
          <w:lang w:val="it-IT"/>
        </w:rPr>
      </w:pPr>
      <w:r w:rsidRPr="00FD6650">
        <w:rPr>
          <w:sz w:val="22"/>
          <w:szCs w:val="22"/>
          <w:lang w:val="it-IT"/>
        </w:rPr>
        <w:t>Imobilul situat în Timişoara, str. Eugeniu de Savoya, nr.18, situat la etaj, ap.6,</w:t>
      </w:r>
      <w:r w:rsidR="006E07AC" w:rsidRPr="00FD6650">
        <w:rPr>
          <w:sz w:val="22"/>
          <w:szCs w:val="22"/>
          <w:lang w:val="it-IT"/>
        </w:rPr>
        <w:t xml:space="preserve"> </w:t>
      </w:r>
      <w:r w:rsidRPr="00FD6650">
        <w:rPr>
          <w:sz w:val="22"/>
          <w:szCs w:val="22"/>
          <w:lang w:val="it-IT"/>
        </w:rPr>
        <w:t xml:space="preserve"> CF individual </w:t>
      </w:r>
      <w:r w:rsidR="007625FC" w:rsidRPr="00FD6650">
        <w:rPr>
          <w:sz w:val="22"/>
          <w:szCs w:val="22"/>
          <w:lang w:val="it-IT"/>
        </w:rPr>
        <w:t>403392-C1-U7</w:t>
      </w:r>
      <w:r w:rsidRPr="00FD6650">
        <w:rPr>
          <w:sz w:val="22"/>
          <w:szCs w:val="22"/>
          <w:lang w:val="it-IT"/>
        </w:rPr>
        <w:t>, Nr. Top individual 231</w:t>
      </w:r>
      <w:r w:rsidRPr="00FD6650">
        <w:rPr>
          <w:sz w:val="22"/>
          <w:szCs w:val="22"/>
          <w:lang w:val="en-US"/>
        </w:rPr>
        <w:t xml:space="preserve">/VI, </w:t>
      </w:r>
      <w:r w:rsidRPr="00FD6650">
        <w:rPr>
          <w:sz w:val="22"/>
          <w:szCs w:val="22"/>
          <w:lang w:val="it-IT"/>
        </w:rPr>
        <w:t xml:space="preserve">este în proprietatea Statului Român </w:t>
      </w:r>
      <w:r w:rsidR="007625FC" w:rsidRPr="00FD6650">
        <w:rPr>
          <w:sz w:val="22"/>
          <w:szCs w:val="22"/>
          <w:lang w:val="it-IT"/>
        </w:rPr>
        <w:t>,</w:t>
      </w:r>
      <w:r w:rsidR="00E750E9">
        <w:rPr>
          <w:sz w:val="22"/>
          <w:szCs w:val="22"/>
          <w:lang w:val="it-IT"/>
        </w:rPr>
        <w:t xml:space="preserve"> </w:t>
      </w:r>
      <w:r w:rsidRPr="00FD6650">
        <w:rPr>
          <w:sz w:val="22"/>
          <w:szCs w:val="22"/>
          <w:lang w:val="it-IT"/>
        </w:rPr>
        <w:t>în folosinţa</w:t>
      </w:r>
      <w:r w:rsidR="00432563" w:rsidRPr="00FD6650">
        <w:rPr>
          <w:sz w:val="22"/>
          <w:szCs w:val="22"/>
          <w:lang w:val="it-IT"/>
        </w:rPr>
        <w:t xml:space="preserve"> ,,</w:t>
      </w:r>
      <w:r w:rsidRPr="00FD6650">
        <w:rPr>
          <w:sz w:val="22"/>
          <w:szCs w:val="22"/>
          <w:lang w:val="it-IT"/>
        </w:rPr>
        <w:t xml:space="preserve"> </w:t>
      </w:r>
      <w:r w:rsidR="00432563" w:rsidRPr="00FD6650">
        <w:rPr>
          <w:color w:val="000000"/>
          <w:sz w:val="22"/>
          <w:szCs w:val="22"/>
        </w:rPr>
        <w:t>Sfatului Popular al Orașului Timișoara,,</w:t>
      </w:r>
      <w:r w:rsidR="007625FC" w:rsidRPr="00FD6650">
        <w:rPr>
          <w:sz w:val="22"/>
          <w:szCs w:val="22"/>
          <w:lang w:val="it-IT"/>
        </w:rPr>
        <w:t xml:space="preserve"> ,</w:t>
      </w:r>
      <w:r w:rsidR="00D46CD1" w:rsidRPr="00FD6650">
        <w:rPr>
          <w:sz w:val="22"/>
          <w:szCs w:val="22"/>
          <w:lang w:val="it-IT"/>
        </w:rPr>
        <w:t xml:space="preserve"> </w:t>
      </w:r>
      <w:r w:rsidR="007625FC" w:rsidRPr="00FD6650">
        <w:rPr>
          <w:sz w:val="22"/>
          <w:szCs w:val="22"/>
          <w:lang w:val="it-IT"/>
        </w:rPr>
        <w:t xml:space="preserve">fiind  înregistrat în evidența patrimonială a Municipiului Timișoara cu </w:t>
      </w:r>
      <w:r w:rsidR="007625FC" w:rsidRPr="00FD6650">
        <w:rPr>
          <w:i/>
          <w:sz w:val="22"/>
          <w:szCs w:val="22"/>
          <w:lang w:val="it-IT"/>
        </w:rPr>
        <w:t xml:space="preserve">numărul de inventar </w:t>
      </w:r>
      <w:r w:rsidR="00E128AE" w:rsidRPr="00FD6650">
        <w:rPr>
          <w:i/>
          <w:sz w:val="22"/>
          <w:szCs w:val="22"/>
          <w:lang w:val="it-IT"/>
        </w:rPr>
        <w:t xml:space="preserve">93  </w:t>
      </w:r>
      <w:r w:rsidR="007625FC" w:rsidRPr="00FD6650">
        <w:rPr>
          <w:i/>
          <w:sz w:val="22"/>
          <w:szCs w:val="22"/>
          <w:lang w:val="it-IT"/>
        </w:rPr>
        <w:t xml:space="preserve"> și valoarea de inventar 163136 lei .</w:t>
      </w:r>
    </w:p>
    <w:p w:rsidR="00A87470" w:rsidRPr="00FD6650" w:rsidRDefault="00A87470" w:rsidP="003A5668">
      <w:pPr>
        <w:ind w:firstLine="720"/>
        <w:jc w:val="both"/>
        <w:rPr>
          <w:sz w:val="22"/>
          <w:szCs w:val="22"/>
        </w:rPr>
      </w:pPr>
      <w:r w:rsidRPr="00FD6650">
        <w:rPr>
          <w:sz w:val="22"/>
          <w:szCs w:val="22"/>
        </w:rPr>
        <w:t>Î</w:t>
      </w:r>
      <w:r w:rsidRPr="00FD6650">
        <w:rPr>
          <w:sz w:val="22"/>
          <w:szCs w:val="22"/>
          <w:lang w:val="it-IT"/>
        </w:rPr>
        <w:t>n şedinţa din data de 06.02.</w:t>
      </w:r>
      <w:r w:rsidR="003C74CA" w:rsidRPr="00FD6650">
        <w:rPr>
          <w:sz w:val="22"/>
          <w:szCs w:val="22"/>
          <w:lang w:val="it-IT"/>
        </w:rPr>
        <w:t>2020</w:t>
      </w:r>
      <w:r w:rsidRPr="00FD6650">
        <w:rPr>
          <w:sz w:val="22"/>
          <w:szCs w:val="22"/>
          <w:lang w:val="it-IT"/>
        </w:rPr>
        <w:t xml:space="preserve"> a </w:t>
      </w:r>
      <w:r w:rsidRPr="00FD6650">
        <w:rPr>
          <w:sz w:val="22"/>
          <w:szCs w:val="22"/>
        </w:rPr>
        <w:t xml:space="preserve">Comisiei de Analiză a Spaţiilor cu Altă Destinaţie decât aceea de Locuinţă situate în imobile proprietatea Primăriei Timişoara precum şi în proprietatea Statului Român aflate în administrarea Consiliului Local al Municipiului Timişoara înfiinţată prin HCLMT nr. 12/26.06.2012 şi modificată prin HCLMT nr.549/24.10.2018, </w:t>
      </w:r>
      <w:r w:rsidR="00FC419F" w:rsidRPr="00FD6650">
        <w:rPr>
          <w:sz w:val="22"/>
          <w:szCs w:val="22"/>
        </w:rPr>
        <w:t xml:space="preserve">analizîndu-se solicitarea cu numărul </w:t>
      </w:r>
      <w:r w:rsidR="00FC419F" w:rsidRPr="00FD6650">
        <w:rPr>
          <w:bCs/>
          <w:sz w:val="22"/>
          <w:szCs w:val="22"/>
        </w:rPr>
        <w:t xml:space="preserve">CT 2020-000345/27.01.2020,  comisia a </w:t>
      </w:r>
      <w:r w:rsidRPr="00FD6650">
        <w:rPr>
          <w:sz w:val="22"/>
          <w:szCs w:val="22"/>
        </w:rPr>
        <w:t xml:space="preserve">hotărât prelungirea contractului </w:t>
      </w:r>
      <w:r w:rsidR="00905BB9" w:rsidRPr="00FD6650">
        <w:rPr>
          <w:bCs/>
          <w:color w:val="000000"/>
          <w:sz w:val="22"/>
          <w:szCs w:val="22"/>
        </w:rPr>
        <w:t xml:space="preserve">de împrumut </w:t>
      </w:r>
      <w:r w:rsidRPr="00FD6650">
        <w:rPr>
          <w:sz w:val="22"/>
          <w:szCs w:val="22"/>
        </w:rPr>
        <w:t>de folosinţă-comodat nr.1/16.10.2015</w:t>
      </w:r>
      <w:r w:rsidR="00FC419F" w:rsidRPr="00FD6650">
        <w:rPr>
          <w:sz w:val="22"/>
          <w:szCs w:val="22"/>
        </w:rPr>
        <w:t xml:space="preserve"> încheiat cu</w:t>
      </w:r>
      <w:r w:rsidR="00FC419F" w:rsidRPr="00FD6650">
        <w:rPr>
          <w:bCs/>
          <w:color w:val="000000"/>
          <w:sz w:val="22"/>
          <w:szCs w:val="22"/>
          <w:lang w:val="it-IT"/>
        </w:rPr>
        <w:t xml:space="preserve"> LIGA APĂRĂRII DREPTURILOR OMULUI – Filiala Timiş</w:t>
      </w:r>
      <w:r w:rsidR="00E750E9">
        <w:rPr>
          <w:sz w:val="22"/>
          <w:szCs w:val="22"/>
        </w:rPr>
        <w:t>,</w:t>
      </w:r>
      <w:r w:rsidR="00FC419F" w:rsidRPr="00FD6650">
        <w:rPr>
          <w:sz w:val="22"/>
          <w:szCs w:val="22"/>
        </w:rPr>
        <w:t xml:space="preserve"> pe o perioadă</w:t>
      </w:r>
      <w:r w:rsidRPr="00FD6650">
        <w:rPr>
          <w:sz w:val="22"/>
          <w:szCs w:val="22"/>
        </w:rPr>
        <w:t xml:space="preserve"> de </w:t>
      </w:r>
      <w:r w:rsidR="008B6B16" w:rsidRPr="00FD6650">
        <w:rPr>
          <w:sz w:val="22"/>
          <w:szCs w:val="22"/>
        </w:rPr>
        <w:t>3</w:t>
      </w:r>
      <w:r w:rsidRPr="00FD6650">
        <w:rPr>
          <w:sz w:val="22"/>
          <w:szCs w:val="22"/>
        </w:rPr>
        <w:t xml:space="preserve"> ani</w:t>
      </w:r>
      <w:r w:rsidR="00FC419F" w:rsidRPr="00FD6650">
        <w:rPr>
          <w:sz w:val="22"/>
          <w:szCs w:val="22"/>
        </w:rPr>
        <w:t>,</w:t>
      </w:r>
      <w:r w:rsidRPr="00FD6650">
        <w:rPr>
          <w:sz w:val="22"/>
          <w:szCs w:val="22"/>
        </w:rPr>
        <w:t xml:space="preserve"> începând cu data de 30.04.20</w:t>
      </w:r>
      <w:r w:rsidR="008B6B16" w:rsidRPr="00FD6650">
        <w:rPr>
          <w:sz w:val="22"/>
          <w:szCs w:val="22"/>
        </w:rPr>
        <w:t>20</w:t>
      </w:r>
      <w:r w:rsidRPr="00FD6650">
        <w:rPr>
          <w:sz w:val="22"/>
          <w:szCs w:val="22"/>
        </w:rPr>
        <w:t xml:space="preserve">  până la data de </w:t>
      </w:r>
      <w:r w:rsidR="008B6B16" w:rsidRPr="00FD6650">
        <w:rPr>
          <w:sz w:val="22"/>
          <w:szCs w:val="22"/>
        </w:rPr>
        <w:t>30</w:t>
      </w:r>
      <w:r w:rsidR="005D24DF" w:rsidRPr="00FD6650">
        <w:rPr>
          <w:sz w:val="22"/>
          <w:szCs w:val="22"/>
        </w:rPr>
        <w:t>.04.2023</w:t>
      </w:r>
      <w:r w:rsidRPr="00FD6650">
        <w:rPr>
          <w:sz w:val="22"/>
          <w:szCs w:val="22"/>
        </w:rPr>
        <w:t>.</w:t>
      </w:r>
    </w:p>
    <w:p w:rsidR="00F56477" w:rsidRPr="00FD6650" w:rsidRDefault="00F56477" w:rsidP="003A5668">
      <w:pPr>
        <w:ind w:firstLine="720"/>
        <w:jc w:val="both"/>
        <w:rPr>
          <w:sz w:val="22"/>
          <w:szCs w:val="22"/>
        </w:rPr>
      </w:pPr>
      <w:r w:rsidRPr="00FD6650">
        <w:rPr>
          <w:sz w:val="22"/>
          <w:szCs w:val="22"/>
        </w:rPr>
        <w:t xml:space="preserve">Comisia a apreciat faptul că </w:t>
      </w:r>
      <w:r w:rsidRPr="00FD6650">
        <w:rPr>
          <w:b/>
          <w:sz w:val="22"/>
          <w:szCs w:val="22"/>
          <w:lang w:val="it-IT"/>
        </w:rPr>
        <w:t>Liga Ap</w:t>
      </w:r>
      <w:r w:rsidRPr="00FD6650">
        <w:rPr>
          <w:b/>
          <w:sz w:val="22"/>
          <w:szCs w:val="22"/>
        </w:rPr>
        <w:t>ărării Drepturilor Omului – Filiala Timiş (LADO</w:t>
      </w:r>
      <w:r w:rsidRPr="00FD6650">
        <w:rPr>
          <w:bCs/>
          <w:color w:val="000000"/>
          <w:sz w:val="22"/>
          <w:szCs w:val="22"/>
          <w:lang w:val="it-IT"/>
        </w:rPr>
        <w:t>) a derulat și derulează proiecte de educație civică de mare impact, în colaborare cu Inspectoratul Școlar Județean Timiș, cu licee din Timișoara , desfășurând o activitate susținută privind monitorizarea respectării drepturilor omului de către institușiile statului, în parteneriat cu instituția Avocatului Poporului  ,</w:t>
      </w:r>
      <w:r w:rsidR="00E750E9">
        <w:rPr>
          <w:bCs/>
          <w:color w:val="000000"/>
          <w:sz w:val="22"/>
          <w:szCs w:val="22"/>
          <w:lang w:val="it-IT"/>
        </w:rPr>
        <w:t xml:space="preserve"> </w:t>
      </w:r>
      <w:r w:rsidRPr="00FD6650">
        <w:rPr>
          <w:bCs/>
          <w:color w:val="000000"/>
          <w:sz w:val="22"/>
          <w:szCs w:val="22"/>
          <w:lang w:val="it-IT"/>
        </w:rPr>
        <w:t>cu Centrul de Resurse Juridice și asociații/ ONG-uri  care militează pentru respectarea și apărarea drepturilor omului .</w:t>
      </w:r>
    </w:p>
    <w:p w:rsidR="00A87470" w:rsidRPr="00FD6650" w:rsidRDefault="00A87470" w:rsidP="003A5668">
      <w:pPr>
        <w:jc w:val="both"/>
        <w:rPr>
          <w:sz w:val="22"/>
          <w:szCs w:val="22"/>
        </w:rPr>
      </w:pPr>
      <w:r w:rsidRPr="00FD6650">
        <w:rPr>
          <w:sz w:val="22"/>
          <w:szCs w:val="22"/>
        </w:rPr>
        <w:tab/>
        <w:t xml:space="preserve">Situaţia spaţiului cu altă destinaţie situat în </w:t>
      </w:r>
      <w:r w:rsidRPr="00FD6650">
        <w:rPr>
          <w:sz w:val="22"/>
          <w:szCs w:val="22"/>
          <w:lang w:val="it-IT"/>
        </w:rPr>
        <w:t>Timişoara, str. Eugeniu de Savoya, nr.18, situat la etaj, ap.6,</w:t>
      </w:r>
      <w:r w:rsidRPr="00FD6650">
        <w:rPr>
          <w:sz w:val="22"/>
          <w:szCs w:val="22"/>
        </w:rPr>
        <w:t xml:space="preserve">  a fost verificată prin adresele :</w:t>
      </w:r>
    </w:p>
    <w:p w:rsidR="00A87470" w:rsidRPr="00FD6650" w:rsidRDefault="00A87470" w:rsidP="003A5668">
      <w:pPr>
        <w:jc w:val="both"/>
        <w:rPr>
          <w:sz w:val="22"/>
          <w:szCs w:val="22"/>
          <w:lang w:val="en-US"/>
        </w:rPr>
      </w:pPr>
      <w:r w:rsidRPr="00FD6650">
        <w:rPr>
          <w:sz w:val="22"/>
          <w:szCs w:val="22"/>
        </w:rPr>
        <w:t xml:space="preserve">- </w:t>
      </w:r>
      <w:r w:rsidR="007625FC" w:rsidRPr="00FD6650">
        <w:rPr>
          <w:sz w:val="22"/>
          <w:szCs w:val="22"/>
        </w:rPr>
        <w:t>CT2019-000345/10.02.2020 a</w:t>
      </w:r>
      <w:r w:rsidRPr="00FD6650">
        <w:rPr>
          <w:sz w:val="22"/>
          <w:szCs w:val="22"/>
        </w:rPr>
        <w:t xml:space="preserve"> Compartimentul Administrare Fond Funciar</w:t>
      </w:r>
      <w:r w:rsidRPr="00FD6650">
        <w:rPr>
          <w:sz w:val="22"/>
          <w:szCs w:val="22"/>
          <w:lang w:val="en-US"/>
        </w:rPr>
        <w:t>;</w:t>
      </w:r>
    </w:p>
    <w:p w:rsidR="00A87470" w:rsidRPr="00FD6650" w:rsidRDefault="00A87470" w:rsidP="003A5668">
      <w:pPr>
        <w:jc w:val="both"/>
        <w:rPr>
          <w:sz w:val="22"/>
          <w:szCs w:val="22"/>
        </w:rPr>
      </w:pPr>
      <w:r w:rsidRPr="00FD6650">
        <w:rPr>
          <w:sz w:val="22"/>
          <w:szCs w:val="22"/>
        </w:rPr>
        <w:t xml:space="preserve">- CT2019- </w:t>
      </w:r>
      <w:r w:rsidR="007625FC" w:rsidRPr="00FD6650">
        <w:rPr>
          <w:sz w:val="22"/>
          <w:szCs w:val="22"/>
        </w:rPr>
        <w:t>345/11.02.2020 a Serviciului</w:t>
      </w:r>
      <w:r w:rsidRPr="00FD6650">
        <w:rPr>
          <w:sz w:val="22"/>
          <w:szCs w:val="22"/>
        </w:rPr>
        <w:t xml:space="preserve"> Juric; </w:t>
      </w:r>
    </w:p>
    <w:p w:rsidR="0001193F" w:rsidRPr="00FD6650" w:rsidRDefault="00A87470" w:rsidP="003A5668">
      <w:pPr>
        <w:autoSpaceDE w:val="0"/>
        <w:autoSpaceDN w:val="0"/>
        <w:adjustRightInd w:val="0"/>
        <w:jc w:val="both"/>
        <w:rPr>
          <w:color w:val="000000"/>
          <w:sz w:val="22"/>
          <w:szCs w:val="22"/>
        </w:rPr>
      </w:pPr>
      <w:r w:rsidRPr="00FD6650">
        <w:rPr>
          <w:sz w:val="22"/>
          <w:szCs w:val="22"/>
        </w:rPr>
        <w:t xml:space="preserve">- CT2019- </w:t>
      </w:r>
      <w:r w:rsidR="007625FC" w:rsidRPr="00FD6650">
        <w:rPr>
          <w:sz w:val="22"/>
          <w:szCs w:val="22"/>
        </w:rPr>
        <w:t>345/11.02.2020 a</w:t>
      </w:r>
      <w:r w:rsidRPr="00FD6650">
        <w:rPr>
          <w:sz w:val="22"/>
          <w:szCs w:val="22"/>
        </w:rPr>
        <w:t xml:space="preserve">  Biroul Clădiri Terenuri </w:t>
      </w:r>
      <w:r w:rsidR="007625FC" w:rsidRPr="00FD6650">
        <w:rPr>
          <w:sz w:val="22"/>
          <w:szCs w:val="22"/>
        </w:rPr>
        <w:t>I EST</w:t>
      </w:r>
      <w:r w:rsidRPr="00FD6650">
        <w:rPr>
          <w:sz w:val="22"/>
          <w:szCs w:val="22"/>
        </w:rPr>
        <w:t>;</w:t>
      </w:r>
      <w:r w:rsidR="0001193F" w:rsidRPr="00FD6650">
        <w:rPr>
          <w:color w:val="000000"/>
          <w:sz w:val="22"/>
          <w:szCs w:val="22"/>
        </w:rPr>
        <w:t xml:space="preserve"> </w:t>
      </w:r>
    </w:p>
    <w:p w:rsidR="0001193F" w:rsidRPr="00FD6650" w:rsidRDefault="0001193F" w:rsidP="003A5668">
      <w:pPr>
        <w:autoSpaceDE w:val="0"/>
        <w:autoSpaceDN w:val="0"/>
        <w:adjustRightInd w:val="0"/>
        <w:ind w:firstLine="720"/>
        <w:jc w:val="both"/>
        <w:rPr>
          <w:color w:val="000000"/>
          <w:sz w:val="22"/>
          <w:szCs w:val="22"/>
        </w:rPr>
      </w:pPr>
      <w:r w:rsidRPr="00FD6650">
        <w:rPr>
          <w:color w:val="000000"/>
          <w:sz w:val="22"/>
          <w:szCs w:val="22"/>
        </w:rPr>
        <w:t>În conformitate cu prevederile art.129.alin.2, aln.6, litera a din OUG nr.57/2019 privind Codul administrativ ;</w:t>
      </w:r>
    </w:p>
    <w:p w:rsidR="0001193F" w:rsidRPr="00FD6650" w:rsidRDefault="0001193F" w:rsidP="003A5668">
      <w:pPr>
        <w:jc w:val="both"/>
        <w:rPr>
          <w:sz w:val="22"/>
          <w:szCs w:val="22"/>
        </w:rPr>
      </w:pPr>
      <w:r w:rsidRPr="00FD6650">
        <w:rPr>
          <w:color w:val="000000"/>
          <w:sz w:val="22"/>
          <w:szCs w:val="22"/>
        </w:rPr>
        <w:tab/>
        <w:t>În temeiul art.139, aln. 1, aln.3 litera g ) și alin.2 ,</w:t>
      </w:r>
      <w:r w:rsidR="00545486">
        <w:rPr>
          <w:color w:val="000000"/>
          <w:sz w:val="22"/>
          <w:szCs w:val="22"/>
        </w:rPr>
        <w:t xml:space="preserve"> </w:t>
      </w:r>
      <w:r w:rsidRPr="00FD6650">
        <w:rPr>
          <w:color w:val="000000"/>
          <w:sz w:val="22"/>
          <w:szCs w:val="22"/>
        </w:rPr>
        <w:t>litera c din OUG nr.57/2019 privind Codul administrativ;</w:t>
      </w:r>
    </w:p>
    <w:p w:rsidR="00A87470" w:rsidRPr="00FD6650" w:rsidRDefault="00901766" w:rsidP="003A5668">
      <w:pPr>
        <w:ind w:right="-12" w:firstLine="708"/>
        <w:jc w:val="both"/>
        <w:rPr>
          <w:sz w:val="22"/>
          <w:szCs w:val="22"/>
          <w:lang w:val="it-IT"/>
        </w:rPr>
      </w:pPr>
      <w:r w:rsidRPr="00FD6650">
        <w:rPr>
          <w:sz w:val="22"/>
          <w:szCs w:val="22"/>
          <w:lang w:val="it-IT"/>
        </w:rPr>
        <w:t>A</w:t>
      </w:r>
      <w:r w:rsidR="00A87470" w:rsidRPr="00FD6650">
        <w:rPr>
          <w:sz w:val="22"/>
          <w:szCs w:val="22"/>
          <w:lang w:val="it-IT"/>
        </w:rPr>
        <w:t>vând  în vedere</w:t>
      </w:r>
      <w:r w:rsidRPr="00FD6650">
        <w:rPr>
          <w:sz w:val="22"/>
          <w:szCs w:val="22"/>
          <w:lang w:val="it-IT"/>
        </w:rPr>
        <w:t xml:space="preserve"> </w:t>
      </w:r>
      <w:r w:rsidR="00F274B1" w:rsidRPr="00FD6650">
        <w:rPr>
          <w:sz w:val="22"/>
          <w:szCs w:val="22"/>
          <w:lang w:val="it-IT"/>
        </w:rPr>
        <w:t>aspectel</w:t>
      </w:r>
      <w:r w:rsidRPr="00FD6650">
        <w:rPr>
          <w:sz w:val="22"/>
          <w:szCs w:val="22"/>
          <w:lang w:val="it-IT"/>
        </w:rPr>
        <w:t xml:space="preserve">e </w:t>
      </w:r>
      <w:r w:rsidR="006A5DA3" w:rsidRPr="00FD6650">
        <w:rPr>
          <w:sz w:val="22"/>
          <w:szCs w:val="22"/>
          <w:lang w:val="it-IT"/>
        </w:rPr>
        <w:t xml:space="preserve">prezentate </w:t>
      </w:r>
      <w:r w:rsidRPr="00FD6650">
        <w:rPr>
          <w:sz w:val="22"/>
          <w:szCs w:val="22"/>
          <w:lang w:val="it-IT"/>
        </w:rPr>
        <w:t xml:space="preserve"> și</w:t>
      </w:r>
      <w:r w:rsidR="00A87470" w:rsidRPr="00FD6650">
        <w:rPr>
          <w:sz w:val="22"/>
          <w:szCs w:val="22"/>
          <w:lang w:val="it-IT"/>
        </w:rPr>
        <w:t xml:space="preserve"> prevederile legale</w:t>
      </w:r>
      <w:r w:rsidRPr="00FD6650">
        <w:rPr>
          <w:sz w:val="22"/>
          <w:szCs w:val="22"/>
          <w:lang w:val="it-IT"/>
        </w:rPr>
        <w:t xml:space="preserve"> enunțate </w:t>
      </w:r>
      <w:r w:rsidR="00FC419F" w:rsidRPr="00FD6650">
        <w:rPr>
          <w:sz w:val="22"/>
          <w:szCs w:val="22"/>
          <w:lang w:val="it-IT"/>
        </w:rPr>
        <w:t xml:space="preserve">, apreciem </w:t>
      </w:r>
      <w:r w:rsidR="00E750E9">
        <w:rPr>
          <w:sz w:val="22"/>
          <w:szCs w:val="22"/>
          <w:lang w:val="it-IT"/>
        </w:rPr>
        <w:t xml:space="preserve">faptul </w:t>
      </w:r>
      <w:r w:rsidR="00FC419F" w:rsidRPr="00FD6650">
        <w:rPr>
          <w:sz w:val="22"/>
          <w:szCs w:val="22"/>
          <w:lang w:val="it-IT"/>
        </w:rPr>
        <w:t>că P</w:t>
      </w:r>
      <w:r w:rsidR="00A87470" w:rsidRPr="00FD6650">
        <w:rPr>
          <w:sz w:val="22"/>
          <w:szCs w:val="22"/>
          <w:lang w:val="it-IT"/>
        </w:rPr>
        <w:t xml:space="preserve">roiectul de hotărâre </w:t>
      </w:r>
      <w:r w:rsidR="00A87470" w:rsidRPr="00FD6650">
        <w:rPr>
          <w:bCs/>
          <w:color w:val="000000"/>
          <w:sz w:val="22"/>
          <w:szCs w:val="22"/>
          <w:lang w:val="it-IT"/>
        </w:rPr>
        <w:t xml:space="preserve">privind prelungirea </w:t>
      </w:r>
      <w:r w:rsidR="00507F74" w:rsidRPr="00FD6650">
        <w:rPr>
          <w:bCs/>
          <w:color w:val="000000"/>
          <w:sz w:val="22"/>
          <w:szCs w:val="22"/>
          <w:lang w:val="it-IT"/>
        </w:rPr>
        <w:t xml:space="preserve">pe o perioada de 3 ani a </w:t>
      </w:r>
      <w:r w:rsidR="00A87470" w:rsidRPr="00FD6650">
        <w:rPr>
          <w:bCs/>
          <w:color w:val="000000"/>
          <w:sz w:val="22"/>
          <w:szCs w:val="22"/>
          <w:lang w:val="it-IT"/>
        </w:rPr>
        <w:t xml:space="preserve">contractului de împrumut de folosinţă-comodat nr.1/16.10.2015 încheiat cu </w:t>
      </w:r>
      <w:r w:rsidR="005A52B7" w:rsidRPr="00FD6650">
        <w:rPr>
          <w:b/>
          <w:sz w:val="22"/>
          <w:szCs w:val="22"/>
          <w:lang w:val="it-IT"/>
        </w:rPr>
        <w:t>Liga Ap</w:t>
      </w:r>
      <w:r w:rsidR="005A52B7" w:rsidRPr="00FD6650">
        <w:rPr>
          <w:b/>
          <w:sz w:val="22"/>
          <w:szCs w:val="22"/>
        </w:rPr>
        <w:t xml:space="preserve">ărării Drepturilor Omului </w:t>
      </w:r>
      <w:r w:rsidR="00A87470" w:rsidRPr="00FD6650">
        <w:rPr>
          <w:b/>
          <w:sz w:val="22"/>
          <w:szCs w:val="22"/>
        </w:rPr>
        <w:t>– Filiala Timiş (LADO</w:t>
      </w:r>
      <w:r w:rsidR="005A52B7" w:rsidRPr="00FD6650">
        <w:rPr>
          <w:bCs/>
          <w:color w:val="000000"/>
          <w:sz w:val="22"/>
          <w:szCs w:val="22"/>
          <w:lang w:val="it-IT"/>
        </w:rPr>
        <w:t>)</w:t>
      </w:r>
      <w:r w:rsidR="00A87470" w:rsidRPr="00FD6650">
        <w:rPr>
          <w:bCs/>
          <w:color w:val="000000"/>
          <w:sz w:val="22"/>
          <w:szCs w:val="22"/>
          <w:lang w:val="it-IT"/>
        </w:rPr>
        <w:t xml:space="preserve">, îndeplineşte condiţiile  pentru a fi supus </w:t>
      </w:r>
      <w:r w:rsidR="00FC419F" w:rsidRPr="00FD6650">
        <w:rPr>
          <w:bCs/>
          <w:color w:val="000000"/>
          <w:sz w:val="22"/>
          <w:szCs w:val="22"/>
          <w:lang w:val="it-IT"/>
        </w:rPr>
        <w:t xml:space="preserve">dezbaterii și apobării în ședința de plen a </w:t>
      </w:r>
      <w:r w:rsidR="00A87470" w:rsidRPr="00FD6650">
        <w:rPr>
          <w:bCs/>
          <w:color w:val="000000"/>
          <w:sz w:val="22"/>
          <w:szCs w:val="22"/>
          <w:lang w:val="it-IT"/>
        </w:rPr>
        <w:t xml:space="preserve"> Consiliului Local al Municipiului Timişoara .</w:t>
      </w:r>
    </w:p>
    <w:p w:rsidR="00A87470" w:rsidRDefault="00A87470" w:rsidP="003A5668">
      <w:pPr>
        <w:jc w:val="both"/>
        <w:rPr>
          <w:sz w:val="22"/>
          <w:szCs w:val="22"/>
          <w:lang w:val="it-IT"/>
        </w:rPr>
      </w:pPr>
      <w:r w:rsidRPr="00FD6650">
        <w:rPr>
          <w:sz w:val="22"/>
          <w:szCs w:val="22"/>
          <w:lang w:val="it-IT"/>
        </w:rPr>
        <w:tab/>
      </w:r>
    </w:p>
    <w:p w:rsidR="00FD6650" w:rsidRPr="00FD6650" w:rsidRDefault="00FD6650" w:rsidP="003A5668">
      <w:pPr>
        <w:jc w:val="both"/>
        <w:rPr>
          <w:sz w:val="22"/>
          <w:szCs w:val="22"/>
          <w:lang w:val="it-IT"/>
        </w:rPr>
      </w:pPr>
    </w:p>
    <w:p w:rsidR="00901766" w:rsidRPr="00FD6650" w:rsidRDefault="00901766" w:rsidP="003A5668">
      <w:pPr>
        <w:jc w:val="both"/>
        <w:rPr>
          <w:b/>
          <w:sz w:val="22"/>
          <w:szCs w:val="22"/>
          <w:lang w:val="pt-BR"/>
        </w:rPr>
      </w:pPr>
    </w:p>
    <w:p w:rsidR="00A87470" w:rsidRPr="00FD6650" w:rsidRDefault="00A87470" w:rsidP="00901766">
      <w:pPr>
        <w:tabs>
          <w:tab w:val="left" w:pos="7375"/>
        </w:tabs>
        <w:ind w:firstLine="720"/>
        <w:jc w:val="both"/>
        <w:rPr>
          <w:sz w:val="22"/>
          <w:szCs w:val="22"/>
          <w:lang w:val="pt-BR"/>
        </w:rPr>
      </w:pPr>
      <w:r w:rsidRPr="00FD6650">
        <w:rPr>
          <w:sz w:val="22"/>
          <w:szCs w:val="22"/>
          <w:lang w:val="pt-BR"/>
        </w:rPr>
        <w:t xml:space="preserve">   </w:t>
      </w:r>
      <w:r w:rsidR="00901766" w:rsidRPr="00FD6650">
        <w:rPr>
          <w:sz w:val="22"/>
          <w:szCs w:val="22"/>
          <w:lang w:val="pt-BR"/>
        </w:rPr>
        <w:t xml:space="preserve">    </w:t>
      </w:r>
      <w:r w:rsidRPr="00FD6650">
        <w:rPr>
          <w:sz w:val="22"/>
          <w:szCs w:val="22"/>
          <w:lang w:val="pt-BR"/>
        </w:rPr>
        <w:t>DIRECTOR</w:t>
      </w:r>
      <w:r w:rsidR="00901766" w:rsidRPr="00FD6650">
        <w:rPr>
          <w:sz w:val="22"/>
          <w:szCs w:val="22"/>
          <w:lang w:val="pt-BR"/>
        </w:rPr>
        <w:t xml:space="preserve">                                                                      </w:t>
      </w:r>
      <w:r w:rsidR="00DF0227">
        <w:rPr>
          <w:sz w:val="22"/>
          <w:szCs w:val="22"/>
          <w:lang w:val="pt-BR"/>
        </w:rPr>
        <w:t xml:space="preserve">    </w:t>
      </w:r>
      <w:r w:rsidR="00901766" w:rsidRPr="00FD6650">
        <w:rPr>
          <w:sz w:val="22"/>
          <w:szCs w:val="22"/>
          <w:lang w:val="pt-BR"/>
        </w:rPr>
        <w:t>CONSILIER</w:t>
      </w:r>
    </w:p>
    <w:p w:rsidR="00A87470" w:rsidRPr="00FD6650" w:rsidRDefault="00A87470" w:rsidP="00A87470">
      <w:pPr>
        <w:rPr>
          <w:sz w:val="22"/>
          <w:szCs w:val="22"/>
          <w:lang w:val="en-US"/>
        </w:rPr>
      </w:pPr>
      <w:r w:rsidRPr="00FD6650">
        <w:rPr>
          <w:sz w:val="22"/>
          <w:szCs w:val="22"/>
          <w:lang w:val="pt-BR"/>
        </w:rPr>
        <w:tab/>
      </w:r>
      <w:r w:rsidR="00901766" w:rsidRPr="00FD6650">
        <w:rPr>
          <w:sz w:val="22"/>
          <w:szCs w:val="22"/>
          <w:lang w:val="pt-BR"/>
        </w:rPr>
        <w:t xml:space="preserve">Ec.FLORIN RĂVĂȘILĂ </w:t>
      </w:r>
      <w:r w:rsidRPr="00FD6650">
        <w:rPr>
          <w:sz w:val="22"/>
          <w:szCs w:val="22"/>
          <w:lang w:val="pt-BR"/>
        </w:rPr>
        <w:tab/>
      </w:r>
      <w:r w:rsidRPr="00FD6650">
        <w:rPr>
          <w:sz w:val="22"/>
          <w:szCs w:val="22"/>
          <w:lang w:val="en-US"/>
        </w:rPr>
        <w:t xml:space="preserve">   </w:t>
      </w:r>
      <w:r w:rsidRPr="00FD6650">
        <w:rPr>
          <w:sz w:val="22"/>
          <w:szCs w:val="22"/>
          <w:lang w:val="en-US"/>
        </w:rPr>
        <w:tab/>
      </w:r>
      <w:r w:rsidRPr="00FD6650">
        <w:rPr>
          <w:sz w:val="22"/>
          <w:szCs w:val="22"/>
          <w:lang w:val="en-US"/>
        </w:rPr>
        <w:tab/>
      </w:r>
      <w:r w:rsidRPr="00FD6650">
        <w:rPr>
          <w:sz w:val="22"/>
          <w:szCs w:val="22"/>
          <w:lang w:val="en-US"/>
        </w:rPr>
        <w:tab/>
      </w:r>
      <w:r w:rsidRPr="00FD6650">
        <w:rPr>
          <w:sz w:val="22"/>
          <w:szCs w:val="22"/>
          <w:lang w:val="en-US"/>
        </w:rPr>
        <w:tab/>
      </w:r>
      <w:r w:rsidR="00901766" w:rsidRPr="00FD6650">
        <w:rPr>
          <w:sz w:val="22"/>
          <w:szCs w:val="22"/>
          <w:lang w:val="en-US"/>
        </w:rPr>
        <w:t>VIORICA IONICEANU</w:t>
      </w:r>
    </w:p>
    <w:p w:rsidR="00A87470" w:rsidRPr="00FD6650" w:rsidRDefault="00A87470" w:rsidP="00A87470">
      <w:pPr>
        <w:rPr>
          <w:sz w:val="22"/>
          <w:szCs w:val="22"/>
        </w:rPr>
      </w:pPr>
      <w:r w:rsidRPr="00FD6650">
        <w:rPr>
          <w:sz w:val="22"/>
          <w:szCs w:val="22"/>
          <w:lang w:val="en-US"/>
        </w:rPr>
        <w:t xml:space="preserve">      </w:t>
      </w:r>
      <w:r w:rsidRPr="00FD6650">
        <w:rPr>
          <w:sz w:val="22"/>
          <w:szCs w:val="22"/>
          <w:lang w:val="en-US"/>
        </w:rPr>
        <w:tab/>
      </w:r>
      <w:r w:rsidRPr="00FD6650">
        <w:rPr>
          <w:sz w:val="22"/>
          <w:szCs w:val="22"/>
          <w:lang w:val="en-US"/>
        </w:rPr>
        <w:tab/>
      </w:r>
      <w:r w:rsidRPr="00FD6650">
        <w:rPr>
          <w:sz w:val="22"/>
          <w:szCs w:val="22"/>
          <w:lang w:val="en-US"/>
        </w:rPr>
        <w:tab/>
      </w:r>
      <w:r w:rsidRPr="00FD6650">
        <w:rPr>
          <w:sz w:val="22"/>
          <w:szCs w:val="22"/>
          <w:lang w:val="en-US"/>
        </w:rPr>
        <w:tab/>
      </w:r>
      <w:r w:rsidRPr="00FD6650">
        <w:rPr>
          <w:sz w:val="22"/>
          <w:szCs w:val="22"/>
          <w:lang w:val="en-US"/>
        </w:rPr>
        <w:tab/>
      </w:r>
      <w:r w:rsidRPr="00FD6650">
        <w:rPr>
          <w:sz w:val="22"/>
          <w:szCs w:val="22"/>
          <w:lang w:val="en-US"/>
        </w:rPr>
        <w:tab/>
      </w:r>
      <w:r w:rsidRPr="00FD6650">
        <w:rPr>
          <w:sz w:val="22"/>
          <w:szCs w:val="22"/>
          <w:lang w:val="en-US"/>
        </w:rPr>
        <w:tab/>
        <w:t xml:space="preserve">     </w:t>
      </w:r>
      <w:r w:rsidRPr="00FD6650">
        <w:rPr>
          <w:sz w:val="22"/>
          <w:szCs w:val="22"/>
          <w:lang w:val="en-US"/>
        </w:rPr>
        <w:tab/>
        <w:t xml:space="preserve">  </w:t>
      </w:r>
    </w:p>
    <w:p w:rsidR="00A87470" w:rsidRPr="00FD6650" w:rsidRDefault="00A87470" w:rsidP="00A87470">
      <w:pPr>
        <w:jc w:val="both"/>
        <w:rPr>
          <w:sz w:val="22"/>
          <w:szCs w:val="22"/>
          <w:lang w:val="pt-BR"/>
        </w:rPr>
      </w:pPr>
      <w:r w:rsidRPr="00FD6650">
        <w:rPr>
          <w:sz w:val="22"/>
          <w:szCs w:val="22"/>
          <w:lang w:val="pt-BR"/>
        </w:rPr>
        <w:t xml:space="preserve">                                                                                                                             </w:t>
      </w:r>
      <w:r w:rsidRPr="00FD6650">
        <w:rPr>
          <w:sz w:val="22"/>
          <w:szCs w:val="22"/>
          <w:lang w:val="pt-BR"/>
        </w:rPr>
        <w:tab/>
      </w:r>
      <w:r w:rsidRPr="00FD6650">
        <w:rPr>
          <w:sz w:val="22"/>
          <w:szCs w:val="22"/>
          <w:lang w:val="pt-BR"/>
        </w:rPr>
        <w:tab/>
      </w:r>
      <w:r w:rsidRPr="00FD6650">
        <w:rPr>
          <w:sz w:val="22"/>
          <w:szCs w:val="22"/>
          <w:lang w:val="pt-BR"/>
        </w:rPr>
        <w:tab/>
      </w:r>
    </w:p>
    <w:sectPr w:rsidR="00A87470" w:rsidRPr="00FD6650" w:rsidSect="00905BB9">
      <w:footerReference w:type="default" r:id="rId6"/>
      <w:pgSz w:w="12240" w:h="15840"/>
      <w:pgMar w:top="284" w:right="1080" w:bottom="284"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46DF" w:rsidRDefault="00F246DF" w:rsidP="00B059A6">
      <w:r>
        <w:separator/>
      </w:r>
    </w:p>
  </w:endnote>
  <w:endnote w:type="continuationSeparator" w:id="0">
    <w:p w:rsidR="00F246DF" w:rsidRDefault="00F246DF" w:rsidP="00B059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C70" w:rsidRPr="007F0C70" w:rsidRDefault="00F33FEB" w:rsidP="007F0C70">
    <w:pPr>
      <w:jc w:val="both"/>
      <w:rPr>
        <w:b/>
        <w:sz w:val="19"/>
        <w:szCs w:val="19"/>
        <w:lang w:val="pt-BR"/>
      </w:rPr>
    </w:pPr>
    <w:r>
      <w:rPr>
        <w:sz w:val="19"/>
        <w:szCs w:val="19"/>
        <w:lang w:val="pt-BR"/>
      </w:rPr>
      <w:tab/>
    </w:r>
    <w:r>
      <w:rPr>
        <w:sz w:val="19"/>
        <w:szCs w:val="19"/>
        <w:lang w:val="pt-BR"/>
      </w:rPr>
      <w:tab/>
    </w:r>
    <w:r>
      <w:rPr>
        <w:sz w:val="19"/>
        <w:szCs w:val="19"/>
        <w:lang w:val="pt-BR"/>
      </w:rPr>
      <w:tab/>
    </w:r>
    <w:r>
      <w:rPr>
        <w:sz w:val="19"/>
        <w:szCs w:val="19"/>
        <w:lang w:val="pt-BR"/>
      </w:rPr>
      <w:tab/>
    </w:r>
    <w:r>
      <w:rPr>
        <w:sz w:val="19"/>
        <w:szCs w:val="19"/>
        <w:lang w:val="pt-BR"/>
      </w:rPr>
      <w:tab/>
    </w:r>
    <w:r>
      <w:rPr>
        <w:sz w:val="19"/>
        <w:szCs w:val="19"/>
        <w:lang w:val="pt-BR"/>
      </w:rPr>
      <w:tab/>
    </w:r>
    <w:r>
      <w:rPr>
        <w:sz w:val="19"/>
        <w:szCs w:val="19"/>
        <w:lang w:val="pt-BR"/>
      </w:rPr>
      <w:tab/>
    </w:r>
    <w:r>
      <w:rPr>
        <w:sz w:val="19"/>
        <w:szCs w:val="19"/>
        <w:lang w:val="pt-BR"/>
      </w:rPr>
      <w:tab/>
    </w:r>
    <w:r>
      <w:rPr>
        <w:sz w:val="19"/>
        <w:szCs w:val="19"/>
        <w:lang w:val="pt-BR"/>
      </w:rPr>
      <w:tab/>
    </w:r>
    <w:r>
      <w:rPr>
        <w:sz w:val="19"/>
        <w:szCs w:val="19"/>
        <w:lang w:val="pt-BR"/>
      </w:rPr>
      <w:tab/>
    </w:r>
    <w:r>
      <w:rPr>
        <w:sz w:val="19"/>
        <w:szCs w:val="19"/>
        <w:lang w:val="pt-BR"/>
      </w:rPr>
      <w:tab/>
    </w:r>
    <w:r w:rsidRPr="007F0C70">
      <w:rPr>
        <w:b/>
        <w:sz w:val="19"/>
        <w:szCs w:val="19"/>
        <w:lang w:val="pt-BR"/>
      </w:rPr>
      <w:t>Cod FO 53-01,ver.1</w:t>
    </w:r>
  </w:p>
  <w:p w:rsidR="007F0C70" w:rsidRDefault="00F246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46DF" w:rsidRDefault="00F246DF" w:rsidP="00B059A6">
      <w:r>
        <w:separator/>
      </w:r>
    </w:p>
  </w:footnote>
  <w:footnote w:type="continuationSeparator" w:id="0">
    <w:p w:rsidR="00F246DF" w:rsidRDefault="00F246DF" w:rsidP="00B059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rsids>
    <w:rsidRoot w:val="00A87470"/>
    <w:rsid w:val="0001193F"/>
    <w:rsid w:val="0010231F"/>
    <w:rsid w:val="001B0896"/>
    <w:rsid w:val="001F75F4"/>
    <w:rsid w:val="00206FCC"/>
    <w:rsid w:val="003557C5"/>
    <w:rsid w:val="00357FC4"/>
    <w:rsid w:val="003906BA"/>
    <w:rsid w:val="003A5668"/>
    <w:rsid w:val="003B20ED"/>
    <w:rsid w:val="003C74CA"/>
    <w:rsid w:val="00432563"/>
    <w:rsid w:val="00455303"/>
    <w:rsid w:val="00507F74"/>
    <w:rsid w:val="00545486"/>
    <w:rsid w:val="00571080"/>
    <w:rsid w:val="005968FD"/>
    <w:rsid w:val="005A52B7"/>
    <w:rsid w:val="005D24DF"/>
    <w:rsid w:val="006640C7"/>
    <w:rsid w:val="006A5DA3"/>
    <w:rsid w:val="006E07AC"/>
    <w:rsid w:val="007625FC"/>
    <w:rsid w:val="008B0A1E"/>
    <w:rsid w:val="008B6B16"/>
    <w:rsid w:val="008C0734"/>
    <w:rsid w:val="00901766"/>
    <w:rsid w:val="00905BB9"/>
    <w:rsid w:val="009209D3"/>
    <w:rsid w:val="00966EEF"/>
    <w:rsid w:val="009A55DB"/>
    <w:rsid w:val="00A278FA"/>
    <w:rsid w:val="00A87470"/>
    <w:rsid w:val="00B059A6"/>
    <w:rsid w:val="00B60220"/>
    <w:rsid w:val="00D46CD1"/>
    <w:rsid w:val="00DF0227"/>
    <w:rsid w:val="00E128AE"/>
    <w:rsid w:val="00E750E9"/>
    <w:rsid w:val="00EC0161"/>
    <w:rsid w:val="00EC2D92"/>
    <w:rsid w:val="00F219D4"/>
    <w:rsid w:val="00F246DF"/>
    <w:rsid w:val="00F274B1"/>
    <w:rsid w:val="00F33FEB"/>
    <w:rsid w:val="00F56477"/>
    <w:rsid w:val="00FC419F"/>
    <w:rsid w:val="00FC5035"/>
    <w:rsid w:val="00FD665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47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87470"/>
    <w:pPr>
      <w:tabs>
        <w:tab w:val="center" w:pos="4703"/>
        <w:tab w:val="right" w:pos="9406"/>
      </w:tabs>
    </w:pPr>
  </w:style>
  <w:style w:type="character" w:customStyle="1" w:styleId="FooterChar">
    <w:name w:val="Footer Char"/>
    <w:basedOn w:val="DefaultParagraphFont"/>
    <w:link w:val="Footer"/>
    <w:rsid w:val="00A8747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552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vioniceanu</dc:creator>
  <cp:keywords/>
  <dc:description/>
  <cp:lastModifiedBy>vioniceanu</cp:lastModifiedBy>
  <cp:revision>60</cp:revision>
  <dcterms:created xsi:type="dcterms:W3CDTF">2020-02-20T06:49:00Z</dcterms:created>
  <dcterms:modified xsi:type="dcterms:W3CDTF">2020-02-24T07:45:00Z</dcterms:modified>
</cp:coreProperties>
</file>