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13335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4888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BIROUL EVIDENȚĂ MIJLOACE FIXE</w:t>
      </w:r>
    </w:p>
    <w:p w:rsidR="00194862" w:rsidRDefault="00194862" w:rsidP="00194862">
      <w:pPr>
        <w:rPr>
          <w:rFonts w:ascii="Times New Roman" w:hAnsi="Times New Roman" w:cs="Times New Roman"/>
          <w:b/>
          <w:sz w:val="24"/>
          <w:szCs w:val="24"/>
        </w:rPr>
      </w:pPr>
      <w:r w:rsidRPr="00633FA9">
        <w:rPr>
          <w:rFonts w:ascii="Times New Roman" w:hAnsi="Times New Roman" w:cs="Times New Roman"/>
          <w:b/>
          <w:sz w:val="24"/>
          <w:szCs w:val="24"/>
        </w:rPr>
        <w:t xml:space="preserve">SC2021-18067/28.06.2021                   </w:t>
      </w:r>
    </w:p>
    <w:p w:rsidR="00194862" w:rsidRPr="00633FA9" w:rsidRDefault="00194862" w:rsidP="00194862">
      <w:pPr>
        <w:rPr>
          <w:rFonts w:ascii="Times New Roman" w:hAnsi="Times New Roman" w:cs="Times New Roman"/>
          <w:b/>
          <w:sz w:val="24"/>
          <w:szCs w:val="24"/>
        </w:rPr>
      </w:pPr>
      <w:r w:rsidRPr="00633F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C4888">
        <w:rPr>
          <w:rFonts w:ascii="Times New Roman" w:hAnsi="Times New Roman" w:cs="Times New Roman"/>
          <w:b/>
          <w:sz w:val="24"/>
          <w:szCs w:val="24"/>
          <w:lang w:val="ro-RO"/>
        </w:rPr>
        <w:t>REFERAT DE APROBARE A  PROIECTULUI DE HOTĂRÂRE</w:t>
      </w: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2C4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proofErr w:type="gramStart"/>
      <w:r w:rsidRPr="002C4888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proofErr w:type="gram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nr.7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CF </w:t>
      </w:r>
      <w:r>
        <w:rPr>
          <w:rFonts w:ascii="Times New Roman" w:hAnsi="Times New Roman" w:cs="Times New Roman"/>
          <w:b/>
          <w:sz w:val="24"/>
          <w:szCs w:val="24"/>
        </w:rPr>
        <w:t xml:space="preserve">404512-C1-U5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>top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6833/XIV, 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152</w:t>
      </w:r>
      <w:r w:rsidRPr="002C4888">
        <w:rPr>
          <w:rFonts w:ascii="Times New Roman" w:hAnsi="Times New Roman" w:cs="Times New Roman"/>
          <w:b/>
          <w:sz w:val="24"/>
          <w:szCs w:val="24"/>
        </w:rPr>
        <w:t>.000 euro</w:t>
      </w: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solicitărea</w:t>
      </w:r>
      <w:proofErr w:type="spellEnd"/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 xml:space="preserve">SC2021-16670 din 14.06.2021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FISCHER JURGEN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ap.spațiu</w:t>
      </w:r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</w:t>
      </w:r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 w:rsidRPr="00930E3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0E3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930E3D">
        <w:rPr>
          <w:rFonts w:ascii="Times New Roman" w:hAnsi="Times New Roman" w:cs="Times New Roman"/>
          <w:sz w:val="24"/>
          <w:szCs w:val="24"/>
        </w:rPr>
        <w:t>404512-C1-U5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E3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930E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E3D">
        <w:rPr>
          <w:rFonts w:ascii="Times New Roman" w:hAnsi="Times New Roman" w:cs="Times New Roman"/>
          <w:sz w:val="24"/>
          <w:szCs w:val="24"/>
        </w:rPr>
        <w:t>nr.top</w:t>
      </w:r>
      <w:proofErr w:type="spellEnd"/>
      <w:r w:rsidRPr="00930E3D">
        <w:rPr>
          <w:rFonts w:ascii="Times New Roman" w:hAnsi="Times New Roman" w:cs="Times New Roman"/>
          <w:sz w:val="24"/>
          <w:szCs w:val="24"/>
        </w:rPr>
        <w:t xml:space="preserve"> 6833/XIV</w:t>
      </w:r>
      <w:r w:rsidRPr="002C4888">
        <w:rPr>
          <w:rFonts w:ascii="Times New Roman" w:hAnsi="Times New Roman" w:cs="Times New Roman"/>
          <w:b/>
          <w:sz w:val="24"/>
          <w:szCs w:val="24"/>
        </w:rPr>
        <w:t>,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C4888">
        <w:rPr>
          <w:rFonts w:ascii="Times New Roman" w:hAnsi="Times New Roman" w:cs="Times New Roman"/>
          <w:sz w:val="24"/>
          <w:szCs w:val="24"/>
        </w:rPr>
        <w:t>2.000 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1117 </w:t>
      </w:r>
      <w:r w:rsidRPr="002C4888">
        <w:rPr>
          <w:rFonts w:ascii="Times New Roman" w:hAnsi="Times New Roman" w:cs="Times New Roman"/>
          <w:sz w:val="24"/>
          <w:szCs w:val="24"/>
        </w:rPr>
        <w:t>euro/mp;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cu  nr.</w:t>
      </w:r>
      <w:r>
        <w:rPr>
          <w:rFonts w:ascii="Times New Roman" w:hAnsi="Times New Roman" w:cs="Times New Roman"/>
          <w:sz w:val="24"/>
          <w:szCs w:val="24"/>
        </w:rPr>
        <w:t>2229/08.06.2021</w:t>
      </w:r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C4888">
        <w:rPr>
          <w:rFonts w:ascii="Times New Roman" w:hAnsi="Times New Roman" w:cs="Times New Roman"/>
          <w:sz w:val="24"/>
          <w:szCs w:val="24"/>
        </w:rPr>
        <w:t xml:space="preserve"> conform art.4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4888">
        <w:rPr>
          <w:rFonts w:ascii="Times New Roman" w:hAnsi="Times New Roman" w:cs="Times New Roman"/>
          <w:sz w:val="24"/>
          <w:szCs w:val="24"/>
        </w:rPr>
        <w:t xml:space="preserve"> alin.8 din</w:t>
      </w:r>
      <w:r w:rsidRPr="002C48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nr.422/2001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194862" w:rsidRPr="00244127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”, Cod LMI TM-II-m-B-06170,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145,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244127">
        <w:rPr>
          <w:rFonts w:ascii="Times New Roman" w:hAnsi="Times New Roman" w:cs="Times New Roman"/>
          <w:sz w:val="24"/>
          <w:szCs w:val="24"/>
        </w:rPr>
        <w:t>storice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127">
        <w:rPr>
          <w:rFonts w:ascii="Times New Roman" w:hAnsi="Times New Roman" w:cs="Times New Roman"/>
          <w:sz w:val="24"/>
          <w:szCs w:val="24"/>
        </w:rPr>
        <w:t xml:space="preserve">2004-republicată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127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244127">
        <w:rPr>
          <w:rFonts w:ascii="Times New Roman" w:hAnsi="Times New Roman" w:cs="Times New Roman"/>
          <w:sz w:val="24"/>
          <w:szCs w:val="24"/>
        </w:rPr>
        <w:t xml:space="preserve"> nr.2828/2015.</w:t>
      </w:r>
    </w:p>
    <w:p w:rsidR="00194862" w:rsidRPr="002C4888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136.09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1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8,27%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88/1068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2C4888">
        <w:rPr>
          <w:rFonts w:ascii="Times New Roman" w:hAnsi="Times New Roman" w:cs="Times New Roman"/>
          <w:sz w:val="24"/>
          <w:szCs w:val="24"/>
        </w:rPr>
        <w:tab/>
      </w:r>
    </w:p>
    <w:p w:rsidR="00194862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Generală de Urbanism-Compartimentul Disciplină în Constructii, Direcţia Clădiri Terenuri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Dotări Diverse I Est -Compartimentul SAD-I Est, Serviciul Unitate de Implementare Proiecte de Infrastructura pentru Cultură, Serviciul Şcoli Spitale, prin care ni se comunică faptul că imobilul menţionat  mai sus,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Timişoara;</w:t>
      </w:r>
      <w:r w:rsidRPr="002C488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62" w:rsidRPr="002C4888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cu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Legii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nr.422/2001 privind protejarea m</w:t>
      </w:r>
      <w:r>
        <w:rPr>
          <w:rFonts w:ascii="Times New Roman" w:hAnsi="Times New Roman" w:cs="Times New Roman"/>
          <w:sz w:val="24"/>
          <w:szCs w:val="24"/>
          <w:lang w:val="ro-RO"/>
        </w:rPr>
        <w:t>onumentelor istorice republicată şi actualizată precum și de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H.C.L. nr.67/2008   modificată </w:t>
      </w:r>
      <w:proofErr w:type="gramStart"/>
      <w:r w:rsidRPr="002C4888">
        <w:rPr>
          <w:rFonts w:ascii="Times New Roman" w:hAnsi="Times New Roman" w:cs="Times New Roman"/>
          <w:sz w:val="24"/>
          <w:szCs w:val="24"/>
          <w:lang w:val="ro-RO"/>
        </w:rPr>
        <w:t>prin  H.C.L</w:t>
      </w:r>
      <w:proofErr w:type="gramEnd"/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nr.362/2015;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94862" w:rsidRPr="002C4888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 de </w:t>
      </w:r>
      <w:proofErr w:type="spellStart"/>
      <w:proofErr w:type="gram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proofErr w:type="gramEnd"/>
      <w:r w:rsidRPr="002C4888">
        <w:rPr>
          <w:rFonts w:ascii="Times New Roman" w:hAnsi="Times New Roman" w:cs="Times New Roman"/>
          <w:color w:val="000000"/>
          <w:sz w:val="24"/>
          <w:szCs w:val="24"/>
        </w:rPr>
        <w:t>. 129 alin.2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art.139 din O.U.G nr.57/2019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94862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 xml:space="preserve">Apreciem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C4888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2C4888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.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PRIMAR                                    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 DIRECTOR ECONOMIC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>DOMINIC FRITZ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     STELIANA STANCIU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62" w:rsidRDefault="00194862" w:rsidP="00194862">
      <w:pPr>
        <w:pStyle w:val="NoSpacing"/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4862" w:rsidRDefault="00194862" w:rsidP="00194862">
      <w:pPr>
        <w:pStyle w:val="NoSpacing"/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4862" w:rsidRPr="002C4888" w:rsidRDefault="00194862" w:rsidP="00194862">
      <w:pPr>
        <w:pStyle w:val="NoSpacing"/>
        <w:ind w:left="79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>Cod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>FO53-03</w:t>
      </w:r>
      <w:proofErr w:type="gramStart"/>
      <w:r w:rsidRPr="002C4888">
        <w:rPr>
          <w:rFonts w:ascii="Times New Roman" w:hAnsi="Times New Roman" w:cs="Times New Roman"/>
          <w:sz w:val="24"/>
          <w:szCs w:val="24"/>
        </w:rPr>
        <w:t>,ver2</w:t>
      </w:r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194862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-61595</wp:posOffset>
            </wp:positionV>
            <wp:extent cx="751840" cy="1077595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4888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194862" w:rsidRPr="002C4888" w:rsidRDefault="00194862" w:rsidP="00194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194862" w:rsidRPr="007544D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544D8">
        <w:rPr>
          <w:rFonts w:ascii="Times New Roman" w:hAnsi="Times New Roman" w:cs="Times New Roman"/>
          <w:b/>
          <w:sz w:val="24"/>
          <w:szCs w:val="24"/>
        </w:rPr>
        <w:t xml:space="preserve">BIROUL EVIDENȚĂ MIJLOACE FIXE </w:t>
      </w:r>
    </w:p>
    <w:p w:rsidR="00194862" w:rsidRPr="007544D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544D8">
        <w:rPr>
          <w:rFonts w:ascii="Times New Roman" w:hAnsi="Times New Roman" w:cs="Times New Roman"/>
          <w:b/>
          <w:sz w:val="24"/>
          <w:szCs w:val="24"/>
        </w:rPr>
        <w:t>SC2021-</w:t>
      </w:r>
      <w:r>
        <w:rPr>
          <w:rFonts w:ascii="Times New Roman" w:hAnsi="Times New Roman" w:cs="Times New Roman"/>
          <w:b/>
          <w:sz w:val="24"/>
          <w:szCs w:val="24"/>
        </w:rPr>
        <w:t>18067/28.06.2021</w:t>
      </w:r>
    </w:p>
    <w:p w:rsidR="00194862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Pr="002C4888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Pr="002C4888" w:rsidRDefault="00194862" w:rsidP="00194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4862" w:rsidRPr="002C4888" w:rsidRDefault="00194862" w:rsidP="0019486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C4888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2C4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2C4888">
        <w:rPr>
          <w:rFonts w:ascii="Times New Roman" w:hAnsi="Times New Roman" w:cs="Times New Roman"/>
          <w:b/>
          <w:sz w:val="24"/>
          <w:szCs w:val="24"/>
        </w:rPr>
        <w:t>ap.</w:t>
      </w:r>
      <w:r w:rsidRPr="00CF53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4888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proofErr w:type="gram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nr.7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CF </w:t>
      </w:r>
      <w:r>
        <w:rPr>
          <w:rFonts w:ascii="Times New Roman" w:hAnsi="Times New Roman" w:cs="Times New Roman"/>
          <w:b/>
          <w:sz w:val="24"/>
          <w:szCs w:val="24"/>
        </w:rPr>
        <w:t xml:space="preserve">404512-C1-U5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>top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6833/XIV, 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2C4888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2C4888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152</w:t>
      </w:r>
      <w:r w:rsidRPr="002C4888">
        <w:rPr>
          <w:rFonts w:ascii="Times New Roman" w:hAnsi="Times New Roman" w:cs="Times New Roman"/>
          <w:b/>
          <w:sz w:val="24"/>
          <w:szCs w:val="24"/>
        </w:rPr>
        <w:t xml:space="preserve">.000 euro </w:t>
      </w: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, al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Dominic Fritz </w:t>
      </w:r>
      <w:proofErr w:type="gramStart"/>
      <w:r w:rsidRPr="002C4888">
        <w:rPr>
          <w:rFonts w:ascii="Times New Roman" w:hAnsi="Times New Roman" w:cs="Times New Roman"/>
          <w:sz w:val="24"/>
          <w:szCs w:val="24"/>
          <w:lang w:val="ro-RO"/>
        </w:rPr>
        <w:t>şi  Proiectul</w:t>
      </w:r>
      <w:proofErr w:type="gramEnd"/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de hotărare cu privire la exprimarea dreptului de preemţiune din  partea Consiliului Local al Municipiului Timişoara, la intenţia de înstrăinare </w:t>
      </w:r>
      <w:r w:rsidRPr="002C4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nr.2,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404512-C1-U5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6833/XIV</w:t>
      </w:r>
      <w:r w:rsidRPr="002C488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</w:t>
      </w:r>
      <w:r w:rsidRPr="002C4888">
        <w:rPr>
          <w:rFonts w:ascii="Times New Roman" w:hAnsi="Times New Roman" w:cs="Times New Roman"/>
          <w:sz w:val="24"/>
          <w:szCs w:val="24"/>
        </w:rPr>
        <w:t>2.000 euro;</w:t>
      </w:r>
    </w:p>
    <w:p w:rsidR="00194862" w:rsidRPr="002C4888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>SC</w:t>
      </w:r>
      <w:r w:rsidRPr="002C4888">
        <w:rPr>
          <w:rFonts w:ascii="Times New Roman" w:hAnsi="Times New Roman" w:cs="Times New Roman"/>
          <w:sz w:val="24"/>
          <w:szCs w:val="24"/>
        </w:rPr>
        <w:t>2021-</w:t>
      </w:r>
      <w:r>
        <w:rPr>
          <w:rFonts w:ascii="Times New Roman" w:hAnsi="Times New Roman" w:cs="Times New Roman"/>
          <w:sz w:val="24"/>
          <w:szCs w:val="24"/>
        </w:rPr>
        <w:t xml:space="preserve">16670/14.06.2021 </w:t>
      </w:r>
      <w:r w:rsidRPr="002C488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FISCHER JURGEN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commercial D</w:t>
      </w:r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</w:t>
      </w:r>
      <w:r w:rsidRPr="002C488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CF 409297-C1-U5, nr.CAD 5751/XXV</w:t>
      </w:r>
      <w:r w:rsidRPr="002C4888">
        <w:rPr>
          <w:rFonts w:ascii="Times New Roman" w:hAnsi="Times New Roman" w:cs="Times New Roman"/>
          <w:b/>
          <w:sz w:val="24"/>
          <w:szCs w:val="24"/>
        </w:rPr>
        <w:t>,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152.000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1117</w:t>
      </w:r>
      <w:r w:rsidRPr="002C4888">
        <w:rPr>
          <w:rFonts w:ascii="Times New Roman" w:hAnsi="Times New Roman" w:cs="Times New Roman"/>
          <w:sz w:val="24"/>
          <w:szCs w:val="24"/>
        </w:rPr>
        <w:t xml:space="preserve"> euro/mp;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888">
        <w:rPr>
          <w:rFonts w:ascii="Times New Roman" w:hAnsi="Times New Roman" w:cs="Times New Roman"/>
          <w:sz w:val="24"/>
          <w:szCs w:val="24"/>
        </w:rPr>
        <w:t>cu  nr</w:t>
      </w:r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>2229/08.06.2021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se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conform </w:t>
      </w:r>
      <w:r w:rsidRPr="002C4888">
        <w:rPr>
          <w:rFonts w:ascii="Times New Roman" w:hAnsi="Times New Roman" w:cs="Times New Roman"/>
          <w:sz w:val="24"/>
          <w:szCs w:val="24"/>
        </w:rPr>
        <w:lastRenderedPageBreak/>
        <w:t xml:space="preserve">art.4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. 8 din</w:t>
      </w:r>
      <w:r w:rsidRPr="002C48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autoritătile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194862" w:rsidRPr="000461BB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r w:rsidRPr="002C48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 w:rsidRPr="000461BB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”, Cod LMI TM-II-m-B-06170,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145,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2004,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1BB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0461BB">
        <w:rPr>
          <w:rFonts w:ascii="Times New Roman" w:hAnsi="Times New Roman" w:cs="Times New Roman"/>
          <w:sz w:val="24"/>
          <w:szCs w:val="24"/>
        </w:rPr>
        <w:t xml:space="preserve"> nr.2828/2015;</w:t>
      </w:r>
    </w:p>
    <w:p w:rsidR="00194862" w:rsidRPr="002C4888" w:rsidRDefault="00194862" w:rsidP="001948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,</w:t>
      </w:r>
      <w:r w:rsidRPr="00996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136.09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1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8,27%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88/1068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2C4888">
        <w:rPr>
          <w:rFonts w:ascii="Times New Roman" w:hAnsi="Times New Roman" w:cs="Times New Roman"/>
          <w:sz w:val="24"/>
          <w:szCs w:val="24"/>
        </w:rPr>
        <w:tab/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>Prin adresele anexate prezentului raport de specialitate ,Direcţia Generală de Urbanism-Compartimentul Disciplină în Construcţii,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>D.C.T.D.D IEST - Compartimentul S.A.D 1EST, Serviciul  Şcoli Spitale si Serviciul U.I.P de Infrastructură  pentru Cultură, ne comunică faptul că imobilul cu adresa 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Piața Traian nr.7, ap.spațiu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comercial D,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etaj parter,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88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nr.404512-C1-U5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6833/XIV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Timişoara;</w:t>
      </w:r>
    </w:p>
    <w:p w:rsidR="00194862" w:rsidRPr="002C4888" w:rsidRDefault="00194862" w:rsidP="001948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;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art.2 din Hotărârea nr 67/26.02.2008 a Consiliului Local al Municipiului Timişoara modificată de HCL nr.362/2015;</w:t>
      </w:r>
      <w:r w:rsidRPr="002C48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4862" w:rsidRPr="002C4888" w:rsidRDefault="00194862" w:rsidP="001948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129 alin.2, art.139 din OUG nr 57/2019 </w:t>
      </w:r>
      <w:proofErr w:type="spellStart"/>
      <w:proofErr w:type="gram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proofErr w:type="gramEnd"/>
      <w:r w:rsidRPr="002C48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precum și de H.C.L nr.263/07.07.2020;</w:t>
      </w:r>
    </w:p>
    <w:p w:rsidR="00194862" w:rsidRPr="002C4888" w:rsidRDefault="00194862" w:rsidP="001948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p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direcțiile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C4888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2C4888">
        <w:rPr>
          <w:rFonts w:ascii="Times New Roman" w:hAnsi="Times New Roman" w:cs="Times New Roman"/>
          <w:sz w:val="24"/>
          <w:szCs w:val="24"/>
          <w:lang w:val="ro-RO"/>
        </w:rPr>
        <w:t xml:space="preserve"> privind neexercitarea dreptului de preemţiune la intenţia  de înstrăinare </w:t>
      </w:r>
      <w:r w:rsidRPr="002C4888">
        <w:rPr>
          <w:rFonts w:ascii="Times New Roman" w:hAnsi="Times New Roman" w:cs="Times New Roman"/>
          <w:sz w:val="24"/>
          <w:szCs w:val="24"/>
        </w:rPr>
        <w:t xml:space="preserve">a  ap. </w:t>
      </w:r>
      <w:proofErr w:type="spellStart"/>
      <w:proofErr w:type="gramStart"/>
      <w:r w:rsidRPr="002C488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commercial D</w:t>
      </w:r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 ,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969C8"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488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nr.404512-C1-U5</w:t>
      </w: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6833/XIV</w:t>
      </w:r>
      <w:r w:rsidRPr="002C488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152.</w:t>
      </w:r>
      <w:r w:rsidRPr="002C4888">
        <w:rPr>
          <w:rFonts w:ascii="Times New Roman" w:hAnsi="Times New Roman" w:cs="Times New Roman"/>
          <w:sz w:val="24"/>
          <w:szCs w:val="24"/>
        </w:rPr>
        <w:t xml:space="preserve">000 euro,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C4888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88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4888">
        <w:rPr>
          <w:rFonts w:ascii="Times New Roman" w:hAnsi="Times New Roman" w:cs="Times New Roman"/>
          <w:sz w:val="24"/>
          <w:szCs w:val="24"/>
        </w:rPr>
        <w:t>.</w:t>
      </w:r>
    </w:p>
    <w:p w:rsidR="00194862" w:rsidRPr="002C4888" w:rsidRDefault="00194862" w:rsidP="001948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sz w:val="24"/>
          <w:szCs w:val="24"/>
        </w:rPr>
        <w:t xml:space="preserve"> </w:t>
      </w:r>
      <w:r w:rsidRPr="002C4888">
        <w:rPr>
          <w:rFonts w:ascii="Times New Roman" w:hAnsi="Times New Roman" w:cs="Times New Roman"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>DIRECTOR ECONOMIC,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>ȘEF BIROU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  <w:t>STELIANA STANCIU</w:t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 xml:space="preserve">SLAVIȚA DUBLEȘ </w:t>
      </w: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 w:rsidRPr="002C48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4862" w:rsidRPr="002C4888" w:rsidRDefault="00194862" w:rsidP="001948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32CF" w:rsidRDefault="00FA32CF"/>
    <w:sectPr w:rsidR="00FA32CF" w:rsidSect="00FA3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4862"/>
    <w:rsid w:val="00194862"/>
    <w:rsid w:val="00FA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9486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194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2021-06-30T10:59:00Z</dcterms:created>
  <dcterms:modified xsi:type="dcterms:W3CDTF">2021-06-30T10:59:00Z</dcterms:modified>
</cp:coreProperties>
</file>