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ROMÂNIA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JUDEȚUL TIMIȘ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MUNICIPIUL TIMIȘOARA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PRIMAR</w:t>
      </w:r>
    </w:p>
    <w:p w:rsidR="002F41DD" w:rsidRPr="00C56585" w:rsidRDefault="002F41DD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 xml:space="preserve">NR. </w:t>
      </w:r>
      <w:r w:rsidR="00C56585">
        <w:rPr>
          <w:sz w:val="20"/>
          <w:szCs w:val="20"/>
        </w:rPr>
        <w:t xml:space="preserve">SC2022- </w:t>
      </w:r>
      <w:r w:rsidR="00006E77">
        <w:rPr>
          <w:sz w:val="20"/>
          <w:szCs w:val="20"/>
        </w:rPr>
        <w:t>20927/23.08.2022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C56585">
        <w:rPr>
          <w:i/>
          <w:color w:val="0000FF"/>
          <w:sz w:val="18"/>
          <w:szCs w:val="18"/>
        </w:rPr>
        <w:t xml:space="preserve">,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144C5C">
      <w:pPr>
        <w:tabs>
          <w:tab w:val="left" w:pos="720"/>
        </w:tabs>
        <w:spacing w:line="276" w:lineRule="auto"/>
        <w:rPr>
          <w:u w:val="single"/>
          <w:lang w:val="it-IT"/>
        </w:rPr>
      </w:pPr>
    </w:p>
    <w:p w:rsidR="00144C5C" w:rsidRDefault="00144C5C" w:rsidP="00144C5C">
      <w:pPr>
        <w:spacing w:after="180" w:line="276" w:lineRule="auto"/>
        <w:jc w:val="center"/>
        <w:rPr>
          <w:b/>
          <w:color w:val="000000"/>
        </w:rPr>
      </w:pPr>
    </w:p>
    <w:p w:rsidR="00DC2B9C" w:rsidRPr="005941C4" w:rsidRDefault="00DC2B9C" w:rsidP="00144C5C">
      <w:pPr>
        <w:spacing w:after="180" w:line="276" w:lineRule="auto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144C5C">
      <w:pPr>
        <w:spacing w:before="324" w:after="324" w:line="276" w:lineRule="auto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14424B" w:rsidRDefault="00DC2B9C" w:rsidP="00144C5C">
      <w:pPr>
        <w:tabs>
          <w:tab w:val="decimal" w:pos="360"/>
          <w:tab w:val="decimal" w:pos="432"/>
        </w:tabs>
        <w:spacing w:line="276" w:lineRule="auto"/>
        <w:jc w:val="center"/>
        <w:rPr>
          <w:rFonts w:eastAsia="Calibri"/>
          <w:bCs/>
          <w:color w:val="000000"/>
        </w:rPr>
      </w:pPr>
      <w:r w:rsidRPr="0014424B">
        <w:t>Proiect de hotărâre</w:t>
      </w:r>
      <w:r w:rsidRPr="0014424B">
        <w:rPr>
          <w:rFonts w:eastAsia="Calibri"/>
          <w:bCs/>
          <w:color w:val="000000"/>
        </w:rPr>
        <w:t xml:space="preserve"> </w:t>
      </w:r>
    </w:p>
    <w:p w:rsidR="0014424B" w:rsidRDefault="0014424B" w:rsidP="0014424B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  <w:r w:rsidRPr="000966DE">
        <w:rPr>
          <w:bCs/>
          <w:color w:val="000000"/>
        </w:rPr>
        <w:t>privind mandatarea reprezentanților Municipiului Timișoara în Adunarea Generală a Acționarilor la HORTICULTURA S.A. Timișoara pentru declanșarea procedurii de selecție pentru ocuparea postului vacant din Consiliul de Administrație și numirea unui administrator provizoriu</w:t>
      </w:r>
    </w:p>
    <w:p w:rsidR="005719A4" w:rsidRPr="008F13C5" w:rsidRDefault="005719A4" w:rsidP="00144C5C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</w:p>
    <w:p w:rsidR="00882FBF" w:rsidRPr="005941C4" w:rsidRDefault="00882FBF" w:rsidP="00144C5C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144C5C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144C5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5638C1" w:rsidRPr="00012CDA" w:rsidRDefault="005638C1" w:rsidP="00144C5C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Ca urmare a renunțării</w:t>
      </w:r>
      <w:r w:rsidR="00C56585" w:rsidRPr="00012CDA">
        <w:t xml:space="preserve"> doamnei Megan Anca</w:t>
      </w:r>
      <w:r w:rsidR="00C56585">
        <w:t xml:space="preserve"> </w:t>
      </w:r>
      <w:r w:rsidR="00C56585" w:rsidRPr="00012CDA">
        <w:t xml:space="preserve">- Elena la mandatul de administrator din </w:t>
      </w:r>
      <w:r w:rsidR="00144C5C">
        <w:t xml:space="preserve">Consiliul </w:t>
      </w:r>
      <w:r w:rsidR="00C56585" w:rsidRPr="00012CDA">
        <w:t>de Administrație HORTIC</w:t>
      </w:r>
      <w:r w:rsidR="00144C5C">
        <w:t xml:space="preserve">ULTURA S.A, înregistrată cu nr. </w:t>
      </w:r>
      <w:r w:rsidR="00C56585" w:rsidRPr="00012CDA">
        <w:t>SC202219224/01.08.2022</w:t>
      </w:r>
      <w:r w:rsidR="00C56585">
        <w:t xml:space="preserve">, un post </w:t>
      </w:r>
      <w:r>
        <w:t xml:space="preserve">din cadrul consiliului </w:t>
      </w:r>
      <w:r w:rsidR="00C56585">
        <w:t xml:space="preserve">devine vacant. </w:t>
      </w:r>
    </w:p>
    <w:p w:rsidR="00D45599" w:rsidRPr="00C56585" w:rsidRDefault="00882FBF" w:rsidP="00144C5C">
      <w:pPr>
        <w:spacing w:line="276" w:lineRule="auto"/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 xml:space="preserve">Declanşarea procedurii de selecţie </w:t>
      </w:r>
      <w:r w:rsidR="005638C1">
        <w:rPr>
          <w:rFonts w:eastAsia="Calibri"/>
          <w:bCs/>
          <w:color w:val="000000"/>
          <w:lang w:val="en-US"/>
        </w:rPr>
        <w:t>pentru ocuparea postului se realizează</w:t>
      </w:r>
      <w:r w:rsidRPr="005941C4">
        <w:rPr>
          <w:rFonts w:eastAsia="Calibri"/>
          <w:bCs/>
          <w:color w:val="000000"/>
          <w:lang w:val="en-US"/>
        </w:rPr>
        <w:t xml:space="preserve"> în conformitate cu prevede</w:t>
      </w:r>
      <w:r w:rsidR="005638C1">
        <w:rPr>
          <w:rFonts w:eastAsia="Calibri"/>
          <w:bCs/>
          <w:color w:val="000000"/>
          <w:lang w:val="en-US"/>
        </w:rPr>
        <w:t>rile art. 3 din Anexa nr. 1 a HG</w:t>
      </w:r>
      <w:r w:rsidRPr="005941C4">
        <w:rPr>
          <w:rFonts w:eastAsia="Calibri"/>
          <w:bCs/>
          <w:color w:val="000000"/>
          <w:lang w:val="en-US"/>
        </w:rPr>
        <w:t xml:space="preserve">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</w:t>
      </w:r>
      <w:r w:rsidR="005638C1">
        <w:rPr>
          <w:rFonts w:eastAsia="Calibri"/>
          <w:bCs/>
          <w:color w:val="000000"/>
          <w:lang w:val="en-US"/>
        </w:rPr>
        <w:t>tul administrativ în acest sens, iar până la finalizarea procedurii existând posibilitatea numirii unui administrator provizoriu.</w:t>
      </w:r>
    </w:p>
    <w:p w:rsidR="005719A4" w:rsidRDefault="00882FBF" w:rsidP="00144C5C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144C5C">
      <w:pPr>
        <w:spacing w:line="276" w:lineRule="auto"/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882FBF" w:rsidRPr="005941C4" w:rsidRDefault="005719A4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Pr="005941C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5719A4" w:rsidRDefault="005719A4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</w:p>
    <w:p w:rsidR="00144C5C" w:rsidRPr="005941C4" w:rsidRDefault="00144C5C" w:rsidP="00144C5C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</w:p>
    <w:p w:rsidR="00B34358" w:rsidRPr="005941C4" w:rsidRDefault="00882FBF" w:rsidP="00144C5C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5638C1" w:rsidRPr="00012CDA" w:rsidRDefault="00DC2B9C" w:rsidP="00144C5C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5941C4">
        <w:rPr>
          <w:spacing w:val="-1"/>
        </w:rPr>
        <w:t xml:space="preserve">În concluzie, </w:t>
      </w:r>
      <w:r w:rsidRPr="005941C4">
        <w:rPr>
          <w:shd w:val="clear" w:color="auto" w:fill="FFFFFF"/>
        </w:rPr>
        <w:t xml:space="preserve">considerăm că este oportună iniţierea unui proiect de hotărâre pentru </w:t>
      </w:r>
      <w:r w:rsidR="005638C1" w:rsidRPr="00012CDA">
        <w:rPr>
          <w:bCs/>
          <w:color w:val="000000"/>
        </w:rPr>
        <w:t xml:space="preserve">mandatarea reprezentanților Municipiului Timișoara în Adunarea Generală a Acționarilor la HORTICULTURA S.A. Timișoara pentru declanșarea procedurii de selecție </w:t>
      </w:r>
      <w:r w:rsidR="0014424B">
        <w:rPr>
          <w:bCs/>
          <w:color w:val="000000"/>
        </w:rPr>
        <w:t xml:space="preserve">pentru ocuparea postului vacant </w:t>
      </w:r>
      <w:r w:rsidR="0014424B" w:rsidRPr="000966DE">
        <w:rPr>
          <w:bCs/>
          <w:color w:val="000000"/>
        </w:rPr>
        <w:t>din Consiliul de Administrație</w:t>
      </w:r>
      <w:r w:rsidR="0014424B">
        <w:rPr>
          <w:bCs/>
          <w:color w:val="000000"/>
        </w:rPr>
        <w:t xml:space="preserve"> </w:t>
      </w:r>
      <w:r w:rsidR="005638C1" w:rsidRPr="00012CDA">
        <w:rPr>
          <w:bCs/>
          <w:color w:val="000000"/>
        </w:rPr>
        <w:t>și numirea unui administrator proviz</w:t>
      </w:r>
      <w:r w:rsidR="00144C5C">
        <w:rPr>
          <w:bCs/>
          <w:color w:val="000000"/>
        </w:rPr>
        <w:t>oriu până la finalizarea procedurii de selecție, în conformitate cu prevederile normelor de guvernanță corporativă.</w:t>
      </w:r>
    </w:p>
    <w:p w:rsidR="005638C1" w:rsidRPr="00012CDA" w:rsidRDefault="005638C1" w:rsidP="005638C1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</w:p>
    <w:p w:rsidR="002359A6" w:rsidRPr="005941C4" w:rsidRDefault="002359A6" w:rsidP="005638C1">
      <w:pPr>
        <w:tabs>
          <w:tab w:val="left" w:pos="720"/>
        </w:tabs>
        <w:spacing w:line="276" w:lineRule="auto"/>
        <w:ind w:left="360"/>
        <w:jc w:val="both"/>
      </w:pPr>
    </w:p>
    <w:p w:rsidR="00827091" w:rsidRPr="005941C4" w:rsidRDefault="00827091" w:rsidP="007B39FB">
      <w:pPr>
        <w:spacing w:line="276" w:lineRule="auto"/>
        <w:jc w:val="both"/>
      </w:pPr>
    </w:p>
    <w:p w:rsidR="00827091" w:rsidRPr="005941C4" w:rsidRDefault="007B39FB" w:rsidP="007B39FB">
      <w:pPr>
        <w:spacing w:line="276" w:lineRule="auto"/>
      </w:pPr>
      <w:r>
        <w:t xml:space="preserve">       </w:t>
      </w:r>
      <w:r w:rsidR="00827091" w:rsidRPr="005941C4">
        <w:t>P</w:t>
      </w:r>
      <w:r>
        <w:t>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Director Economic,</w:t>
      </w:r>
    </w:p>
    <w:p w:rsidR="007B39FB" w:rsidRPr="005941C4" w:rsidRDefault="002D6AB0" w:rsidP="007B39FB">
      <w:pPr>
        <w:spacing w:line="276" w:lineRule="auto"/>
      </w:pPr>
      <w:r>
        <w:t xml:space="preserve">  </w:t>
      </w:r>
      <w:r w:rsidR="007B39FB">
        <w:t>Dominic Fritz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B39FB">
        <w:tab/>
        <w:t>Steliana Stanciu</w:t>
      </w:r>
    </w:p>
    <w:p w:rsidR="00827091" w:rsidRPr="005941C4" w:rsidRDefault="00827091" w:rsidP="007B39FB">
      <w:pPr>
        <w:spacing w:line="276" w:lineRule="auto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B84" w:rsidRDefault="005F2B84" w:rsidP="00851794">
      <w:r>
        <w:separator/>
      </w:r>
    </w:p>
  </w:endnote>
  <w:endnote w:type="continuationSeparator" w:id="1">
    <w:p w:rsidR="005F2B84" w:rsidRDefault="005F2B84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B84" w:rsidRDefault="005F2B84" w:rsidP="00851794">
      <w:r>
        <w:separator/>
      </w:r>
    </w:p>
  </w:footnote>
  <w:footnote w:type="continuationSeparator" w:id="1">
    <w:p w:rsidR="005F2B84" w:rsidRDefault="005F2B84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9728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06E77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2909"/>
    <w:rsid w:val="001108F1"/>
    <w:rsid w:val="0014424B"/>
    <w:rsid w:val="00144C5C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D6AB0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76E58"/>
    <w:rsid w:val="0048564E"/>
    <w:rsid w:val="004A624B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5F2B84"/>
    <w:rsid w:val="00614D1B"/>
    <w:rsid w:val="00644E9E"/>
    <w:rsid w:val="00646F1E"/>
    <w:rsid w:val="00657822"/>
    <w:rsid w:val="006736E9"/>
    <w:rsid w:val="00697B8B"/>
    <w:rsid w:val="006B4742"/>
    <w:rsid w:val="006B5FE4"/>
    <w:rsid w:val="006B77B3"/>
    <w:rsid w:val="006C1B23"/>
    <w:rsid w:val="006C545D"/>
    <w:rsid w:val="006E6CAE"/>
    <w:rsid w:val="006F3C66"/>
    <w:rsid w:val="006F5B79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B39FB"/>
    <w:rsid w:val="007C126C"/>
    <w:rsid w:val="007F263D"/>
    <w:rsid w:val="00827091"/>
    <w:rsid w:val="00851794"/>
    <w:rsid w:val="00866BB9"/>
    <w:rsid w:val="008809B3"/>
    <w:rsid w:val="00882FBF"/>
    <w:rsid w:val="00897D8B"/>
    <w:rsid w:val="008A0EC5"/>
    <w:rsid w:val="008B6976"/>
    <w:rsid w:val="008C4F9F"/>
    <w:rsid w:val="008D21B6"/>
    <w:rsid w:val="008D4181"/>
    <w:rsid w:val="008E5E2C"/>
    <w:rsid w:val="008F13C5"/>
    <w:rsid w:val="00907235"/>
    <w:rsid w:val="0091747B"/>
    <w:rsid w:val="00924759"/>
    <w:rsid w:val="00924BA1"/>
    <w:rsid w:val="00963A75"/>
    <w:rsid w:val="00966573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D1D41"/>
    <w:rsid w:val="00AE21F3"/>
    <w:rsid w:val="00AF682F"/>
    <w:rsid w:val="00B3366D"/>
    <w:rsid w:val="00B33F5E"/>
    <w:rsid w:val="00B34358"/>
    <w:rsid w:val="00B55CF2"/>
    <w:rsid w:val="00B71A54"/>
    <w:rsid w:val="00B7562F"/>
    <w:rsid w:val="00B848DC"/>
    <w:rsid w:val="00B92678"/>
    <w:rsid w:val="00BA5BD0"/>
    <w:rsid w:val="00BA6605"/>
    <w:rsid w:val="00BB14F0"/>
    <w:rsid w:val="00C26608"/>
    <w:rsid w:val="00C31B59"/>
    <w:rsid w:val="00C46207"/>
    <w:rsid w:val="00C54128"/>
    <w:rsid w:val="00C56585"/>
    <w:rsid w:val="00C65F00"/>
    <w:rsid w:val="00C76E8B"/>
    <w:rsid w:val="00CE0907"/>
    <w:rsid w:val="00CE2DAE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64E6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365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13</cp:revision>
  <cp:lastPrinted>2021-06-07T08:14:00Z</cp:lastPrinted>
  <dcterms:created xsi:type="dcterms:W3CDTF">2022-08-01T08:53:00Z</dcterms:created>
  <dcterms:modified xsi:type="dcterms:W3CDTF">2022-08-23T13:00:00Z</dcterms:modified>
</cp:coreProperties>
</file>