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C252CE" w:rsidRPr="00B16B2D" w:rsidRDefault="00C252CE" w:rsidP="00C252CE">
      <w:r>
        <w:t>BIROUL CONSTRUCTII - INSTALATII</w:t>
      </w:r>
    </w:p>
    <w:p w:rsidR="000514F2" w:rsidRPr="00B16B2D" w:rsidRDefault="000514F2" w:rsidP="00D23031"/>
    <w:p w:rsidR="00D44165" w:rsidRPr="00B16B2D" w:rsidRDefault="00D44165" w:rsidP="00D23031"/>
    <w:p w:rsidR="00D23031" w:rsidRPr="00C252CE" w:rsidRDefault="00C252CE" w:rsidP="002E69F5">
      <w:pPr>
        <w:tabs>
          <w:tab w:val="left" w:pos="720"/>
        </w:tabs>
        <w:spacing w:line="360" w:lineRule="auto"/>
        <w:rPr>
          <w:sz w:val="28"/>
          <w:szCs w:val="28"/>
          <w:u w:val="single"/>
        </w:rPr>
      </w:pPr>
      <w:r w:rsidRPr="00C252CE">
        <w:rPr>
          <w:u w:val="single"/>
          <w:lang w:val="it-IT"/>
        </w:rPr>
        <w:t>NR                            / DATA</w:t>
      </w:r>
      <w:r>
        <w:rPr>
          <w:u w:val="single"/>
          <w:lang w:val="it-IT"/>
        </w:rPr>
        <w:t>___________________________</w:t>
      </w:r>
      <w:r w:rsidRPr="00C252CE">
        <w:rPr>
          <w:lang w:val="it-IT"/>
        </w:rPr>
        <w:t xml:space="preserve">                                                    </w:t>
      </w:r>
      <w:r w:rsidRPr="00C252CE">
        <w:rPr>
          <w:u w:val="single"/>
          <w:lang w:val="it-IT"/>
        </w:rPr>
        <w:t xml:space="preserve">    </w:t>
      </w:r>
    </w:p>
    <w:p w:rsidR="00EB2418" w:rsidRDefault="00EB2418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 w:rsidR="0023731B">
        <w:t xml:space="preserve"> </w:t>
      </w:r>
      <w:r>
        <w:t>.2019</w:t>
      </w:r>
    </w:p>
    <w:p w:rsidR="00EB2418" w:rsidRDefault="00EB2418" w:rsidP="00315C93">
      <w:pPr>
        <w:tabs>
          <w:tab w:val="left" w:pos="720"/>
        </w:tabs>
        <w:jc w:val="center"/>
      </w:pPr>
    </w:p>
    <w:p w:rsidR="00315C93" w:rsidRDefault="00315C93" w:rsidP="00315C93">
      <w:pPr>
        <w:tabs>
          <w:tab w:val="left" w:pos="720"/>
        </w:tabs>
        <w:jc w:val="center"/>
      </w:pPr>
    </w:p>
    <w:p w:rsidR="00315C93" w:rsidRDefault="00656E29" w:rsidP="00FC29D3">
      <w:pPr>
        <w:jc w:val="both"/>
        <w:rPr>
          <w:b/>
        </w:rPr>
      </w:pPr>
      <w:r w:rsidRPr="0076259F">
        <w:tab/>
      </w:r>
      <w:r w:rsidR="0010679E" w:rsidRPr="0076259F">
        <w:t>PRINCIPALII</w:t>
      </w:r>
      <w:r w:rsidR="00FC29D3">
        <w:t xml:space="preserve"> </w:t>
      </w:r>
      <w:r w:rsidR="0010679E" w:rsidRPr="0076259F">
        <w:t xml:space="preserve"> </w:t>
      </w:r>
      <w:r w:rsidR="00315C93" w:rsidRPr="0076259F">
        <w:t>INDICATORI</w:t>
      </w:r>
      <w:r w:rsidR="0010679E" w:rsidRPr="0076259F">
        <w:t xml:space="preserve"> </w:t>
      </w:r>
      <w:r w:rsidR="00FC29D3">
        <w:t xml:space="preserve"> </w:t>
      </w:r>
      <w:r w:rsidR="0010679E" w:rsidRPr="0076259F">
        <w:t>TEHNICO – ECONOMICI AI INVESTIŢ</w:t>
      </w:r>
      <w:r w:rsidR="00315C93" w:rsidRPr="0076259F">
        <w:t xml:space="preserve">IEI </w:t>
      </w:r>
      <w:r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FC29D3">
        <w:rPr>
          <w:b/>
        </w:rPr>
        <w:t xml:space="preserve">„SF Realizare Centrul Oncologic de terapie personalizata "dr.Victor Babes" la Spitalul de boli infectioase Victor Babes, Timisoara, </w:t>
      </w:r>
      <w:r w:rsidR="00FC29D3">
        <w:rPr>
          <w:b/>
          <w:bCs/>
        </w:rPr>
        <w:t>str. Gheorghe Adam , nr. 13</w:t>
      </w:r>
    </w:p>
    <w:p w:rsidR="0027446D" w:rsidRDefault="0027446D" w:rsidP="00315C93">
      <w:pPr>
        <w:tabs>
          <w:tab w:val="left" w:pos="720"/>
        </w:tabs>
        <w:rPr>
          <w:b/>
        </w:rPr>
      </w:pPr>
    </w:p>
    <w:p w:rsidR="0027446D" w:rsidRPr="00FC29D3" w:rsidRDefault="0027446D" w:rsidP="00FC29D3">
      <w:pPr>
        <w:jc w:val="both"/>
        <w:rPr>
          <w:b/>
        </w:rPr>
      </w:pPr>
      <w:r>
        <w:tab/>
      </w:r>
      <w:r w:rsidRPr="00880D55">
        <w:t>„</w:t>
      </w:r>
      <w:r w:rsidR="00FC29D3">
        <w:rPr>
          <w:b/>
        </w:rPr>
        <w:t>S.F</w:t>
      </w:r>
      <w:r>
        <w:t xml:space="preserve">” pentru obiectivul de </w:t>
      </w:r>
      <w:r w:rsidR="00FC29D3">
        <w:rPr>
          <w:b/>
        </w:rPr>
        <w:t xml:space="preserve">„SF Realizare Centrul Oncologic de terapie personalizata "dr.Victor Babes" la Spitalul de boli infectioase Victor Babes, Timisoara, </w:t>
      </w:r>
      <w:r w:rsidR="00FC29D3">
        <w:rPr>
          <w:b/>
          <w:bCs/>
        </w:rPr>
        <w:t>str. Gheorghe Adam , nr. 13</w:t>
      </w:r>
      <w:r w:rsidR="0076259F">
        <w:rPr>
          <w:b/>
        </w:rPr>
        <w:t xml:space="preserve">, </w:t>
      </w:r>
      <w:r>
        <w:t xml:space="preserve">întocmit de </w:t>
      </w:r>
      <w:r w:rsidR="000A5DCB">
        <w:rPr>
          <w:b/>
        </w:rPr>
        <w:t>S.C. Consiliere Financiara MB S.R.L</w:t>
      </w:r>
      <w:r w:rsidR="00CF12B7">
        <w:t>,</w:t>
      </w:r>
      <w:r>
        <w:t xml:space="preserve"> </w:t>
      </w:r>
      <w:r w:rsidRPr="00880D55">
        <w:rPr>
          <w:lang w:val="fr-FR"/>
        </w:rPr>
        <w:t>are principalii indicato</w:t>
      </w:r>
      <w:r>
        <w:rPr>
          <w:lang w:val="fr-FR"/>
        </w:rPr>
        <w:t>ri tehnico-economici ai investiţ</w:t>
      </w:r>
      <w:r w:rsidRPr="00880D55">
        <w:rPr>
          <w:lang w:val="fr-FR"/>
        </w:rPr>
        <w:t>iei:</w:t>
      </w:r>
    </w:p>
    <w:p w:rsidR="0027446D" w:rsidRDefault="0027446D" w:rsidP="00315C93">
      <w:pPr>
        <w:tabs>
          <w:tab w:val="left" w:pos="720"/>
        </w:tabs>
        <w:rPr>
          <w:lang w:val="it-IT"/>
        </w:rPr>
      </w:pPr>
    </w:p>
    <w:p w:rsidR="00CF12B7" w:rsidRPr="00E06A37" w:rsidRDefault="00CF12B7" w:rsidP="00E06A37">
      <w:pPr>
        <w:jc w:val="both"/>
        <w:rPr>
          <w:b/>
          <w:color w:val="000000"/>
        </w:rPr>
      </w:pPr>
      <w:r>
        <w:rPr>
          <w:lang w:val="it-IT"/>
        </w:rPr>
        <w:tab/>
      </w:r>
      <w:r w:rsidRPr="00880D55">
        <w:rPr>
          <w:lang w:val="fr-FR"/>
        </w:rPr>
        <w:t xml:space="preserve">Durata de realizare a investitiei se va face pe parcursul a </w:t>
      </w:r>
      <w:r w:rsidR="0068561E">
        <w:rPr>
          <w:b/>
          <w:color w:val="000000"/>
        </w:rPr>
        <w:t>30 luni din care  executie 18</w:t>
      </w:r>
      <w:r w:rsidR="00E06A37">
        <w:rPr>
          <w:b/>
          <w:color w:val="000000"/>
        </w:rPr>
        <w:t xml:space="preserve"> luni. </w:t>
      </w:r>
    </w:p>
    <w:p w:rsidR="00CF12B7" w:rsidRDefault="00CF12B7" w:rsidP="00315C93">
      <w:pPr>
        <w:tabs>
          <w:tab w:val="left" w:pos="720"/>
        </w:tabs>
        <w:rPr>
          <w:b/>
          <w:lang w:val="fr-FR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val="fr-FR"/>
        </w:rPr>
        <w:tab/>
      </w:r>
      <w:r w:rsidRPr="00880D55">
        <w:rPr>
          <w:lang w:val="fr-FR"/>
        </w:rPr>
        <w:t xml:space="preserve">Valoarea totala a investitiei :           </w:t>
      </w:r>
      <w:r w:rsidR="006C3B15">
        <w:rPr>
          <w:lang w:val="fr-FR"/>
        </w:rPr>
        <w:t xml:space="preserve">  </w:t>
      </w:r>
      <w:r w:rsidRPr="00880D55">
        <w:rPr>
          <w:lang w:val="fr-FR"/>
        </w:rPr>
        <w:t xml:space="preserve"> </w:t>
      </w:r>
      <w:r w:rsidR="0005588F">
        <w:rPr>
          <w:b/>
          <w:color w:val="000000"/>
        </w:rPr>
        <w:t xml:space="preserve">93.225,95633 </w:t>
      </w:r>
      <w:r w:rsidR="00656E29">
        <w:rPr>
          <w:b/>
          <w:color w:val="000000"/>
        </w:rPr>
        <w:t>mii lei</w:t>
      </w:r>
      <w:r w:rsidRPr="00880D55">
        <w:rPr>
          <w:b/>
          <w:lang w:eastAsia="ro-RO"/>
        </w:rPr>
        <w:t>(inclusiv TVA)</w:t>
      </w: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</w:p>
    <w:p w:rsidR="00CF12B7" w:rsidRDefault="00CF12B7" w:rsidP="00315C93">
      <w:pPr>
        <w:tabs>
          <w:tab w:val="left" w:pos="720"/>
        </w:tabs>
        <w:rPr>
          <w:b/>
          <w:lang w:eastAsia="ro-RO"/>
        </w:rPr>
      </w:pPr>
      <w:r>
        <w:rPr>
          <w:b/>
          <w:lang w:eastAsia="ro-RO"/>
        </w:rPr>
        <w:tab/>
      </w:r>
      <w:r w:rsidRPr="00880D55">
        <w:rPr>
          <w:lang w:val="fr-FR"/>
        </w:rPr>
        <w:t>Din car</w:t>
      </w:r>
      <w:r>
        <w:rPr>
          <w:lang w:val="fr-FR"/>
        </w:rPr>
        <w:t>e constructii montaj C+M</w:t>
      </w:r>
      <w:r w:rsidR="005C2F6F">
        <w:rPr>
          <w:lang w:val="fr-FR"/>
        </w:rPr>
        <w:t> :</w:t>
      </w:r>
      <w:r w:rsidR="00C252CE">
        <w:rPr>
          <w:lang w:val="fr-FR"/>
        </w:rPr>
        <w:t xml:space="preserve">   </w:t>
      </w:r>
      <w:r w:rsidR="00656E29">
        <w:rPr>
          <w:lang w:val="fr-FR"/>
        </w:rPr>
        <w:t xml:space="preserve"> </w:t>
      </w:r>
      <w:r w:rsidR="00C252CE">
        <w:rPr>
          <w:lang w:val="fr-FR"/>
        </w:rPr>
        <w:t xml:space="preserve"> </w:t>
      </w:r>
      <w:r w:rsidR="0005588F">
        <w:rPr>
          <w:b/>
          <w:color w:val="000000"/>
        </w:rPr>
        <w:t>17.009,</w:t>
      </w:r>
      <w:r w:rsidR="0005588F" w:rsidRPr="0005588F">
        <w:rPr>
          <w:b/>
          <w:color w:val="000000"/>
        </w:rPr>
        <w:t>81398  mii lei</w:t>
      </w:r>
      <w:r w:rsidRPr="00880D55">
        <w:rPr>
          <w:b/>
          <w:lang w:eastAsia="ro-RO"/>
        </w:rPr>
        <w:t>(inclusiv TVA)</w:t>
      </w:r>
    </w:p>
    <w:p w:rsidR="0005588F" w:rsidRDefault="0005588F" w:rsidP="00315C93">
      <w:pPr>
        <w:tabs>
          <w:tab w:val="left" w:pos="720"/>
        </w:tabs>
        <w:rPr>
          <w:b/>
          <w:lang w:eastAsia="ro-RO"/>
        </w:rPr>
      </w:pPr>
    </w:p>
    <w:p w:rsidR="0023731B" w:rsidRDefault="00CF12B7" w:rsidP="00315C93">
      <w:pPr>
        <w:tabs>
          <w:tab w:val="left" w:pos="720"/>
        </w:tabs>
      </w:pPr>
      <w:r>
        <w:tab/>
        <w:t>Capacităţi (în unităţ</w:t>
      </w:r>
      <w:r w:rsidRPr="00880D55">
        <w:t xml:space="preserve">i </w:t>
      </w:r>
      <w:r>
        <w:t>fizice ş</w:t>
      </w:r>
      <w:r w:rsidRPr="00880D55">
        <w:t>i valorice):</w:t>
      </w:r>
    </w:p>
    <w:p w:rsidR="0068561E" w:rsidRDefault="0068561E" w:rsidP="0068561E">
      <w:pPr>
        <w:spacing w:before="120"/>
        <w:jc w:val="both"/>
        <w:rPr>
          <w:b/>
          <w:bCs/>
          <w:i/>
          <w:color w:val="404040"/>
        </w:rPr>
      </w:pPr>
      <w:r>
        <w:rPr>
          <w:color w:val="000000"/>
        </w:rPr>
        <w:t xml:space="preserve">     </w:t>
      </w:r>
      <w:r>
        <w:rPr>
          <w:b/>
          <w:bCs/>
          <w:i/>
          <w:color w:val="404040"/>
        </w:rPr>
        <w:t>Indici urbanistici generali- existenți</w:t>
      </w:r>
    </w:p>
    <w:p w:rsidR="0068561E" w:rsidRDefault="0068561E" w:rsidP="0068561E">
      <w:pPr>
        <w:spacing w:after="120"/>
        <w:jc w:val="both"/>
        <w:rPr>
          <w:b/>
          <w:bCs/>
          <w:color w:val="404040"/>
        </w:rPr>
      </w:pPr>
      <w:r>
        <w:rPr>
          <w:color w:val="000000"/>
        </w:rPr>
        <w:t xml:space="preserve"> </w:t>
      </w:r>
      <w:r>
        <w:rPr>
          <w:b/>
          <w:bCs/>
          <w:color w:val="404040"/>
        </w:rPr>
        <w:t>S teren=6062 mp (conform C.F.)</w:t>
      </w:r>
    </w:p>
    <w:p w:rsidR="0068561E" w:rsidRDefault="0068561E" w:rsidP="0068561E">
      <w:pPr>
        <w:jc w:val="both"/>
        <w:rPr>
          <w:bCs/>
          <w:color w:val="404040"/>
        </w:rPr>
      </w:pPr>
    </w:p>
    <w:p w:rsidR="0068561E" w:rsidRDefault="0068561E" w:rsidP="0068561E">
      <w:pPr>
        <w:spacing w:before="120"/>
        <w:jc w:val="both"/>
        <w:rPr>
          <w:b/>
          <w:bCs/>
          <w:i/>
          <w:color w:val="404040"/>
        </w:rPr>
      </w:pPr>
      <w:r>
        <w:rPr>
          <w:b/>
          <w:bCs/>
          <w:i/>
          <w:color w:val="404040"/>
        </w:rPr>
        <w:t>Indici urbanistici generali- propus</w:t>
      </w:r>
    </w:p>
    <w:p w:rsidR="0068561E" w:rsidRDefault="0068561E" w:rsidP="0068561E">
      <w:pPr>
        <w:ind w:left="4770" w:hanging="4770"/>
        <w:jc w:val="both"/>
        <w:rPr>
          <w:b/>
          <w:bCs/>
          <w:color w:val="404040"/>
        </w:rPr>
      </w:pPr>
      <w:r>
        <w:rPr>
          <w:b/>
          <w:bCs/>
          <w:color w:val="404040"/>
        </w:rPr>
        <w:t xml:space="preserve">S construita la sol  totala= 1.332.00 mp </w:t>
      </w:r>
    </w:p>
    <w:p w:rsidR="0068561E" w:rsidRDefault="0068561E" w:rsidP="0068561E">
      <w:pPr>
        <w:ind w:left="4770" w:hanging="4770"/>
        <w:jc w:val="both"/>
        <w:rPr>
          <w:b/>
          <w:bCs/>
          <w:color w:val="404040"/>
        </w:rPr>
      </w:pPr>
      <w:r>
        <w:rPr>
          <w:b/>
          <w:bCs/>
          <w:color w:val="404040"/>
        </w:rPr>
        <w:t xml:space="preserve">S  desfășurată totala=1.867,00 mp </w:t>
      </w:r>
    </w:p>
    <w:p w:rsidR="0068561E" w:rsidRDefault="0068561E" w:rsidP="0068561E">
      <w:pPr>
        <w:tabs>
          <w:tab w:val="num" w:pos="180"/>
        </w:tabs>
        <w:ind w:left="360" w:hanging="720"/>
        <w:jc w:val="both"/>
        <w:rPr>
          <w:b/>
          <w:bCs/>
          <w:color w:val="404040"/>
        </w:rPr>
      </w:pPr>
    </w:p>
    <w:p w:rsidR="0068561E" w:rsidRDefault="0068561E" w:rsidP="0068561E">
      <w:pPr>
        <w:tabs>
          <w:tab w:val="num" w:pos="180"/>
        </w:tabs>
        <w:ind w:left="360" w:hanging="720"/>
        <w:jc w:val="both"/>
        <w:rPr>
          <w:b/>
          <w:bCs/>
          <w:color w:val="404040"/>
        </w:rPr>
      </w:pPr>
      <w:r>
        <w:rPr>
          <w:b/>
          <w:bCs/>
          <w:color w:val="404040"/>
        </w:rPr>
        <w:t xml:space="preserve">     Regimul de inaltime constructie propusa: P+E.</w:t>
      </w:r>
    </w:p>
    <w:p w:rsidR="0068561E" w:rsidRDefault="0068561E" w:rsidP="0068561E">
      <w:pPr>
        <w:tabs>
          <w:tab w:val="num" w:pos="180"/>
        </w:tabs>
        <w:ind w:left="360" w:hanging="720"/>
        <w:jc w:val="both"/>
        <w:rPr>
          <w:b/>
          <w:bCs/>
          <w:color w:val="404040"/>
        </w:rPr>
      </w:pPr>
      <w:r>
        <w:rPr>
          <w:b/>
          <w:bCs/>
          <w:color w:val="404040"/>
        </w:rPr>
        <w:t xml:space="preserve">     </w:t>
      </w:r>
    </w:p>
    <w:p w:rsidR="0068561E" w:rsidRDefault="0068561E" w:rsidP="0068561E">
      <w:pPr>
        <w:tabs>
          <w:tab w:val="num" w:pos="180"/>
        </w:tabs>
        <w:ind w:left="360" w:hanging="720"/>
        <w:jc w:val="both"/>
        <w:rPr>
          <w:b/>
          <w:bCs/>
          <w:color w:val="404040"/>
        </w:rPr>
      </w:pPr>
      <w:r>
        <w:rPr>
          <w:b/>
          <w:bCs/>
          <w:color w:val="404040"/>
        </w:rPr>
        <w:t xml:space="preserve">     Categoria de importanta: C</w:t>
      </w:r>
    </w:p>
    <w:p w:rsidR="009304A4" w:rsidRDefault="009304A4" w:rsidP="009304A4">
      <w:pPr>
        <w:tabs>
          <w:tab w:val="num" w:pos="180"/>
        </w:tabs>
        <w:ind w:left="360" w:hanging="720"/>
        <w:jc w:val="both"/>
        <w:rPr>
          <w:b/>
          <w:bCs/>
          <w:color w:val="404040" w:themeColor="text1" w:themeTint="BF"/>
        </w:rPr>
      </w:pPr>
    </w:p>
    <w:p w:rsidR="00EB2418" w:rsidRDefault="00EB2418" w:rsidP="00656E29">
      <w:pPr>
        <w:tabs>
          <w:tab w:val="num" w:pos="180"/>
        </w:tabs>
        <w:ind w:left="360" w:hanging="720"/>
        <w:jc w:val="both"/>
        <w:rPr>
          <w:lang w:val="it-IT"/>
        </w:rPr>
      </w:pPr>
    </w:p>
    <w:p w:rsidR="00EB2418" w:rsidRDefault="00EB2418" w:rsidP="00EB2418">
      <w:pPr>
        <w:tabs>
          <w:tab w:val="left" w:pos="720"/>
        </w:tabs>
        <w:rPr>
          <w:lang w:val="it-IT"/>
        </w:rPr>
      </w:pP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 w:rsidRPr="00EB2418">
        <w:rPr>
          <w:b/>
          <w:lang w:val="it-IT"/>
        </w:rPr>
        <w:t>Şef birou Construcţii Instalaţii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  <w:t>Consilier</w:t>
      </w:r>
    </w:p>
    <w:p w:rsidR="00EB2418" w:rsidRPr="00EB2418" w:rsidRDefault="00EB2418" w:rsidP="00EB2418">
      <w:pPr>
        <w:tabs>
          <w:tab w:val="left" w:pos="720"/>
        </w:tabs>
        <w:rPr>
          <w:b/>
          <w:lang w:val="it-IT"/>
        </w:rPr>
      </w:pPr>
    </w:p>
    <w:p w:rsidR="00EB2418" w:rsidRDefault="00EB2418" w:rsidP="00EB2418">
      <w:pPr>
        <w:tabs>
          <w:tab w:val="left" w:pos="720"/>
        </w:tabs>
        <w:rPr>
          <w:b/>
          <w:lang w:val="it-IT"/>
        </w:rPr>
      </w:pPr>
      <w:r w:rsidRPr="00EB2418">
        <w:rPr>
          <w:b/>
          <w:lang w:val="it-IT"/>
        </w:rPr>
        <w:tab/>
      </w:r>
      <w:r>
        <w:rPr>
          <w:b/>
          <w:lang w:val="it-IT"/>
        </w:rPr>
        <w:tab/>
      </w:r>
      <w:r w:rsidRPr="00EB2418">
        <w:rPr>
          <w:b/>
          <w:lang w:val="it-IT"/>
        </w:rPr>
        <w:t xml:space="preserve">Constantin </w:t>
      </w:r>
      <w:r w:rsidR="00C252CE">
        <w:rPr>
          <w:b/>
          <w:lang w:val="it-IT"/>
        </w:rPr>
        <w:t>PASCU</w:t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Pr="00EB2418">
        <w:rPr>
          <w:b/>
          <w:lang w:val="it-IT"/>
        </w:rPr>
        <w:tab/>
      </w:r>
      <w:r w:rsidR="000A0AEA">
        <w:rPr>
          <w:b/>
          <w:lang w:val="it-IT"/>
        </w:rPr>
        <w:t xml:space="preserve">        Florentin CIUREA</w:t>
      </w: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b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Default="0010679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68561E" w:rsidRDefault="0068561E" w:rsidP="00EB2418">
      <w:pPr>
        <w:tabs>
          <w:tab w:val="left" w:pos="720"/>
        </w:tabs>
        <w:rPr>
          <w:sz w:val="20"/>
          <w:szCs w:val="20"/>
          <w:lang w:val="it-IT"/>
        </w:rPr>
      </w:pPr>
    </w:p>
    <w:p w:rsidR="0010679E" w:rsidRPr="0010679E" w:rsidRDefault="002E74CF" w:rsidP="00EB2418">
      <w:pPr>
        <w:tabs>
          <w:tab w:val="left" w:pos="720"/>
        </w:tabs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Redactat C</w:t>
      </w:r>
      <w:r w:rsidR="0010679E" w:rsidRPr="0010679E">
        <w:rPr>
          <w:sz w:val="20"/>
          <w:szCs w:val="20"/>
          <w:lang w:val="it-IT"/>
        </w:rPr>
        <w:t>.</w:t>
      </w:r>
      <w:r>
        <w:rPr>
          <w:sz w:val="20"/>
          <w:szCs w:val="20"/>
          <w:lang w:val="it-IT"/>
        </w:rPr>
        <w:t>F.</w:t>
      </w:r>
    </w:p>
    <w:sectPr w:rsidR="0010679E" w:rsidRPr="0010679E" w:rsidSect="00B16B2D">
      <w:footerReference w:type="default" r:id="rId9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244" w:rsidRDefault="00DD7244" w:rsidP="00D23031">
      <w:r>
        <w:separator/>
      </w:r>
    </w:p>
  </w:endnote>
  <w:endnote w:type="continuationSeparator" w:id="1">
    <w:p w:rsidR="00DD7244" w:rsidRDefault="00DD7244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A4898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244" w:rsidRDefault="00DD7244" w:rsidP="00D23031">
      <w:r>
        <w:separator/>
      </w:r>
    </w:p>
  </w:footnote>
  <w:footnote w:type="continuationSeparator" w:id="1">
    <w:p w:rsidR="00DD7244" w:rsidRDefault="00DD7244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F99"/>
    <w:multiLevelType w:val="hybridMultilevel"/>
    <w:tmpl w:val="8EF00778"/>
    <w:lvl w:ilvl="0" w:tplc="1C8A5184">
      <w:start w:val="1"/>
      <w:numFmt w:val="lowerLetter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588F"/>
    <w:rsid w:val="000579D5"/>
    <w:rsid w:val="00057C34"/>
    <w:rsid w:val="00064608"/>
    <w:rsid w:val="000771D5"/>
    <w:rsid w:val="00085C74"/>
    <w:rsid w:val="000A0AEA"/>
    <w:rsid w:val="000A5DCB"/>
    <w:rsid w:val="000A6080"/>
    <w:rsid w:val="000C181A"/>
    <w:rsid w:val="000C3C9E"/>
    <w:rsid w:val="000D07BB"/>
    <w:rsid w:val="0010679E"/>
    <w:rsid w:val="0011138E"/>
    <w:rsid w:val="00112D9F"/>
    <w:rsid w:val="00114025"/>
    <w:rsid w:val="00116108"/>
    <w:rsid w:val="001170FE"/>
    <w:rsid w:val="001238D1"/>
    <w:rsid w:val="00131D0B"/>
    <w:rsid w:val="00137BE1"/>
    <w:rsid w:val="00150DC8"/>
    <w:rsid w:val="00156870"/>
    <w:rsid w:val="001633F2"/>
    <w:rsid w:val="001678C8"/>
    <w:rsid w:val="00172E5F"/>
    <w:rsid w:val="0018222A"/>
    <w:rsid w:val="00184020"/>
    <w:rsid w:val="001C359D"/>
    <w:rsid w:val="001D03C3"/>
    <w:rsid w:val="001D6047"/>
    <w:rsid w:val="001E13D6"/>
    <w:rsid w:val="00203910"/>
    <w:rsid w:val="0020706B"/>
    <w:rsid w:val="00233F03"/>
    <w:rsid w:val="0023648F"/>
    <w:rsid w:val="0023731B"/>
    <w:rsid w:val="00253143"/>
    <w:rsid w:val="00256376"/>
    <w:rsid w:val="0026583D"/>
    <w:rsid w:val="00266DC4"/>
    <w:rsid w:val="0027446D"/>
    <w:rsid w:val="00296CCD"/>
    <w:rsid w:val="002A2242"/>
    <w:rsid w:val="002D795F"/>
    <w:rsid w:val="002E69F5"/>
    <w:rsid w:val="002E74CF"/>
    <w:rsid w:val="002F0597"/>
    <w:rsid w:val="002F0A37"/>
    <w:rsid w:val="002F3441"/>
    <w:rsid w:val="00303EA7"/>
    <w:rsid w:val="00315C93"/>
    <w:rsid w:val="003175F7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7504"/>
    <w:rsid w:val="003B5F8D"/>
    <w:rsid w:val="003B6474"/>
    <w:rsid w:val="003C3224"/>
    <w:rsid w:val="003D55EA"/>
    <w:rsid w:val="003F19A1"/>
    <w:rsid w:val="003F1A00"/>
    <w:rsid w:val="00401D92"/>
    <w:rsid w:val="004063B5"/>
    <w:rsid w:val="004360D1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3362"/>
    <w:rsid w:val="004A4898"/>
    <w:rsid w:val="004B50AD"/>
    <w:rsid w:val="004D3247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71206"/>
    <w:rsid w:val="005821B8"/>
    <w:rsid w:val="005C2F6F"/>
    <w:rsid w:val="005C401F"/>
    <w:rsid w:val="005C796F"/>
    <w:rsid w:val="005D5EEF"/>
    <w:rsid w:val="005E00A3"/>
    <w:rsid w:val="005F7464"/>
    <w:rsid w:val="00607D5F"/>
    <w:rsid w:val="0061256C"/>
    <w:rsid w:val="00635555"/>
    <w:rsid w:val="00655E09"/>
    <w:rsid w:val="00656E29"/>
    <w:rsid w:val="00664FE8"/>
    <w:rsid w:val="00673CEF"/>
    <w:rsid w:val="0068244A"/>
    <w:rsid w:val="0068561E"/>
    <w:rsid w:val="00686309"/>
    <w:rsid w:val="00687DC9"/>
    <w:rsid w:val="006B6F37"/>
    <w:rsid w:val="006C205F"/>
    <w:rsid w:val="006C3B15"/>
    <w:rsid w:val="006D0017"/>
    <w:rsid w:val="00702175"/>
    <w:rsid w:val="00714DE8"/>
    <w:rsid w:val="007150E5"/>
    <w:rsid w:val="00723346"/>
    <w:rsid w:val="00726798"/>
    <w:rsid w:val="0073551E"/>
    <w:rsid w:val="0074312D"/>
    <w:rsid w:val="00745DA7"/>
    <w:rsid w:val="00747DA6"/>
    <w:rsid w:val="0075502E"/>
    <w:rsid w:val="00755607"/>
    <w:rsid w:val="0076259F"/>
    <w:rsid w:val="007720E8"/>
    <w:rsid w:val="007B49BD"/>
    <w:rsid w:val="007C29FB"/>
    <w:rsid w:val="008055DD"/>
    <w:rsid w:val="008058E9"/>
    <w:rsid w:val="0081058A"/>
    <w:rsid w:val="00824D97"/>
    <w:rsid w:val="00827F3C"/>
    <w:rsid w:val="008302CB"/>
    <w:rsid w:val="00860AE1"/>
    <w:rsid w:val="00866967"/>
    <w:rsid w:val="0086779B"/>
    <w:rsid w:val="00880994"/>
    <w:rsid w:val="008A43F1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03E49"/>
    <w:rsid w:val="009112B2"/>
    <w:rsid w:val="00916933"/>
    <w:rsid w:val="009304A4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064CB"/>
    <w:rsid w:val="00A159E0"/>
    <w:rsid w:val="00A176C2"/>
    <w:rsid w:val="00A25FB1"/>
    <w:rsid w:val="00A3232F"/>
    <w:rsid w:val="00A41925"/>
    <w:rsid w:val="00A43339"/>
    <w:rsid w:val="00A47186"/>
    <w:rsid w:val="00A61726"/>
    <w:rsid w:val="00A66A3B"/>
    <w:rsid w:val="00A8210A"/>
    <w:rsid w:val="00A842CC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AE7ECC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7008"/>
    <w:rsid w:val="00B76C44"/>
    <w:rsid w:val="00B971FE"/>
    <w:rsid w:val="00BA737E"/>
    <w:rsid w:val="00BB494B"/>
    <w:rsid w:val="00BB6AF6"/>
    <w:rsid w:val="00BD17A3"/>
    <w:rsid w:val="00BD3D50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C36CC"/>
    <w:rsid w:val="00CC425F"/>
    <w:rsid w:val="00CC4D16"/>
    <w:rsid w:val="00CE60EB"/>
    <w:rsid w:val="00CF12B7"/>
    <w:rsid w:val="00CF5A99"/>
    <w:rsid w:val="00CF7CE7"/>
    <w:rsid w:val="00D06F92"/>
    <w:rsid w:val="00D07DFA"/>
    <w:rsid w:val="00D131FE"/>
    <w:rsid w:val="00D172BF"/>
    <w:rsid w:val="00D23031"/>
    <w:rsid w:val="00D27956"/>
    <w:rsid w:val="00D31FB5"/>
    <w:rsid w:val="00D427F5"/>
    <w:rsid w:val="00D44165"/>
    <w:rsid w:val="00D8034A"/>
    <w:rsid w:val="00D8116B"/>
    <w:rsid w:val="00D81EBD"/>
    <w:rsid w:val="00D83482"/>
    <w:rsid w:val="00DA0C87"/>
    <w:rsid w:val="00DC3A52"/>
    <w:rsid w:val="00DD4338"/>
    <w:rsid w:val="00DD720B"/>
    <w:rsid w:val="00DD7244"/>
    <w:rsid w:val="00DF7CFD"/>
    <w:rsid w:val="00E06292"/>
    <w:rsid w:val="00E06A37"/>
    <w:rsid w:val="00E25152"/>
    <w:rsid w:val="00E3160F"/>
    <w:rsid w:val="00E34A5E"/>
    <w:rsid w:val="00E54D38"/>
    <w:rsid w:val="00E64517"/>
    <w:rsid w:val="00E749C5"/>
    <w:rsid w:val="00E80B50"/>
    <w:rsid w:val="00E82882"/>
    <w:rsid w:val="00E9451A"/>
    <w:rsid w:val="00E97B4E"/>
    <w:rsid w:val="00EB0F23"/>
    <w:rsid w:val="00EB2418"/>
    <w:rsid w:val="00EB6AD0"/>
    <w:rsid w:val="00EC57BC"/>
    <w:rsid w:val="00EC735D"/>
    <w:rsid w:val="00F01771"/>
    <w:rsid w:val="00F0614D"/>
    <w:rsid w:val="00F64F9D"/>
    <w:rsid w:val="00F6524A"/>
    <w:rsid w:val="00F66EA8"/>
    <w:rsid w:val="00F77AD8"/>
    <w:rsid w:val="00F95098"/>
    <w:rsid w:val="00FB096C"/>
    <w:rsid w:val="00FB43A4"/>
    <w:rsid w:val="00FC03AC"/>
    <w:rsid w:val="00FC29D3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E02CA-58DD-44BA-9014-91E55F51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fciurea</cp:lastModifiedBy>
  <cp:revision>26</cp:revision>
  <cp:lastPrinted>2019-06-14T10:50:00Z</cp:lastPrinted>
  <dcterms:created xsi:type="dcterms:W3CDTF">2019-05-14T11:12:00Z</dcterms:created>
  <dcterms:modified xsi:type="dcterms:W3CDTF">2020-02-18T09:28:00Z</dcterms:modified>
</cp:coreProperties>
</file>