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F38" w:rsidRPr="00FB4E68" w:rsidRDefault="00824F38" w:rsidP="00824F38">
      <w:pPr>
        <w:pStyle w:val="BodyTextIndent"/>
        <w:rPr>
          <w:sz w:val="20"/>
          <w:lang w:val="es-MX"/>
        </w:rPr>
      </w:pPr>
      <w:r w:rsidRPr="00FB4E68">
        <w:rPr>
          <w:sz w:val="20"/>
          <w:lang w:val="es-MX"/>
        </w:rPr>
        <w:t xml:space="preserve">MUNICIPIUL  TIMISOARA                                                                         </w:t>
      </w:r>
      <w:r>
        <w:rPr>
          <w:sz w:val="20"/>
          <w:lang w:val="es-MX"/>
        </w:rPr>
        <w:t xml:space="preserve">               </w:t>
      </w:r>
      <w:r w:rsidRPr="00FB4E68">
        <w:rPr>
          <w:sz w:val="20"/>
          <w:lang w:val="es-MX"/>
        </w:rPr>
        <w:t xml:space="preserve">    </w:t>
      </w:r>
      <w:r>
        <w:rPr>
          <w:sz w:val="20"/>
          <w:lang w:val="es-MX"/>
        </w:rPr>
        <w:t xml:space="preserve">        </w:t>
      </w:r>
      <w:r w:rsidRPr="00FB4E68">
        <w:rPr>
          <w:sz w:val="20"/>
          <w:lang w:val="es-MX"/>
        </w:rPr>
        <w:t>APROBAT</w:t>
      </w:r>
    </w:p>
    <w:p w:rsidR="00824F38" w:rsidRPr="00FB4E68" w:rsidRDefault="00824F38" w:rsidP="00824F38">
      <w:pPr>
        <w:spacing w:after="0" w:line="240" w:lineRule="auto"/>
        <w:rPr>
          <w:rFonts w:ascii="Times New Roman" w:hAnsi="Times New Roman"/>
          <w:sz w:val="20"/>
          <w:szCs w:val="20"/>
          <w:lang w:val="ro-RO"/>
        </w:rPr>
      </w:pPr>
      <w:r w:rsidRPr="00FB4E68">
        <w:rPr>
          <w:rFonts w:ascii="Times New Roman" w:hAnsi="Times New Roman"/>
          <w:sz w:val="20"/>
          <w:szCs w:val="20"/>
          <w:lang w:val="es-MX"/>
        </w:rPr>
        <w:t>DIREC</w:t>
      </w:r>
      <w:r w:rsidRPr="00FB4E68">
        <w:rPr>
          <w:rFonts w:ascii="Times New Roman" w:hAnsi="Times New Roman"/>
          <w:sz w:val="20"/>
          <w:szCs w:val="20"/>
          <w:lang w:val="ro-RO"/>
        </w:rPr>
        <w:t>ŢIA URBANISM</w:t>
      </w:r>
    </w:p>
    <w:p w:rsidR="00824F38" w:rsidRPr="00FB4E68" w:rsidRDefault="00824F38" w:rsidP="00824F38">
      <w:pPr>
        <w:spacing w:after="0" w:line="240" w:lineRule="auto"/>
        <w:rPr>
          <w:rFonts w:ascii="Times New Roman" w:hAnsi="Times New Roman"/>
          <w:sz w:val="20"/>
          <w:szCs w:val="20"/>
          <w:lang w:val="es-MX"/>
        </w:rPr>
      </w:pPr>
      <w:r w:rsidRPr="00FB4E68">
        <w:rPr>
          <w:rFonts w:ascii="Times New Roman" w:hAnsi="Times New Roman"/>
          <w:sz w:val="20"/>
          <w:szCs w:val="20"/>
          <w:lang w:val="es-MX"/>
        </w:rPr>
        <w:t>SERVICIU BANCA DE DATE URBANĂ ŞI CADASTRU</w:t>
      </w:r>
      <w:r w:rsidRPr="00FB4E68">
        <w:rPr>
          <w:rFonts w:ascii="Times New Roman" w:hAnsi="Times New Roman"/>
          <w:b/>
          <w:sz w:val="20"/>
          <w:szCs w:val="20"/>
          <w:lang w:val="es-MX"/>
        </w:rPr>
        <w:t xml:space="preserve">                                        </w:t>
      </w:r>
      <w:r>
        <w:rPr>
          <w:rFonts w:ascii="Times New Roman" w:hAnsi="Times New Roman"/>
          <w:b/>
          <w:sz w:val="20"/>
          <w:szCs w:val="20"/>
          <w:lang w:val="es-MX"/>
        </w:rPr>
        <w:t xml:space="preserve">              </w:t>
      </w:r>
      <w:r w:rsidRPr="004B1CE1">
        <w:rPr>
          <w:rFonts w:ascii="Times New Roman" w:hAnsi="Times New Roman"/>
          <w:b/>
          <w:lang w:val="es-MX"/>
        </w:rPr>
        <w:t xml:space="preserve"> PRIMAR</w:t>
      </w:r>
    </w:p>
    <w:p w:rsidR="00824F38" w:rsidRPr="00AE220E" w:rsidRDefault="0021094B" w:rsidP="00824F38">
      <w:pPr>
        <w:jc w:val="both"/>
        <w:rPr>
          <w:rFonts w:ascii="Times New Roman" w:hAnsi="Times New Roman"/>
          <w:b/>
          <w:lang w:val="es-MX"/>
        </w:rPr>
      </w:pPr>
      <w:r>
        <w:t>UR2014</w:t>
      </w:r>
      <w:r w:rsidR="00824F38">
        <w:t xml:space="preserve">-  </w:t>
      </w:r>
      <w:r>
        <w:t xml:space="preserve">19237 </w:t>
      </w:r>
      <w:r w:rsidR="00824F38">
        <w:t xml:space="preserve">  /30.01.2015                                                                                          </w:t>
      </w:r>
      <w:r w:rsidR="00824F38">
        <w:rPr>
          <w:rFonts w:ascii="Times New Roman" w:hAnsi="Times New Roman"/>
          <w:sz w:val="20"/>
          <w:szCs w:val="20"/>
          <w:lang w:val="ro-RO"/>
        </w:rPr>
        <w:t xml:space="preserve"> </w:t>
      </w:r>
      <w:r w:rsidR="00824F38" w:rsidRPr="004B1CE1">
        <w:rPr>
          <w:rFonts w:ascii="Times New Roman" w:hAnsi="Times New Roman"/>
          <w:b/>
          <w:lang w:val="es-MX"/>
        </w:rPr>
        <w:t>NICOLAE ROBU</w:t>
      </w:r>
    </w:p>
    <w:p w:rsidR="00824F38" w:rsidRPr="004B1CE1" w:rsidRDefault="00824F38" w:rsidP="00824F38">
      <w:pPr>
        <w:spacing w:after="0"/>
        <w:jc w:val="center"/>
        <w:rPr>
          <w:rFonts w:ascii="Times New Roman" w:hAnsi="Times New Roman"/>
          <w:sz w:val="24"/>
          <w:szCs w:val="24"/>
          <w:lang w:val="ro-RO"/>
        </w:rPr>
      </w:pPr>
      <w:r w:rsidRPr="004B1CE1">
        <w:rPr>
          <w:rFonts w:ascii="Times New Roman" w:hAnsi="Times New Roman"/>
          <w:b/>
          <w:sz w:val="24"/>
          <w:szCs w:val="24"/>
          <w:lang w:val="it-IT"/>
        </w:rPr>
        <w:t>R E F E R A T</w:t>
      </w:r>
    </w:p>
    <w:p w:rsidR="00824F38" w:rsidRDefault="00824F38" w:rsidP="00824F3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 xml:space="preserve">privind </w:t>
      </w:r>
      <w:r w:rsidR="0021094B">
        <w:rPr>
          <w:rFonts w:ascii="Times New Roman" w:hAnsi="Times New Roman"/>
          <w:b/>
          <w:sz w:val="24"/>
          <w:szCs w:val="24"/>
          <w:lang w:val="it-IT"/>
        </w:rPr>
        <w:t xml:space="preserve">modificarea şi  </w:t>
      </w:r>
      <w:r w:rsidR="0062025A">
        <w:rPr>
          <w:rFonts w:ascii="Times New Roman" w:hAnsi="Times New Roman"/>
          <w:b/>
          <w:sz w:val="24"/>
          <w:szCs w:val="24"/>
          <w:lang w:val="it-IT"/>
        </w:rPr>
        <w:t>completarea</w:t>
      </w:r>
      <w:r>
        <w:rPr>
          <w:rFonts w:ascii="Times New Roman" w:hAnsi="Times New Roman"/>
          <w:b/>
          <w:sz w:val="24"/>
          <w:szCs w:val="24"/>
          <w:lang w:val="it-IT"/>
        </w:rPr>
        <w:t xml:space="preserve"> inventarului domeniului public al Municipiului Timişoara</w:t>
      </w:r>
    </w:p>
    <w:p w:rsidR="00824F38" w:rsidRPr="00655CCD" w:rsidRDefault="00824F38" w:rsidP="00824F38">
      <w:pPr>
        <w:spacing w:after="0" w:line="240" w:lineRule="auto"/>
        <w:jc w:val="center"/>
        <w:rPr>
          <w:rFonts w:ascii="Times New Roman" w:hAnsi="Times New Roman"/>
          <w:b/>
          <w:sz w:val="24"/>
          <w:szCs w:val="24"/>
          <w:lang w:val="it-IT"/>
        </w:rPr>
      </w:pPr>
    </w:p>
    <w:p w:rsidR="002B5D89" w:rsidRPr="007739DE" w:rsidRDefault="002B5D89" w:rsidP="002B5D89">
      <w:pPr>
        <w:spacing w:after="0" w:line="240" w:lineRule="auto"/>
        <w:jc w:val="both"/>
        <w:rPr>
          <w:rFonts w:ascii="Times New Roman" w:hAnsi="Times New Roman"/>
          <w:sz w:val="24"/>
          <w:szCs w:val="24"/>
          <w:lang w:val="it-IT"/>
        </w:rPr>
      </w:pPr>
      <w:r>
        <w:rPr>
          <w:rFonts w:ascii="Times New Roman" w:hAnsi="Times New Roman"/>
          <w:sz w:val="24"/>
          <w:szCs w:val="24"/>
          <w:lang w:val="it-IT"/>
        </w:rPr>
        <w:tab/>
      </w:r>
      <w:r w:rsidRPr="007739DE">
        <w:rPr>
          <w:rFonts w:ascii="Times New Roman" w:hAnsi="Times New Roman"/>
          <w:sz w:val="24"/>
          <w:szCs w:val="24"/>
          <w:lang w:val="it-IT"/>
        </w:rPr>
        <w:t xml:space="preserve">Având în vedere inventarierea bunurilor care aparţin domeniului public al Municipiului   Timişoara, Direcţia Urbanism– Serviciul Banca de Date Urbană şi Cadastru a identificat terenul din </w:t>
      </w:r>
      <w:r w:rsidRPr="007739DE">
        <w:rPr>
          <w:rFonts w:ascii="Times New Roman" w:hAnsi="Times New Roman"/>
          <w:b/>
          <w:sz w:val="24"/>
          <w:szCs w:val="24"/>
          <w:lang w:val="it-IT"/>
        </w:rPr>
        <w:t>Anexa 1</w:t>
      </w:r>
      <w:r w:rsidRPr="007739DE">
        <w:rPr>
          <w:rFonts w:ascii="Times New Roman" w:hAnsi="Times New Roman"/>
          <w:sz w:val="24"/>
          <w:szCs w:val="24"/>
          <w:lang w:val="it-IT"/>
        </w:rPr>
        <w:t xml:space="preserve"> care nu a fost cuprins în domeniul public al Municipiului Timişoara, atestat prin H.G.977/2002, H.G. nr.1016/2005, H.G.849/2009 şi H.G.1097/2011. </w:t>
      </w:r>
    </w:p>
    <w:p w:rsidR="002B5D89" w:rsidRPr="007739DE" w:rsidRDefault="002B5D89" w:rsidP="002B5D89">
      <w:pPr>
        <w:pStyle w:val="BodyTextIndent"/>
        <w:ind w:firstLine="708"/>
        <w:jc w:val="both"/>
        <w:rPr>
          <w:b w:val="0"/>
          <w:szCs w:val="24"/>
          <w:lang w:val="it-IT"/>
        </w:rPr>
      </w:pPr>
      <w:r w:rsidRPr="007739DE">
        <w:rPr>
          <w:b w:val="0"/>
          <w:szCs w:val="24"/>
          <w:lang w:val="it-IT"/>
        </w:rPr>
        <w:tab/>
        <w:t>Terenul este înscris în C.F. 420853 Timişoara (provenit din CF2123 Freidorf), cu nr. top. 311/b/42/10/2/2  şi suprafaţa de 12466  mp, proprietatea Statului Român  şi</w:t>
      </w:r>
      <w:r w:rsidRPr="007739DE">
        <w:rPr>
          <w:szCs w:val="24"/>
          <w:lang w:val="it-IT"/>
        </w:rPr>
        <w:t xml:space="preserve"> </w:t>
      </w:r>
      <w:r w:rsidRPr="007739DE">
        <w:rPr>
          <w:b w:val="0"/>
          <w:szCs w:val="24"/>
          <w:lang w:val="it-IT"/>
        </w:rPr>
        <w:t xml:space="preserve">nu face obiectul unor litigii pe rol conform adresei Serviciului Juridic </w:t>
      </w:r>
      <w:r w:rsidR="00197206" w:rsidRPr="007739DE">
        <w:rPr>
          <w:b w:val="0"/>
          <w:szCs w:val="24"/>
          <w:lang w:val="it-IT"/>
        </w:rPr>
        <w:t>nr. CT</w:t>
      </w:r>
      <w:r w:rsidRPr="007739DE">
        <w:rPr>
          <w:b w:val="0"/>
          <w:szCs w:val="24"/>
          <w:lang w:val="it-IT"/>
        </w:rPr>
        <w:t>201</w:t>
      </w:r>
      <w:r w:rsidR="00197206" w:rsidRPr="007739DE">
        <w:rPr>
          <w:b w:val="0"/>
          <w:szCs w:val="24"/>
          <w:lang w:val="it-IT"/>
        </w:rPr>
        <w:t>4</w:t>
      </w:r>
      <w:r w:rsidRPr="007739DE">
        <w:rPr>
          <w:b w:val="0"/>
          <w:szCs w:val="24"/>
          <w:lang w:val="it-IT"/>
        </w:rPr>
        <w:t>-</w:t>
      </w:r>
      <w:r w:rsidR="00197206" w:rsidRPr="007739DE">
        <w:rPr>
          <w:b w:val="0"/>
          <w:szCs w:val="24"/>
          <w:lang w:val="it-IT"/>
        </w:rPr>
        <w:t>5684,5726/16.12.2014</w:t>
      </w:r>
      <w:r w:rsidRPr="007739DE">
        <w:rPr>
          <w:b w:val="0"/>
          <w:szCs w:val="24"/>
          <w:lang w:val="it-IT"/>
        </w:rPr>
        <w:t xml:space="preserve"> sau a unor dosare nesoluţionate de revendicare în baza Legii nr.18/1991, a</w:t>
      </w:r>
      <w:r w:rsidRPr="007739DE">
        <w:rPr>
          <w:szCs w:val="24"/>
          <w:lang w:val="it-IT"/>
        </w:rPr>
        <w:t xml:space="preserve"> </w:t>
      </w:r>
      <w:r w:rsidRPr="007739DE">
        <w:rPr>
          <w:b w:val="0"/>
          <w:szCs w:val="24"/>
          <w:lang w:val="it-IT"/>
        </w:rPr>
        <w:t xml:space="preserve">Legii nr.1/2000, a Legii nr. 10 /2001, O.U.G.94/2000, O.U.G.83/1999 şi a Legii nr. 247 /2005, conform adresei cu nr. </w:t>
      </w:r>
      <w:r w:rsidR="006F2220" w:rsidRPr="007739DE">
        <w:rPr>
          <w:b w:val="0"/>
          <w:szCs w:val="24"/>
          <w:lang w:val="it-IT"/>
        </w:rPr>
        <w:t xml:space="preserve">CT2014-5684,5726/04.12.2014 </w:t>
      </w:r>
      <w:r w:rsidRPr="007739DE">
        <w:rPr>
          <w:b w:val="0"/>
          <w:szCs w:val="24"/>
          <w:lang w:val="it-IT"/>
        </w:rPr>
        <w:t xml:space="preserve">de la Direcţia </w:t>
      </w:r>
      <w:r w:rsidR="006F2220" w:rsidRPr="007739DE">
        <w:rPr>
          <w:b w:val="0"/>
          <w:szCs w:val="24"/>
          <w:lang w:val="it-IT"/>
        </w:rPr>
        <w:t>Clădiri, Terenuri şi Dotări Diverse</w:t>
      </w:r>
      <w:r w:rsidRPr="007739DE">
        <w:rPr>
          <w:b w:val="0"/>
          <w:szCs w:val="24"/>
          <w:lang w:val="it-IT"/>
        </w:rPr>
        <w:t xml:space="preserve"> şi Serviciu Administrare Fond Funciar.</w:t>
      </w:r>
    </w:p>
    <w:p w:rsidR="002B5D89" w:rsidRPr="007739DE" w:rsidRDefault="002B5D89" w:rsidP="002B5D89">
      <w:pPr>
        <w:pStyle w:val="BodyTextIndent"/>
        <w:ind w:firstLine="708"/>
        <w:jc w:val="both"/>
        <w:rPr>
          <w:b w:val="0"/>
          <w:szCs w:val="24"/>
          <w:lang w:val="ro-RO"/>
        </w:rPr>
      </w:pPr>
      <w:r w:rsidRPr="007739DE">
        <w:rPr>
          <w:szCs w:val="24"/>
          <w:lang w:val="it-IT"/>
        </w:rPr>
        <w:tab/>
      </w:r>
      <w:r w:rsidRPr="007739DE">
        <w:rPr>
          <w:b w:val="0"/>
          <w:szCs w:val="24"/>
          <w:lang w:val="ro-RO"/>
        </w:rPr>
        <w:t xml:space="preserve">Din analiza extrasului de carte funciară coroborat cu dispoziţiile anexei </w:t>
      </w:r>
      <w:smartTag w:uri="urn:schemas-microsoft-com:office:smarttags" w:element="PersonName">
        <w:smartTagPr>
          <w:attr w:name="ProductID" w:val="la Legea"/>
        </w:smartTagPr>
        <w:r w:rsidRPr="007739DE">
          <w:rPr>
            <w:b w:val="0"/>
            <w:szCs w:val="24"/>
            <w:lang w:val="ro-RO"/>
          </w:rPr>
          <w:t>la Legea</w:t>
        </w:r>
      </w:smartTag>
      <w:r w:rsidRPr="007739DE">
        <w:rPr>
          <w:b w:val="0"/>
          <w:szCs w:val="24"/>
          <w:lang w:val="ro-RO"/>
        </w:rPr>
        <w:t xml:space="preserve"> 213/1998, privind proprietatea publică şi regimul juridic al acesteia, rezultă că bunul propus spre a fi inclus în domeniul public al Municipiului Timişoara nu este de natură a constitui domeniu public al statului sau al judeţului.</w:t>
      </w:r>
    </w:p>
    <w:p w:rsidR="002B5D89" w:rsidRPr="007739DE" w:rsidRDefault="002B5D89" w:rsidP="002B5D89">
      <w:pPr>
        <w:pStyle w:val="BodyTextIndent"/>
        <w:ind w:firstLine="708"/>
        <w:jc w:val="both"/>
        <w:rPr>
          <w:b w:val="0"/>
          <w:szCs w:val="24"/>
          <w:lang w:val="ro-RO"/>
        </w:rPr>
      </w:pPr>
      <w:r w:rsidRPr="007739DE">
        <w:rPr>
          <w:b w:val="0"/>
          <w:szCs w:val="24"/>
          <w:lang w:val="ro-RO"/>
        </w:rPr>
        <w:t xml:space="preserve">Având în vedere Legea 213/1998, privind proprietatea publică şi regimul juridic al acesteia, conform art. 3, aliniat (4), domeniul public al municipiului este alcătuit din bunuri de uz sau interes public.  Conform art. 21, alin. (2) inventarul bunurilor care alcătuiesc domeniul public al unităţilor administrativ- teritoriale se însuşeşte de către consiliile locale. </w:t>
      </w:r>
    </w:p>
    <w:p w:rsidR="002B5D89" w:rsidRDefault="00AE220E" w:rsidP="002B5D89">
      <w:pPr>
        <w:spacing w:after="0" w:line="240" w:lineRule="auto"/>
        <w:ind w:firstLine="720"/>
        <w:jc w:val="both"/>
        <w:rPr>
          <w:rFonts w:ascii="Times New Roman" w:hAnsi="Times New Roman"/>
          <w:b/>
          <w:sz w:val="24"/>
          <w:szCs w:val="24"/>
          <w:lang w:val="ro-RO"/>
        </w:rPr>
      </w:pPr>
      <w:r>
        <w:rPr>
          <w:rFonts w:ascii="Times New Roman" w:hAnsi="Times New Roman"/>
          <w:sz w:val="24"/>
          <w:szCs w:val="24"/>
          <w:lang w:val="ro-RO"/>
        </w:rPr>
        <w:t xml:space="preserve"> </w:t>
      </w:r>
      <w:r w:rsidR="002B5D89" w:rsidRPr="007739DE">
        <w:rPr>
          <w:rFonts w:ascii="Times New Roman" w:hAnsi="Times New Roman"/>
          <w:sz w:val="24"/>
          <w:szCs w:val="24"/>
          <w:lang w:val="ro-RO"/>
        </w:rPr>
        <w:t xml:space="preserve">Motivaţia apartenenţei la domeniul public este posibilitatea concesionării sau închirierii bunului. </w:t>
      </w:r>
      <w:r>
        <w:rPr>
          <w:rFonts w:ascii="Times New Roman" w:hAnsi="Times New Roman"/>
          <w:sz w:val="24"/>
          <w:szCs w:val="24"/>
          <w:lang w:val="ro-RO"/>
        </w:rPr>
        <w:t xml:space="preserve"> </w:t>
      </w:r>
      <w:r w:rsidR="002B5D89" w:rsidRPr="007739DE">
        <w:rPr>
          <w:rFonts w:ascii="Times New Roman" w:hAnsi="Times New Roman"/>
          <w:sz w:val="24"/>
          <w:szCs w:val="24"/>
          <w:lang w:val="ro-RO"/>
        </w:rPr>
        <w:t>De asemenea, poate fi dat în administrare regiilor autonome ori instituţiilor publice, în folosinţă gratuită instituţiilor de utilitate publică, conform art. 136, aliniat nr. 4 din Constituţie.</w:t>
      </w:r>
      <w:r w:rsidR="002B5D89" w:rsidRPr="007739DE">
        <w:rPr>
          <w:rFonts w:ascii="Times New Roman" w:hAnsi="Times New Roman"/>
          <w:b/>
          <w:sz w:val="24"/>
          <w:szCs w:val="24"/>
          <w:lang w:val="ro-RO"/>
        </w:rPr>
        <w:t xml:space="preserve"> </w:t>
      </w:r>
    </w:p>
    <w:p w:rsidR="00191393" w:rsidRPr="0004515F" w:rsidRDefault="00191393" w:rsidP="0004515F">
      <w:pPr>
        <w:tabs>
          <w:tab w:val="left" w:pos="3300"/>
        </w:tabs>
        <w:spacing w:after="0"/>
        <w:jc w:val="both"/>
        <w:rPr>
          <w:rFonts w:ascii="Times New Roman" w:hAnsi="Times New Roman"/>
          <w:sz w:val="24"/>
          <w:szCs w:val="24"/>
          <w:lang w:val="it-IT"/>
        </w:rPr>
      </w:pPr>
      <w:r w:rsidRPr="000431D4">
        <w:rPr>
          <w:rFonts w:ascii="Times New Roman" w:hAnsi="Times New Roman"/>
          <w:sz w:val="28"/>
          <w:szCs w:val="28"/>
          <w:lang w:val="ro-RO"/>
        </w:rPr>
        <w:t xml:space="preserve"> </w:t>
      </w:r>
      <w:r>
        <w:rPr>
          <w:rFonts w:ascii="Times New Roman" w:hAnsi="Times New Roman"/>
          <w:sz w:val="28"/>
          <w:szCs w:val="28"/>
          <w:lang w:val="ro-RO"/>
        </w:rPr>
        <w:t xml:space="preserve">         </w:t>
      </w:r>
      <w:proofErr w:type="spellStart"/>
      <w:r w:rsidRPr="0004515F">
        <w:rPr>
          <w:rFonts w:ascii="Times New Roman" w:hAnsi="Times New Roman"/>
          <w:sz w:val="24"/>
          <w:szCs w:val="24"/>
        </w:rPr>
        <w:t>Referitor</w:t>
      </w:r>
      <w:proofErr w:type="spellEnd"/>
      <w:r w:rsidRPr="0004515F">
        <w:rPr>
          <w:rFonts w:ascii="Times New Roman" w:hAnsi="Times New Roman"/>
          <w:sz w:val="24"/>
          <w:szCs w:val="24"/>
        </w:rPr>
        <w:t xml:space="preserve"> la </w:t>
      </w:r>
      <w:proofErr w:type="spellStart"/>
      <w:r w:rsidRPr="0004515F">
        <w:rPr>
          <w:rFonts w:ascii="Times New Roman" w:hAnsi="Times New Roman"/>
          <w:sz w:val="24"/>
          <w:szCs w:val="24"/>
        </w:rPr>
        <w:t>situaţia</w:t>
      </w:r>
      <w:proofErr w:type="spellEnd"/>
      <w:r w:rsidRPr="0004515F">
        <w:rPr>
          <w:rFonts w:ascii="Times New Roman" w:hAnsi="Times New Roman"/>
          <w:sz w:val="24"/>
          <w:szCs w:val="24"/>
        </w:rPr>
        <w:t xml:space="preserve"> </w:t>
      </w:r>
      <w:proofErr w:type="spellStart"/>
      <w:r w:rsidRPr="0004515F">
        <w:rPr>
          <w:rFonts w:ascii="Times New Roman" w:hAnsi="Times New Roman"/>
          <w:sz w:val="24"/>
          <w:szCs w:val="24"/>
        </w:rPr>
        <w:t>juridică</w:t>
      </w:r>
      <w:proofErr w:type="spellEnd"/>
      <w:r w:rsidRPr="0004515F">
        <w:rPr>
          <w:rFonts w:ascii="Times New Roman" w:hAnsi="Times New Roman"/>
          <w:sz w:val="24"/>
          <w:szCs w:val="24"/>
        </w:rPr>
        <w:t xml:space="preserve"> a </w:t>
      </w:r>
      <w:proofErr w:type="spellStart"/>
      <w:r w:rsidRPr="0004515F">
        <w:rPr>
          <w:rFonts w:ascii="Times New Roman" w:hAnsi="Times New Roman"/>
          <w:sz w:val="24"/>
          <w:szCs w:val="24"/>
        </w:rPr>
        <w:t>imobilului</w:t>
      </w:r>
      <w:proofErr w:type="spellEnd"/>
      <w:r w:rsidRPr="0004515F">
        <w:rPr>
          <w:rFonts w:ascii="Times New Roman" w:hAnsi="Times New Roman"/>
          <w:sz w:val="24"/>
          <w:szCs w:val="24"/>
        </w:rPr>
        <w:t xml:space="preserve"> </w:t>
      </w:r>
      <w:proofErr w:type="spellStart"/>
      <w:r w:rsidRPr="0004515F">
        <w:rPr>
          <w:rFonts w:ascii="Times New Roman" w:hAnsi="Times New Roman"/>
          <w:sz w:val="24"/>
          <w:szCs w:val="24"/>
        </w:rPr>
        <w:t>situat</w:t>
      </w:r>
      <w:proofErr w:type="spellEnd"/>
      <w:r w:rsidRPr="0004515F">
        <w:rPr>
          <w:rFonts w:ascii="Times New Roman" w:hAnsi="Times New Roman"/>
          <w:sz w:val="24"/>
          <w:szCs w:val="24"/>
        </w:rPr>
        <w:t xml:space="preserve"> </w:t>
      </w:r>
      <w:proofErr w:type="spellStart"/>
      <w:r w:rsidRPr="0004515F">
        <w:rPr>
          <w:rFonts w:ascii="Times New Roman" w:hAnsi="Times New Roman"/>
          <w:sz w:val="24"/>
          <w:szCs w:val="24"/>
        </w:rPr>
        <w:t>în</w:t>
      </w:r>
      <w:proofErr w:type="spellEnd"/>
      <w:r w:rsidRPr="0004515F">
        <w:rPr>
          <w:rFonts w:ascii="Times New Roman" w:hAnsi="Times New Roman"/>
          <w:sz w:val="24"/>
          <w:szCs w:val="24"/>
        </w:rPr>
        <w:t xml:space="preserve"> str. </w:t>
      </w:r>
      <w:proofErr w:type="spellStart"/>
      <w:r w:rsidRPr="0004515F">
        <w:rPr>
          <w:rFonts w:ascii="Times New Roman" w:hAnsi="Times New Roman"/>
          <w:sz w:val="24"/>
          <w:szCs w:val="24"/>
        </w:rPr>
        <w:t>Dacilor</w:t>
      </w:r>
      <w:proofErr w:type="spellEnd"/>
      <w:r w:rsidRPr="0004515F">
        <w:rPr>
          <w:rFonts w:ascii="Times New Roman" w:hAnsi="Times New Roman"/>
          <w:sz w:val="24"/>
          <w:szCs w:val="24"/>
        </w:rPr>
        <w:t xml:space="preserve"> nr.7, </w:t>
      </w:r>
      <w:proofErr w:type="spellStart"/>
      <w:r w:rsidRPr="0004515F">
        <w:rPr>
          <w:rFonts w:ascii="Times New Roman" w:hAnsi="Times New Roman"/>
          <w:sz w:val="24"/>
          <w:szCs w:val="24"/>
        </w:rPr>
        <w:t>înscris</w:t>
      </w:r>
      <w:proofErr w:type="spellEnd"/>
      <w:r w:rsidRPr="0004515F">
        <w:rPr>
          <w:rFonts w:ascii="Times New Roman" w:hAnsi="Times New Roman"/>
          <w:sz w:val="24"/>
          <w:szCs w:val="24"/>
        </w:rPr>
        <w:t xml:space="preserve"> </w:t>
      </w:r>
      <w:proofErr w:type="spellStart"/>
      <w:r w:rsidRPr="0004515F">
        <w:rPr>
          <w:rFonts w:ascii="Times New Roman" w:hAnsi="Times New Roman"/>
          <w:sz w:val="24"/>
          <w:szCs w:val="24"/>
        </w:rPr>
        <w:t>în</w:t>
      </w:r>
      <w:proofErr w:type="spellEnd"/>
      <w:r w:rsidRPr="0004515F">
        <w:rPr>
          <w:rFonts w:ascii="Times New Roman" w:hAnsi="Times New Roman"/>
          <w:sz w:val="24"/>
          <w:szCs w:val="24"/>
        </w:rPr>
        <w:t xml:space="preserve"> CF </w:t>
      </w:r>
      <w:r w:rsidR="0004515F" w:rsidRPr="0004515F">
        <w:rPr>
          <w:rFonts w:ascii="Times New Roman" w:hAnsi="Times New Roman"/>
          <w:sz w:val="24"/>
          <w:szCs w:val="24"/>
        </w:rPr>
        <w:t xml:space="preserve">437207(CF </w:t>
      </w:r>
      <w:proofErr w:type="spellStart"/>
      <w:r w:rsidR="0004515F" w:rsidRPr="0004515F">
        <w:rPr>
          <w:rFonts w:ascii="Times New Roman" w:hAnsi="Times New Roman"/>
          <w:sz w:val="24"/>
          <w:szCs w:val="24"/>
        </w:rPr>
        <w:t>vechi</w:t>
      </w:r>
      <w:proofErr w:type="spellEnd"/>
      <w:r w:rsidR="0004515F" w:rsidRPr="0004515F">
        <w:rPr>
          <w:rFonts w:ascii="Times New Roman" w:hAnsi="Times New Roman"/>
          <w:sz w:val="24"/>
          <w:szCs w:val="24"/>
        </w:rPr>
        <w:t xml:space="preserve"> </w:t>
      </w:r>
      <w:r w:rsidRPr="0004515F">
        <w:rPr>
          <w:rFonts w:ascii="Times New Roman" w:hAnsi="Times New Roman"/>
          <w:sz w:val="24"/>
          <w:szCs w:val="24"/>
        </w:rPr>
        <w:t>1039</w:t>
      </w:r>
      <w:r w:rsidR="0004515F" w:rsidRPr="0004515F">
        <w:rPr>
          <w:rFonts w:ascii="Times New Roman" w:hAnsi="Times New Roman"/>
          <w:sz w:val="24"/>
          <w:szCs w:val="24"/>
        </w:rPr>
        <w:t xml:space="preserve"> </w:t>
      </w:r>
      <w:proofErr w:type="spellStart"/>
      <w:r w:rsidR="0004515F" w:rsidRPr="0004515F">
        <w:rPr>
          <w:rFonts w:ascii="Times New Roman" w:hAnsi="Times New Roman"/>
          <w:sz w:val="24"/>
          <w:szCs w:val="24"/>
        </w:rPr>
        <w:t>Timişoara</w:t>
      </w:r>
      <w:proofErr w:type="spellEnd"/>
      <w:r w:rsidR="0004515F" w:rsidRPr="0004515F">
        <w:rPr>
          <w:rFonts w:ascii="Times New Roman" w:hAnsi="Times New Roman"/>
          <w:sz w:val="24"/>
          <w:szCs w:val="24"/>
        </w:rPr>
        <w:t>)</w:t>
      </w:r>
      <w:r w:rsidRPr="0004515F">
        <w:rPr>
          <w:rFonts w:ascii="Times New Roman" w:hAnsi="Times New Roman"/>
          <w:sz w:val="24"/>
          <w:szCs w:val="24"/>
        </w:rPr>
        <w:t xml:space="preserve"> cu nr. top. 5641, </w:t>
      </w:r>
      <w:r w:rsidRPr="0004515F">
        <w:rPr>
          <w:rFonts w:ascii="Times New Roman" w:hAnsi="Times New Roman"/>
          <w:sz w:val="24"/>
          <w:szCs w:val="24"/>
          <w:lang w:val="it-IT"/>
        </w:rPr>
        <w:t>a fost inclus în inventarul domeniului public al Municipiului Timişoara aprobat prin HCL313/2005 şi atestat prin HG849/2009</w:t>
      </w:r>
      <w:r w:rsidR="0004515F" w:rsidRPr="0004515F">
        <w:rPr>
          <w:rFonts w:ascii="Times New Roman" w:hAnsi="Times New Roman"/>
          <w:sz w:val="24"/>
          <w:szCs w:val="24"/>
          <w:lang w:val="it-IT"/>
        </w:rPr>
        <w:t>, poziţia 4073 din anexa publicată în MO699bis/2009</w:t>
      </w:r>
      <w:r w:rsidRPr="0004515F">
        <w:rPr>
          <w:rFonts w:ascii="Times New Roman" w:hAnsi="Times New Roman"/>
          <w:sz w:val="24"/>
          <w:szCs w:val="24"/>
          <w:lang w:val="it-IT"/>
        </w:rPr>
        <w:t>. La data aprobării  (anul 2005) descrierea imobilului din CF 1039 era "casă şi curte" proprietar fiind Statul Român în folosinţa Sfatului Popular al Municipiului Timişoara.</w:t>
      </w:r>
      <w:r w:rsidR="0004515F" w:rsidRPr="0004515F">
        <w:rPr>
          <w:rFonts w:ascii="Times New Roman" w:hAnsi="Times New Roman"/>
          <w:sz w:val="24"/>
          <w:szCs w:val="24"/>
          <w:lang w:val="it-IT"/>
        </w:rPr>
        <w:t xml:space="preserve"> </w:t>
      </w:r>
      <w:r w:rsidRPr="0004515F">
        <w:rPr>
          <w:rFonts w:ascii="Times New Roman" w:hAnsi="Times New Roman"/>
          <w:sz w:val="24"/>
          <w:szCs w:val="24"/>
          <w:lang w:val="it-IT"/>
        </w:rPr>
        <w:t xml:space="preserve">Având în vedere contractele de vânzare-cumpărare ale apartamentelor </w:t>
      </w:r>
      <w:r w:rsidR="0004515F" w:rsidRPr="0004515F">
        <w:rPr>
          <w:rFonts w:ascii="Times New Roman" w:hAnsi="Times New Roman"/>
          <w:sz w:val="24"/>
          <w:szCs w:val="24"/>
          <w:lang w:val="it-IT"/>
        </w:rPr>
        <w:t>întocmite în anul 2006, este necesară</w:t>
      </w:r>
      <w:r w:rsidRPr="0004515F">
        <w:rPr>
          <w:rFonts w:ascii="Times New Roman" w:hAnsi="Times New Roman"/>
          <w:sz w:val="24"/>
          <w:szCs w:val="24"/>
          <w:lang w:val="it-IT"/>
        </w:rPr>
        <w:t xml:space="preserve"> modificarea denumirii bunului inclus în inventarul domeniului public</w:t>
      </w:r>
      <w:r w:rsidR="0004515F" w:rsidRPr="0004515F">
        <w:rPr>
          <w:rFonts w:ascii="Times New Roman" w:hAnsi="Times New Roman"/>
          <w:sz w:val="24"/>
          <w:szCs w:val="24"/>
          <w:lang w:val="it-IT"/>
        </w:rPr>
        <w:t>.</w:t>
      </w:r>
    </w:p>
    <w:p w:rsidR="00AE220E" w:rsidRPr="00EB3396" w:rsidRDefault="00AE220E" w:rsidP="00AE220E">
      <w:pPr>
        <w:spacing w:after="0"/>
        <w:jc w:val="both"/>
        <w:rPr>
          <w:rFonts w:ascii="Times New Roman" w:hAnsi="Times New Roman"/>
          <w:b/>
          <w:sz w:val="24"/>
          <w:szCs w:val="24"/>
          <w:lang w:val="es-MX"/>
        </w:rPr>
      </w:pPr>
      <w:r>
        <w:rPr>
          <w:rFonts w:ascii="Times New Roman" w:hAnsi="Times New Roman"/>
          <w:sz w:val="24"/>
          <w:szCs w:val="24"/>
          <w:lang w:val="ro-RO"/>
        </w:rPr>
        <w:t xml:space="preserve">             </w:t>
      </w:r>
      <w:r w:rsidR="002B5D89" w:rsidRPr="007739DE">
        <w:rPr>
          <w:rFonts w:ascii="Times New Roman" w:hAnsi="Times New Roman"/>
          <w:sz w:val="24"/>
          <w:szCs w:val="24"/>
          <w:lang w:val="ro-RO"/>
        </w:rPr>
        <w:t xml:space="preserve">Propunem emiterea unei hotărâri a Consiliului Local prin care se </w:t>
      </w:r>
      <w:r w:rsidR="002B5D89" w:rsidRPr="00AE220E">
        <w:rPr>
          <w:rFonts w:ascii="Times New Roman" w:hAnsi="Times New Roman"/>
          <w:b/>
          <w:sz w:val="24"/>
          <w:szCs w:val="24"/>
          <w:lang w:val="ro-RO"/>
        </w:rPr>
        <w:t xml:space="preserve">aprobă </w:t>
      </w:r>
      <w:proofErr w:type="spellStart"/>
      <w:r w:rsidR="006E5DD8" w:rsidRPr="00AE220E">
        <w:rPr>
          <w:rFonts w:ascii="Times New Roman" w:eastAsiaTheme="minorHAnsi" w:hAnsi="Times New Roman"/>
          <w:b/>
          <w:color w:val="000000"/>
          <w:sz w:val="24"/>
          <w:szCs w:val="24"/>
        </w:rPr>
        <w:t>completarea</w:t>
      </w:r>
      <w:proofErr w:type="spellEnd"/>
      <w:r w:rsidR="006E5DD8" w:rsidRPr="00AE220E">
        <w:rPr>
          <w:rFonts w:ascii="Times New Roman" w:eastAsiaTheme="minorHAnsi" w:hAnsi="Times New Roman"/>
          <w:b/>
          <w:color w:val="000000"/>
          <w:sz w:val="24"/>
          <w:szCs w:val="24"/>
        </w:rPr>
        <w:t xml:space="preserve"> </w:t>
      </w:r>
      <w:proofErr w:type="spellStart"/>
      <w:r w:rsidR="006E5DD8" w:rsidRPr="00AE220E">
        <w:rPr>
          <w:rFonts w:ascii="Times New Roman" w:eastAsiaTheme="minorHAnsi" w:hAnsi="Times New Roman"/>
          <w:b/>
          <w:color w:val="000000"/>
          <w:sz w:val="24"/>
          <w:szCs w:val="24"/>
        </w:rPr>
        <w:t>inventarului</w:t>
      </w:r>
      <w:proofErr w:type="spellEnd"/>
      <w:r w:rsidR="006E5DD8" w:rsidRPr="007739DE">
        <w:rPr>
          <w:rFonts w:ascii="Times New Roman" w:eastAsiaTheme="minorHAnsi" w:hAnsi="Times New Roman"/>
          <w:color w:val="000000"/>
          <w:sz w:val="24"/>
          <w:szCs w:val="24"/>
        </w:rPr>
        <w:t xml:space="preserve"> </w:t>
      </w:r>
      <w:proofErr w:type="spellStart"/>
      <w:r w:rsidR="006E5DD8" w:rsidRPr="007739DE">
        <w:rPr>
          <w:rFonts w:ascii="Times New Roman" w:eastAsiaTheme="minorHAnsi" w:hAnsi="Times New Roman"/>
          <w:color w:val="000000"/>
          <w:sz w:val="24"/>
          <w:szCs w:val="24"/>
        </w:rPr>
        <w:t>bunurilor</w:t>
      </w:r>
      <w:proofErr w:type="spellEnd"/>
      <w:r w:rsidR="006E5DD8" w:rsidRPr="007739DE">
        <w:rPr>
          <w:rFonts w:ascii="Times New Roman" w:eastAsiaTheme="minorHAnsi" w:hAnsi="Times New Roman"/>
          <w:color w:val="000000"/>
          <w:sz w:val="24"/>
          <w:szCs w:val="24"/>
        </w:rPr>
        <w:t xml:space="preserve"> care </w:t>
      </w:r>
      <w:proofErr w:type="spellStart"/>
      <w:r w:rsidR="006E5DD8" w:rsidRPr="007739DE">
        <w:rPr>
          <w:rFonts w:ascii="Times New Roman" w:eastAsiaTheme="minorHAnsi" w:hAnsi="Times New Roman"/>
          <w:color w:val="000000"/>
          <w:sz w:val="24"/>
          <w:szCs w:val="24"/>
        </w:rPr>
        <w:t>alcătuiesc</w:t>
      </w:r>
      <w:proofErr w:type="spellEnd"/>
      <w:r w:rsidR="006E5DD8" w:rsidRPr="007739DE">
        <w:rPr>
          <w:rFonts w:ascii="Times New Roman" w:eastAsiaTheme="minorHAnsi" w:hAnsi="Times New Roman"/>
          <w:color w:val="000000"/>
          <w:sz w:val="24"/>
          <w:szCs w:val="24"/>
        </w:rPr>
        <w:t xml:space="preserve"> </w:t>
      </w:r>
      <w:proofErr w:type="spellStart"/>
      <w:r w:rsidR="006E5DD8" w:rsidRPr="007739DE">
        <w:rPr>
          <w:rFonts w:ascii="Times New Roman" w:eastAsiaTheme="minorHAnsi" w:hAnsi="Times New Roman"/>
          <w:color w:val="000000"/>
          <w:sz w:val="24"/>
          <w:szCs w:val="24"/>
        </w:rPr>
        <w:t>domeniul</w:t>
      </w:r>
      <w:proofErr w:type="spellEnd"/>
      <w:r w:rsidR="006E5DD8" w:rsidRPr="007739DE">
        <w:rPr>
          <w:rFonts w:ascii="Times New Roman" w:eastAsiaTheme="minorHAnsi" w:hAnsi="Times New Roman"/>
          <w:color w:val="000000"/>
          <w:sz w:val="24"/>
          <w:szCs w:val="24"/>
        </w:rPr>
        <w:t xml:space="preserve"> public al </w:t>
      </w:r>
      <w:proofErr w:type="spellStart"/>
      <w:r w:rsidR="006E5DD8" w:rsidRPr="007739DE">
        <w:rPr>
          <w:rFonts w:ascii="Times New Roman" w:eastAsiaTheme="minorHAnsi" w:hAnsi="Times New Roman"/>
          <w:color w:val="000000"/>
          <w:sz w:val="24"/>
          <w:szCs w:val="24"/>
        </w:rPr>
        <w:t>Municipiului</w:t>
      </w:r>
      <w:proofErr w:type="spellEnd"/>
      <w:r w:rsidR="006E5DD8" w:rsidRPr="007739DE">
        <w:rPr>
          <w:rFonts w:ascii="Times New Roman" w:eastAsiaTheme="minorHAnsi" w:hAnsi="Times New Roman"/>
          <w:color w:val="000000"/>
          <w:sz w:val="24"/>
          <w:szCs w:val="24"/>
        </w:rPr>
        <w:t xml:space="preserve"> </w:t>
      </w:r>
      <w:proofErr w:type="spellStart"/>
      <w:r w:rsidR="006E5DD8" w:rsidRPr="007739DE">
        <w:rPr>
          <w:rFonts w:ascii="Times New Roman" w:eastAsiaTheme="minorHAnsi" w:hAnsi="Times New Roman"/>
          <w:color w:val="000000"/>
          <w:sz w:val="24"/>
          <w:szCs w:val="24"/>
        </w:rPr>
        <w:t>Timişoara</w:t>
      </w:r>
      <w:proofErr w:type="spellEnd"/>
      <w:r w:rsidR="006E5DD8" w:rsidRPr="007739DE">
        <w:rPr>
          <w:rFonts w:ascii="Times New Roman" w:eastAsiaTheme="minorHAnsi" w:hAnsi="Times New Roman"/>
          <w:color w:val="000000"/>
          <w:sz w:val="24"/>
          <w:szCs w:val="24"/>
        </w:rPr>
        <w:t xml:space="preserve">  </w:t>
      </w:r>
      <w:proofErr w:type="spellStart"/>
      <w:r w:rsidR="006E5DD8" w:rsidRPr="007739DE">
        <w:rPr>
          <w:rFonts w:ascii="Times New Roman" w:eastAsiaTheme="minorHAnsi" w:hAnsi="Times New Roman"/>
          <w:color w:val="000000"/>
          <w:sz w:val="24"/>
          <w:szCs w:val="24"/>
        </w:rPr>
        <w:t>însuşit</w:t>
      </w:r>
      <w:proofErr w:type="spellEnd"/>
      <w:r w:rsidR="006E5DD8" w:rsidRPr="007739DE">
        <w:rPr>
          <w:rFonts w:ascii="Times New Roman" w:eastAsiaTheme="minorHAnsi" w:hAnsi="Times New Roman"/>
          <w:color w:val="000000"/>
          <w:sz w:val="24"/>
          <w:szCs w:val="24"/>
        </w:rPr>
        <w:t xml:space="preserve"> </w:t>
      </w:r>
      <w:proofErr w:type="spellStart"/>
      <w:r w:rsidR="006E5DD8" w:rsidRPr="007739DE">
        <w:rPr>
          <w:rFonts w:ascii="Times New Roman" w:eastAsiaTheme="minorHAnsi" w:hAnsi="Times New Roman"/>
          <w:color w:val="000000"/>
          <w:sz w:val="24"/>
          <w:szCs w:val="24"/>
        </w:rPr>
        <w:t>prin</w:t>
      </w:r>
      <w:proofErr w:type="spellEnd"/>
      <w:r w:rsidR="006E5DD8" w:rsidRPr="007739DE">
        <w:rPr>
          <w:rFonts w:ascii="Times New Roman" w:eastAsiaTheme="minorHAnsi" w:hAnsi="Times New Roman"/>
          <w:color w:val="000000"/>
          <w:sz w:val="24"/>
          <w:szCs w:val="24"/>
        </w:rPr>
        <w:t xml:space="preserve"> </w:t>
      </w:r>
      <w:proofErr w:type="spellStart"/>
      <w:r w:rsidR="006E5DD8" w:rsidRPr="007739DE">
        <w:rPr>
          <w:rFonts w:ascii="Times New Roman" w:eastAsiaTheme="minorHAnsi" w:hAnsi="Times New Roman"/>
          <w:color w:val="000000"/>
          <w:sz w:val="24"/>
          <w:szCs w:val="24"/>
        </w:rPr>
        <w:t>Hotărârea</w:t>
      </w:r>
      <w:proofErr w:type="spellEnd"/>
      <w:r w:rsidR="006E5DD8" w:rsidRPr="007739DE">
        <w:rPr>
          <w:rFonts w:ascii="Times New Roman" w:eastAsiaTheme="minorHAnsi" w:hAnsi="Times New Roman"/>
          <w:color w:val="000000"/>
          <w:sz w:val="24"/>
          <w:szCs w:val="24"/>
        </w:rPr>
        <w:t xml:space="preserve"> </w:t>
      </w:r>
      <w:proofErr w:type="spellStart"/>
      <w:r w:rsidR="006E5DD8" w:rsidRPr="007739DE">
        <w:rPr>
          <w:rFonts w:ascii="Times New Roman" w:eastAsiaTheme="minorHAnsi" w:hAnsi="Times New Roman"/>
          <w:color w:val="000000"/>
          <w:sz w:val="24"/>
          <w:szCs w:val="24"/>
        </w:rPr>
        <w:t>Consiliului</w:t>
      </w:r>
      <w:proofErr w:type="spellEnd"/>
      <w:r w:rsidR="006E5DD8" w:rsidRPr="007739DE">
        <w:rPr>
          <w:rFonts w:ascii="Times New Roman" w:eastAsiaTheme="minorHAnsi" w:hAnsi="Times New Roman"/>
          <w:color w:val="000000"/>
          <w:sz w:val="24"/>
          <w:szCs w:val="24"/>
        </w:rPr>
        <w:t xml:space="preserve"> Local nr. 245/19.10.1999, </w:t>
      </w:r>
      <w:r w:rsidR="006E5DD8" w:rsidRPr="00AE220E">
        <w:rPr>
          <w:rFonts w:ascii="Times New Roman" w:eastAsiaTheme="minorHAnsi" w:hAnsi="Times New Roman"/>
          <w:b/>
          <w:color w:val="000000"/>
          <w:sz w:val="24"/>
          <w:szCs w:val="24"/>
        </w:rPr>
        <w:t xml:space="preserve">cu </w:t>
      </w:r>
      <w:proofErr w:type="spellStart"/>
      <w:r w:rsidR="006E5DD8" w:rsidRPr="00AE220E">
        <w:rPr>
          <w:rFonts w:ascii="Times New Roman" w:eastAsiaTheme="minorHAnsi" w:hAnsi="Times New Roman"/>
          <w:b/>
          <w:color w:val="000000"/>
          <w:sz w:val="24"/>
          <w:szCs w:val="24"/>
        </w:rPr>
        <w:t>terenul</w:t>
      </w:r>
      <w:proofErr w:type="spellEnd"/>
      <w:r w:rsidR="006E5DD8" w:rsidRPr="00AE220E">
        <w:rPr>
          <w:rFonts w:ascii="Times New Roman" w:eastAsiaTheme="minorHAnsi" w:hAnsi="Times New Roman"/>
          <w:b/>
          <w:color w:val="000000"/>
          <w:sz w:val="24"/>
          <w:szCs w:val="24"/>
        </w:rPr>
        <w:t xml:space="preserve"> </w:t>
      </w:r>
      <w:proofErr w:type="spellStart"/>
      <w:r w:rsidR="006E5DD8" w:rsidRPr="00AE220E">
        <w:rPr>
          <w:rFonts w:ascii="Times New Roman" w:eastAsiaTheme="minorHAnsi" w:hAnsi="Times New Roman"/>
          <w:b/>
          <w:color w:val="000000"/>
          <w:sz w:val="24"/>
          <w:szCs w:val="24"/>
        </w:rPr>
        <w:t>cuprins</w:t>
      </w:r>
      <w:proofErr w:type="spellEnd"/>
      <w:r w:rsidR="006E5DD8" w:rsidRPr="00AE220E">
        <w:rPr>
          <w:rFonts w:ascii="Times New Roman" w:eastAsiaTheme="minorHAnsi" w:hAnsi="Times New Roman"/>
          <w:b/>
          <w:color w:val="000000"/>
          <w:sz w:val="24"/>
          <w:szCs w:val="24"/>
        </w:rPr>
        <w:t xml:space="preserve"> </w:t>
      </w:r>
      <w:proofErr w:type="spellStart"/>
      <w:r w:rsidR="006E5DD8" w:rsidRPr="00AE220E">
        <w:rPr>
          <w:rFonts w:ascii="Times New Roman" w:eastAsiaTheme="minorHAnsi" w:hAnsi="Times New Roman"/>
          <w:b/>
          <w:color w:val="000000"/>
          <w:sz w:val="24"/>
          <w:szCs w:val="24"/>
        </w:rPr>
        <w:t>în</w:t>
      </w:r>
      <w:proofErr w:type="spellEnd"/>
      <w:r w:rsidR="006E5DD8" w:rsidRPr="007739DE">
        <w:rPr>
          <w:rFonts w:ascii="Times New Roman" w:eastAsiaTheme="minorHAnsi" w:hAnsi="Times New Roman"/>
          <w:color w:val="000000"/>
          <w:sz w:val="24"/>
          <w:szCs w:val="24"/>
        </w:rPr>
        <w:t xml:space="preserve"> </w:t>
      </w:r>
      <w:proofErr w:type="spellStart"/>
      <w:r w:rsidR="006E5DD8" w:rsidRPr="007739DE">
        <w:rPr>
          <w:rFonts w:ascii="Times New Roman" w:eastAsiaTheme="minorHAnsi" w:hAnsi="Times New Roman"/>
          <w:b/>
          <w:bCs/>
          <w:color w:val="000000"/>
          <w:sz w:val="24"/>
          <w:szCs w:val="24"/>
        </w:rPr>
        <w:t>Anexa</w:t>
      </w:r>
      <w:proofErr w:type="spellEnd"/>
      <w:r w:rsidR="006E5DD8" w:rsidRPr="007739DE">
        <w:rPr>
          <w:rFonts w:ascii="Times New Roman" w:eastAsiaTheme="minorHAnsi" w:hAnsi="Times New Roman"/>
          <w:b/>
          <w:bCs/>
          <w:color w:val="000000"/>
          <w:sz w:val="24"/>
          <w:szCs w:val="24"/>
        </w:rPr>
        <w:t xml:space="preserve"> 1</w:t>
      </w:r>
      <w:r w:rsidR="006E5DD8" w:rsidRPr="007739DE">
        <w:rPr>
          <w:rFonts w:ascii="Times New Roman" w:eastAsiaTheme="minorHAnsi" w:hAnsi="Times New Roman"/>
          <w:color w:val="000000"/>
          <w:sz w:val="24"/>
          <w:szCs w:val="24"/>
        </w:rPr>
        <w:t xml:space="preserve"> la </w:t>
      </w:r>
      <w:proofErr w:type="spellStart"/>
      <w:r w:rsidR="006E5DD8" w:rsidRPr="007739DE">
        <w:rPr>
          <w:rFonts w:ascii="Times New Roman" w:eastAsiaTheme="minorHAnsi" w:hAnsi="Times New Roman"/>
          <w:color w:val="000000"/>
          <w:sz w:val="24"/>
          <w:szCs w:val="24"/>
        </w:rPr>
        <w:t>prezenta</w:t>
      </w:r>
      <w:proofErr w:type="spellEnd"/>
      <w:r w:rsidR="006E5DD8" w:rsidRPr="007739DE">
        <w:rPr>
          <w:rFonts w:ascii="Times New Roman" w:eastAsiaTheme="minorHAnsi" w:hAnsi="Times New Roman"/>
          <w:color w:val="000000"/>
          <w:sz w:val="24"/>
          <w:szCs w:val="24"/>
        </w:rPr>
        <w:t xml:space="preserve"> </w:t>
      </w:r>
      <w:proofErr w:type="spellStart"/>
      <w:r w:rsidR="006E5DD8" w:rsidRPr="007739DE">
        <w:rPr>
          <w:rFonts w:ascii="Times New Roman" w:eastAsiaTheme="minorHAnsi" w:hAnsi="Times New Roman"/>
          <w:color w:val="000000"/>
          <w:sz w:val="24"/>
          <w:szCs w:val="24"/>
        </w:rPr>
        <w:t>hotărâre</w:t>
      </w:r>
      <w:proofErr w:type="spellEnd"/>
      <w:r w:rsidR="002B5D89" w:rsidRPr="007739DE">
        <w:rPr>
          <w:rFonts w:ascii="Times New Roman" w:hAnsi="Times New Roman"/>
          <w:sz w:val="24"/>
          <w:szCs w:val="24"/>
          <w:lang w:val="ro-RO"/>
        </w:rPr>
        <w:t xml:space="preserve"> şi </w:t>
      </w:r>
      <w:proofErr w:type="spellStart"/>
      <w:r>
        <w:rPr>
          <w:rFonts w:ascii="Times New Roman" w:hAnsi="Times New Roman"/>
          <w:b/>
          <w:sz w:val="24"/>
          <w:szCs w:val="24"/>
        </w:rPr>
        <w:t>modificarea</w:t>
      </w:r>
      <w:proofErr w:type="spellEnd"/>
      <w:r>
        <w:rPr>
          <w:rFonts w:ascii="Times New Roman" w:hAnsi="Times New Roman"/>
          <w:b/>
          <w:sz w:val="24"/>
          <w:szCs w:val="24"/>
        </w:rPr>
        <w:t xml:space="preserve"> </w:t>
      </w:r>
      <w:proofErr w:type="spellStart"/>
      <w:r>
        <w:rPr>
          <w:rFonts w:ascii="Times New Roman" w:hAnsi="Times New Roman"/>
          <w:b/>
          <w:sz w:val="24"/>
          <w:szCs w:val="24"/>
        </w:rPr>
        <w:t>poziţiei</w:t>
      </w:r>
      <w:proofErr w:type="spellEnd"/>
      <w:r>
        <w:rPr>
          <w:rFonts w:ascii="Times New Roman" w:hAnsi="Times New Roman"/>
          <w:b/>
          <w:sz w:val="24"/>
          <w:szCs w:val="24"/>
        </w:rPr>
        <w:t xml:space="preserve"> nr.4073 din </w:t>
      </w:r>
      <w:proofErr w:type="spellStart"/>
      <w:r>
        <w:rPr>
          <w:rFonts w:ascii="Times New Roman" w:hAnsi="Times New Roman"/>
          <w:b/>
          <w:sz w:val="24"/>
          <w:szCs w:val="24"/>
        </w:rPr>
        <w:t>anexa</w:t>
      </w:r>
      <w:proofErr w:type="spellEnd"/>
      <w:r w:rsidRPr="00EB3396">
        <w:rPr>
          <w:rFonts w:ascii="Times New Roman" w:hAnsi="Times New Roman"/>
          <w:b/>
          <w:sz w:val="24"/>
          <w:szCs w:val="24"/>
        </w:rPr>
        <w:t xml:space="preserve"> la HG849/2009 la </w:t>
      </w:r>
      <w:proofErr w:type="spellStart"/>
      <w:r w:rsidRPr="00EB3396">
        <w:rPr>
          <w:rFonts w:ascii="Times New Roman" w:hAnsi="Times New Roman"/>
          <w:b/>
          <w:sz w:val="24"/>
          <w:szCs w:val="24"/>
        </w:rPr>
        <w:t>coloana</w:t>
      </w:r>
      <w:proofErr w:type="spellEnd"/>
      <w:r w:rsidRPr="00EB3396">
        <w:rPr>
          <w:rFonts w:ascii="Times New Roman" w:hAnsi="Times New Roman"/>
          <w:b/>
          <w:sz w:val="24"/>
          <w:szCs w:val="24"/>
        </w:rPr>
        <w:t xml:space="preserve"> nr.2 cu </w:t>
      </w:r>
      <w:proofErr w:type="spellStart"/>
      <w:r w:rsidRPr="00EB3396">
        <w:rPr>
          <w:rFonts w:ascii="Times New Roman" w:hAnsi="Times New Roman"/>
          <w:b/>
          <w:sz w:val="24"/>
          <w:szCs w:val="24"/>
        </w:rPr>
        <w:t>denumirea</w:t>
      </w:r>
      <w:proofErr w:type="spellEnd"/>
      <w:r w:rsidRPr="00EB3396">
        <w:rPr>
          <w:rFonts w:ascii="Times New Roman" w:hAnsi="Times New Roman"/>
          <w:b/>
          <w:sz w:val="24"/>
          <w:szCs w:val="24"/>
        </w:rPr>
        <w:t xml:space="preserve"> </w:t>
      </w:r>
      <w:proofErr w:type="spellStart"/>
      <w:r w:rsidRPr="00EB3396">
        <w:rPr>
          <w:rFonts w:ascii="Times New Roman" w:hAnsi="Times New Roman"/>
          <w:b/>
          <w:sz w:val="24"/>
          <w:szCs w:val="24"/>
        </w:rPr>
        <w:t>bunului</w:t>
      </w:r>
      <w:proofErr w:type="spellEnd"/>
      <w:r w:rsidRPr="00EB3396">
        <w:rPr>
          <w:rFonts w:ascii="Times New Roman" w:hAnsi="Times New Roman"/>
          <w:b/>
          <w:sz w:val="24"/>
          <w:szCs w:val="24"/>
        </w:rPr>
        <w:t xml:space="preserve"> : "</w:t>
      </w:r>
      <w:proofErr w:type="spellStart"/>
      <w:r w:rsidRPr="00EB3396">
        <w:rPr>
          <w:rFonts w:ascii="Times New Roman" w:hAnsi="Times New Roman"/>
          <w:b/>
          <w:sz w:val="24"/>
          <w:szCs w:val="24"/>
        </w:rPr>
        <w:t>teren</w:t>
      </w:r>
      <w:proofErr w:type="spellEnd"/>
      <w:r w:rsidRPr="00EB3396">
        <w:rPr>
          <w:rFonts w:ascii="Times New Roman" w:hAnsi="Times New Roman"/>
          <w:b/>
          <w:sz w:val="24"/>
          <w:szCs w:val="24"/>
        </w:rPr>
        <w:t xml:space="preserve"> </w:t>
      </w:r>
      <w:proofErr w:type="spellStart"/>
      <w:r w:rsidRPr="00EB3396">
        <w:rPr>
          <w:rFonts w:ascii="Times New Roman" w:hAnsi="Times New Roman"/>
          <w:b/>
          <w:sz w:val="24"/>
          <w:szCs w:val="24"/>
        </w:rPr>
        <w:t>intravilan</w:t>
      </w:r>
      <w:proofErr w:type="spellEnd"/>
      <w:r w:rsidRPr="00EB3396">
        <w:rPr>
          <w:rFonts w:ascii="Times New Roman" w:hAnsi="Times New Roman"/>
          <w:b/>
          <w:sz w:val="24"/>
          <w:szCs w:val="24"/>
        </w:rPr>
        <w:t>".</w:t>
      </w:r>
    </w:p>
    <w:p w:rsidR="00824F38" w:rsidRPr="00C7093A" w:rsidRDefault="00824F38" w:rsidP="00824F38">
      <w:pPr>
        <w:spacing w:after="0"/>
        <w:ind w:firstLine="720"/>
        <w:jc w:val="both"/>
        <w:rPr>
          <w:rFonts w:ascii="Times New Roman" w:hAnsi="Times New Roman"/>
          <w:sz w:val="20"/>
          <w:szCs w:val="20"/>
          <w:lang w:val="ro-RO"/>
        </w:rPr>
      </w:pPr>
    </w:p>
    <w:p w:rsidR="00824F38" w:rsidRPr="00C7093A" w:rsidRDefault="00824F38" w:rsidP="00824F38">
      <w:pPr>
        <w:spacing w:after="0" w:line="240" w:lineRule="auto"/>
        <w:ind w:firstLine="720"/>
        <w:jc w:val="both"/>
        <w:rPr>
          <w:rFonts w:ascii="Times New Roman" w:hAnsi="Times New Roman"/>
          <w:sz w:val="20"/>
          <w:szCs w:val="20"/>
          <w:lang w:val="ro-RO"/>
        </w:rPr>
      </w:pPr>
      <w:r w:rsidRPr="00C7093A">
        <w:rPr>
          <w:rFonts w:ascii="Times New Roman" w:hAnsi="Times New Roman"/>
          <w:sz w:val="20"/>
          <w:szCs w:val="20"/>
          <w:lang w:val="ro-RO"/>
        </w:rPr>
        <w:t>SECRETAR</w:t>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Pr>
          <w:rFonts w:ascii="Times New Roman" w:hAnsi="Times New Roman"/>
          <w:sz w:val="20"/>
          <w:szCs w:val="20"/>
          <w:lang w:val="ro-RO"/>
        </w:rPr>
        <w:t xml:space="preserve">   </w:t>
      </w:r>
      <w:r w:rsidRPr="00C7093A">
        <w:rPr>
          <w:rFonts w:ascii="Times New Roman" w:hAnsi="Times New Roman"/>
          <w:sz w:val="20"/>
          <w:szCs w:val="20"/>
        </w:rPr>
        <w:t xml:space="preserve">ADMINISTRATOR PUBLIC                                                                                     </w:t>
      </w:r>
      <w:r w:rsidRPr="00C7093A">
        <w:rPr>
          <w:rFonts w:ascii="Times New Roman" w:hAnsi="Times New Roman"/>
          <w:sz w:val="20"/>
          <w:szCs w:val="20"/>
          <w:lang w:val="ro-RO"/>
        </w:rPr>
        <w:t xml:space="preserve">   </w:t>
      </w:r>
      <w:r w:rsidRPr="00C7093A">
        <w:rPr>
          <w:rFonts w:ascii="Times New Roman" w:hAnsi="Times New Roman"/>
          <w:sz w:val="20"/>
          <w:szCs w:val="20"/>
        </w:rPr>
        <w:t xml:space="preserve"> </w:t>
      </w:r>
    </w:p>
    <w:p w:rsidR="00824F38" w:rsidRPr="00C7093A" w:rsidRDefault="00824F38" w:rsidP="00824F38">
      <w:pPr>
        <w:spacing w:after="0" w:line="240" w:lineRule="auto"/>
        <w:jc w:val="both"/>
        <w:rPr>
          <w:rFonts w:ascii="Times New Roman" w:hAnsi="Times New Roman"/>
          <w:sz w:val="20"/>
          <w:szCs w:val="20"/>
          <w:lang w:val="ro-RO"/>
        </w:rPr>
      </w:pPr>
      <w:r>
        <w:rPr>
          <w:rFonts w:ascii="Times New Roman" w:hAnsi="Times New Roman"/>
          <w:sz w:val="20"/>
          <w:szCs w:val="20"/>
          <w:lang w:val="ro-RO"/>
        </w:rPr>
        <w:t xml:space="preserve">            IOAN COJOCARI</w:t>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Pr>
          <w:rFonts w:ascii="Times New Roman" w:hAnsi="Times New Roman"/>
          <w:sz w:val="20"/>
          <w:szCs w:val="20"/>
          <w:lang w:val="ro-RO"/>
        </w:rPr>
        <w:t xml:space="preserve"> </w:t>
      </w:r>
      <w:r w:rsidRPr="00C7093A">
        <w:rPr>
          <w:rFonts w:ascii="Times New Roman" w:hAnsi="Times New Roman"/>
          <w:sz w:val="20"/>
          <w:szCs w:val="20"/>
          <w:lang w:val="ro-RO"/>
        </w:rPr>
        <w:tab/>
      </w:r>
      <w:r>
        <w:rPr>
          <w:rFonts w:ascii="Times New Roman" w:hAnsi="Times New Roman"/>
          <w:sz w:val="20"/>
          <w:szCs w:val="20"/>
          <w:lang w:val="ro-RO"/>
        </w:rPr>
        <w:t xml:space="preserve">          </w:t>
      </w:r>
      <w:r w:rsidRPr="00C7093A">
        <w:rPr>
          <w:rFonts w:ascii="Times New Roman" w:hAnsi="Times New Roman"/>
          <w:sz w:val="20"/>
          <w:szCs w:val="20"/>
        </w:rPr>
        <w:t>SORIN DRĂGOI</w:t>
      </w:r>
    </w:p>
    <w:p w:rsidR="00824F38" w:rsidRPr="00655CCD" w:rsidRDefault="00824F38" w:rsidP="00824F38">
      <w:pPr>
        <w:tabs>
          <w:tab w:val="left" w:pos="2535"/>
        </w:tabs>
        <w:spacing w:after="0" w:line="240" w:lineRule="auto"/>
        <w:ind w:firstLine="720"/>
        <w:jc w:val="both"/>
        <w:rPr>
          <w:rFonts w:ascii="Times New Roman" w:hAnsi="Times New Roman"/>
          <w:sz w:val="18"/>
          <w:szCs w:val="18"/>
          <w:lang w:val="ro-RO"/>
        </w:rPr>
      </w:pPr>
      <w:r w:rsidRPr="00655CCD">
        <w:rPr>
          <w:rFonts w:ascii="Times New Roman" w:hAnsi="Times New Roman"/>
          <w:sz w:val="18"/>
          <w:szCs w:val="18"/>
          <w:lang w:val="ro-RO"/>
        </w:rPr>
        <w:tab/>
      </w:r>
    </w:p>
    <w:p w:rsidR="00824F38" w:rsidRDefault="00824F38" w:rsidP="00824F38">
      <w:pPr>
        <w:spacing w:after="0" w:line="240" w:lineRule="auto"/>
        <w:ind w:firstLine="720"/>
        <w:jc w:val="both"/>
        <w:rPr>
          <w:rFonts w:ascii="Times New Roman" w:hAnsi="Times New Roman"/>
          <w:sz w:val="18"/>
          <w:szCs w:val="18"/>
          <w:lang w:val="ro-RO"/>
        </w:rPr>
      </w:pPr>
    </w:p>
    <w:p w:rsidR="00824F38" w:rsidRPr="00655CCD" w:rsidRDefault="00824F38" w:rsidP="00824F38">
      <w:pPr>
        <w:spacing w:after="0" w:line="240" w:lineRule="auto"/>
        <w:ind w:firstLine="720"/>
        <w:jc w:val="both"/>
        <w:rPr>
          <w:rFonts w:ascii="Times New Roman" w:hAnsi="Times New Roman"/>
          <w:sz w:val="18"/>
          <w:szCs w:val="18"/>
          <w:lang w:val="ro-RO"/>
        </w:rPr>
      </w:pPr>
    </w:p>
    <w:p w:rsidR="00824F38" w:rsidRDefault="00824F38" w:rsidP="00824F38">
      <w:pPr>
        <w:pStyle w:val="BodyTextIndent"/>
        <w:rPr>
          <w:b w:val="0"/>
          <w:sz w:val="18"/>
          <w:szCs w:val="18"/>
          <w:lang w:val="ro-RO"/>
        </w:rPr>
      </w:pPr>
      <w:r>
        <w:rPr>
          <w:b w:val="0"/>
          <w:sz w:val="18"/>
          <w:szCs w:val="18"/>
          <w:lang w:val="ro-RO"/>
        </w:rPr>
        <w:t xml:space="preserve">         DIRECTOR  D.C.T.D.D.        </w:t>
      </w:r>
      <w:r>
        <w:rPr>
          <w:b w:val="0"/>
          <w:sz w:val="18"/>
          <w:szCs w:val="18"/>
          <w:lang w:val="ro-RO"/>
        </w:rPr>
        <w:tab/>
      </w:r>
      <w:r>
        <w:rPr>
          <w:b w:val="0"/>
          <w:sz w:val="18"/>
          <w:szCs w:val="18"/>
          <w:lang w:val="ro-RO"/>
        </w:rPr>
        <w:tab/>
      </w:r>
      <w:r>
        <w:rPr>
          <w:b w:val="0"/>
          <w:sz w:val="18"/>
          <w:szCs w:val="18"/>
          <w:lang w:val="ro-RO"/>
        </w:rPr>
        <w:tab/>
      </w:r>
      <w:r>
        <w:rPr>
          <w:b w:val="0"/>
          <w:sz w:val="18"/>
          <w:szCs w:val="18"/>
          <w:lang w:val="ro-RO"/>
        </w:rPr>
        <w:tab/>
      </w:r>
      <w:r>
        <w:rPr>
          <w:b w:val="0"/>
          <w:sz w:val="18"/>
          <w:szCs w:val="18"/>
          <w:lang w:val="ro-RO"/>
        </w:rPr>
        <w:tab/>
      </w:r>
      <w:r>
        <w:rPr>
          <w:b w:val="0"/>
          <w:sz w:val="18"/>
          <w:szCs w:val="18"/>
          <w:lang w:val="ro-RO"/>
        </w:rPr>
        <w:tab/>
        <w:t xml:space="preserve">             ARHITECT ŞEF</w:t>
      </w:r>
      <w:r w:rsidRPr="00655CCD">
        <w:rPr>
          <w:b w:val="0"/>
          <w:sz w:val="18"/>
          <w:szCs w:val="18"/>
        </w:rPr>
        <w:t xml:space="preserve">               </w:t>
      </w:r>
      <w:r w:rsidRPr="00655CCD">
        <w:rPr>
          <w:b w:val="0"/>
          <w:sz w:val="18"/>
          <w:szCs w:val="18"/>
        </w:rPr>
        <w:tab/>
        <w:t xml:space="preserve">           </w:t>
      </w:r>
    </w:p>
    <w:p w:rsidR="00824F38" w:rsidRPr="00C7093A" w:rsidRDefault="00824F38" w:rsidP="00824F38">
      <w:pPr>
        <w:pStyle w:val="BodyTextIndent"/>
        <w:rPr>
          <w:b w:val="0"/>
          <w:sz w:val="18"/>
          <w:szCs w:val="18"/>
        </w:rPr>
      </w:pPr>
      <w:r>
        <w:rPr>
          <w:b w:val="0"/>
          <w:sz w:val="18"/>
          <w:szCs w:val="18"/>
          <w:lang w:val="ro-RO"/>
        </w:rPr>
        <w:t xml:space="preserve">          </w:t>
      </w:r>
      <w:r w:rsidRPr="006547F9">
        <w:rPr>
          <w:b w:val="0"/>
          <w:sz w:val="20"/>
          <w:lang w:val="pt-BR"/>
        </w:rPr>
        <w:t xml:space="preserve">LAURA KOSZEGI                                                                    </w:t>
      </w:r>
      <w:r w:rsidRPr="006547F9">
        <w:rPr>
          <w:b w:val="0"/>
          <w:sz w:val="20"/>
          <w:lang w:val="ro-RO"/>
        </w:rPr>
        <w:t xml:space="preserve"> </w:t>
      </w:r>
      <w:r w:rsidRPr="006547F9">
        <w:rPr>
          <w:b w:val="0"/>
          <w:sz w:val="20"/>
        </w:rPr>
        <w:t xml:space="preserve"> </w:t>
      </w:r>
      <w:r>
        <w:rPr>
          <w:b w:val="0"/>
          <w:sz w:val="20"/>
          <w:lang w:val="ro-RO"/>
        </w:rPr>
        <w:tab/>
      </w:r>
      <w:r>
        <w:rPr>
          <w:b w:val="0"/>
          <w:sz w:val="20"/>
          <w:lang w:val="ro-RO"/>
        </w:rPr>
        <w:tab/>
        <w:t xml:space="preserve">    </w:t>
      </w:r>
      <w:r>
        <w:rPr>
          <w:b w:val="0"/>
          <w:sz w:val="18"/>
          <w:szCs w:val="18"/>
          <w:lang w:val="ro-RO"/>
        </w:rPr>
        <w:t>CIPRIAN SILVIU CĂDARIU</w:t>
      </w:r>
    </w:p>
    <w:p w:rsidR="00824F38" w:rsidRDefault="00824F38" w:rsidP="00824F38">
      <w:pPr>
        <w:pStyle w:val="BodyTextIndent"/>
        <w:rPr>
          <w:b w:val="0"/>
          <w:sz w:val="18"/>
          <w:szCs w:val="18"/>
          <w:lang w:val="ro-RO"/>
        </w:rPr>
      </w:pPr>
      <w:r w:rsidRPr="00655CCD">
        <w:rPr>
          <w:b w:val="0"/>
          <w:sz w:val="18"/>
          <w:szCs w:val="18"/>
          <w:lang w:val="ro-RO"/>
        </w:rPr>
        <w:t xml:space="preserve">  </w:t>
      </w:r>
      <w:r>
        <w:rPr>
          <w:b w:val="0"/>
          <w:sz w:val="18"/>
          <w:szCs w:val="18"/>
          <w:lang w:val="ro-RO"/>
        </w:rPr>
        <w:t xml:space="preserve"> </w:t>
      </w:r>
    </w:p>
    <w:p w:rsidR="00824F38" w:rsidRPr="00655CCD" w:rsidRDefault="00824F38" w:rsidP="00824F38">
      <w:pPr>
        <w:pStyle w:val="BodyTextIndent"/>
        <w:rPr>
          <w:b w:val="0"/>
          <w:sz w:val="18"/>
          <w:szCs w:val="18"/>
          <w:lang w:val="ro-RO"/>
        </w:rPr>
      </w:pPr>
    </w:p>
    <w:p w:rsidR="00824F38" w:rsidRPr="00655CCD" w:rsidRDefault="00824F38" w:rsidP="00824F38">
      <w:pPr>
        <w:pStyle w:val="BodyTextIndent"/>
        <w:rPr>
          <w:b w:val="0"/>
          <w:sz w:val="18"/>
          <w:szCs w:val="18"/>
          <w:lang w:val="ro-RO"/>
        </w:rPr>
      </w:pPr>
    </w:p>
    <w:p w:rsidR="00824F38" w:rsidRPr="00655CCD" w:rsidRDefault="00824F38" w:rsidP="00824F38">
      <w:pPr>
        <w:pStyle w:val="BodyTextIndent"/>
        <w:rPr>
          <w:b w:val="0"/>
          <w:sz w:val="18"/>
          <w:szCs w:val="18"/>
          <w:lang w:val="ro-RO"/>
        </w:rPr>
      </w:pPr>
      <w:r>
        <w:rPr>
          <w:b w:val="0"/>
          <w:sz w:val="18"/>
          <w:szCs w:val="18"/>
          <w:lang w:val="ro-RO"/>
        </w:rPr>
        <w:t xml:space="preserve">        ŞEF BIROU</w:t>
      </w:r>
      <w:r w:rsidRPr="00655CCD">
        <w:rPr>
          <w:b w:val="0"/>
          <w:sz w:val="18"/>
          <w:szCs w:val="18"/>
          <w:lang w:val="ro-RO"/>
        </w:rPr>
        <w:t xml:space="preserve"> TERENURI</w:t>
      </w:r>
      <w:r w:rsidRPr="00655CCD">
        <w:rPr>
          <w:b w:val="0"/>
          <w:sz w:val="18"/>
          <w:szCs w:val="18"/>
          <w:lang w:val="ro-RO"/>
        </w:rPr>
        <w:tab/>
      </w:r>
      <w:r w:rsidRPr="00655CCD">
        <w:rPr>
          <w:b w:val="0"/>
          <w:sz w:val="18"/>
          <w:szCs w:val="18"/>
          <w:lang w:val="ro-RO"/>
        </w:rPr>
        <w:tab/>
      </w:r>
      <w:r w:rsidRPr="00655CCD">
        <w:rPr>
          <w:b w:val="0"/>
          <w:sz w:val="18"/>
          <w:szCs w:val="18"/>
        </w:rPr>
        <w:t xml:space="preserve">                           </w:t>
      </w:r>
      <w:r>
        <w:rPr>
          <w:b w:val="0"/>
          <w:sz w:val="18"/>
          <w:szCs w:val="18"/>
        </w:rPr>
        <w:t xml:space="preserve">              </w:t>
      </w:r>
      <w:r w:rsidRPr="00655CCD">
        <w:rPr>
          <w:b w:val="0"/>
          <w:sz w:val="18"/>
          <w:szCs w:val="18"/>
        </w:rPr>
        <w:t>ŞEF SERVICIU BANCA DE  DATE URBANĂ ŞI CADASTRU</w:t>
      </w:r>
      <w:r w:rsidRPr="00655CCD">
        <w:rPr>
          <w:b w:val="0"/>
          <w:sz w:val="18"/>
          <w:szCs w:val="18"/>
          <w:lang w:val="ro-RO"/>
        </w:rPr>
        <w:t xml:space="preserve">                 </w:t>
      </w:r>
    </w:p>
    <w:p w:rsidR="00824F38" w:rsidRPr="00655CCD" w:rsidRDefault="00824F38" w:rsidP="00824F38">
      <w:pPr>
        <w:pStyle w:val="BodyTextIndent"/>
        <w:rPr>
          <w:b w:val="0"/>
          <w:sz w:val="18"/>
          <w:szCs w:val="18"/>
        </w:rPr>
      </w:pPr>
      <w:r w:rsidRPr="00655CCD">
        <w:rPr>
          <w:b w:val="0"/>
          <w:sz w:val="18"/>
          <w:szCs w:val="18"/>
          <w:lang w:val="ro-RO"/>
        </w:rPr>
        <w:t xml:space="preserve">           </w:t>
      </w:r>
      <w:r>
        <w:rPr>
          <w:b w:val="0"/>
          <w:sz w:val="18"/>
          <w:szCs w:val="18"/>
          <w:lang w:val="ro-RO"/>
        </w:rPr>
        <w:t xml:space="preserve">     CĂLIN PÎRVA</w:t>
      </w:r>
      <w:r w:rsidRPr="00655CCD">
        <w:rPr>
          <w:b w:val="0"/>
          <w:sz w:val="18"/>
          <w:szCs w:val="18"/>
          <w:lang w:val="ro-RO"/>
        </w:rPr>
        <w:tab/>
        <w:t xml:space="preserve">                                                          </w:t>
      </w:r>
      <w:r>
        <w:rPr>
          <w:b w:val="0"/>
          <w:sz w:val="18"/>
          <w:szCs w:val="18"/>
          <w:lang w:val="ro-RO"/>
        </w:rPr>
        <w:t xml:space="preserve">                                              </w:t>
      </w:r>
      <w:r w:rsidRPr="00655CCD">
        <w:rPr>
          <w:b w:val="0"/>
          <w:sz w:val="18"/>
          <w:szCs w:val="18"/>
          <w:lang w:val="es-MX"/>
        </w:rPr>
        <w:t>DAN ROBESCU</w:t>
      </w:r>
    </w:p>
    <w:p w:rsidR="00824F38" w:rsidRPr="00C7093A" w:rsidRDefault="00824F38" w:rsidP="00824F38">
      <w:pPr>
        <w:pStyle w:val="BodyTextIndent"/>
        <w:rPr>
          <w:b w:val="0"/>
          <w:sz w:val="18"/>
          <w:szCs w:val="18"/>
          <w:lang w:val="ro-RO"/>
        </w:rPr>
      </w:pPr>
      <w:r w:rsidRPr="00655CCD">
        <w:rPr>
          <w:b w:val="0"/>
          <w:sz w:val="18"/>
          <w:szCs w:val="18"/>
        </w:rPr>
        <w:t xml:space="preserve"> </w:t>
      </w:r>
      <w:r>
        <w:rPr>
          <w:b w:val="0"/>
          <w:sz w:val="18"/>
          <w:szCs w:val="18"/>
          <w:lang w:val="ro-RO"/>
        </w:rPr>
        <w:t xml:space="preserve"> </w:t>
      </w:r>
    </w:p>
    <w:p w:rsidR="00824F38" w:rsidRPr="00655CCD" w:rsidRDefault="00824F38" w:rsidP="00824F38">
      <w:pPr>
        <w:pStyle w:val="BodyTextIndent"/>
        <w:rPr>
          <w:b w:val="0"/>
          <w:sz w:val="18"/>
          <w:szCs w:val="18"/>
        </w:rPr>
      </w:pPr>
    </w:p>
    <w:p w:rsidR="00824F38" w:rsidRPr="00655CCD" w:rsidRDefault="00824F38" w:rsidP="00824F38">
      <w:pPr>
        <w:pStyle w:val="BodyTextIndent"/>
        <w:rPr>
          <w:b w:val="0"/>
          <w:sz w:val="18"/>
          <w:szCs w:val="18"/>
          <w:lang w:val="es-MX"/>
        </w:rPr>
      </w:pPr>
      <w:r w:rsidRPr="00655CCD">
        <w:rPr>
          <w:b w:val="0"/>
          <w:sz w:val="18"/>
          <w:szCs w:val="18"/>
          <w:lang w:val="es-MX"/>
        </w:rPr>
        <w:t xml:space="preserve">                              </w:t>
      </w:r>
      <w:r>
        <w:rPr>
          <w:b w:val="0"/>
          <w:sz w:val="18"/>
          <w:szCs w:val="18"/>
          <w:lang w:val="es-MX"/>
        </w:rPr>
        <w:t xml:space="preserve">                              </w:t>
      </w:r>
    </w:p>
    <w:p w:rsidR="00824F38" w:rsidRPr="00655CCD" w:rsidRDefault="00824F38" w:rsidP="00824F38">
      <w:pPr>
        <w:pStyle w:val="BodyTextIndent"/>
        <w:rPr>
          <w:b w:val="0"/>
          <w:sz w:val="18"/>
          <w:szCs w:val="18"/>
          <w:lang w:val="es-MX"/>
        </w:rPr>
      </w:pPr>
      <w:r>
        <w:rPr>
          <w:b w:val="0"/>
          <w:sz w:val="18"/>
          <w:szCs w:val="18"/>
          <w:lang w:val="es-MX"/>
        </w:rPr>
        <w:t>ŞEF BIROU CONSULTANŢĂ JURIDICĂ</w:t>
      </w:r>
      <w:r>
        <w:rPr>
          <w:b w:val="0"/>
          <w:sz w:val="18"/>
          <w:szCs w:val="18"/>
          <w:lang w:val="es-MX"/>
        </w:rPr>
        <w:tab/>
      </w:r>
      <w:r>
        <w:rPr>
          <w:b w:val="0"/>
          <w:sz w:val="18"/>
          <w:szCs w:val="18"/>
          <w:lang w:val="es-MX"/>
        </w:rPr>
        <w:tab/>
      </w:r>
      <w:r>
        <w:rPr>
          <w:b w:val="0"/>
          <w:sz w:val="18"/>
          <w:szCs w:val="18"/>
          <w:lang w:val="es-MX"/>
        </w:rPr>
        <w:tab/>
      </w:r>
      <w:r>
        <w:rPr>
          <w:b w:val="0"/>
          <w:sz w:val="18"/>
          <w:szCs w:val="18"/>
          <w:lang w:val="es-MX"/>
        </w:rPr>
        <w:tab/>
        <w:t xml:space="preserve">          </w:t>
      </w:r>
      <w:r w:rsidRPr="00655CCD">
        <w:rPr>
          <w:b w:val="0"/>
          <w:sz w:val="18"/>
          <w:szCs w:val="18"/>
          <w:lang w:val="es-MX"/>
        </w:rPr>
        <w:t xml:space="preserve"> CONSILIER SERVICIU B.D.U.C.</w:t>
      </w:r>
    </w:p>
    <w:p w:rsidR="00824F38" w:rsidRPr="00655CCD" w:rsidRDefault="00824F38" w:rsidP="00824F38">
      <w:pPr>
        <w:pStyle w:val="BodyTextIndent"/>
        <w:rPr>
          <w:b w:val="0"/>
          <w:sz w:val="18"/>
          <w:szCs w:val="18"/>
          <w:lang w:val="es-MX"/>
        </w:rPr>
      </w:pPr>
      <w:r>
        <w:rPr>
          <w:b w:val="0"/>
          <w:sz w:val="18"/>
          <w:szCs w:val="18"/>
          <w:lang w:val="es-MX"/>
        </w:rPr>
        <w:t xml:space="preserve">             DANIELVĂCĂRESCU</w:t>
      </w:r>
      <w:r>
        <w:rPr>
          <w:b w:val="0"/>
          <w:sz w:val="18"/>
          <w:szCs w:val="18"/>
          <w:lang w:val="es-MX"/>
        </w:rPr>
        <w:tab/>
      </w:r>
      <w:r>
        <w:rPr>
          <w:b w:val="0"/>
          <w:sz w:val="18"/>
          <w:szCs w:val="18"/>
          <w:lang w:val="es-MX"/>
        </w:rPr>
        <w:tab/>
      </w:r>
      <w:r>
        <w:rPr>
          <w:b w:val="0"/>
          <w:sz w:val="18"/>
          <w:szCs w:val="18"/>
          <w:lang w:val="es-MX"/>
        </w:rPr>
        <w:tab/>
      </w:r>
      <w:r>
        <w:rPr>
          <w:b w:val="0"/>
          <w:sz w:val="18"/>
          <w:szCs w:val="18"/>
          <w:lang w:val="es-MX"/>
        </w:rPr>
        <w:tab/>
      </w:r>
      <w:r>
        <w:rPr>
          <w:b w:val="0"/>
          <w:sz w:val="18"/>
          <w:szCs w:val="18"/>
          <w:lang w:val="es-MX"/>
        </w:rPr>
        <w:tab/>
        <w:t xml:space="preserve">                               </w:t>
      </w:r>
      <w:r w:rsidRPr="00655CCD">
        <w:rPr>
          <w:b w:val="0"/>
          <w:sz w:val="18"/>
          <w:szCs w:val="18"/>
          <w:lang w:val="es-MX"/>
        </w:rPr>
        <w:t>DIANA ROF</w:t>
      </w:r>
    </w:p>
    <w:p w:rsidR="00824F38" w:rsidRPr="00655CCD" w:rsidRDefault="00824F38" w:rsidP="00824F38">
      <w:pPr>
        <w:pStyle w:val="BodyTextIndent"/>
        <w:rPr>
          <w:b w:val="0"/>
          <w:sz w:val="18"/>
          <w:szCs w:val="18"/>
          <w:lang w:val="es-MX"/>
        </w:rPr>
      </w:pPr>
      <w:r w:rsidRPr="00655CCD">
        <w:rPr>
          <w:b w:val="0"/>
          <w:sz w:val="18"/>
          <w:szCs w:val="18"/>
          <w:lang w:val="es-MX"/>
        </w:rPr>
        <w:tab/>
      </w:r>
      <w:r w:rsidRPr="00655CCD">
        <w:rPr>
          <w:b w:val="0"/>
          <w:sz w:val="18"/>
          <w:szCs w:val="18"/>
          <w:lang w:val="es-MX"/>
        </w:rPr>
        <w:tab/>
        <w:t xml:space="preserve">      </w:t>
      </w:r>
    </w:p>
    <w:p w:rsidR="00824F38" w:rsidRDefault="00824F38" w:rsidP="00824F38">
      <w:pPr>
        <w:autoSpaceDE w:val="0"/>
        <w:autoSpaceDN w:val="0"/>
        <w:adjustRightInd w:val="0"/>
        <w:jc w:val="both"/>
        <w:rPr>
          <w:rFonts w:ascii="Times New Roman" w:hAnsi="Times New Roman"/>
          <w:sz w:val="20"/>
          <w:szCs w:val="20"/>
          <w:lang w:val="es-MX"/>
        </w:rPr>
      </w:pPr>
      <w:r w:rsidRPr="002A635E">
        <w:rPr>
          <w:rFonts w:ascii="Times New Roman" w:hAnsi="Times New Roman"/>
          <w:sz w:val="20"/>
          <w:szCs w:val="20"/>
          <w:lang w:val="es-MX"/>
        </w:rPr>
        <w:t xml:space="preserve">                 </w:t>
      </w:r>
    </w:p>
    <w:p w:rsidR="00824F38" w:rsidRPr="006547F9" w:rsidRDefault="00824F38" w:rsidP="00824F38">
      <w:pPr>
        <w:autoSpaceDE w:val="0"/>
        <w:autoSpaceDN w:val="0"/>
        <w:adjustRightInd w:val="0"/>
        <w:jc w:val="both"/>
        <w:rPr>
          <w:rFonts w:ascii="Times New Roman" w:hAnsi="Times New Roman"/>
          <w:sz w:val="20"/>
          <w:szCs w:val="20"/>
          <w:lang w:val="es-MX"/>
        </w:rPr>
      </w:pPr>
      <w:r w:rsidRPr="00655CCD">
        <w:rPr>
          <w:b/>
          <w:sz w:val="16"/>
          <w:szCs w:val="16"/>
          <w:lang w:val="ro-RO"/>
        </w:rPr>
        <w:t xml:space="preserve">Red/Dact.D.R.2ex                                                                                                                                        </w:t>
      </w:r>
      <w:r>
        <w:rPr>
          <w:b/>
          <w:sz w:val="16"/>
          <w:szCs w:val="16"/>
          <w:lang w:val="ro-RO"/>
        </w:rPr>
        <w:t xml:space="preserve">                            </w:t>
      </w:r>
      <w:r w:rsidRPr="00655CCD">
        <w:rPr>
          <w:b/>
          <w:sz w:val="16"/>
          <w:szCs w:val="16"/>
          <w:lang w:val="ro-RO"/>
        </w:rPr>
        <w:t xml:space="preserve">Cod  </w:t>
      </w:r>
      <w:r w:rsidRPr="00655CCD">
        <w:rPr>
          <w:b/>
          <w:bCs/>
          <w:color w:val="000000"/>
          <w:sz w:val="16"/>
          <w:szCs w:val="16"/>
          <w:lang w:val="it-IT"/>
        </w:rPr>
        <w:t>FO 53-01,ver.2</w:t>
      </w:r>
      <w:r w:rsidRPr="00655CCD">
        <w:rPr>
          <w:b/>
          <w:sz w:val="16"/>
          <w:szCs w:val="16"/>
          <w:lang w:val="es-MX"/>
        </w:rPr>
        <w:t xml:space="preserve">  </w:t>
      </w:r>
    </w:p>
    <w:p w:rsidR="00824F38" w:rsidRPr="00A656AE" w:rsidRDefault="00824F38" w:rsidP="00824F38">
      <w:pPr>
        <w:jc w:val="both"/>
        <w:rPr>
          <w:rFonts w:ascii="Times New Roman" w:hAnsi="Times New Roman"/>
          <w:sz w:val="24"/>
          <w:szCs w:val="24"/>
          <w:lang w:val="it-IT"/>
        </w:rPr>
      </w:pPr>
    </w:p>
    <w:p w:rsidR="00CD795E" w:rsidRDefault="00CD795E"/>
    <w:sectPr w:rsidR="00CD795E" w:rsidSect="00AE220E">
      <w:pgSz w:w="11907" w:h="16839" w:code="9"/>
      <w:pgMar w:top="340" w:right="397" w:bottom="255"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24F38"/>
    <w:rsid w:val="0004515F"/>
    <w:rsid w:val="00191393"/>
    <w:rsid w:val="00197206"/>
    <w:rsid w:val="0021094B"/>
    <w:rsid w:val="002B5D89"/>
    <w:rsid w:val="0062025A"/>
    <w:rsid w:val="006E5DD8"/>
    <w:rsid w:val="006F2220"/>
    <w:rsid w:val="007739DE"/>
    <w:rsid w:val="00824F38"/>
    <w:rsid w:val="00AE220E"/>
    <w:rsid w:val="00C6485A"/>
    <w:rsid w:val="00CD7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F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24F38"/>
    <w:pPr>
      <w:spacing w:after="0" w:line="240" w:lineRule="auto"/>
    </w:pPr>
    <w:rPr>
      <w:rFonts w:ascii="Times New Roman" w:eastAsia="Times New Roman" w:hAnsi="Times New Roman"/>
      <w:b/>
      <w:sz w:val="24"/>
      <w:szCs w:val="20"/>
    </w:rPr>
  </w:style>
  <w:style w:type="character" w:customStyle="1" w:styleId="BodyTextIndentChar">
    <w:name w:val="Body Text Indent Char"/>
    <w:basedOn w:val="DefaultParagraphFont"/>
    <w:link w:val="BodyTextIndent"/>
    <w:rsid w:val="00824F38"/>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drof</cp:lastModifiedBy>
  <cp:revision>9</cp:revision>
  <dcterms:created xsi:type="dcterms:W3CDTF">2015-01-29T14:58:00Z</dcterms:created>
  <dcterms:modified xsi:type="dcterms:W3CDTF">2015-01-29T15:51:00Z</dcterms:modified>
</cp:coreProperties>
</file>