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06EC4" w14:textId="77777777" w:rsidR="00281CDF" w:rsidRPr="00812435" w:rsidRDefault="00281CDF" w:rsidP="00F03786">
      <w:pPr>
        <w:spacing w:line="206" w:lineRule="auto"/>
        <w:jc w:val="center"/>
        <w:rPr>
          <w:b/>
          <w:color w:val="000000"/>
          <w:sz w:val="22"/>
          <w:szCs w:val="22"/>
        </w:rPr>
      </w:pPr>
    </w:p>
    <w:p w14:paraId="7CA609A6" w14:textId="77777777" w:rsidR="00F03786" w:rsidRPr="00812435" w:rsidRDefault="00F03786" w:rsidP="00F03786">
      <w:pPr>
        <w:spacing w:line="206" w:lineRule="auto"/>
        <w:jc w:val="center"/>
        <w:rPr>
          <w:b/>
          <w:color w:val="000000"/>
          <w:sz w:val="22"/>
          <w:szCs w:val="22"/>
        </w:rPr>
      </w:pPr>
      <w:r w:rsidRPr="00812435">
        <w:rPr>
          <w:b/>
          <w:color w:val="000000"/>
          <w:sz w:val="22"/>
          <w:szCs w:val="22"/>
        </w:rPr>
        <w:t>REFERAT DE APROBARE A PROIECTULUI DE HOTĂRÂRE</w:t>
      </w:r>
    </w:p>
    <w:p w14:paraId="4F0C9C1A" w14:textId="77777777" w:rsidR="00812435" w:rsidRPr="00812435" w:rsidRDefault="00812435" w:rsidP="00812435">
      <w:pPr>
        <w:autoSpaceDE w:val="0"/>
        <w:autoSpaceDN w:val="0"/>
        <w:adjustRightInd w:val="0"/>
        <w:jc w:val="center"/>
        <w:rPr>
          <w:rFonts w:eastAsia="Calibri"/>
          <w:sz w:val="22"/>
          <w:szCs w:val="22"/>
        </w:rPr>
      </w:pPr>
      <w:bookmarkStart w:id="0" w:name="_Hlk124160418"/>
      <w:r w:rsidRPr="00812435">
        <w:rPr>
          <w:spacing w:val="-16"/>
          <w:w w:val="105"/>
          <w:sz w:val="22"/>
          <w:szCs w:val="22"/>
        </w:rPr>
        <w:t xml:space="preserve">privind </w:t>
      </w:r>
      <w:r w:rsidRPr="00812435">
        <w:rPr>
          <w:rFonts w:eastAsia="Calibri"/>
          <w:sz w:val="22"/>
          <w:szCs w:val="22"/>
        </w:rPr>
        <w:t xml:space="preserve">aprobarea </w:t>
      </w:r>
      <w:r w:rsidRPr="00812435">
        <w:rPr>
          <w:rFonts w:eastAsia="Calibri"/>
          <w:color w:val="000000"/>
          <w:sz w:val="22"/>
          <w:szCs w:val="22"/>
        </w:rPr>
        <w:t xml:space="preserve">documentației </w:t>
      </w:r>
      <w:proofErr w:type="spellStart"/>
      <w:r w:rsidRPr="00812435">
        <w:rPr>
          <w:rFonts w:eastAsia="Calibri"/>
          <w:color w:val="000000"/>
          <w:sz w:val="22"/>
          <w:szCs w:val="22"/>
        </w:rPr>
        <w:t>tehnico</w:t>
      </w:r>
      <w:proofErr w:type="spellEnd"/>
      <w:r w:rsidRPr="00812435">
        <w:rPr>
          <w:rFonts w:eastAsia="Calibri"/>
          <w:color w:val="000000"/>
          <w:sz w:val="22"/>
          <w:szCs w:val="22"/>
        </w:rPr>
        <w:t>-economice-faza SF</w:t>
      </w:r>
      <w:r w:rsidRPr="00812435">
        <w:rPr>
          <w:rFonts w:eastAsia="Calibri"/>
          <w:b/>
          <w:bCs/>
          <w:color w:val="000000"/>
          <w:sz w:val="22"/>
          <w:szCs w:val="22"/>
        </w:rPr>
        <w:t xml:space="preserve">  </w:t>
      </w:r>
      <w:r w:rsidRPr="00812435">
        <w:rPr>
          <w:rFonts w:eastAsia="Calibri"/>
          <w:sz w:val="22"/>
          <w:szCs w:val="22"/>
        </w:rPr>
        <w:t xml:space="preserve">aferent obiectivului de </w:t>
      </w:r>
      <w:proofErr w:type="spellStart"/>
      <w:r w:rsidRPr="00812435">
        <w:rPr>
          <w:rFonts w:eastAsia="Calibri"/>
          <w:sz w:val="22"/>
          <w:szCs w:val="22"/>
        </w:rPr>
        <w:t>investiii</w:t>
      </w:r>
      <w:proofErr w:type="spellEnd"/>
      <w:r w:rsidRPr="00812435">
        <w:rPr>
          <w:rFonts w:eastAsia="Calibri"/>
          <w:sz w:val="22"/>
          <w:szCs w:val="22"/>
        </w:rPr>
        <w:t>:</w:t>
      </w:r>
    </w:p>
    <w:bookmarkEnd w:id="0"/>
    <w:p w14:paraId="73C654F8" w14:textId="77777777" w:rsidR="00B62BD2" w:rsidRDefault="00B62BD2" w:rsidP="00B62BD2">
      <w:pPr>
        <w:autoSpaceDE w:val="0"/>
        <w:autoSpaceDN w:val="0"/>
        <w:adjustRightInd w:val="0"/>
        <w:jc w:val="center"/>
        <w:rPr>
          <w:b/>
          <w:sz w:val="22"/>
          <w:szCs w:val="22"/>
          <w:lang w:val="it-IT"/>
        </w:rPr>
      </w:pPr>
      <w:r w:rsidRPr="006D6F67">
        <w:rPr>
          <w:rFonts w:eastAsia="Calibri"/>
          <w:b/>
          <w:bCs/>
          <w:sz w:val="22"/>
          <w:szCs w:val="22"/>
        </w:rPr>
        <w:t>,,</w:t>
      </w:r>
      <w:r w:rsidRPr="0015122F">
        <w:rPr>
          <w:b/>
          <w:sz w:val="22"/>
          <w:szCs w:val="22"/>
          <w:lang w:val="it-IT"/>
        </w:rPr>
        <w:t>Instalare turbină sau motoare de înaltă eficiență pentru producție de energie termică</w:t>
      </w:r>
    </w:p>
    <w:p w14:paraId="1AB6962C" w14:textId="77777777" w:rsidR="00B62BD2" w:rsidRPr="0089490C" w:rsidRDefault="00B62BD2" w:rsidP="00B62BD2">
      <w:pPr>
        <w:autoSpaceDE w:val="0"/>
        <w:autoSpaceDN w:val="0"/>
        <w:adjustRightInd w:val="0"/>
        <w:jc w:val="center"/>
        <w:rPr>
          <w:rFonts w:eastAsia="Calibri"/>
          <w:sz w:val="22"/>
          <w:szCs w:val="22"/>
        </w:rPr>
      </w:pPr>
      <w:r w:rsidRPr="0015122F">
        <w:rPr>
          <w:b/>
          <w:sz w:val="22"/>
          <w:szCs w:val="22"/>
          <w:lang w:val="it-IT"/>
        </w:rPr>
        <w:t>în sistem de cogenerare’’</w:t>
      </w:r>
    </w:p>
    <w:p w14:paraId="3290C071" w14:textId="77F5113C" w:rsidR="005431FA" w:rsidRPr="00682BEC" w:rsidRDefault="005431FA" w:rsidP="00F03786">
      <w:pPr>
        <w:jc w:val="center"/>
        <w:rPr>
          <w:sz w:val="22"/>
          <w:szCs w:val="22"/>
        </w:rPr>
      </w:pPr>
    </w:p>
    <w:p w14:paraId="76337C26" w14:textId="77777777" w:rsidR="00F03786" w:rsidRPr="00682BEC" w:rsidRDefault="00F03786" w:rsidP="00F03786">
      <w:pPr>
        <w:ind w:firstLine="708"/>
        <w:jc w:val="both"/>
        <w:rPr>
          <w:b/>
          <w:i/>
          <w:color w:val="000000"/>
          <w:spacing w:val="-7"/>
          <w:w w:val="105"/>
          <w:sz w:val="22"/>
          <w:szCs w:val="22"/>
        </w:rPr>
      </w:pPr>
      <w:r w:rsidRPr="00682BEC">
        <w:rPr>
          <w:b/>
          <w:color w:val="000000"/>
          <w:spacing w:val="-5"/>
          <w:sz w:val="22"/>
          <w:szCs w:val="22"/>
        </w:rPr>
        <w:t xml:space="preserve">1.Descrierea </w:t>
      </w:r>
      <w:proofErr w:type="spellStart"/>
      <w:r w:rsidRPr="00682BEC">
        <w:rPr>
          <w:b/>
          <w:color w:val="000000"/>
          <w:spacing w:val="-5"/>
          <w:sz w:val="22"/>
          <w:szCs w:val="22"/>
        </w:rPr>
        <w:t>situaţiei</w:t>
      </w:r>
      <w:proofErr w:type="spellEnd"/>
      <w:r w:rsidRPr="00682BEC">
        <w:rPr>
          <w:b/>
          <w:color w:val="000000"/>
          <w:spacing w:val="-5"/>
          <w:sz w:val="22"/>
          <w:szCs w:val="22"/>
        </w:rPr>
        <w:t xml:space="preserve"> actuale</w:t>
      </w:r>
    </w:p>
    <w:p w14:paraId="10C97647" w14:textId="77777777" w:rsidR="00682BEC" w:rsidRPr="00682BEC" w:rsidRDefault="00682BEC" w:rsidP="00682BEC">
      <w:pPr>
        <w:pStyle w:val="Default"/>
        <w:ind w:firstLine="708"/>
        <w:rPr>
          <w:sz w:val="22"/>
          <w:szCs w:val="22"/>
        </w:rPr>
      </w:pPr>
      <w:r w:rsidRPr="00682BEC">
        <w:rPr>
          <w:sz w:val="22"/>
          <w:szCs w:val="22"/>
        </w:rPr>
        <w:t xml:space="preserve">Obiectivul general al proiectului îl reprezintă, în domeniul alimentării cu energie termică a localităților, aplicarea unor soluții tehnice performante capabile să asigure, pe de o parte, condiții normale de viață și de muncă comunităților locale și satisfacerea nevoilor sociale ale acestora în condiții de rentabilitate economică și eficiență energetică și, pe de altă parte, conservarea resurselor primare, protecția și conservarea mediului, fără a afecta echilibrul </w:t>
      </w:r>
      <w:proofErr w:type="spellStart"/>
      <w:r w:rsidRPr="00682BEC">
        <w:rPr>
          <w:sz w:val="22"/>
          <w:szCs w:val="22"/>
        </w:rPr>
        <w:t>ecosferei</w:t>
      </w:r>
      <w:proofErr w:type="spellEnd"/>
      <w:r w:rsidRPr="00682BEC">
        <w:rPr>
          <w:sz w:val="22"/>
          <w:szCs w:val="22"/>
        </w:rPr>
        <w:t xml:space="preserve"> și accesul generațiilor viitoare la resursele energetice primare. </w:t>
      </w:r>
    </w:p>
    <w:p w14:paraId="1BCB2B15" w14:textId="77777777" w:rsidR="00682BEC" w:rsidRPr="00682BEC" w:rsidRDefault="00682BEC" w:rsidP="00682BEC">
      <w:pPr>
        <w:pStyle w:val="Default"/>
        <w:ind w:firstLine="708"/>
        <w:rPr>
          <w:sz w:val="22"/>
          <w:szCs w:val="22"/>
        </w:rPr>
      </w:pPr>
      <w:r w:rsidRPr="00682BEC">
        <w:rPr>
          <w:sz w:val="22"/>
          <w:szCs w:val="22"/>
        </w:rPr>
        <w:t xml:space="preserve">Obiectivul specific al proiectului constă în stabilirea investițiilor necesare instalării unor capacități de cogenerare (motoare termice) pentru acoperirea consumului de energie electrică. </w:t>
      </w:r>
    </w:p>
    <w:p w14:paraId="7EA8B1FC" w14:textId="0882CDC5" w:rsidR="00F03786" w:rsidRPr="00682BEC" w:rsidRDefault="00F03786" w:rsidP="00A2623E">
      <w:pPr>
        <w:ind w:firstLine="720"/>
        <w:jc w:val="both"/>
        <w:rPr>
          <w:b/>
          <w:color w:val="000000"/>
          <w:spacing w:val="-5"/>
          <w:sz w:val="22"/>
          <w:szCs w:val="22"/>
        </w:rPr>
      </w:pPr>
      <w:r w:rsidRPr="00682BEC">
        <w:rPr>
          <w:b/>
          <w:color w:val="000000"/>
          <w:spacing w:val="-5"/>
          <w:sz w:val="22"/>
          <w:szCs w:val="22"/>
        </w:rPr>
        <w:t xml:space="preserve">2. Schimbări preconizate şi rezultate </w:t>
      </w:r>
      <w:proofErr w:type="spellStart"/>
      <w:r w:rsidRPr="00682BEC">
        <w:rPr>
          <w:b/>
          <w:color w:val="000000"/>
          <w:spacing w:val="-5"/>
          <w:sz w:val="22"/>
          <w:szCs w:val="22"/>
        </w:rPr>
        <w:t>aşteptate</w:t>
      </w:r>
      <w:proofErr w:type="spellEnd"/>
    </w:p>
    <w:p w14:paraId="31E60953" w14:textId="77777777" w:rsidR="00682BEC" w:rsidRPr="00682BEC" w:rsidRDefault="00682BEC" w:rsidP="00682BEC">
      <w:pPr>
        <w:ind w:firstLine="708"/>
        <w:jc w:val="both"/>
        <w:rPr>
          <w:sz w:val="22"/>
          <w:szCs w:val="22"/>
        </w:rPr>
      </w:pPr>
      <w:r w:rsidRPr="00682BEC">
        <w:rPr>
          <w:sz w:val="22"/>
          <w:szCs w:val="22"/>
          <w:lang w:val="it-IT"/>
        </w:rPr>
        <w:t>Lucrările de execuție privind Centrala de Cogenerare sunt localizate pe terenul de langă CET Sud Timișoara situat în intravilanul Municipiului Timișoara, care are o suprafață de 4767 mp.</w:t>
      </w:r>
      <w:r w:rsidRPr="00682BEC">
        <w:rPr>
          <w:sz w:val="22"/>
          <w:szCs w:val="22"/>
        </w:rPr>
        <w:t xml:space="preserve"> Este înscris în cartea funciară nr. </w:t>
      </w:r>
      <w:r w:rsidRPr="00682BEC">
        <w:rPr>
          <w:rFonts w:eastAsia="DejaVuSans"/>
          <w:sz w:val="22"/>
          <w:szCs w:val="22"/>
        </w:rPr>
        <w:t>455082</w:t>
      </w:r>
      <w:r w:rsidRPr="00682BEC">
        <w:rPr>
          <w:sz w:val="22"/>
          <w:szCs w:val="22"/>
        </w:rPr>
        <w:t xml:space="preserve"> a Municipiului Timişoara având nr. Top 455082.Terenul se află în domeniul privat al Municipiului Timişoara.</w:t>
      </w:r>
    </w:p>
    <w:p w14:paraId="61008CE4" w14:textId="77777777" w:rsidR="00682BEC" w:rsidRPr="00682BEC" w:rsidRDefault="00682BEC" w:rsidP="00682BEC">
      <w:pPr>
        <w:tabs>
          <w:tab w:val="left" w:pos="720"/>
        </w:tabs>
        <w:jc w:val="both"/>
        <w:rPr>
          <w:sz w:val="22"/>
          <w:szCs w:val="22"/>
          <w:lang w:val="it-IT"/>
        </w:rPr>
      </w:pPr>
      <w:r w:rsidRPr="00682BEC">
        <w:rPr>
          <w:sz w:val="22"/>
          <w:szCs w:val="22"/>
        </w:rPr>
        <w:tab/>
      </w:r>
      <w:r w:rsidRPr="00682BEC">
        <w:rPr>
          <w:sz w:val="22"/>
          <w:szCs w:val="22"/>
          <w:lang w:val="it-IT"/>
        </w:rPr>
        <w:t>Soluţia</w:t>
      </w:r>
      <w:r w:rsidRPr="00682BEC">
        <w:rPr>
          <w:spacing w:val="14"/>
          <w:sz w:val="22"/>
          <w:szCs w:val="22"/>
          <w:lang w:val="it-IT"/>
        </w:rPr>
        <w:t xml:space="preserve"> </w:t>
      </w:r>
      <w:r w:rsidRPr="00682BEC">
        <w:rPr>
          <w:spacing w:val="-1"/>
          <w:sz w:val="22"/>
          <w:szCs w:val="22"/>
          <w:lang w:val="it-IT"/>
        </w:rPr>
        <w:t>tehnică</w:t>
      </w:r>
      <w:r w:rsidRPr="00682BEC">
        <w:rPr>
          <w:spacing w:val="25"/>
          <w:sz w:val="22"/>
          <w:szCs w:val="22"/>
          <w:lang w:val="it-IT"/>
        </w:rPr>
        <w:t xml:space="preserve"> </w:t>
      </w:r>
      <w:r w:rsidRPr="00682BEC">
        <w:rPr>
          <w:sz w:val="22"/>
          <w:szCs w:val="22"/>
          <w:lang w:val="it-IT"/>
        </w:rPr>
        <w:t>de</w:t>
      </w:r>
      <w:r w:rsidRPr="00682BEC">
        <w:rPr>
          <w:spacing w:val="15"/>
          <w:sz w:val="22"/>
          <w:szCs w:val="22"/>
          <w:lang w:val="it-IT"/>
        </w:rPr>
        <w:t xml:space="preserve"> </w:t>
      </w:r>
      <w:r w:rsidRPr="00682BEC">
        <w:rPr>
          <w:spacing w:val="-1"/>
          <w:sz w:val="22"/>
          <w:szCs w:val="22"/>
          <w:lang w:val="it-IT"/>
        </w:rPr>
        <w:t>principiu</w:t>
      </w:r>
      <w:r w:rsidRPr="00682BEC">
        <w:rPr>
          <w:spacing w:val="15"/>
          <w:sz w:val="22"/>
          <w:szCs w:val="22"/>
          <w:lang w:val="it-IT"/>
        </w:rPr>
        <w:t xml:space="preserve"> </w:t>
      </w:r>
      <w:r w:rsidRPr="00682BEC">
        <w:rPr>
          <w:sz w:val="22"/>
          <w:szCs w:val="22"/>
          <w:lang w:val="it-IT"/>
        </w:rPr>
        <w:t>propusă</w:t>
      </w:r>
      <w:r w:rsidRPr="00682BEC">
        <w:rPr>
          <w:spacing w:val="25"/>
          <w:sz w:val="22"/>
          <w:szCs w:val="22"/>
          <w:lang w:val="it-IT"/>
        </w:rPr>
        <w:t xml:space="preserve"> </w:t>
      </w:r>
      <w:r w:rsidRPr="00682BEC">
        <w:rPr>
          <w:spacing w:val="-1"/>
          <w:sz w:val="22"/>
          <w:szCs w:val="22"/>
          <w:lang w:val="it-IT"/>
        </w:rPr>
        <w:t>constă</w:t>
      </w:r>
      <w:r w:rsidRPr="00682BEC">
        <w:rPr>
          <w:spacing w:val="26"/>
          <w:sz w:val="22"/>
          <w:szCs w:val="22"/>
          <w:lang w:val="it-IT"/>
        </w:rPr>
        <w:t xml:space="preserve"> </w:t>
      </w:r>
      <w:r w:rsidRPr="00682BEC">
        <w:rPr>
          <w:sz w:val="22"/>
          <w:szCs w:val="22"/>
          <w:lang w:val="it-IT"/>
        </w:rPr>
        <w:t>în</w:t>
      </w:r>
      <w:r w:rsidRPr="00682BEC">
        <w:rPr>
          <w:spacing w:val="13"/>
          <w:sz w:val="22"/>
          <w:szCs w:val="22"/>
          <w:lang w:val="it-IT"/>
        </w:rPr>
        <w:t xml:space="preserve"> </w:t>
      </w:r>
      <w:r w:rsidRPr="00682BEC">
        <w:rPr>
          <w:spacing w:val="-1"/>
          <w:sz w:val="22"/>
          <w:szCs w:val="22"/>
          <w:lang w:val="it-IT"/>
        </w:rPr>
        <w:t>montar</w:t>
      </w:r>
      <w:r w:rsidRPr="00682BEC">
        <w:rPr>
          <w:spacing w:val="-2"/>
          <w:sz w:val="22"/>
          <w:szCs w:val="22"/>
          <w:lang w:val="it-IT"/>
        </w:rPr>
        <w:t>ea</w:t>
      </w:r>
      <w:r w:rsidRPr="00682BEC">
        <w:rPr>
          <w:spacing w:val="14"/>
          <w:sz w:val="22"/>
          <w:szCs w:val="22"/>
          <w:lang w:val="it-IT"/>
        </w:rPr>
        <w:t xml:space="preserve"> </w:t>
      </w:r>
      <w:r w:rsidRPr="00682BEC">
        <w:rPr>
          <w:sz w:val="22"/>
          <w:szCs w:val="22"/>
          <w:lang w:val="it-IT"/>
        </w:rPr>
        <w:t>a</w:t>
      </w:r>
      <w:r w:rsidRPr="00682BEC">
        <w:rPr>
          <w:spacing w:val="14"/>
          <w:sz w:val="22"/>
          <w:szCs w:val="22"/>
          <w:lang w:val="it-IT"/>
        </w:rPr>
        <w:t xml:space="preserve"> </w:t>
      </w:r>
      <w:r w:rsidRPr="00682BEC">
        <w:rPr>
          <w:sz w:val="22"/>
          <w:szCs w:val="22"/>
          <w:lang w:val="it-IT"/>
        </w:rPr>
        <w:t>10</w:t>
      </w:r>
      <w:r w:rsidRPr="00682BEC">
        <w:rPr>
          <w:spacing w:val="16"/>
          <w:sz w:val="22"/>
          <w:szCs w:val="22"/>
          <w:lang w:val="it-IT"/>
        </w:rPr>
        <w:t xml:space="preserve"> </w:t>
      </w:r>
      <w:r w:rsidRPr="00682BEC">
        <w:rPr>
          <w:sz w:val="22"/>
          <w:szCs w:val="22"/>
          <w:lang w:val="it-IT"/>
        </w:rPr>
        <w:t>motoare</w:t>
      </w:r>
      <w:r w:rsidRPr="00682BEC">
        <w:rPr>
          <w:spacing w:val="87"/>
          <w:w w:val="96"/>
          <w:sz w:val="22"/>
          <w:szCs w:val="22"/>
          <w:lang w:val="it-IT"/>
        </w:rPr>
        <w:t xml:space="preserve"> </w:t>
      </w:r>
      <w:r w:rsidRPr="00682BEC">
        <w:rPr>
          <w:spacing w:val="-1"/>
          <w:sz w:val="22"/>
          <w:szCs w:val="22"/>
          <w:lang w:val="it-IT"/>
        </w:rPr>
        <w:t>termic</w:t>
      </w:r>
      <w:r w:rsidRPr="00682BEC">
        <w:rPr>
          <w:spacing w:val="-2"/>
          <w:sz w:val="22"/>
          <w:szCs w:val="22"/>
          <w:lang w:val="it-IT"/>
        </w:rPr>
        <w:t>e</w:t>
      </w:r>
      <w:r w:rsidRPr="00682BEC">
        <w:rPr>
          <w:spacing w:val="-1"/>
          <w:sz w:val="22"/>
          <w:szCs w:val="22"/>
          <w:lang w:val="it-IT"/>
        </w:rPr>
        <w:t xml:space="preserve"> </w:t>
      </w:r>
      <w:r w:rsidRPr="00682BEC">
        <w:rPr>
          <w:sz w:val="22"/>
          <w:szCs w:val="22"/>
          <w:lang w:val="it-IT"/>
        </w:rPr>
        <w:t>de</w:t>
      </w:r>
      <w:r w:rsidRPr="00682BEC">
        <w:rPr>
          <w:spacing w:val="1"/>
          <w:sz w:val="22"/>
          <w:szCs w:val="22"/>
          <w:lang w:val="it-IT"/>
        </w:rPr>
        <w:t xml:space="preserve"> </w:t>
      </w:r>
      <w:r w:rsidRPr="00682BEC">
        <w:rPr>
          <w:sz w:val="22"/>
          <w:szCs w:val="22"/>
          <w:lang w:val="it-IT"/>
        </w:rPr>
        <w:t>cogenerare</w:t>
      </w:r>
      <w:r w:rsidRPr="00682BEC">
        <w:rPr>
          <w:spacing w:val="-1"/>
          <w:sz w:val="22"/>
          <w:szCs w:val="22"/>
          <w:lang w:val="it-IT"/>
        </w:rPr>
        <w:t xml:space="preserve"> cu</w:t>
      </w:r>
      <w:r w:rsidRPr="00682BEC">
        <w:rPr>
          <w:sz w:val="22"/>
          <w:szCs w:val="22"/>
          <w:lang w:val="it-IT"/>
        </w:rPr>
        <w:t xml:space="preserve"> puterea de 4,5 MWe şi</w:t>
      </w:r>
      <w:r w:rsidRPr="00682BEC">
        <w:rPr>
          <w:spacing w:val="2"/>
          <w:sz w:val="22"/>
          <w:szCs w:val="22"/>
          <w:lang w:val="it-IT"/>
        </w:rPr>
        <w:t xml:space="preserve"> </w:t>
      </w:r>
      <w:r w:rsidRPr="00682BEC">
        <w:rPr>
          <w:sz w:val="22"/>
          <w:szCs w:val="22"/>
          <w:lang w:val="it-IT"/>
        </w:rPr>
        <w:t>4,4 MWt</w:t>
      </w:r>
      <w:r w:rsidRPr="00682BEC">
        <w:rPr>
          <w:spacing w:val="2"/>
          <w:sz w:val="22"/>
          <w:szCs w:val="22"/>
          <w:lang w:val="it-IT"/>
        </w:rPr>
        <w:t xml:space="preserve"> </w:t>
      </w:r>
      <w:r w:rsidRPr="00682BEC">
        <w:rPr>
          <w:spacing w:val="-1"/>
          <w:sz w:val="22"/>
          <w:szCs w:val="22"/>
          <w:lang w:val="it-IT"/>
        </w:rPr>
        <w:t>fi</w:t>
      </w:r>
      <w:r w:rsidRPr="00682BEC">
        <w:rPr>
          <w:spacing w:val="-2"/>
          <w:sz w:val="22"/>
          <w:szCs w:val="22"/>
          <w:lang w:val="it-IT"/>
        </w:rPr>
        <w:t>e</w:t>
      </w:r>
      <w:r w:rsidRPr="00682BEC">
        <w:rPr>
          <w:spacing w:val="-1"/>
          <w:sz w:val="22"/>
          <w:szCs w:val="22"/>
          <w:lang w:val="it-IT"/>
        </w:rPr>
        <w:t>c</w:t>
      </w:r>
      <w:r w:rsidRPr="00682BEC">
        <w:rPr>
          <w:spacing w:val="-2"/>
          <w:sz w:val="22"/>
          <w:szCs w:val="22"/>
          <w:lang w:val="it-IT"/>
        </w:rPr>
        <w:t>a</w:t>
      </w:r>
      <w:r w:rsidRPr="00682BEC">
        <w:rPr>
          <w:spacing w:val="-1"/>
          <w:sz w:val="22"/>
          <w:szCs w:val="22"/>
          <w:lang w:val="it-IT"/>
        </w:rPr>
        <w:t>r</w:t>
      </w:r>
      <w:r w:rsidRPr="00682BEC">
        <w:rPr>
          <w:spacing w:val="-2"/>
          <w:sz w:val="22"/>
          <w:szCs w:val="22"/>
          <w:lang w:val="it-IT"/>
        </w:rPr>
        <w:t xml:space="preserve">e într-o hala metalica cu suprafata de  1641 mp, regim înșltime parter, </w:t>
      </w:r>
      <w:r w:rsidRPr="00682BEC">
        <w:rPr>
          <w:spacing w:val="-1"/>
          <w:sz w:val="22"/>
          <w:szCs w:val="22"/>
          <w:lang w:val="it-IT"/>
        </w:rPr>
        <w:t>con</w:t>
      </w:r>
      <w:r w:rsidRPr="00682BEC">
        <w:rPr>
          <w:spacing w:val="-2"/>
          <w:sz w:val="22"/>
          <w:szCs w:val="22"/>
          <w:lang w:val="it-IT"/>
        </w:rPr>
        <w:t>e</w:t>
      </w:r>
      <w:r w:rsidRPr="00682BEC">
        <w:rPr>
          <w:spacing w:val="-1"/>
          <w:sz w:val="22"/>
          <w:szCs w:val="22"/>
          <w:lang w:val="it-IT"/>
        </w:rPr>
        <w:t>ct</w:t>
      </w:r>
      <w:r w:rsidRPr="00682BEC">
        <w:rPr>
          <w:spacing w:val="-2"/>
          <w:sz w:val="22"/>
          <w:szCs w:val="22"/>
          <w:lang w:val="it-IT"/>
        </w:rPr>
        <w:t>a</w:t>
      </w:r>
      <w:r w:rsidRPr="00682BEC">
        <w:rPr>
          <w:spacing w:val="-1"/>
          <w:sz w:val="22"/>
          <w:szCs w:val="22"/>
          <w:lang w:val="it-IT"/>
        </w:rPr>
        <w:t>te</w:t>
      </w:r>
      <w:r w:rsidRPr="00682BEC">
        <w:rPr>
          <w:spacing w:val="9"/>
          <w:sz w:val="22"/>
          <w:szCs w:val="22"/>
          <w:lang w:val="it-IT"/>
        </w:rPr>
        <w:t xml:space="preserve"> </w:t>
      </w:r>
      <w:r w:rsidRPr="00682BEC">
        <w:rPr>
          <w:sz w:val="22"/>
          <w:szCs w:val="22"/>
          <w:lang w:val="it-IT"/>
        </w:rPr>
        <w:t>la</w:t>
      </w:r>
      <w:r w:rsidRPr="00682BEC">
        <w:rPr>
          <w:spacing w:val="71"/>
          <w:w w:val="96"/>
          <w:sz w:val="22"/>
          <w:szCs w:val="22"/>
          <w:lang w:val="it-IT"/>
        </w:rPr>
        <w:t xml:space="preserve"> </w:t>
      </w:r>
      <w:r w:rsidRPr="00682BEC">
        <w:rPr>
          <w:spacing w:val="-1"/>
          <w:sz w:val="22"/>
          <w:szCs w:val="22"/>
          <w:lang w:val="it-IT"/>
        </w:rPr>
        <w:t>sistemul</w:t>
      </w:r>
      <w:r w:rsidRPr="00682BEC">
        <w:rPr>
          <w:sz w:val="22"/>
          <w:szCs w:val="22"/>
          <w:lang w:val="it-IT"/>
        </w:rPr>
        <w:t xml:space="preserve"> de </w:t>
      </w:r>
      <w:r w:rsidRPr="00682BEC">
        <w:rPr>
          <w:spacing w:val="-1"/>
          <w:sz w:val="22"/>
          <w:szCs w:val="22"/>
          <w:lang w:val="it-IT"/>
        </w:rPr>
        <w:t>utilităţi</w:t>
      </w:r>
      <w:r w:rsidRPr="00682BEC">
        <w:rPr>
          <w:spacing w:val="1"/>
          <w:sz w:val="22"/>
          <w:szCs w:val="22"/>
          <w:lang w:val="it-IT"/>
        </w:rPr>
        <w:t xml:space="preserve"> </w:t>
      </w:r>
      <w:r w:rsidRPr="00682BEC">
        <w:rPr>
          <w:sz w:val="22"/>
          <w:szCs w:val="22"/>
          <w:lang w:val="it-IT"/>
        </w:rPr>
        <w:t>din</w:t>
      </w:r>
      <w:r w:rsidRPr="00682BEC">
        <w:rPr>
          <w:spacing w:val="-1"/>
          <w:sz w:val="22"/>
          <w:szCs w:val="22"/>
          <w:lang w:val="it-IT"/>
        </w:rPr>
        <w:t xml:space="preserve"> c</w:t>
      </w:r>
      <w:r w:rsidRPr="00682BEC">
        <w:rPr>
          <w:spacing w:val="-2"/>
          <w:sz w:val="22"/>
          <w:szCs w:val="22"/>
          <w:lang w:val="it-IT"/>
        </w:rPr>
        <w:t>a</w:t>
      </w:r>
      <w:r w:rsidRPr="00682BEC">
        <w:rPr>
          <w:spacing w:val="-1"/>
          <w:sz w:val="22"/>
          <w:szCs w:val="22"/>
          <w:lang w:val="it-IT"/>
        </w:rPr>
        <w:t>drul</w:t>
      </w:r>
      <w:r w:rsidRPr="00682BEC">
        <w:rPr>
          <w:sz w:val="22"/>
          <w:szCs w:val="22"/>
          <w:lang w:val="it-IT"/>
        </w:rPr>
        <w:t xml:space="preserve"> </w:t>
      </w:r>
      <w:r w:rsidRPr="00682BEC">
        <w:rPr>
          <w:spacing w:val="-2"/>
          <w:sz w:val="22"/>
          <w:szCs w:val="22"/>
          <w:lang w:val="it-IT"/>
        </w:rPr>
        <w:t>CET</w:t>
      </w:r>
      <w:r w:rsidRPr="00682BEC">
        <w:rPr>
          <w:spacing w:val="-1"/>
          <w:sz w:val="22"/>
          <w:szCs w:val="22"/>
          <w:lang w:val="it-IT"/>
        </w:rPr>
        <w:t xml:space="preserve"> </w:t>
      </w:r>
      <w:r w:rsidRPr="00682BEC">
        <w:rPr>
          <w:sz w:val="22"/>
          <w:szCs w:val="22"/>
          <w:lang w:val="it-IT"/>
        </w:rPr>
        <w:t>SUD.</w:t>
      </w:r>
    </w:p>
    <w:p w14:paraId="6D29FB90" w14:textId="77777777" w:rsidR="00682BEC" w:rsidRPr="00682BEC" w:rsidRDefault="00682BEC" w:rsidP="00682BEC">
      <w:pPr>
        <w:pStyle w:val="Default"/>
        <w:ind w:firstLine="708"/>
        <w:rPr>
          <w:sz w:val="22"/>
          <w:szCs w:val="22"/>
        </w:rPr>
      </w:pPr>
      <w:proofErr w:type="spellStart"/>
      <w:r w:rsidRPr="00682BEC">
        <w:rPr>
          <w:sz w:val="22"/>
          <w:szCs w:val="22"/>
        </w:rPr>
        <w:t>Utilităţile</w:t>
      </w:r>
      <w:proofErr w:type="spellEnd"/>
      <w:r w:rsidRPr="00682BEC">
        <w:rPr>
          <w:sz w:val="22"/>
          <w:szCs w:val="22"/>
        </w:rPr>
        <w:t xml:space="preserve"> pentru </w:t>
      </w:r>
      <w:proofErr w:type="spellStart"/>
      <w:r w:rsidRPr="00682BEC">
        <w:rPr>
          <w:sz w:val="22"/>
          <w:szCs w:val="22"/>
        </w:rPr>
        <w:t>funcţionarea</w:t>
      </w:r>
      <w:proofErr w:type="spellEnd"/>
      <w:r w:rsidRPr="00682BEC">
        <w:rPr>
          <w:sz w:val="22"/>
          <w:szCs w:val="22"/>
        </w:rPr>
        <w:t xml:space="preserve"> noii centrale de cogenerare se vor asigura din gospodăriile existente în incinta CET Sud Timișoara astfel: </w:t>
      </w:r>
    </w:p>
    <w:p w14:paraId="7EA4C35D"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alimentarea cu gaze naturale se va realiza din conducta de gaze ce alimentează cazanele de abur industrial existente. Racordul se va face înainte de stația de reglare şi măsurare; </w:t>
      </w:r>
    </w:p>
    <w:p w14:paraId="11E7B0F6"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evacuarea căldurii produse de motoarele termice se va face prin integrarea noii centrale în sistemul existent; centrala va fi racordată la colectorul de termoficare existent în CET Sud; </w:t>
      </w:r>
    </w:p>
    <w:p w14:paraId="007C8FAF"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evacuarea gazelor de ardere se va face prin intermediul câte unui coș de fum individual, metalic, </w:t>
      </w:r>
      <w:proofErr w:type="spellStart"/>
      <w:r w:rsidRPr="00682BEC">
        <w:rPr>
          <w:sz w:val="22"/>
          <w:szCs w:val="22"/>
        </w:rPr>
        <w:t>autoportant</w:t>
      </w:r>
      <w:proofErr w:type="spellEnd"/>
      <w:r w:rsidRPr="00682BEC">
        <w:rPr>
          <w:sz w:val="22"/>
          <w:szCs w:val="22"/>
        </w:rPr>
        <w:t xml:space="preserve">; </w:t>
      </w:r>
    </w:p>
    <w:p w14:paraId="45A0D689"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alimentarea cu energie electrică a noilor consumatori se va realiza din stațiile electrice şi transformatoarele nou instalate; </w:t>
      </w:r>
    </w:p>
    <w:p w14:paraId="465314D2"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evacuarea în sistem a energiei electrice produse se va face prin intermediul unui post de transformare nou de 63 MVA; </w:t>
      </w:r>
    </w:p>
    <w:p w14:paraId="7C52936D"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alimentarea cu apă potabilă se va face din rețeaua existentă; </w:t>
      </w:r>
    </w:p>
    <w:p w14:paraId="06EEC652"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evacuarea apelor reziduale de la grupul sanitar se va face în canalizarea existentă; </w:t>
      </w:r>
    </w:p>
    <w:p w14:paraId="113AE5E0"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apele pluviale vor fi evacuate la canalizarea existentă; </w:t>
      </w:r>
    </w:p>
    <w:p w14:paraId="1B916AB0"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evacuarea scăpărilor de ulei se va face la separatorul de ulei prevăzut în proiect. </w:t>
      </w:r>
    </w:p>
    <w:p w14:paraId="34B6B123"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w:t>
      </w:r>
      <w:proofErr w:type="spellStart"/>
      <w:r w:rsidRPr="00682BEC">
        <w:rPr>
          <w:sz w:val="22"/>
          <w:szCs w:val="22"/>
        </w:rPr>
        <w:t>instalaţiile</w:t>
      </w:r>
      <w:proofErr w:type="spellEnd"/>
      <w:r w:rsidRPr="00682BEC">
        <w:rPr>
          <w:sz w:val="22"/>
          <w:szCs w:val="22"/>
        </w:rPr>
        <w:t xml:space="preserve"> de iluminat normal şi prizele se vor alimenta din tabloul local nou prevăzut; </w:t>
      </w:r>
    </w:p>
    <w:p w14:paraId="5FB66554" w14:textId="77777777" w:rsidR="00682BEC" w:rsidRPr="00682BEC" w:rsidRDefault="00682BEC" w:rsidP="00682BEC">
      <w:pPr>
        <w:pStyle w:val="Default"/>
        <w:rPr>
          <w:sz w:val="22"/>
          <w:szCs w:val="22"/>
        </w:rPr>
      </w:pPr>
      <w:r w:rsidRPr="00682BEC">
        <w:rPr>
          <w:rFonts w:ascii="Segoe UI Symbol" w:hAnsi="Segoe UI Symbol" w:cs="Segoe UI Symbol"/>
          <w:sz w:val="22"/>
          <w:szCs w:val="22"/>
        </w:rPr>
        <w:t>➢</w:t>
      </w:r>
      <w:r w:rsidRPr="00682BEC">
        <w:rPr>
          <w:sz w:val="22"/>
          <w:szCs w:val="22"/>
        </w:rPr>
        <w:t xml:space="preserve"> </w:t>
      </w:r>
      <w:proofErr w:type="spellStart"/>
      <w:r w:rsidRPr="00682BEC">
        <w:rPr>
          <w:sz w:val="22"/>
          <w:szCs w:val="22"/>
        </w:rPr>
        <w:t>ventilaţia</w:t>
      </w:r>
      <w:proofErr w:type="spellEnd"/>
      <w:r w:rsidRPr="00682BEC">
        <w:rPr>
          <w:sz w:val="22"/>
          <w:szCs w:val="22"/>
        </w:rPr>
        <w:t xml:space="preserve"> se va asigura cu ventilatoarele noi ce se vor monta în clădirea nou construită (hala nouă). </w:t>
      </w:r>
    </w:p>
    <w:p w14:paraId="2792E4A3" w14:textId="4406119D" w:rsidR="00F03786" w:rsidRPr="00682BEC" w:rsidRDefault="00F03786" w:rsidP="00122393">
      <w:pPr>
        <w:pStyle w:val="Titlu7"/>
        <w:spacing w:before="0" w:after="0"/>
        <w:ind w:firstLine="567"/>
        <w:contextualSpacing/>
        <w:jc w:val="both"/>
        <w:rPr>
          <w:sz w:val="22"/>
          <w:szCs w:val="22"/>
        </w:rPr>
      </w:pPr>
      <w:r w:rsidRPr="00682BEC">
        <w:rPr>
          <w:rFonts w:eastAsia="Calibri"/>
          <w:b/>
          <w:spacing w:val="-1"/>
          <w:sz w:val="22"/>
          <w:szCs w:val="22"/>
        </w:rPr>
        <w:t xml:space="preserve">3. </w:t>
      </w:r>
      <w:r w:rsidRPr="00682BEC">
        <w:rPr>
          <w:b/>
          <w:sz w:val="22"/>
          <w:szCs w:val="22"/>
        </w:rPr>
        <w:t xml:space="preserve">Concluzii        </w:t>
      </w:r>
    </w:p>
    <w:p w14:paraId="495A116D" w14:textId="6323F547" w:rsidR="00F03786" w:rsidRPr="00682BEC" w:rsidRDefault="00F03786" w:rsidP="00682BEC">
      <w:pPr>
        <w:autoSpaceDE w:val="0"/>
        <w:autoSpaceDN w:val="0"/>
        <w:adjustRightInd w:val="0"/>
        <w:ind w:firstLine="567"/>
        <w:jc w:val="both"/>
        <w:rPr>
          <w:rFonts w:eastAsia="Calibri"/>
          <w:sz w:val="22"/>
          <w:szCs w:val="22"/>
        </w:rPr>
      </w:pPr>
      <w:r w:rsidRPr="00682BEC">
        <w:rPr>
          <w:spacing w:val="-1"/>
          <w:sz w:val="22"/>
          <w:szCs w:val="22"/>
        </w:rPr>
        <w:t>Urmare a celor prezentate mai sus, consider oportună promovarea Proiectului de hotărâre</w:t>
      </w:r>
      <w:r w:rsidR="00812435" w:rsidRPr="00682BEC">
        <w:rPr>
          <w:spacing w:val="-1"/>
          <w:sz w:val="22"/>
          <w:szCs w:val="22"/>
        </w:rPr>
        <w:t xml:space="preserve"> </w:t>
      </w:r>
      <w:r w:rsidR="00812435" w:rsidRPr="00682BEC">
        <w:rPr>
          <w:spacing w:val="-16"/>
          <w:w w:val="105"/>
          <w:sz w:val="22"/>
          <w:szCs w:val="22"/>
        </w:rPr>
        <w:t xml:space="preserve">privind </w:t>
      </w:r>
      <w:r w:rsidR="00812435" w:rsidRPr="00682BEC">
        <w:rPr>
          <w:rFonts w:eastAsia="Calibri"/>
          <w:sz w:val="22"/>
          <w:szCs w:val="22"/>
        </w:rPr>
        <w:t xml:space="preserve">aprobarea </w:t>
      </w:r>
      <w:r w:rsidR="00812435" w:rsidRPr="00682BEC">
        <w:rPr>
          <w:rFonts w:eastAsia="Calibri"/>
          <w:color w:val="000000"/>
          <w:sz w:val="22"/>
          <w:szCs w:val="22"/>
        </w:rPr>
        <w:t xml:space="preserve">documentației </w:t>
      </w:r>
      <w:proofErr w:type="spellStart"/>
      <w:r w:rsidR="00812435" w:rsidRPr="00682BEC">
        <w:rPr>
          <w:rFonts w:eastAsia="Calibri"/>
          <w:color w:val="000000"/>
          <w:sz w:val="22"/>
          <w:szCs w:val="22"/>
        </w:rPr>
        <w:t>tehnico</w:t>
      </w:r>
      <w:proofErr w:type="spellEnd"/>
      <w:r w:rsidR="00682BEC" w:rsidRPr="00682BEC">
        <w:rPr>
          <w:rFonts w:eastAsia="Calibri"/>
          <w:color w:val="000000"/>
          <w:sz w:val="22"/>
          <w:szCs w:val="22"/>
        </w:rPr>
        <w:t xml:space="preserve"> </w:t>
      </w:r>
      <w:r w:rsidR="00812435" w:rsidRPr="00682BEC">
        <w:rPr>
          <w:rFonts w:eastAsia="Calibri"/>
          <w:color w:val="000000"/>
          <w:sz w:val="22"/>
          <w:szCs w:val="22"/>
        </w:rPr>
        <w:t>-economice, faza S</w:t>
      </w:r>
      <w:r w:rsidR="00682BEC" w:rsidRPr="00682BEC">
        <w:rPr>
          <w:rFonts w:eastAsia="Calibri"/>
          <w:color w:val="000000"/>
          <w:sz w:val="22"/>
          <w:szCs w:val="22"/>
        </w:rPr>
        <w:t xml:space="preserve">tudiu de </w:t>
      </w:r>
      <w:r w:rsidR="00812435" w:rsidRPr="00682BEC">
        <w:rPr>
          <w:rFonts w:eastAsia="Calibri"/>
          <w:color w:val="000000"/>
          <w:sz w:val="22"/>
          <w:szCs w:val="22"/>
        </w:rPr>
        <w:t>F</w:t>
      </w:r>
      <w:r w:rsidR="00682BEC" w:rsidRPr="00682BEC">
        <w:rPr>
          <w:rFonts w:eastAsia="Calibri"/>
          <w:color w:val="000000"/>
          <w:sz w:val="22"/>
          <w:szCs w:val="22"/>
        </w:rPr>
        <w:t>ezabilitate</w:t>
      </w:r>
      <w:r w:rsidR="00812435" w:rsidRPr="00682BEC">
        <w:rPr>
          <w:rFonts w:eastAsia="Calibri"/>
          <w:b/>
          <w:bCs/>
          <w:color w:val="000000"/>
          <w:sz w:val="22"/>
          <w:szCs w:val="22"/>
        </w:rPr>
        <w:t xml:space="preserve"> </w:t>
      </w:r>
      <w:r w:rsidR="00812435" w:rsidRPr="00682BEC">
        <w:rPr>
          <w:rFonts w:eastAsia="Calibri"/>
          <w:sz w:val="22"/>
          <w:szCs w:val="22"/>
        </w:rPr>
        <w:t>aferent obiectivului de investi</w:t>
      </w:r>
      <w:r w:rsidR="00B93187" w:rsidRPr="00682BEC">
        <w:rPr>
          <w:rFonts w:eastAsia="Calibri"/>
          <w:sz w:val="22"/>
          <w:szCs w:val="22"/>
        </w:rPr>
        <w:t>ț</w:t>
      </w:r>
      <w:r w:rsidR="00812435" w:rsidRPr="00682BEC">
        <w:rPr>
          <w:rFonts w:eastAsia="Calibri"/>
          <w:sz w:val="22"/>
          <w:szCs w:val="22"/>
        </w:rPr>
        <w:t>i</w:t>
      </w:r>
      <w:r w:rsidR="00B93187" w:rsidRPr="00682BEC">
        <w:rPr>
          <w:rFonts w:eastAsia="Calibri"/>
          <w:sz w:val="22"/>
          <w:szCs w:val="22"/>
        </w:rPr>
        <w:t>i</w:t>
      </w:r>
      <w:r w:rsidR="00682BEC" w:rsidRPr="00682BEC">
        <w:rPr>
          <w:rFonts w:eastAsia="Calibri"/>
          <w:b/>
          <w:bCs/>
          <w:sz w:val="22"/>
          <w:szCs w:val="22"/>
        </w:rPr>
        <w:t>,,</w:t>
      </w:r>
      <w:r w:rsidR="00682BEC" w:rsidRPr="00682BEC">
        <w:rPr>
          <w:b/>
          <w:sz w:val="22"/>
          <w:szCs w:val="22"/>
          <w:lang w:val="it-IT"/>
        </w:rPr>
        <w:t xml:space="preserve">Instalare turbină sau motoare de înaltă eficiență pentru producție de energie termică în sistem de cogenerare’’ </w:t>
      </w:r>
      <w:r w:rsidR="00812435" w:rsidRPr="00682BEC">
        <w:rPr>
          <w:rFonts w:eastAsia="Calibri"/>
          <w:sz w:val="22"/>
          <w:szCs w:val="22"/>
        </w:rPr>
        <w:t xml:space="preserve">, </w:t>
      </w:r>
      <w:r w:rsidR="00682BEC" w:rsidRPr="00682BEC">
        <w:rPr>
          <w:rFonts w:eastAsia="Calibri"/>
          <w:sz w:val="22"/>
          <w:szCs w:val="22"/>
        </w:rPr>
        <w:t>p</w:t>
      </w:r>
      <w:r w:rsidR="00812435" w:rsidRPr="00682BEC">
        <w:rPr>
          <w:rFonts w:eastAsia="Calibri"/>
          <w:sz w:val="22"/>
          <w:szCs w:val="22"/>
        </w:rPr>
        <w:t xml:space="preserve">roiect </w:t>
      </w:r>
      <w:r w:rsidR="00682BEC" w:rsidRPr="00682BEC">
        <w:rPr>
          <w:rFonts w:eastAsia="Calibri"/>
          <w:sz w:val="22"/>
          <w:szCs w:val="22"/>
        </w:rPr>
        <w:t>întocmit în septembrie 2022</w:t>
      </w:r>
      <w:r w:rsidR="00812435" w:rsidRPr="00682BEC">
        <w:rPr>
          <w:rFonts w:eastAsia="Calibri"/>
          <w:sz w:val="22"/>
          <w:szCs w:val="22"/>
        </w:rPr>
        <w:t xml:space="preserve">  </w:t>
      </w:r>
      <w:r w:rsidRPr="00682BEC">
        <w:rPr>
          <w:sz w:val="22"/>
          <w:szCs w:val="22"/>
        </w:rPr>
        <w:t>şi-l supun spre dezbatere şi aprobare Consiliului Local al Municipiului Timişoara.</w:t>
      </w:r>
    </w:p>
    <w:p w14:paraId="1F5B5A61" w14:textId="77777777" w:rsidR="00824CCA" w:rsidRPr="00812435" w:rsidRDefault="00824CCA" w:rsidP="00227CEC">
      <w:pPr>
        <w:jc w:val="center"/>
        <w:rPr>
          <w:b/>
          <w:sz w:val="22"/>
          <w:szCs w:val="22"/>
        </w:rPr>
      </w:pPr>
    </w:p>
    <w:p w14:paraId="0EA6F9E2" w14:textId="333F6E86" w:rsidR="001C47E4" w:rsidRPr="00812435" w:rsidRDefault="001C47E4" w:rsidP="001C47E4">
      <w:pPr>
        <w:ind w:left="720" w:firstLine="720"/>
        <w:rPr>
          <w:b/>
          <w:sz w:val="22"/>
          <w:szCs w:val="22"/>
        </w:rPr>
      </w:pPr>
      <w:r w:rsidRPr="00812435">
        <w:rPr>
          <w:b/>
          <w:sz w:val="22"/>
          <w:szCs w:val="22"/>
        </w:rPr>
        <w:t xml:space="preserve">       </w:t>
      </w:r>
      <w:r w:rsidR="007976F9" w:rsidRPr="00812435">
        <w:rPr>
          <w:b/>
          <w:sz w:val="22"/>
          <w:szCs w:val="22"/>
        </w:rPr>
        <w:t>PRIMAR,</w:t>
      </w:r>
      <w:r w:rsidR="00A57359" w:rsidRPr="00812435">
        <w:rPr>
          <w:b/>
          <w:sz w:val="22"/>
          <w:szCs w:val="22"/>
        </w:rPr>
        <w:tab/>
      </w:r>
      <w:r w:rsidR="00A57359" w:rsidRPr="00812435">
        <w:rPr>
          <w:b/>
          <w:sz w:val="22"/>
          <w:szCs w:val="22"/>
        </w:rPr>
        <w:tab/>
      </w:r>
      <w:r w:rsidR="00A57359" w:rsidRPr="00812435">
        <w:rPr>
          <w:b/>
          <w:sz w:val="22"/>
          <w:szCs w:val="22"/>
        </w:rPr>
        <w:tab/>
      </w:r>
      <w:r w:rsidR="00A57359" w:rsidRPr="00812435">
        <w:rPr>
          <w:b/>
          <w:sz w:val="22"/>
          <w:szCs w:val="22"/>
        </w:rPr>
        <w:tab/>
      </w:r>
      <w:r w:rsidR="00A57359" w:rsidRPr="00812435">
        <w:rPr>
          <w:b/>
          <w:sz w:val="22"/>
          <w:szCs w:val="22"/>
        </w:rPr>
        <w:tab/>
      </w:r>
      <w:r w:rsidR="00B93187">
        <w:rPr>
          <w:b/>
          <w:sz w:val="22"/>
          <w:szCs w:val="22"/>
        </w:rPr>
        <w:t xml:space="preserve">           </w:t>
      </w:r>
      <w:r w:rsidR="00812435" w:rsidRPr="00812435">
        <w:rPr>
          <w:b/>
          <w:sz w:val="22"/>
          <w:szCs w:val="22"/>
        </w:rPr>
        <w:t>DIRECTOR GENERAL D.G.M.I.</w:t>
      </w:r>
      <w:r w:rsidR="00A57359" w:rsidRPr="00812435">
        <w:rPr>
          <w:b/>
          <w:sz w:val="22"/>
          <w:szCs w:val="22"/>
        </w:rPr>
        <w:t>,</w:t>
      </w:r>
    </w:p>
    <w:p w14:paraId="36CD00E2" w14:textId="2C40EBEA" w:rsidR="006D3D31" w:rsidRPr="00812435" w:rsidRDefault="001C47E4" w:rsidP="001C47E4">
      <w:pPr>
        <w:rPr>
          <w:b/>
          <w:sz w:val="22"/>
          <w:szCs w:val="22"/>
        </w:rPr>
      </w:pPr>
      <w:r w:rsidRPr="00812435">
        <w:rPr>
          <w:b/>
          <w:sz w:val="22"/>
          <w:szCs w:val="22"/>
        </w:rPr>
        <w:t xml:space="preserve">                       </w:t>
      </w:r>
      <w:r w:rsidR="007976F9" w:rsidRPr="00812435">
        <w:rPr>
          <w:b/>
          <w:sz w:val="22"/>
          <w:szCs w:val="22"/>
        </w:rPr>
        <w:t>DOMINIC FRITZ</w:t>
      </w:r>
      <w:r w:rsidR="00A57359" w:rsidRPr="00812435">
        <w:rPr>
          <w:b/>
          <w:sz w:val="22"/>
          <w:szCs w:val="22"/>
        </w:rPr>
        <w:tab/>
      </w:r>
      <w:r w:rsidR="00A57359" w:rsidRPr="00812435">
        <w:rPr>
          <w:b/>
          <w:sz w:val="22"/>
          <w:szCs w:val="22"/>
        </w:rPr>
        <w:tab/>
      </w:r>
      <w:r w:rsidR="00A57359" w:rsidRPr="00812435">
        <w:rPr>
          <w:b/>
          <w:sz w:val="22"/>
          <w:szCs w:val="22"/>
        </w:rPr>
        <w:tab/>
      </w:r>
      <w:r w:rsidR="00A57359" w:rsidRPr="00812435">
        <w:rPr>
          <w:b/>
          <w:sz w:val="22"/>
          <w:szCs w:val="22"/>
        </w:rPr>
        <w:tab/>
        <w:t xml:space="preserve">          </w:t>
      </w:r>
      <w:r w:rsidRPr="00812435">
        <w:rPr>
          <w:b/>
          <w:sz w:val="22"/>
          <w:szCs w:val="22"/>
        </w:rPr>
        <w:t xml:space="preserve"> </w:t>
      </w:r>
      <w:r w:rsidR="00A57359" w:rsidRPr="00812435">
        <w:rPr>
          <w:b/>
          <w:sz w:val="22"/>
          <w:szCs w:val="22"/>
        </w:rPr>
        <w:t xml:space="preserve"> </w:t>
      </w:r>
      <w:r w:rsidRPr="00812435">
        <w:rPr>
          <w:b/>
          <w:sz w:val="22"/>
          <w:szCs w:val="22"/>
        </w:rPr>
        <w:t xml:space="preserve">    </w:t>
      </w:r>
      <w:r w:rsidR="00F00D35" w:rsidRPr="00812435">
        <w:rPr>
          <w:b/>
          <w:sz w:val="22"/>
          <w:szCs w:val="22"/>
        </w:rPr>
        <w:t xml:space="preserve"> </w:t>
      </w:r>
      <w:r w:rsidR="00812435" w:rsidRPr="00812435">
        <w:rPr>
          <w:b/>
          <w:sz w:val="22"/>
          <w:szCs w:val="22"/>
        </w:rPr>
        <w:t xml:space="preserve">     </w:t>
      </w:r>
      <w:r w:rsidR="00F00D35" w:rsidRPr="00812435">
        <w:rPr>
          <w:b/>
          <w:sz w:val="22"/>
          <w:szCs w:val="22"/>
        </w:rPr>
        <w:t xml:space="preserve"> </w:t>
      </w:r>
      <w:r w:rsidR="00812435" w:rsidRPr="00812435">
        <w:rPr>
          <w:b/>
          <w:sz w:val="22"/>
          <w:szCs w:val="22"/>
        </w:rPr>
        <w:t>MIHAI FLORESCU</w:t>
      </w:r>
    </w:p>
    <w:p w14:paraId="71A7B743" w14:textId="77777777" w:rsidR="00A2623E" w:rsidRPr="00812435" w:rsidRDefault="00A2623E" w:rsidP="001C47E4">
      <w:pPr>
        <w:rPr>
          <w:sz w:val="22"/>
          <w:szCs w:val="22"/>
          <w:lang w:val="es-ES"/>
        </w:rPr>
      </w:pPr>
    </w:p>
    <w:p w14:paraId="06DDD292" w14:textId="452A8534" w:rsidR="00682BEC" w:rsidRDefault="00682BEC" w:rsidP="006A02A4">
      <w:pPr>
        <w:rPr>
          <w:sz w:val="22"/>
          <w:szCs w:val="22"/>
          <w:lang w:val="es-ES"/>
        </w:rPr>
      </w:pPr>
    </w:p>
    <w:p w14:paraId="123AE0AE" w14:textId="77777777" w:rsidR="00682BEC" w:rsidRDefault="00682BEC" w:rsidP="006A02A4">
      <w:pPr>
        <w:rPr>
          <w:sz w:val="22"/>
          <w:szCs w:val="22"/>
          <w:lang w:val="es-ES"/>
        </w:rPr>
      </w:pPr>
    </w:p>
    <w:p w14:paraId="26824906" w14:textId="75859868" w:rsidR="00312E1A" w:rsidRPr="00812435" w:rsidRDefault="006955D4" w:rsidP="006A02A4">
      <w:pPr>
        <w:rPr>
          <w:sz w:val="16"/>
          <w:szCs w:val="16"/>
          <w:lang w:val="es-ES"/>
        </w:rPr>
      </w:pPr>
      <w:r w:rsidRPr="00812435">
        <w:rPr>
          <w:sz w:val="16"/>
          <w:szCs w:val="16"/>
          <w:lang w:val="es-ES"/>
        </w:rPr>
        <w:t xml:space="preserve">     </w:t>
      </w:r>
      <w:r w:rsidR="00772E4B" w:rsidRPr="00812435">
        <w:rPr>
          <w:sz w:val="16"/>
          <w:szCs w:val="16"/>
          <w:lang w:val="es-ES"/>
        </w:rPr>
        <w:t xml:space="preserve"> </w:t>
      </w:r>
      <w:r w:rsidRPr="00812435">
        <w:rPr>
          <w:sz w:val="16"/>
          <w:szCs w:val="16"/>
          <w:lang w:val="es-ES"/>
        </w:rPr>
        <w:t xml:space="preserve">                   </w:t>
      </w:r>
      <w:r w:rsidR="00772E4B" w:rsidRPr="00812435">
        <w:rPr>
          <w:sz w:val="16"/>
          <w:szCs w:val="16"/>
          <w:lang w:val="es-ES"/>
        </w:rPr>
        <w:t xml:space="preserve">                            </w:t>
      </w:r>
      <w:r w:rsidRPr="00812435">
        <w:rPr>
          <w:sz w:val="16"/>
          <w:szCs w:val="16"/>
          <w:lang w:val="es-ES"/>
        </w:rPr>
        <w:t xml:space="preserve"> </w:t>
      </w:r>
      <w:r w:rsidR="005E44FB" w:rsidRPr="00812435">
        <w:rPr>
          <w:sz w:val="16"/>
          <w:szCs w:val="16"/>
          <w:lang w:val="es-ES"/>
        </w:rPr>
        <w:tab/>
      </w:r>
      <w:r w:rsidR="005E44FB" w:rsidRPr="00812435">
        <w:rPr>
          <w:sz w:val="16"/>
          <w:szCs w:val="16"/>
          <w:lang w:val="es-ES"/>
        </w:rPr>
        <w:tab/>
      </w:r>
      <w:r w:rsidR="00824CCA" w:rsidRPr="00812435">
        <w:rPr>
          <w:sz w:val="16"/>
          <w:szCs w:val="16"/>
          <w:lang w:val="es-ES"/>
        </w:rPr>
        <w:tab/>
      </w:r>
      <w:r w:rsidR="00312E1A" w:rsidRPr="00812435">
        <w:rPr>
          <w:sz w:val="16"/>
          <w:szCs w:val="16"/>
          <w:lang w:val="es-ES"/>
        </w:rPr>
        <w:t xml:space="preserve"> </w:t>
      </w:r>
    </w:p>
    <w:p w14:paraId="3208F918" w14:textId="77777777" w:rsidR="00682BEC" w:rsidRDefault="00682BEC" w:rsidP="00682BEC">
      <w:pPr>
        <w:jc w:val="center"/>
        <w:rPr>
          <w:sz w:val="16"/>
          <w:szCs w:val="16"/>
          <w:lang w:val="es-ES"/>
        </w:rPr>
      </w:pPr>
    </w:p>
    <w:p w14:paraId="59C2E4C2" w14:textId="339B2AE2" w:rsidR="00E361DD" w:rsidRDefault="00E361DD" w:rsidP="00682BEC">
      <w:pPr>
        <w:jc w:val="center"/>
        <w:rPr>
          <w:sz w:val="22"/>
          <w:szCs w:val="22"/>
          <w:lang w:val="es-ES"/>
        </w:rPr>
      </w:pPr>
      <w:r w:rsidRPr="00812435">
        <w:rPr>
          <w:noProof/>
          <w:sz w:val="22"/>
          <w:szCs w:val="22"/>
          <w:lang w:eastAsia="ro-RO"/>
        </w:rPr>
        <w:drawing>
          <wp:inline distT="0" distB="0" distL="0" distR="0" wp14:anchorId="24CED1DA" wp14:editId="5934B503">
            <wp:extent cx="1647825" cy="542925"/>
            <wp:effectExtent l="0" t="0" r="9525" b="9525"/>
            <wp:docPr id="7"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8" cstate="print"/>
                    <a:srcRect/>
                    <a:stretch>
                      <a:fillRect/>
                    </a:stretch>
                  </pic:blipFill>
                  <pic:spPr bwMode="auto">
                    <a:xfrm>
                      <a:off x="0" y="0"/>
                      <a:ext cx="1647825" cy="542925"/>
                    </a:xfrm>
                    <a:prstGeom prst="rect">
                      <a:avLst/>
                    </a:prstGeom>
                    <a:noFill/>
                    <a:ln w="9525">
                      <a:noFill/>
                      <a:miter lim="800000"/>
                      <a:headEnd/>
                      <a:tailEnd/>
                    </a:ln>
                  </pic:spPr>
                </pic:pic>
              </a:graphicData>
            </a:graphic>
          </wp:inline>
        </w:drawing>
      </w:r>
    </w:p>
    <w:p w14:paraId="62C8E8B5" w14:textId="4356F5F2" w:rsidR="00682BEC" w:rsidRPr="00812435" w:rsidRDefault="00682BEC" w:rsidP="00682BEC">
      <w:pPr>
        <w:ind w:left="7920" w:firstLine="720"/>
        <w:rPr>
          <w:sz w:val="22"/>
          <w:szCs w:val="22"/>
          <w:lang w:val="es-ES"/>
        </w:rPr>
      </w:pPr>
      <w:r w:rsidRPr="00682BEC">
        <w:rPr>
          <w:sz w:val="12"/>
          <w:szCs w:val="12"/>
          <w:lang w:val="es-ES"/>
        </w:rPr>
        <w:t>Cod FO 53 – 03, Ver. </w:t>
      </w:r>
    </w:p>
    <w:sectPr w:rsidR="00682BEC" w:rsidRPr="00812435" w:rsidSect="00812435">
      <w:headerReference w:type="default" r:id="rId9"/>
      <w:pgSz w:w="11907" w:h="16840" w:code="9"/>
      <w:pgMar w:top="568" w:right="708" w:bottom="0" w:left="851" w:header="680" w:footer="0"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444D" w14:textId="77777777" w:rsidR="003648EE" w:rsidRDefault="003648EE" w:rsidP="00D23031">
      <w:r>
        <w:separator/>
      </w:r>
    </w:p>
  </w:endnote>
  <w:endnote w:type="continuationSeparator" w:id="0">
    <w:p w14:paraId="76691C0E" w14:textId="77777777" w:rsidR="003648EE" w:rsidRDefault="003648EE" w:rsidP="00D2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DejaVuSans">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23E3" w14:textId="77777777" w:rsidR="003648EE" w:rsidRDefault="003648EE" w:rsidP="00D23031">
      <w:r>
        <w:separator/>
      </w:r>
    </w:p>
  </w:footnote>
  <w:footnote w:type="continuationSeparator" w:id="0">
    <w:p w14:paraId="3624C42C" w14:textId="77777777" w:rsidR="003648EE" w:rsidRDefault="003648EE" w:rsidP="00D2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6A80" w14:textId="77777777" w:rsidR="003648EE" w:rsidRPr="002C70B6" w:rsidRDefault="003648EE" w:rsidP="004026A5">
    <w:pPr>
      <w:ind w:firstLine="720"/>
    </w:pPr>
    <w:r w:rsidRPr="002C70B6">
      <w:rPr>
        <w:noProof/>
        <w:lang w:eastAsia="ro-RO"/>
      </w:rPr>
      <w:drawing>
        <wp:anchor distT="0" distB="0" distL="114300" distR="114300" simplePos="0" relativeHeight="251659264" behindDoc="1" locked="0" layoutInCell="1" allowOverlap="1" wp14:anchorId="71F9319F" wp14:editId="108479A6">
          <wp:simplePos x="0" y="0"/>
          <wp:positionH relativeFrom="column">
            <wp:posOffset>-43180</wp:posOffset>
          </wp:positionH>
          <wp:positionV relativeFrom="paragraph">
            <wp:posOffset>-336550</wp:posOffset>
          </wp:positionV>
          <wp:extent cx="810260" cy="1179830"/>
          <wp:effectExtent l="19050" t="0" r="889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0260" cy="1179830"/>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14:paraId="1E76664D" w14:textId="77777777" w:rsidR="003648EE" w:rsidRPr="002C70B6" w:rsidRDefault="003648EE" w:rsidP="00735630">
    <w:pPr>
      <w:ind w:left="720" w:firstLine="720"/>
    </w:pPr>
    <w:r w:rsidRPr="002C70B6">
      <w:t>JUDEŢUL TIMIŞ</w:t>
    </w:r>
    <w:r>
      <w:tab/>
    </w:r>
    <w:r>
      <w:tab/>
    </w:r>
    <w:r>
      <w:tab/>
    </w:r>
    <w:r>
      <w:tab/>
    </w:r>
    <w:r>
      <w:tab/>
    </w:r>
    <w:r>
      <w:tab/>
    </w:r>
    <w:r>
      <w:tab/>
    </w:r>
    <w:r>
      <w:tab/>
    </w:r>
  </w:p>
  <w:p w14:paraId="3F3F5B7C" w14:textId="77777777" w:rsidR="003648EE" w:rsidRDefault="003648EE" w:rsidP="00735630">
    <w:pPr>
      <w:ind w:left="720" w:firstLine="720"/>
    </w:pPr>
    <w:r w:rsidRPr="002C70B6">
      <w:t>MUNICIPIUL TIMIŞOARA</w:t>
    </w:r>
  </w:p>
  <w:p w14:paraId="71E435C4" w14:textId="4DEA4430" w:rsidR="003648EE" w:rsidRDefault="003648EE" w:rsidP="00812435">
    <w:pPr>
      <w:ind w:left="720" w:firstLine="720"/>
      <w:rPr>
        <w:i/>
        <w:sz w:val="18"/>
        <w:szCs w:val="18"/>
      </w:rPr>
    </w:pPr>
    <w:r>
      <w:t xml:space="preserve">PRIMAR </w:t>
    </w: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14:paraId="5AEF9850" w14:textId="632FB53F" w:rsidR="003648EE" w:rsidRDefault="003648EE" w:rsidP="00560715">
    <w:pPr>
      <w:ind w:left="720" w:firstLine="720"/>
      <w:rPr>
        <w:i/>
        <w:color w:val="0000FF"/>
        <w:sz w:val="18"/>
        <w:szCs w:val="18"/>
      </w:rPr>
    </w:pPr>
    <w:r w:rsidRPr="00FC5104">
      <w:rPr>
        <w:i/>
        <w:sz w:val="18"/>
        <w:szCs w:val="18"/>
      </w:rPr>
      <w:t>Bd. C.D. Loga nr. 1, Timişoara, tel: +40 256</w:t>
    </w:r>
    <w:r w:rsidR="00B62BD2">
      <w:rPr>
        <w:i/>
        <w:sz w:val="18"/>
        <w:szCs w:val="18"/>
      </w:rPr>
      <w:t xml:space="preserve"> 969</w:t>
    </w:r>
    <w:r w:rsidRPr="00761804">
      <w:rPr>
        <w:i/>
        <w:color w:val="FF0000"/>
        <w:sz w:val="18"/>
        <w:szCs w:val="18"/>
      </w:rPr>
      <w:t>,</w:t>
    </w:r>
    <w:r w:rsidRPr="00FC5104">
      <w:rPr>
        <w:i/>
        <w:color w:val="0000FF"/>
        <w:sz w:val="18"/>
        <w:szCs w:val="18"/>
      </w:rPr>
      <w:t xml:space="preserve"> </w:t>
    </w:r>
    <w:r>
      <w:rPr>
        <w:i/>
        <w:sz w:val="18"/>
        <w:szCs w:val="18"/>
      </w:rPr>
      <w:t xml:space="preserve">e-mail:  </w:t>
    </w:r>
    <w:hyperlink r:id="rId2" w:history="1">
      <w:r w:rsidR="00B62BD2" w:rsidRPr="00532F8D">
        <w:rPr>
          <w:rStyle w:val="Hyperlink"/>
          <w:i/>
          <w:sz w:val="18"/>
          <w:szCs w:val="18"/>
        </w:rPr>
        <w:t>primariatm@primariatm.ro</w:t>
      </w:r>
    </w:hyperlink>
  </w:p>
  <w:p w14:paraId="04B36E2F" w14:textId="508020A8" w:rsidR="004026A5" w:rsidRPr="004026A5" w:rsidRDefault="004026A5" w:rsidP="00560715">
    <w:pPr>
      <w:ind w:left="720" w:firstLine="720"/>
      <w:rPr>
        <w:iCs/>
        <w:sz w:val="22"/>
        <w:szCs w:val="22"/>
        <w:u w:val="single"/>
        <w:lang w:val="it-IT"/>
      </w:rPr>
    </w:pPr>
    <w:r w:rsidRPr="004026A5">
      <w:rPr>
        <w:iCs/>
        <w:sz w:val="22"/>
        <w:szCs w:val="22"/>
      </w:rPr>
      <w:t>SC2023-</w:t>
    </w:r>
    <w:r w:rsidR="00B62BD2">
      <w:rPr>
        <w:iCs/>
        <w:sz w:val="22"/>
        <w:szCs w:val="22"/>
      </w:rPr>
      <w:t xml:space="preserve">   </w:t>
    </w:r>
    <w:r w:rsidR="00D40A56">
      <w:rPr>
        <w:iCs/>
        <w:sz w:val="22"/>
        <w:szCs w:val="22"/>
      </w:rPr>
      <w:t>1683</w:t>
    </w:r>
    <w:r w:rsidR="00B62BD2">
      <w:rPr>
        <w:iCs/>
        <w:sz w:val="22"/>
        <w:szCs w:val="22"/>
      </w:rPr>
      <w:t xml:space="preserve"> </w:t>
    </w:r>
    <w:r w:rsidRPr="004026A5">
      <w:rPr>
        <w:iCs/>
        <w:sz w:val="22"/>
        <w:szCs w:val="22"/>
      </w:rPr>
      <w:t>/</w:t>
    </w:r>
    <w:r w:rsidR="00B62BD2">
      <w:rPr>
        <w:iCs/>
        <w:sz w:val="22"/>
        <w:szCs w:val="22"/>
      </w:rPr>
      <w:t>20</w:t>
    </w:r>
    <w:r w:rsidRPr="004026A5">
      <w:rPr>
        <w:iCs/>
        <w:sz w:val="22"/>
        <w:szCs w:val="22"/>
      </w:rPr>
      <w:t>.01.2023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62625"/>
    <w:multiLevelType w:val="hybridMultilevel"/>
    <w:tmpl w:val="1144ABE6"/>
    <w:lvl w:ilvl="0" w:tplc="0418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1" w15:restartNumberingAfterBreak="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5F6C04A6"/>
    <w:multiLevelType w:val="hybridMultilevel"/>
    <w:tmpl w:val="8124C352"/>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5090071">
    <w:abstractNumId w:val="1"/>
  </w:num>
  <w:num w:numId="2" w16cid:durableId="22052133">
    <w:abstractNumId w:val="3"/>
  </w:num>
  <w:num w:numId="3" w16cid:durableId="43601804">
    <w:abstractNumId w:val="0"/>
  </w:num>
  <w:num w:numId="4" w16cid:durableId="1593466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56"/>
    <w:rsid w:val="000019A1"/>
    <w:rsid w:val="000028CE"/>
    <w:rsid w:val="00004DE9"/>
    <w:rsid w:val="000101B7"/>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4122"/>
    <w:rsid w:val="00037FAD"/>
    <w:rsid w:val="0004398A"/>
    <w:rsid w:val="000514F2"/>
    <w:rsid w:val="00052396"/>
    <w:rsid w:val="000579D5"/>
    <w:rsid w:val="00063DF0"/>
    <w:rsid w:val="000642EF"/>
    <w:rsid w:val="00064608"/>
    <w:rsid w:val="00066569"/>
    <w:rsid w:val="00072CD4"/>
    <w:rsid w:val="00081C44"/>
    <w:rsid w:val="000821E0"/>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4DFB"/>
    <w:rsid w:val="000E5833"/>
    <w:rsid w:val="000F47ED"/>
    <w:rsid w:val="00112D9F"/>
    <w:rsid w:val="00114025"/>
    <w:rsid w:val="00116108"/>
    <w:rsid w:val="001170FE"/>
    <w:rsid w:val="00122393"/>
    <w:rsid w:val="00123CB3"/>
    <w:rsid w:val="00124FB7"/>
    <w:rsid w:val="00131D0B"/>
    <w:rsid w:val="00134C0A"/>
    <w:rsid w:val="00143418"/>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47E4"/>
    <w:rsid w:val="001C50E6"/>
    <w:rsid w:val="001D03C3"/>
    <w:rsid w:val="001D050B"/>
    <w:rsid w:val="001D6047"/>
    <w:rsid w:val="001E13D6"/>
    <w:rsid w:val="001E1705"/>
    <w:rsid w:val="001E3954"/>
    <w:rsid w:val="001E5E87"/>
    <w:rsid w:val="001F3B09"/>
    <w:rsid w:val="001F6242"/>
    <w:rsid w:val="0020028C"/>
    <w:rsid w:val="00203910"/>
    <w:rsid w:val="00205EA0"/>
    <w:rsid w:val="0020706B"/>
    <w:rsid w:val="002152A6"/>
    <w:rsid w:val="00221D3F"/>
    <w:rsid w:val="00224776"/>
    <w:rsid w:val="00225498"/>
    <w:rsid w:val="00227CEC"/>
    <w:rsid w:val="00233F03"/>
    <w:rsid w:val="002409D4"/>
    <w:rsid w:val="00242818"/>
    <w:rsid w:val="00245D1B"/>
    <w:rsid w:val="00253143"/>
    <w:rsid w:val="00255B61"/>
    <w:rsid w:val="00256376"/>
    <w:rsid w:val="00261E73"/>
    <w:rsid w:val="00265041"/>
    <w:rsid w:val="0026583D"/>
    <w:rsid w:val="00272EA4"/>
    <w:rsid w:val="00273C96"/>
    <w:rsid w:val="00281CDF"/>
    <w:rsid w:val="00296CCD"/>
    <w:rsid w:val="002A1153"/>
    <w:rsid w:val="002A2242"/>
    <w:rsid w:val="002A2FC1"/>
    <w:rsid w:val="002B4B9E"/>
    <w:rsid w:val="002C2247"/>
    <w:rsid w:val="002C481C"/>
    <w:rsid w:val="002C6760"/>
    <w:rsid w:val="002C7AB6"/>
    <w:rsid w:val="002D5AFE"/>
    <w:rsid w:val="002D724D"/>
    <w:rsid w:val="002D795F"/>
    <w:rsid w:val="002E01C3"/>
    <w:rsid w:val="002E2F7B"/>
    <w:rsid w:val="002E4FF4"/>
    <w:rsid w:val="002E69F5"/>
    <w:rsid w:val="002E6D95"/>
    <w:rsid w:val="002F0597"/>
    <w:rsid w:val="002F0A37"/>
    <w:rsid w:val="002F4D7D"/>
    <w:rsid w:val="00303EA7"/>
    <w:rsid w:val="00311979"/>
    <w:rsid w:val="00312E1A"/>
    <w:rsid w:val="00326832"/>
    <w:rsid w:val="00326930"/>
    <w:rsid w:val="00326CA4"/>
    <w:rsid w:val="00327ED0"/>
    <w:rsid w:val="0033637D"/>
    <w:rsid w:val="00343116"/>
    <w:rsid w:val="003449C5"/>
    <w:rsid w:val="003459E3"/>
    <w:rsid w:val="00346D29"/>
    <w:rsid w:val="00350CF0"/>
    <w:rsid w:val="003516FB"/>
    <w:rsid w:val="0035318B"/>
    <w:rsid w:val="00353BE2"/>
    <w:rsid w:val="003604D9"/>
    <w:rsid w:val="003648EE"/>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7504"/>
    <w:rsid w:val="003B2475"/>
    <w:rsid w:val="003B5F8D"/>
    <w:rsid w:val="003B6474"/>
    <w:rsid w:val="003B738C"/>
    <w:rsid w:val="003C487F"/>
    <w:rsid w:val="003D1BD1"/>
    <w:rsid w:val="003E5C41"/>
    <w:rsid w:val="003F0E24"/>
    <w:rsid w:val="003F0FAA"/>
    <w:rsid w:val="003F19A1"/>
    <w:rsid w:val="003F57FB"/>
    <w:rsid w:val="003F638B"/>
    <w:rsid w:val="003F692A"/>
    <w:rsid w:val="00401D92"/>
    <w:rsid w:val="004026A5"/>
    <w:rsid w:val="00403B3E"/>
    <w:rsid w:val="00403FD2"/>
    <w:rsid w:val="00404085"/>
    <w:rsid w:val="004063B5"/>
    <w:rsid w:val="00412F1C"/>
    <w:rsid w:val="00415467"/>
    <w:rsid w:val="004236A9"/>
    <w:rsid w:val="004252B7"/>
    <w:rsid w:val="004360D1"/>
    <w:rsid w:val="00441B98"/>
    <w:rsid w:val="00443F3D"/>
    <w:rsid w:val="00444861"/>
    <w:rsid w:val="00444A8F"/>
    <w:rsid w:val="0045261F"/>
    <w:rsid w:val="004546B9"/>
    <w:rsid w:val="00455DAC"/>
    <w:rsid w:val="00457894"/>
    <w:rsid w:val="00463927"/>
    <w:rsid w:val="00463CFE"/>
    <w:rsid w:val="004674F0"/>
    <w:rsid w:val="004674F7"/>
    <w:rsid w:val="00467B01"/>
    <w:rsid w:val="00467F1F"/>
    <w:rsid w:val="00474086"/>
    <w:rsid w:val="00483362"/>
    <w:rsid w:val="004864DE"/>
    <w:rsid w:val="0049171F"/>
    <w:rsid w:val="00492377"/>
    <w:rsid w:val="00492D42"/>
    <w:rsid w:val="00495FF8"/>
    <w:rsid w:val="004A1DB5"/>
    <w:rsid w:val="004A3865"/>
    <w:rsid w:val="004B3557"/>
    <w:rsid w:val="004B50AD"/>
    <w:rsid w:val="004C2F27"/>
    <w:rsid w:val="004D0772"/>
    <w:rsid w:val="004D0C40"/>
    <w:rsid w:val="004D4774"/>
    <w:rsid w:val="004D6380"/>
    <w:rsid w:val="004E6619"/>
    <w:rsid w:val="004E73AA"/>
    <w:rsid w:val="004F06BC"/>
    <w:rsid w:val="004F0B59"/>
    <w:rsid w:val="005011BE"/>
    <w:rsid w:val="0050233D"/>
    <w:rsid w:val="00503FBB"/>
    <w:rsid w:val="005101A9"/>
    <w:rsid w:val="00514F32"/>
    <w:rsid w:val="0052608C"/>
    <w:rsid w:val="0052696D"/>
    <w:rsid w:val="005303A1"/>
    <w:rsid w:val="00533EDB"/>
    <w:rsid w:val="0054151B"/>
    <w:rsid w:val="005431FA"/>
    <w:rsid w:val="0055027E"/>
    <w:rsid w:val="00550C16"/>
    <w:rsid w:val="005551AC"/>
    <w:rsid w:val="00555CD3"/>
    <w:rsid w:val="00556AF1"/>
    <w:rsid w:val="00557BB7"/>
    <w:rsid w:val="00560715"/>
    <w:rsid w:val="00571367"/>
    <w:rsid w:val="0057747C"/>
    <w:rsid w:val="00577DBB"/>
    <w:rsid w:val="00581B49"/>
    <w:rsid w:val="00594455"/>
    <w:rsid w:val="005A64A4"/>
    <w:rsid w:val="005A7D6D"/>
    <w:rsid w:val="005B40FE"/>
    <w:rsid w:val="005C0044"/>
    <w:rsid w:val="005C2260"/>
    <w:rsid w:val="005C401F"/>
    <w:rsid w:val="005C6207"/>
    <w:rsid w:val="005C6CD1"/>
    <w:rsid w:val="005C79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74D1"/>
    <w:rsid w:val="00655E09"/>
    <w:rsid w:val="00664811"/>
    <w:rsid w:val="00664FE8"/>
    <w:rsid w:val="006730D1"/>
    <w:rsid w:val="00673CEF"/>
    <w:rsid w:val="006803B0"/>
    <w:rsid w:val="00682BEC"/>
    <w:rsid w:val="00685CCD"/>
    <w:rsid w:val="00687DC9"/>
    <w:rsid w:val="00692EE3"/>
    <w:rsid w:val="00693315"/>
    <w:rsid w:val="006955D4"/>
    <w:rsid w:val="006A02A4"/>
    <w:rsid w:val="006A6781"/>
    <w:rsid w:val="006A6BE9"/>
    <w:rsid w:val="006B2BB8"/>
    <w:rsid w:val="006B6F37"/>
    <w:rsid w:val="006C205F"/>
    <w:rsid w:val="006C4547"/>
    <w:rsid w:val="006C5596"/>
    <w:rsid w:val="006C5EE7"/>
    <w:rsid w:val="006D3D31"/>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E4B"/>
    <w:rsid w:val="007807E7"/>
    <w:rsid w:val="00792012"/>
    <w:rsid w:val="007976F9"/>
    <w:rsid w:val="007A0F62"/>
    <w:rsid w:val="007A63B9"/>
    <w:rsid w:val="007B0E88"/>
    <w:rsid w:val="007B1DC6"/>
    <w:rsid w:val="007B49BD"/>
    <w:rsid w:val="007B7D7F"/>
    <w:rsid w:val="007C1ACC"/>
    <w:rsid w:val="007C29FB"/>
    <w:rsid w:val="007C45D2"/>
    <w:rsid w:val="007E5FFE"/>
    <w:rsid w:val="007F35EE"/>
    <w:rsid w:val="00800331"/>
    <w:rsid w:val="008055DD"/>
    <w:rsid w:val="00807BDF"/>
    <w:rsid w:val="00812435"/>
    <w:rsid w:val="0081724B"/>
    <w:rsid w:val="0082405F"/>
    <w:rsid w:val="00824CCA"/>
    <w:rsid w:val="00824D97"/>
    <w:rsid w:val="00827F3C"/>
    <w:rsid w:val="008302CB"/>
    <w:rsid w:val="00834D52"/>
    <w:rsid w:val="00840714"/>
    <w:rsid w:val="00844EE4"/>
    <w:rsid w:val="008479E8"/>
    <w:rsid w:val="0085289C"/>
    <w:rsid w:val="00854B58"/>
    <w:rsid w:val="00855EBE"/>
    <w:rsid w:val="00857F49"/>
    <w:rsid w:val="00863244"/>
    <w:rsid w:val="00865200"/>
    <w:rsid w:val="00866967"/>
    <w:rsid w:val="0086779B"/>
    <w:rsid w:val="00870E62"/>
    <w:rsid w:val="00871365"/>
    <w:rsid w:val="008730F6"/>
    <w:rsid w:val="00873C7D"/>
    <w:rsid w:val="00875061"/>
    <w:rsid w:val="00877046"/>
    <w:rsid w:val="00877959"/>
    <w:rsid w:val="00880994"/>
    <w:rsid w:val="00880DC6"/>
    <w:rsid w:val="0088406E"/>
    <w:rsid w:val="008A5E58"/>
    <w:rsid w:val="008B00D1"/>
    <w:rsid w:val="008B02A7"/>
    <w:rsid w:val="008B2501"/>
    <w:rsid w:val="008B4EC1"/>
    <w:rsid w:val="008B6879"/>
    <w:rsid w:val="008C339D"/>
    <w:rsid w:val="008E7D03"/>
    <w:rsid w:val="008F1B16"/>
    <w:rsid w:val="008F36C9"/>
    <w:rsid w:val="008F4128"/>
    <w:rsid w:val="008F6E58"/>
    <w:rsid w:val="008F72FD"/>
    <w:rsid w:val="00902140"/>
    <w:rsid w:val="009023D6"/>
    <w:rsid w:val="0090631B"/>
    <w:rsid w:val="009112B2"/>
    <w:rsid w:val="00911C8A"/>
    <w:rsid w:val="00912227"/>
    <w:rsid w:val="00913982"/>
    <w:rsid w:val="00916933"/>
    <w:rsid w:val="009211BA"/>
    <w:rsid w:val="009227AF"/>
    <w:rsid w:val="0092416D"/>
    <w:rsid w:val="00926A11"/>
    <w:rsid w:val="00930712"/>
    <w:rsid w:val="009310D1"/>
    <w:rsid w:val="009362F6"/>
    <w:rsid w:val="00942E13"/>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47B6"/>
    <w:rsid w:val="009C1EC8"/>
    <w:rsid w:val="009C36E9"/>
    <w:rsid w:val="009C3B85"/>
    <w:rsid w:val="009C44FA"/>
    <w:rsid w:val="009C53D6"/>
    <w:rsid w:val="009C7F92"/>
    <w:rsid w:val="009F4FF2"/>
    <w:rsid w:val="00A13961"/>
    <w:rsid w:val="00A159E0"/>
    <w:rsid w:val="00A176C2"/>
    <w:rsid w:val="00A210B7"/>
    <w:rsid w:val="00A25FB1"/>
    <w:rsid w:val="00A2623E"/>
    <w:rsid w:val="00A30A65"/>
    <w:rsid w:val="00A41925"/>
    <w:rsid w:val="00A57359"/>
    <w:rsid w:val="00A66A3B"/>
    <w:rsid w:val="00A66EDF"/>
    <w:rsid w:val="00A67108"/>
    <w:rsid w:val="00A70757"/>
    <w:rsid w:val="00A74FBB"/>
    <w:rsid w:val="00A8210A"/>
    <w:rsid w:val="00A84F7C"/>
    <w:rsid w:val="00A86054"/>
    <w:rsid w:val="00A8766C"/>
    <w:rsid w:val="00A9161E"/>
    <w:rsid w:val="00A94B9F"/>
    <w:rsid w:val="00A94C24"/>
    <w:rsid w:val="00A96753"/>
    <w:rsid w:val="00AA065A"/>
    <w:rsid w:val="00AA19DA"/>
    <w:rsid w:val="00AA2B57"/>
    <w:rsid w:val="00AA437E"/>
    <w:rsid w:val="00AA4532"/>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07FB4"/>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2BD2"/>
    <w:rsid w:val="00B65196"/>
    <w:rsid w:val="00B67008"/>
    <w:rsid w:val="00B71285"/>
    <w:rsid w:val="00B76159"/>
    <w:rsid w:val="00B76C44"/>
    <w:rsid w:val="00B82F85"/>
    <w:rsid w:val="00B84394"/>
    <w:rsid w:val="00B867B4"/>
    <w:rsid w:val="00B93187"/>
    <w:rsid w:val="00B97265"/>
    <w:rsid w:val="00BA0B91"/>
    <w:rsid w:val="00BA12FC"/>
    <w:rsid w:val="00BA737E"/>
    <w:rsid w:val="00BB25A2"/>
    <w:rsid w:val="00BB494B"/>
    <w:rsid w:val="00BB598A"/>
    <w:rsid w:val="00BB61B1"/>
    <w:rsid w:val="00BB6AF6"/>
    <w:rsid w:val="00BC1BD1"/>
    <w:rsid w:val="00BC3BB7"/>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4172B"/>
    <w:rsid w:val="00C426EB"/>
    <w:rsid w:val="00C42B55"/>
    <w:rsid w:val="00C528A9"/>
    <w:rsid w:val="00C572A9"/>
    <w:rsid w:val="00C63D57"/>
    <w:rsid w:val="00C648AE"/>
    <w:rsid w:val="00C777FA"/>
    <w:rsid w:val="00C77E08"/>
    <w:rsid w:val="00C826B9"/>
    <w:rsid w:val="00C82707"/>
    <w:rsid w:val="00C9011B"/>
    <w:rsid w:val="00C90C67"/>
    <w:rsid w:val="00C96BA4"/>
    <w:rsid w:val="00C9775C"/>
    <w:rsid w:val="00CA0DB4"/>
    <w:rsid w:val="00CB2E6C"/>
    <w:rsid w:val="00CB40F4"/>
    <w:rsid w:val="00CC364A"/>
    <w:rsid w:val="00CC3904"/>
    <w:rsid w:val="00CC425F"/>
    <w:rsid w:val="00CC4D16"/>
    <w:rsid w:val="00CD155B"/>
    <w:rsid w:val="00CD2D07"/>
    <w:rsid w:val="00CE60EB"/>
    <w:rsid w:val="00CF2F28"/>
    <w:rsid w:val="00CF44B5"/>
    <w:rsid w:val="00CF5A99"/>
    <w:rsid w:val="00CF7CE7"/>
    <w:rsid w:val="00D0464D"/>
    <w:rsid w:val="00D06F92"/>
    <w:rsid w:val="00D07DFA"/>
    <w:rsid w:val="00D12707"/>
    <w:rsid w:val="00D13864"/>
    <w:rsid w:val="00D172BF"/>
    <w:rsid w:val="00D23031"/>
    <w:rsid w:val="00D27956"/>
    <w:rsid w:val="00D31FB5"/>
    <w:rsid w:val="00D37223"/>
    <w:rsid w:val="00D40A56"/>
    <w:rsid w:val="00D8034A"/>
    <w:rsid w:val="00D8116B"/>
    <w:rsid w:val="00D9319B"/>
    <w:rsid w:val="00D94926"/>
    <w:rsid w:val="00D97255"/>
    <w:rsid w:val="00DA0C87"/>
    <w:rsid w:val="00DB0670"/>
    <w:rsid w:val="00DD1FD9"/>
    <w:rsid w:val="00DD4338"/>
    <w:rsid w:val="00DD720B"/>
    <w:rsid w:val="00DE29D9"/>
    <w:rsid w:val="00DE3F60"/>
    <w:rsid w:val="00DE6FB5"/>
    <w:rsid w:val="00DF17EE"/>
    <w:rsid w:val="00DF7CFD"/>
    <w:rsid w:val="00E007BB"/>
    <w:rsid w:val="00E06292"/>
    <w:rsid w:val="00E068CC"/>
    <w:rsid w:val="00E14975"/>
    <w:rsid w:val="00E16C4D"/>
    <w:rsid w:val="00E25152"/>
    <w:rsid w:val="00E26BD5"/>
    <w:rsid w:val="00E3160F"/>
    <w:rsid w:val="00E32EB1"/>
    <w:rsid w:val="00E3431C"/>
    <w:rsid w:val="00E34A5E"/>
    <w:rsid w:val="00E361DD"/>
    <w:rsid w:val="00E5731D"/>
    <w:rsid w:val="00E64517"/>
    <w:rsid w:val="00E65A77"/>
    <w:rsid w:val="00E701D5"/>
    <w:rsid w:val="00E70C99"/>
    <w:rsid w:val="00E749C5"/>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0D35"/>
    <w:rsid w:val="00F03786"/>
    <w:rsid w:val="00F0614D"/>
    <w:rsid w:val="00F21C50"/>
    <w:rsid w:val="00F2354B"/>
    <w:rsid w:val="00F32F62"/>
    <w:rsid w:val="00F364FD"/>
    <w:rsid w:val="00F4516C"/>
    <w:rsid w:val="00F55712"/>
    <w:rsid w:val="00F5576E"/>
    <w:rsid w:val="00F64F9D"/>
    <w:rsid w:val="00F6524A"/>
    <w:rsid w:val="00F66EA8"/>
    <w:rsid w:val="00F80934"/>
    <w:rsid w:val="00F81B79"/>
    <w:rsid w:val="00F94830"/>
    <w:rsid w:val="00FA029D"/>
    <w:rsid w:val="00FA10EA"/>
    <w:rsid w:val="00FB096C"/>
    <w:rsid w:val="00FB43A4"/>
    <w:rsid w:val="00FB4D9C"/>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13B64B3"/>
  <w15:docId w15:val="{C1B65AEE-33EA-40C8-AD78-10BC4118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56"/>
    <w:rPr>
      <w:rFonts w:ascii="Times New Roman" w:eastAsia="Times New Roman" w:hAnsi="Times New Roman"/>
      <w:sz w:val="24"/>
      <w:szCs w:val="24"/>
      <w:lang w:val="ro-RO"/>
    </w:rPr>
  </w:style>
  <w:style w:type="paragraph" w:styleId="Titlu7">
    <w:name w:val="heading 7"/>
    <w:basedOn w:val="Normal"/>
    <w:next w:val="Normal"/>
    <w:link w:val="Titlu7Caracter"/>
    <w:qFormat/>
    <w:rsid w:val="006955D4"/>
    <w:pPr>
      <w:spacing w:before="240" w:after="60"/>
      <w:outlineLvl w:val="6"/>
    </w:pPr>
    <w:rPr>
      <w:noProof/>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FC5456"/>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C5456"/>
    <w:rPr>
      <w:rFonts w:ascii="Tahoma" w:eastAsia="Times New Roman" w:hAnsi="Tahoma" w:cs="Tahoma"/>
      <w:sz w:val="16"/>
      <w:szCs w:val="16"/>
      <w:lang w:val="ro-RO"/>
    </w:rPr>
  </w:style>
  <w:style w:type="paragraph" w:styleId="Antet">
    <w:name w:val="header"/>
    <w:basedOn w:val="Normal"/>
    <w:link w:val="AntetCaracter"/>
    <w:uiPriority w:val="99"/>
    <w:unhideWhenUsed/>
    <w:rsid w:val="00D23031"/>
    <w:pPr>
      <w:tabs>
        <w:tab w:val="center" w:pos="4680"/>
        <w:tab w:val="right" w:pos="9360"/>
      </w:tabs>
    </w:pPr>
  </w:style>
  <w:style w:type="character" w:customStyle="1" w:styleId="AntetCaracter">
    <w:name w:val="Antet Caracter"/>
    <w:basedOn w:val="Fontdeparagrafimplicit"/>
    <w:link w:val="Antet"/>
    <w:uiPriority w:val="99"/>
    <w:rsid w:val="00D23031"/>
    <w:rPr>
      <w:rFonts w:ascii="Times New Roman" w:eastAsia="Times New Roman" w:hAnsi="Times New Roman"/>
      <w:sz w:val="24"/>
      <w:szCs w:val="24"/>
      <w:lang w:val="ro-RO"/>
    </w:rPr>
  </w:style>
  <w:style w:type="paragraph" w:styleId="Subsol">
    <w:name w:val="footer"/>
    <w:basedOn w:val="Normal"/>
    <w:link w:val="SubsolCaracter"/>
    <w:uiPriority w:val="99"/>
    <w:unhideWhenUsed/>
    <w:rsid w:val="00D23031"/>
    <w:pPr>
      <w:tabs>
        <w:tab w:val="center" w:pos="4680"/>
        <w:tab w:val="right" w:pos="9360"/>
      </w:tabs>
    </w:pPr>
  </w:style>
  <w:style w:type="character" w:customStyle="1" w:styleId="SubsolCaracter">
    <w:name w:val="Subsol Caracter"/>
    <w:basedOn w:val="Fontdeparagrafimplicit"/>
    <w:link w:val="Subsol"/>
    <w:uiPriority w:val="99"/>
    <w:rsid w:val="00D23031"/>
    <w:rPr>
      <w:rFonts w:ascii="Times New Roman" w:eastAsia="Times New Roman" w:hAnsi="Times New Roman"/>
      <w:sz w:val="24"/>
      <w:szCs w:val="24"/>
      <w:lang w:val="ro-RO"/>
    </w:rPr>
  </w:style>
  <w:style w:type="paragraph" w:styleId="Frspaiere">
    <w:name w:val="No Spacing"/>
    <w:link w:val="FrspaiereCaracter"/>
    <w:uiPriority w:val="1"/>
    <w:qFormat/>
    <w:rsid w:val="002B4B9E"/>
    <w:rPr>
      <w:rFonts w:eastAsia="Times New Roman"/>
      <w:sz w:val="22"/>
      <w:szCs w:val="22"/>
    </w:rPr>
  </w:style>
  <w:style w:type="character" w:customStyle="1" w:styleId="FrspaiereCaracter">
    <w:name w:val="Fără spațiere Caracter"/>
    <w:basedOn w:val="Fontdeparagrafimplicit"/>
    <w:link w:val="Frspaiere"/>
    <w:uiPriority w:val="1"/>
    <w:rsid w:val="002B4B9E"/>
    <w:rPr>
      <w:rFonts w:eastAsia="Times New Roman"/>
      <w:sz w:val="22"/>
      <w:szCs w:val="22"/>
      <w:lang w:val="en-US" w:eastAsia="en-US" w:bidi="ar-SA"/>
    </w:rPr>
  </w:style>
  <w:style w:type="character" w:styleId="Hyperlink">
    <w:name w:val="Hyperlink"/>
    <w:basedOn w:val="Fontdeparagrafimplicit"/>
    <w:uiPriority w:val="99"/>
    <w:unhideWhenUsed/>
    <w:rsid w:val="00311979"/>
    <w:rPr>
      <w:color w:val="0000FF"/>
      <w:u w:val="single"/>
    </w:rPr>
  </w:style>
  <w:style w:type="character" w:styleId="Robust">
    <w:name w:val="Strong"/>
    <w:basedOn w:val="Fontdeparagrafimplicit"/>
    <w:qFormat/>
    <w:rsid w:val="009C53D6"/>
    <w:rPr>
      <w:b/>
      <w:bCs/>
    </w:rPr>
  </w:style>
  <w:style w:type="character" w:customStyle="1" w:styleId="Titlu7Caracter">
    <w:name w:val="Titlu 7 Caracter"/>
    <w:basedOn w:val="Fontdeparagrafimplicit"/>
    <w:link w:val="Titlu7"/>
    <w:rsid w:val="006955D4"/>
    <w:rPr>
      <w:rFonts w:ascii="Times New Roman" w:eastAsia="Times New Roman" w:hAnsi="Times New Roman"/>
      <w:noProof/>
      <w:sz w:val="24"/>
      <w:szCs w:val="24"/>
      <w:lang w:val="ro-RO" w:eastAsia="ro-RO"/>
    </w:rPr>
  </w:style>
  <w:style w:type="paragraph" w:styleId="Listparagraf">
    <w:name w:val="List Paragraph"/>
    <w:basedOn w:val="Normal"/>
    <w:uiPriority w:val="99"/>
    <w:qFormat/>
    <w:rsid w:val="00227CEC"/>
    <w:pPr>
      <w:spacing w:after="200" w:line="276" w:lineRule="auto"/>
      <w:ind w:left="720"/>
      <w:contextualSpacing/>
    </w:pPr>
    <w:rPr>
      <w:rFonts w:ascii="Calibri" w:eastAsia="Calibri" w:hAnsi="Calibri"/>
      <w:sz w:val="22"/>
      <w:szCs w:val="22"/>
    </w:rPr>
  </w:style>
  <w:style w:type="character" w:styleId="MeniuneNerezolvat">
    <w:name w:val="Unresolved Mention"/>
    <w:basedOn w:val="Fontdeparagrafimplicit"/>
    <w:uiPriority w:val="99"/>
    <w:semiHidden/>
    <w:unhideWhenUsed/>
    <w:rsid w:val="004026A5"/>
    <w:rPr>
      <w:color w:val="605E5C"/>
      <w:shd w:val="clear" w:color="auto" w:fill="E1DFDD"/>
    </w:rPr>
  </w:style>
  <w:style w:type="paragraph" w:customStyle="1" w:styleId="Default">
    <w:name w:val="Default"/>
    <w:rsid w:val="00682BEC"/>
    <w:pPr>
      <w:autoSpaceDE w:val="0"/>
      <w:autoSpaceDN w:val="0"/>
      <w:adjustRightInd w:val="0"/>
      <w:jc w:val="both"/>
    </w:pPr>
    <w:rPr>
      <w:rFonts w:ascii="Times New Roman" w:hAnsi="Times New Roman"/>
      <w:color w:val="000000"/>
      <w:sz w:val="24"/>
      <w:szCs w:val="24"/>
      <w:lang w:val="ro-RO"/>
    </w:rPr>
  </w:style>
  <w:style w:type="paragraph" w:styleId="Corptext">
    <w:name w:val="Body Text"/>
    <w:basedOn w:val="Normal"/>
    <w:link w:val="CorptextCaracter"/>
    <w:uiPriority w:val="99"/>
    <w:semiHidden/>
    <w:unhideWhenUsed/>
    <w:rsid w:val="00682BEC"/>
    <w:pPr>
      <w:spacing w:after="120"/>
      <w:jc w:val="both"/>
    </w:pPr>
    <w:rPr>
      <w:lang w:val="en-US"/>
    </w:rPr>
  </w:style>
  <w:style w:type="character" w:customStyle="1" w:styleId="CorptextCaracter">
    <w:name w:val="Corp text Caracter"/>
    <w:basedOn w:val="Fontdeparagrafimplicit"/>
    <w:link w:val="Corptext"/>
    <w:uiPriority w:val="99"/>
    <w:semiHidden/>
    <w:rsid w:val="00682BE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rimariatm@primariatm.ro"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E9833-D724-4B5D-9FE7-D6462306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548</Words>
  <Characters>3179</Characters>
  <Application>Microsoft Office Word</Application>
  <DocSecurity>0</DocSecurity>
  <Lines>26</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pmt</Company>
  <LinksUpToDate>false</LinksUpToDate>
  <CharactersWithSpaces>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Marinela LUCUT</cp:lastModifiedBy>
  <cp:revision>7</cp:revision>
  <cp:lastPrinted>2023-01-09T13:59:00Z</cp:lastPrinted>
  <dcterms:created xsi:type="dcterms:W3CDTF">2023-01-09T11:12:00Z</dcterms:created>
  <dcterms:modified xsi:type="dcterms:W3CDTF">2023-01-20T07:11:00Z</dcterms:modified>
</cp:coreProperties>
</file>