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39B" w:rsidRPr="008E739B" w:rsidRDefault="008E739B" w:rsidP="008E739B">
      <w:pPr>
        <w:spacing w:after="0"/>
        <w:ind w:left="720"/>
        <w:rPr>
          <w:rFonts w:ascii="Times New Roman" w:hAnsi="Times New Roman" w:cs="Times New Roman"/>
        </w:rPr>
      </w:pPr>
      <w:r w:rsidRPr="008E739B">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8E739B">
        <w:rPr>
          <w:rFonts w:ascii="Times New Roman" w:hAnsi="Times New Roman" w:cs="Times New Roman"/>
        </w:rPr>
        <w:t>ROMÂNIA</w:t>
      </w:r>
    </w:p>
    <w:p w:rsidR="008E739B" w:rsidRPr="008E739B" w:rsidRDefault="008E739B" w:rsidP="008E739B">
      <w:pPr>
        <w:spacing w:after="0"/>
        <w:ind w:left="720"/>
        <w:rPr>
          <w:rFonts w:ascii="Times New Roman" w:hAnsi="Times New Roman" w:cs="Times New Roman"/>
        </w:rPr>
      </w:pPr>
      <w:r w:rsidRPr="008E739B">
        <w:rPr>
          <w:rFonts w:ascii="Times New Roman" w:hAnsi="Times New Roman" w:cs="Times New Roman"/>
        </w:rPr>
        <w:t>JUDEȚUL TIMIȘ</w:t>
      </w:r>
    </w:p>
    <w:p w:rsidR="008E739B" w:rsidRPr="008E739B" w:rsidRDefault="008E739B" w:rsidP="008E739B">
      <w:pPr>
        <w:spacing w:after="0"/>
        <w:ind w:left="720"/>
        <w:rPr>
          <w:rFonts w:ascii="Times New Roman" w:hAnsi="Times New Roman" w:cs="Times New Roman"/>
        </w:rPr>
      </w:pPr>
      <w:r w:rsidRPr="008E739B">
        <w:rPr>
          <w:rFonts w:ascii="Times New Roman" w:hAnsi="Times New Roman" w:cs="Times New Roman"/>
        </w:rPr>
        <w:t>MUNICIPIUL TIMIȘOARA</w:t>
      </w:r>
    </w:p>
    <w:p w:rsidR="008E739B" w:rsidRDefault="008E739B" w:rsidP="008E739B">
      <w:pPr>
        <w:spacing w:after="0"/>
        <w:ind w:left="720"/>
        <w:rPr>
          <w:rFonts w:ascii="Times New Roman" w:eastAsiaTheme="minorHAnsi" w:hAnsi="Times New Roman" w:cs="Times New Roman"/>
          <w:bCs/>
          <w:color w:val="000000"/>
          <w:lang w:val="en-US" w:eastAsia="en-US"/>
        </w:rPr>
      </w:pPr>
      <w:r>
        <w:rPr>
          <w:rFonts w:ascii="Times New Roman" w:eastAsiaTheme="minorHAnsi" w:hAnsi="Times New Roman" w:cs="Times New Roman"/>
          <w:bCs/>
          <w:color w:val="000000"/>
          <w:lang w:val="en-US" w:eastAsia="en-US"/>
        </w:rPr>
        <w:t>Comisia de sele</w:t>
      </w:r>
      <w:r w:rsidR="000D1D8B">
        <w:rPr>
          <w:rFonts w:ascii="Times New Roman" w:eastAsiaTheme="minorHAnsi" w:hAnsi="Times New Roman" w:cs="Times New Roman"/>
          <w:bCs/>
          <w:color w:val="000000"/>
          <w:lang w:val="en-US" w:eastAsia="en-US"/>
        </w:rPr>
        <w:t>C</w:t>
      </w:r>
      <w:r>
        <w:rPr>
          <w:rFonts w:ascii="Times New Roman" w:eastAsiaTheme="minorHAnsi" w:hAnsi="Times New Roman" w:cs="Times New Roman"/>
          <w:bCs/>
          <w:color w:val="000000"/>
          <w:lang w:val="en-US" w:eastAsia="en-US"/>
        </w:rPr>
        <w:t>ție a membrilor</w:t>
      </w:r>
    </w:p>
    <w:p w:rsidR="008E739B" w:rsidRDefault="008E739B" w:rsidP="008E739B">
      <w:pPr>
        <w:spacing w:after="0"/>
        <w:ind w:left="720"/>
        <w:rPr>
          <w:rFonts w:ascii="Times New Roman" w:eastAsiaTheme="minorHAnsi" w:hAnsi="Times New Roman" w:cs="Times New Roman"/>
          <w:bCs/>
          <w:color w:val="000000"/>
          <w:lang w:val="en-US" w:eastAsia="en-US"/>
        </w:rPr>
      </w:pPr>
      <w:r>
        <w:rPr>
          <w:rFonts w:ascii="Times New Roman" w:eastAsiaTheme="minorHAnsi" w:hAnsi="Times New Roman" w:cs="Times New Roman"/>
          <w:bCs/>
          <w:color w:val="000000"/>
          <w:lang w:val="en-US" w:eastAsia="en-US"/>
        </w:rPr>
        <w:t xml:space="preserve"> consiliilor de administrație la societăți</w:t>
      </w:r>
    </w:p>
    <w:p w:rsidR="008E739B" w:rsidRPr="008E739B" w:rsidRDefault="008E739B" w:rsidP="008E739B">
      <w:pPr>
        <w:spacing w:after="0"/>
        <w:ind w:left="720"/>
        <w:rPr>
          <w:rFonts w:ascii="Times New Roman" w:eastAsiaTheme="minorHAnsi" w:hAnsi="Times New Roman" w:cs="Times New Roman"/>
          <w:bCs/>
          <w:color w:val="000000"/>
          <w:lang w:val="en-US" w:eastAsia="en-US"/>
        </w:rPr>
      </w:pPr>
      <w:r w:rsidRPr="008E739B">
        <w:rPr>
          <w:rFonts w:ascii="Times New Roman" w:eastAsiaTheme="minorHAnsi" w:hAnsi="Times New Roman" w:cs="Times New Roman"/>
          <w:bCs/>
          <w:color w:val="000000"/>
          <w:lang w:val="en-US" w:eastAsia="en-US"/>
        </w:rPr>
        <w:t>NR. SC2021-</w:t>
      </w:r>
    </w:p>
    <w:p w:rsidR="00BF2838" w:rsidRDefault="00BF2838" w:rsidP="008E739B">
      <w:pPr>
        <w:spacing w:after="0" w:line="240" w:lineRule="auto"/>
        <w:rPr>
          <w:rFonts w:ascii="Times New Roman" w:hAnsi="Times New Roman" w:cs="Times New Roman"/>
          <w:b/>
          <w:sz w:val="24"/>
          <w:szCs w:val="24"/>
        </w:rPr>
      </w:pPr>
    </w:p>
    <w:p w:rsidR="008E739B" w:rsidRPr="009C6991" w:rsidRDefault="008E739B" w:rsidP="008E739B">
      <w:pPr>
        <w:spacing w:after="0" w:line="240" w:lineRule="auto"/>
        <w:rPr>
          <w:rFonts w:ascii="Times New Roman" w:hAnsi="Times New Roman" w:cs="Times New Roman"/>
          <w:b/>
          <w:sz w:val="24"/>
          <w:szCs w:val="24"/>
        </w:rPr>
      </w:pPr>
    </w:p>
    <w:p w:rsidR="003E6319" w:rsidRPr="003F1567" w:rsidRDefault="00EB7AB2" w:rsidP="004177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Profilul Consiliului de </w:t>
      </w:r>
      <w:r w:rsidR="008971B0">
        <w:rPr>
          <w:rFonts w:ascii="Times New Roman" w:hAnsi="Times New Roman" w:cs="Times New Roman"/>
          <w:b/>
          <w:sz w:val="24"/>
          <w:szCs w:val="24"/>
        </w:rPr>
        <w:t>A</w:t>
      </w:r>
      <w:r>
        <w:rPr>
          <w:rFonts w:ascii="Times New Roman" w:hAnsi="Times New Roman" w:cs="Times New Roman"/>
          <w:b/>
          <w:sz w:val="24"/>
          <w:szCs w:val="24"/>
        </w:rPr>
        <w:t>dministrație</w:t>
      </w:r>
    </w:p>
    <w:p w:rsidR="0019423F" w:rsidRDefault="003E6319" w:rsidP="00EB7AB2">
      <w:pPr>
        <w:spacing w:after="0" w:line="240" w:lineRule="auto"/>
        <w:jc w:val="center"/>
        <w:rPr>
          <w:rFonts w:ascii="Times New Roman" w:hAnsi="Times New Roman" w:cs="Times New Roman"/>
          <w:b/>
          <w:sz w:val="24"/>
          <w:szCs w:val="24"/>
        </w:rPr>
      </w:pPr>
      <w:r w:rsidRPr="003F1567">
        <w:rPr>
          <w:rFonts w:ascii="Times New Roman" w:hAnsi="Times New Roman" w:cs="Times New Roman"/>
          <w:b/>
          <w:sz w:val="24"/>
          <w:szCs w:val="24"/>
        </w:rPr>
        <w:t xml:space="preserve"> </w:t>
      </w:r>
      <w:r w:rsidR="00EB7AB2">
        <w:rPr>
          <w:rFonts w:ascii="Times New Roman" w:hAnsi="Times New Roman" w:cs="Times New Roman"/>
          <w:b/>
          <w:sz w:val="24"/>
          <w:szCs w:val="24"/>
        </w:rPr>
        <w:t>și profilul personalizat al membrilor Consiliului de Administrație</w:t>
      </w:r>
    </w:p>
    <w:p w:rsidR="00EB7AB2" w:rsidRDefault="009D605B" w:rsidP="00EB7AB2">
      <w:pPr>
        <w:spacing w:after="0" w:line="240" w:lineRule="auto"/>
        <w:jc w:val="center"/>
        <w:rPr>
          <w:rStyle w:val="spctbdy"/>
          <w:rFonts w:eastAsia="Times New Roman"/>
        </w:rPr>
      </w:pPr>
      <w:r>
        <w:rPr>
          <w:rFonts w:ascii="Times New Roman" w:hAnsi="Times New Roman" w:cs="Times New Roman"/>
          <w:b/>
          <w:sz w:val="24"/>
          <w:szCs w:val="24"/>
        </w:rPr>
        <w:t>PIEȚE</w:t>
      </w:r>
      <w:r w:rsidR="00EB7AB2" w:rsidRPr="003F1567">
        <w:rPr>
          <w:rFonts w:ascii="Times New Roman" w:hAnsi="Times New Roman" w:cs="Times New Roman"/>
          <w:b/>
          <w:sz w:val="24"/>
          <w:szCs w:val="24"/>
        </w:rPr>
        <w:t xml:space="preserve"> S.A.</w:t>
      </w:r>
      <w:r w:rsidR="00EB7AB2">
        <w:rPr>
          <w:rFonts w:ascii="Times New Roman" w:hAnsi="Times New Roman" w:cs="Times New Roman"/>
          <w:b/>
          <w:sz w:val="24"/>
          <w:szCs w:val="24"/>
        </w:rPr>
        <w:t xml:space="preserve"> TIMIȘOARA</w:t>
      </w:r>
    </w:p>
    <w:p w:rsidR="0019423F" w:rsidRDefault="0019423F" w:rsidP="00EB7AB2">
      <w:pPr>
        <w:jc w:val="both"/>
        <w:rPr>
          <w:rStyle w:val="spctbdy"/>
          <w:rFonts w:eastAsia="Times New Roman"/>
        </w:rPr>
      </w:pPr>
    </w:p>
    <w:p w:rsidR="0019423F" w:rsidRDefault="0019423F" w:rsidP="008E739B">
      <w:pPr>
        <w:spacing w:after="0"/>
        <w:ind w:firstLine="720"/>
        <w:jc w:val="both"/>
        <w:rPr>
          <w:rFonts w:ascii="Times New Roman" w:hAnsi="Times New Roman" w:cs="Times New Roman"/>
          <w:b/>
          <w:sz w:val="24"/>
          <w:szCs w:val="24"/>
        </w:rPr>
      </w:pPr>
      <w:r w:rsidRPr="0019423F">
        <w:rPr>
          <w:rStyle w:val="spctbdy"/>
          <w:rFonts w:ascii="Times New Roman" w:eastAsia="Times New Roman" w:hAnsi="Times New Roman" w:cs="Times New Roman"/>
          <w:sz w:val="24"/>
          <w:szCs w:val="24"/>
        </w:rPr>
        <w:t>În conformitate cu normele de guvernanță corporativă, profilul consiliului de administrație reprezintă  o identificare a capacităţilor, trăsăturilor şi cerinţelor pe care consiliul trebuie să le deţină la nivel colectiv, având în vedere contextul organizaţional, misiunea, aşteptările exprimate în scrisoarea de aşteptări şi elementele de strategie organizaţională existente sau ce trebuie dezvoltate. Profilul conţine şi matricea consiliului de administraţie, care conferă o expresie a acestor capacităţi pe care consiliul trebuie să le posede la nivel colectiv, printr-un set de competenţe, abilităţi, alte condiţii eliminatorii, ce trebuie îndeplinite individual şi colectiv de membrii consiliului</w:t>
      </w:r>
      <w:r>
        <w:rPr>
          <w:rStyle w:val="spctbdy"/>
          <w:rFonts w:ascii="Times New Roman" w:eastAsia="Times New Roman" w:hAnsi="Times New Roman" w:cs="Times New Roman"/>
          <w:sz w:val="24"/>
          <w:szCs w:val="24"/>
        </w:rPr>
        <w:t>.</w:t>
      </w:r>
    </w:p>
    <w:p w:rsidR="0019423F" w:rsidRDefault="003E6319" w:rsidP="008E739B">
      <w:pPr>
        <w:spacing w:after="0"/>
        <w:ind w:firstLine="720"/>
        <w:jc w:val="both"/>
        <w:rPr>
          <w:rFonts w:ascii="Times New Roman" w:hAnsi="Times New Roman" w:cs="Times New Roman"/>
          <w:b/>
          <w:sz w:val="24"/>
          <w:szCs w:val="24"/>
        </w:rPr>
      </w:pPr>
      <w:r w:rsidRPr="003F1567">
        <w:rPr>
          <w:rFonts w:ascii="Times New Roman" w:hAnsi="Times New Roman" w:cs="Times New Roman"/>
          <w:sz w:val="24"/>
          <w:szCs w:val="24"/>
        </w:rPr>
        <w:t xml:space="preserve">Profilul personalizat al consiliului se elaborează într-un mod transparent, sistematic şi riguros pentru a se asigura că sunt </w:t>
      </w:r>
      <w:bookmarkStart w:id="0" w:name="_GoBack"/>
      <w:bookmarkEnd w:id="0"/>
      <w:r w:rsidRPr="003F1567">
        <w:rPr>
          <w:rFonts w:ascii="Times New Roman" w:hAnsi="Times New Roman" w:cs="Times New Roman"/>
          <w:sz w:val="24"/>
          <w:szCs w:val="24"/>
        </w:rPr>
        <w:t>identificate capacităţile necesare pentru alcătuirea celui mai bun consiliu şi, respectiv, cei mai buni candidaţi pentru consiliu.</w:t>
      </w:r>
    </w:p>
    <w:p w:rsidR="008E739B" w:rsidRDefault="00467016" w:rsidP="008E739B">
      <w:pPr>
        <w:spacing w:after="0"/>
        <w:ind w:firstLine="720"/>
        <w:jc w:val="both"/>
        <w:rPr>
          <w:rFonts w:ascii="Times New Roman" w:hAnsi="Times New Roman" w:cs="Times New Roman"/>
          <w:b/>
          <w:sz w:val="24"/>
          <w:szCs w:val="24"/>
        </w:rPr>
      </w:pPr>
      <w:r>
        <w:rPr>
          <w:rFonts w:ascii="Times New Roman" w:hAnsi="Times New Roman" w:cs="Times New Roman"/>
          <w:sz w:val="24"/>
          <w:szCs w:val="24"/>
        </w:rPr>
        <w:t>Prezentul document este elaborat în scopul realizării procedurii de selecție a membrilor Consiliului de Administrație</w:t>
      </w:r>
      <w:r w:rsidR="00A05568">
        <w:rPr>
          <w:rFonts w:ascii="Times New Roman" w:hAnsi="Times New Roman" w:cs="Times New Roman"/>
          <w:sz w:val="24"/>
          <w:szCs w:val="24"/>
        </w:rPr>
        <w:t xml:space="preserve"> </w:t>
      </w:r>
      <w:r>
        <w:rPr>
          <w:rFonts w:ascii="Times New Roman" w:hAnsi="Times New Roman" w:cs="Times New Roman"/>
          <w:sz w:val="24"/>
          <w:szCs w:val="24"/>
        </w:rPr>
        <w:t xml:space="preserve">al </w:t>
      </w:r>
      <w:r w:rsidR="009D605B">
        <w:rPr>
          <w:rFonts w:ascii="Times New Roman" w:hAnsi="Times New Roman" w:cs="Times New Roman"/>
          <w:sz w:val="24"/>
          <w:szCs w:val="24"/>
        </w:rPr>
        <w:t>PIEȚE</w:t>
      </w:r>
      <w:r>
        <w:rPr>
          <w:rFonts w:ascii="Times New Roman" w:hAnsi="Times New Roman" w:cs="Times New Roman"/>
          <w:sz w:val="24"/>
          <w:szCs w:val="24"/>
        </w:rPr>
        <w:t xml:space="preserve"> S.A. Timișoara, în conformitate cu prevederile OUG nr. 109/2011 privind guvernanța corporativă a întreprinderilor publice și cu prevederile HG nr. 722/2016 pentru aprobarea normelor metodogice de aplicare a unor prevederi din OUG nr. 109/2011.</w:t>
      </w:r>
    </w:p>
    <w:p w:rsidR="003E6319" w:rsidRPr="0019423F" w:rsidRDefault="003E6319" w:rsidP="008E739B">
      <w:pPr>
        <w:spacing w:after="0"/>
        <w:ind w:firstLine="720"/>
        <w:jc w:val="both"/>
        <w:rPr>
          <w:rFonts w:ascii="Times New Roman" w:hAnsi="Times New Roman" w:cs="Times New Roman"/>
          <w:b/>
          <w:sz w:val="24"/>
          <w:szCs w:val="24"/>
        </w:rPr>
      </w:pPr>
      <w:r w:rsidRPr="003F1567">
        <w:rPr>
          <w:rFonts w:ascii="Times New Roman" w:hAnsi="Times New Roman" w:cs="Times New Roman"/>
          <w:sz w:val="24"/>
          <w:szCs w:val="24"/>
        </w:rPr>
        <w:t>Profilul consiliului se bazează pe următoarele componente:</w:t>
      </w:r>
    </w:p>
    <w:p w:rsidR="003E6319" w:rsidRPr="003F1567" w:rsidRDefault="003E6319" w:rsidP="001E0577">
      <w:pPr>
        <w:pStyle w:val="ListParagraph"/>
        <w:numPr>
          <w:ilvl w:val="0"/>
          <w:numId w:val="10"/>
        </w:numPr>
        <w:spacing w:after="0" w:line="240" w:lineRule="auto"/>
        <w:jc w:val="both"/>
        <w:rPr>
          <w:rFonts w:ascii="Times New Roman" w:hAnsi="Times New Roman" w:cs="Times New Roman"/>
          <w:sz w:val="24"/>
          <w:szCs w:val="24"/>
        </w:rPr>
      </w:pPr>
      <w:r w:rsidRPr="003F1567">
        <w:rPr>
          <w:rFonts w:ascii="Times New Roman" w:hAnsi="Times New Roman" w:cs="Times New Roman"/>
          <w:sz w:val="24"/>
          <w:szCs w:val="24"/>
        </w:rPr>
        <w:t>analiza cerinţelor contextuale ale întreprinderii publice, în general şi ale consiliului, în particular,</w:t>
      </w:r>
    </w:p>
    <w:p w:rsidR="003E6319" w:rsidRPr="003F1567" w:rsidRDefault="003E6319" w:rsidP="001E0577">
      <w:pPr>
        <w:pStyle w:val="ListParagraph"/>
        <w:numPr>
          <w:ilvl w:val="0"/>
          <w:numId w:val="10"/>
        </w:numPr>
        <w:spacing w:after="0" w:line="240" w:lineRule="auto"/>
        <w:jc w:val="both"/>
        <w:rPr>
          <w:rFonts w:ascii="Times New Roman" w:hAnsi="Times New Roman" w:cs="Times New Roman"/>
          <w:sz w:val="24"/>
          <w:szCs w:val="24"/>
        </w:rPr>
      </w:pPr>
      <w:r w:rsidRPr="003F1567">
        <w:rPr>
          <w:rFonts w:ascii="Times New Roman" w:hAnsi="Times New Roman" w:cs="Times New Roman"/>
          <w:sz w:val="24"/>
          <w:szCs w:val="24"/>
        </w:rPr>
        <w:t xml:space="preserve">matricea profilului Consiliului de Administraţie la </w:t>
      </w:r>
      <w:r w:rsidR="00A6377E">
        <w:rPr>
          <w:rFonts w:ascii="Times New Roman" w:hAnsi="Times New Roman" w:cs="Times New Roman"/>
          <w:sz w:val="24"/>
          <w:szCs w:val="24"/>
        </w:rPr>
        <w:t>PIEȚE</w:t>
      </w:r>
      <w:r w:rsidRPr="003F1567">
        <w:rPr>
          <w:rFonts w:ascii="Times New Roman" w:hAnsi="Times New Roman" w:cs="Times New Roman"/>
          <w:sz w:val="24"/>
          <w:szCs w:val="24"/>
        </w:rPr>
        <w:t xml:space="preserve"> S.A.</w:t>
      </w:r>
    </w:p>
    <w:p w:rsidR="003E6319" w:rsidRPr="007D22C5" w:rsidRDefault="003E6319" w:rsidP="007D22C5">
      <w:pPr>
        <w:spacing w:after="0" w:line="240" w:lineRule="auto"/>
        <w:jc w:val="both"/>
        <w:rPr>
          <w:rFonts w:ascii="Times New Roman" w:hAnsi="Times New Roman" w:cs="Times New Roman"/>
          <w:sz w:val="24"/>
          <w:szCs w:val="24"/>
        </w:rPr>
      </w:pPr>
    </w:p>
    <w:p w:rsidR="003E6319" w:rsidRPr="003F5D2D" w:rsidRDefault="003E6319" w:rsidP="007D22C5">
      <w:pPr>
        <w:pStyle w:val="ListParagraph"/>
        <w:spacing w:after="0" w:line="240" w:lineRule="auto"/>
        <w:rPr>
          <w:rFonts w:ascii="Times New Roman" w:hAnsi="Times New Roman" w:cs="Times New Roman"/>
          <w:b/>
          <w:sz w:val="24"/>
          <w:szCs w:val="24"/>
        </w:rPr>
      </w:pPr>
      <w:r w:rsidRPr="003F5D2D">
        <w:rPr>
          <w:rFonts w:ascii="Times New Roman" w:hAnsi="Times New Roman" w:cs="Times New Roman"/>
          <w:b/>
          <w:sz w:val="24"/>
          <w:szCs w:val="24"/>
        </w:rPr>
        <w:t>A</w:t>
      </w:r>
      <w:r w:rsidR="003B4B1B" w:rsidRPr="003F5D2D">
        <w:rPr>
          <w:rFonts w:ascii="Times New Roman" w:hAnsi="Times New Roman" w:cs="Times New Roman"/>
          <w:b/>
          <w:sz w:val="24"/>
          <w:szCs w:val="24"/>
        </w:rPr>
        <w:t>naliza cerințelor contextuale</w:t>
      </w:r>
    </w:p>
    <w:p w:rsidR="0034253A" w:rsidRPr="001274FE" w:rsidRDefault="0034253A" w:rsidP="00992460">
      <w:pPr>
        <w:spacing w:after="0"/>
        <w:ind w:firstLine="360"/>
        <w:jc w:val="both"/>
        <w:rPr>
          <w:rFonts w:ascii="Times New Roman" w:hAnsi="Times New Roman"/>
          <w:sz w:val="24"/>
          <w:szCs w:val="24"/>
        </w:rPr>
      </w:pPr>
      <w:r w:rsidRPr="001274FE">
        <w:rPr>
          <w:rFonts w:ascii="Times New Roman" w:hAnsi="Times New Roman"/>
          <w:sz w:val="24"/>
          <w:szCs w:val="24"/>
        </w:rPr>
        <w:t>Societatea  PIEŢE S.A. Timişoara, în temeiul OUG nr. 30/1997 a fost înființată prin HCL Timişoara nr. 202/18.11.1997 privind reorganizarea Regiei Autonome de Administrare a Piețelor, Târgurilor și Oboarelor ca societate pe acțiuni, având ca acționar unic Consiliul Local al Municipiului Timişoara.</w:t>
      </w:r>
    </w:p>
    <w:p w:rsidR="0034253A" w:rsidRDefault="0034253A" w:rsidP="0034253A">
      <w:pPr>
        <w:spacing w:after="0" w:line="240" w:lineRule="auto"/>
        <w:jc w:val="both"/>
        <w:rPr>
          <w:rFonts w:ascii="Times New Roman" w:hAnsi="Times New Roman"/>
          <w:sz w:val="24"/>
          <w:szCs w:val="24"/>
        </w:rPr>
      </w:pPr>
      <w:r w:rsidRPr="00780137">
        <w:rPr>
          <w:rFonts w:ascii="Times New Roman" w:hAnsi="Times New Roman"/>
          <w:sz w:val="24"/>
          <w:szCs w:val="24"/>
        </w:rPr>
        <w:tab/>
        <w:t>Societatea este persoană juridică română având forma juridică de societate pe acțiuni, activitatea acesteia fiind reglementată de prevederile actului constitutiv și se desfăsoară în conformitate cu legislația română în vigoare.</w:t>
      </w:r>
    </w:p>
    <w:p w:rsidR="00992460" w:rsidRPr="00780137" w:rsidRDefault="00992460" w:rsidP="0034253A">
      <w:pPr>
        <w:spacing w:after="0" w:line="240" w:lineRule="auto"/>
        <w:jc w:val="both"/>
        <w:rPr>
          <w:rFonts w:ascii="Times New Roman" w:hAnsi="Times New Roman"/>
          <w:sz w:val="24"/>
          <w:szCs w:val="24"/>
        </w:rPr>
      </w:pPr>
    </w:p>
    <w:p w:rsidR="0034253A" w:rsidRPr="00780137" w:rsidRDefault="0034253A" w:rsidP="0034253A">
      <w:pPr>
        <w:spacing w:after="0" w:line="240" w:lineRule="auto"/>
        <w:jc w:val="both"/>
        <w:rPr>
          <w:rFonts w:ascii="Times New Roman" w:hAnsi="Times New Roman"/>
          <w:sz w:val="24"/>
          <w:szCs w:val="24"/>
        </w:rPr>
      </w:pPr>
      <w:r w:rsidRPr="00780137">
        <w:rPr>
          <w:rFonts w:ascii="Times New Roman" w:hAnsi="Times New Roman"/>
          <w:sz w:val="24"/>
          <w:szCs w:val="24"/>
        </w:rPr>
        <w:lastRenderedPageBreak/>
        <w:tab/>
        <w:t>Societatea are deschise puncte de lucru în următoarele locaţii:</w:t>
      </w:r>
    </w:p>
    <w:p w:rsidR="0034253A" w:rsidRPr="00780137" w:rsidRDefault="0034253A" w:rsidP="0034253A">
      <w:pPr>
        <w:pStyle w:val="ListParagraph"/>
        <w:numPr>
          <w:ilvl w:val="0"/>
          <w:numId w:val="35"/>
        </w:numPr>
        <w:spacing w:after="0" w:line="240" w:lineRule="auto"/>
        <w:contextualSpacing w:val="0"/>
        <w:jc w:val="both"/>
        <w:rPr>
          <w:rFonts w:ascii="Times New Roman" w:hAnsi="Times New Roman" w:cs="Times New Roman"/>
          <w:sz w:val="24"/>
          <w:szCs w:val="24"/>
        </w:rPr>
      </w:pPr>
      <w:r w:rsidRPr="00780137">
        <w:rPr>
          <w:rFonts w:ascii="Times New Roman" w:hAnsi="Times New Roman" w:cs="Times New Roman"/>
          <w:sz w:val="24"/>
          <w:szCs w:val="24"/>
        </w:rPr>
        <w:t>Piața Badea Cârțan, Timişoara, Jud. Timiş;</w:t>
      </w:r>
    </w:p>
    <w:p w:rsidR="0034253A" w:rsidRPr="00780137" w:rsidRDefault="0034253A" w:rsidP="0034253A">
      <w:pPr>
        <w:numPr>
          <w:ilvl w:val="0"/>
          <w:numId w:val="35"/>
        </w:numPr>
        <w:spacing w:after="0" w:line="240" w:lineRule="auto"/>
        <w:jc w:val="both"/>
        <w:rPr>
          <w:rFonts w:ascii="Times New Roman" w:hAnsi="Times New Roman"/>
          <w:sz w:val="24"/>
          <w:szCs w:val="24"/>
        </w:rPr>
      </w:pPr>
      <w:r w:rsidRPr="00780137">
        <w:rPr>
          <w:rFonts w:ascii="Times New Roman" w:hAnsi="Times New Roman"/>
          <w:sz w:val="24"/>
          <w:szCs w:val="24"/>
        </w:rPr>
        <w:t>Piața Lipovei (I.I. de la Brad – Str. Lotusului), Timişoara, Jud. Timiş;</w:t>
      </w:r>
    </w:p>
    <w:p w:rsidR="0034253A" w:rsidRPr="00780137" w:rsidRDefault="0034253A" w:rsidP="0034253A">
      <w:pPr>
        <w:numPr>
          <w:ilvl w:val="0"/>
          <w:numId w:val="35"/>
        </w:numPr>
        <w:spacing w:after="0" w:line="240" w:lineRule="auto"/>
        <w:jc w:val="both"/>
        <w:rPr>
          <w:rFonts w:ascii="Times New Roman" w:hAnsi="Times New Roman"/>
          <w:sz w:val="24"/>
          <w:szCs w:val="24"/>
        </w:rPr>
      </w:pPr>
      <w:r w:rsidRPr="00780137">
        <w:rPr>
          <w:rFonts w:ascii="Times New Roman" w:hAnsi="Times New Roman"/>
          <w:sz w:val="24"/>
          <w:szCs w:val="24"/>
        </w:rPr>
        <w:t>Piața Soarelui (Str. Oglinzilor), Timişoara, Jud. Timiş;</w:t>
      </w:r>
    </w:p>
    <w:p w:rsidR="0034253A" w:rsidRPr="00780137" w:rsidRDefault="0034253A" w:rsidP="0034253A">
      <w:pPr>
        <w:numPr>
          <w:ilvl w:val="0"/>
          <w:numId w:val="35"/>
        </w:numPr>
        <w:spacing w:after="0" w:line="240" w:lineRule="auto"/>
        <w:jc w:val="both"/>
        <w:rPr>
          <w:rFonts w:ascii="Times New Roman" w:hAnsi="Times New Roman"/>
          <w:sz w:val="24"/>
          <w:szCs w:val="24"/>
        </w:rPr>
      </w:pPr>
      <w:r w:rsidRPr="00780137">
        <w:rPr>
          <w:rFonts w:ascii="Times New Roman" w:hAnsi="Times New Roman"/>
          <w:sz w:val="24"/>
          <w:szCs w:val="24"/>
        </w:rPr>
        <w:t>Piața N. Bălcescu (1 Decembrie), Timişoara, Jud. Timiş;</w:t>
      </w:r>
    </w:p>
    <w:p w:rsidR="0034253A" w:rsidRPr="00780137" w:rsidRDefault="0034253A" w:rsidP="0034253A">
      <w:pPr>
        <w:numPr>
          <w:ilvl w:val="0"/>
          <w:numId w:val="35"/>
        </w:numPr>
        <w:spacing w:after="0" w:line="240" w:lineRule="auto"/>
        <w:jc w:val="both"/>
        <w:rPr>
          <w:rFonts w:ascii="Times New Roman" w:hAnsi="Times New Roman"/>
          <w:sz w:val="24"/>
          <w:szCs w:val="24"/>
        </w:rPr>
      </w:pPr>
      <w:r w:rsidRPr="00780137">
        <w:rPr>
          <w:rFonts w:ascii="Times New Roman" w:hAnsi="Times New Roman"/>
          <w:sz w:val="24"/>
          <w:szCs w:val="24"/>
        </w:rPr>
        <w:t>Piața Doina, Timişoara, Jud. Timiş;</w:t>
      </w:r>
    </w:p>
    <w:p w:rsidR="0034253A" w:rsidRPr="00780137" w:rsidRDefault="0034253A" w:rsidP="0034253A">
      <w:pPr>
        <w:numPr>
          <w:ilvl w:val="0"/>
          <w:numId w:val="35"/>
        </w:numPr>
        <w:spacing w:after="0" w:line="240" w:lineRule="auto"/>
        <w:jc w:val="both"/>
        <w:rPr>
          <w:rFonts w:ascii="Times New Roman" w:hAnsi="Times New Roman"/>
          <w:sz w:val="24"/>
          <w:szCs w:val="24"/>
        </w:rPr>
      </w:pPr>
      <w:r w:rsidRPr="00780137">
        <w:rPr>
          <w:rFonts w:ascii="Times New Roman" w:hAnsi="Times New Roman"/>
          <w:sz w:val="24"/>
          <w:szCs w:val="24"/>
        </w:rPr>
        <w:t>Piața Giroc, Timişoara, Jud. Timiş;</w:t>
      </w:r>
    </w:p>
    <w:p w:rsidR="0034253A" w:rsidRPr="00780137" w:rsidRDefault="0034253A" w:rsidP="0034253A">
      <w:pPr>
        <w:numPr>
          <w:ilvl w:val="0"/>
          <w:numId w:val="35"/>
        </w:numPr>
        <w:spacing w:after="0" w:line="240" w:lineRule="auto"/>
        <w:jc w:val="both"/>
        <w:rPr>
          <w:rFonts w:ascii="Times New Roman" w:hAnsi="Times New Roman"/>
          <w:sz w:val="24"/>
          <w:szCs w:val="24"/>
        </w:rPr>
      </w:pPr>
      <w:r w:rsidRPr="00780137">
        <w:rPr>
          <w:rFonts w:ascii="Times New Roman" w:hAnsi="Times New Roman"/>
          <w:sz w:val="24"/>
          <w:szCs w:val="24"/>
        </w:rPr>
        <w:t>Piața Dacia, Timişoara, Jud. Timiş;</w:t>
      </w:r>
    </w:p>
    <w:p w:rsidR="0034253A" w:rsidRPr="00780137" w:rsidRDefault="0034253A" w:rsidP="0034253A">
      <w:pPr>
        <w:numPr>
          <w:ilvl w:val="0"/>
          <w:numId w:val="35"/>
        </w:numPr>
        <w:spacing w:after="0" w:line="240" w:lineRule="auto"/>
        <w:jc w:val="both"/>
        <w:rPr>
          <w:rFonts w:ascii="Times New Roman" w:hAnsi="Times New Roman"/>
          <w:sz w:val="24"/>
          <w:szCs w:val="24"/>
        </w:rPr>
      </w:pPr>
      <w:r w:rsidRPr="00780137">
        <w:rPr>
          <w:rFonts w:ascii="Times New Roman" w:hAnsi="Times New Roman"/>
          <w:sz w:val="24"/>
          <w:szCs w:val="24"/>
        </w:rPr>
        <w:t>Piața 700, Timişoara, Jud. Timiş;</w:t>
      </w:r>
    </w:p>
    <w:p w:rsidR="0034253A" w:rsidRPr="00780137" w:rsidRDefault="0034253A" w:rsidP="0034253A">
      <w:pPr>
        <w:numPr>
          <w:ilvl w:val="0"/>
          <w:numId w:val="35"/>
        </w:numPr>
        <w:spacing w:after="0" w:line="240" w:lineRule="auto"/>
        <w:jc w:val="both"/>
        <w:rPr>
          <w:rFonts w:ascii="Times New Roman" w:hAnsi="Times New Roman"/>
          <w:sz w:val="24"/>
          <w:szCs w:val="24"/>
        </w:rPr>
      </w:pPr>
      <w:r w:rsidRPr="00780137">
        <w:rPr>
          <w:rFonts w:ascii="Times New Roman" w:hAnsi="Times New Roman"/>
          <w:sz w:val="24"/>
          <w:szCs w:val="24"/>
        </w:rPr>
        <w:t>Piața Iosefin (Str. Iancu Văcărescu, nr. 33A) ), Timişoara, Jud. Timiş;</w:t>
      </w:r>
    </w:p>
    <w:p w:rsidR="0034253A" w:rsidRPr="00780137" w:rsidRDefault="0034253A" w:rsidP="0034253A">
      <w:pPr>
        <w:numPr>
          <w:ilvl w:val="0"/>
          <w:numId w:val="35"/>
        </w:numPr>
        <w:spacing w:after="0" w:line="240" w:lineRule="auto"/>
        <w:jc w:val="both"/>
        <w:rPr>
          <w:rFonts w:ascii="Times New Roman" w:hAnsi="Times New Roman"/>
          <w:sz w:val="24"/>
          <w:szCs w:val="24"/>
        </w:rPr>
      </w:pPr>
      <w:r w:rsidRPr="00780137">
        <w:rPr>
          <w:rFonts w:ascii="Times New Roman" w:hAnsi="Times New Roman"/>
          <w:sz w:val="24"/>
          <w:szCs w:val="24"/>
        </w:rPr>
        <w:t>Piața de Gros (Str. Lct.Ovidiu Balea, nr. 2), Timişoara, Jud. Timiş;</w:t>
      </w:r>
    </w:p>
    <w:p w:rsidR="0034253A" w:rsidRPr="00780137" w:rsidRDefault="0034253A" w:rsidP="0034253A">
      <w:pPr>
        <w:numPr>
          <w:ilvl w:val="0"/>
          <w:numId w:val="35"/>
        </w:numPr>
        <w:spacing w:after="0" w:line="240" w:lineRule="auto"/>
        <w:jc w:val="both"/>
        <w:rPr>
          <w:rFonts w:ascii="Times New Roman" w:hAnsi="Times New Roman"/>
          <w:sz w:val="24"/>
          <w:szCs w:val="24"/>
        </w:rPr>
      </w:pPr>
      <w:r w:rsidRPr="00780137">
        <w:rPr>
          <w:rFonts w:ascii="Times New Roman" w:hAnsi="Times New Roman"/>
          <w:sz w:val="24"/>
          <w:szCs w:val="24"/>
        </w:rPr>
        <w:t>Piaţa în Str. Grigore Alexandrescu- (Mehala II)</w:t>
      </w:r>
    </w:p>
    <w:p w:rsidR="0034253A" w:rsidRPr="0034253A" w:rsidRDefault="0034253A" w:rsidP="0034253A">
      <w:pPr>
        <w:spacing w:after="0" w:line="240" w:lineRule="auto"/>
        <w:ind w:firstLine="720"/>
        <w:jc w:val="both"/>
        <w:rPr>
          <w:rFonts w:ascii="Times New Roman" w:hAnsi="Times New Roman"/>
          <w:sz w:val="24"/>
          <w:szCs w:val="24"/>
        </w:rPr>
      </w:pPr>
      <w:r w:rsidRPr="00780137">
        <w:rPr>
          <w:rFonts w:ascii="Times New Roman" w:hAnsi="Times New Roman"/>
          <w:sz w:val="24"/>
          <w:szCs w:val="24"/>
        </w:rPr>
        <w:t>Obiectul de activitate al societății este axat pe închirierea de spaț</w:t>
      </w:r>
      <w:r>
        <w:rPr>
          <w:rFonts w:ascii="Times New Roman" w:hAnsi="Times New Roman"/>
          <w:sz w:val="24"/>
          <w:szCs w:val="24"/>
        </w:rPr>
        <w:t xml:space="preserve">ii, </w:t>
      </w:r>
      <w:r w:rsidRPr="00780137">
        <w:rPr>
          <w:rFonts w:ascii="Times New Roman" w:hAnsi="Times New Roman"/>
          <w:sz w:val="24"/>
          <w:szCs w:val="24"/>
        </w:rPr>
        <w:t>a</w:t>
      </w:r>
      <w:r w:rsidRPr="00780137">
        <w:rPr>
          <w:rFonts w:ascii="Times New Roman" w:hAnsi="Times New Roman"/>
          <w:bCs/>
          <w:sz w:val="24"/>
          <w:szCs w:val="24"/>
        </w:rPr>
        <w:t xml:space="preserve">ctivitatea principală fiind </w:t>
      </w:r>
      <w:r w:rsidRPr="00780137">
        <w:rPr>
          <w:rFonts w:ascii="Times New Roman" w:eastAsia="Times New Roman" w:hAnsi="Times New Roman"/>
          <w:bCs/>
          <w:sz w:val="24"/>
          <w:szCs w:val="24"/>
        </w:rPr>
        <w:t>administrarea imobilelor pe bază de comision sau contract</w:t>
      </w:r>
      <w:r>
        <w:rPr>
          <w:rFonts w:ascii="Times New Roman" w:eastAsia="Times New Roman" w:hAnsi="Times New Roman"/>
          <w:bCs/>
          <w:sz w:val="24"/>
          <w:szCs w:val="24"/>
        </w:rPr>
        <w:t>.</w:t>
      </w:r>
    </w:p>
    <w:p w:rsidR="0034253A" w:rsidRDefault="0034253A" w:rsidP="0034253A">
      <w:pPr>
        <w:spacing w:after="0" w:line="240" w:lineRule="auto"/>
        <w:ind w:firstLine="720"/>
        <w:rPr>
          <w:rFonts w:ascii="Times New Roman" w:hAnsi="Times New Roman"/>
          <w:b/>
          <w:sz w:val="24"/>
          <w:szCs w:val="24"/>
        </w:rPr>
      </w:pPr>
      <w:r w:rsidRPr="0034253A">
        <w:rPr>
          <w:rFonts w:ascii="Times New Roman" w:hAnsi="Times New Roman"/>
          <w:b/>
          <w:sz w:val="24"/>
          <w:szCs w:val="24"/>
        </w:rPr>
        <w:t>Viziunea  strategică cu privire la misiunea și obiectivele Societății</w:t>
      </w:r>
    </w:p>
    <w:p w:rsidR="0034253A" w:rsidRDefault="0034253A" w:rsidP="0034253A">
      <w:pPr>
        <w:spacing w:after="0" w:line="240" w:lineRule="auto"/>
        <w:ind w:firstLine="720"/>
        <w:jc w:val="both"/>
        <w:rPr>
          <w:rFonts w:ascii="Times New Roman" w:hAnsi="Times New Roman"/>
          <w:bCs/>
          <w:sz w:val="24"/>
          <w:szCs w:val="24"/>
        </w:rPr>
      </w:pPr>
      <w:r>
        <w:rPr>
          <w:rFonts w:ascii="Times New Roman" w:hAnsi="Times New Roman"/>
          <w:sz w:val="24"/>
          <w:szCs w:val="24"/>
        </w:rPr>
        <w:t>Municipiul Timișoara</w:t>
      </w:r>
      <w:r w:rsidRPr="00780137">
        <w:rPr>
          <w:rFonts w:ascii="Times New Roman" w:hAnsi="Times New Roman"/>
          <w:b/>
          <w:bCs/>
          <w:sz w:val="24"/>
          <w:szCs w:val="24"/>
        </w:rPr>
        <w:t xml:space="preserve"> </w:t>
      </w:r>
      <w:r>
        <w:rPr>
          <w:rFonts w:ascii="Times New Roman" w:hAnsi="Times New Roman"/>
          <w:bCs/>
          <w:sz w:val="24"/>
          <w:szCs w:val="24"/>
        </w:rPr>
        <w:t>vizează creșterea</w:t>
      </w:r>
      <w:r w:rsidRPr="00780137">
        <w:rPr>
          <w:rFonts w:ascii="Times New Roman" w:hAnsi="Times New Roman"/>
          <w:bCs/>
          <w:sz w:val="24"/>
          <w:szCs w:val="24"/>
        </w:rPr>
        <w:t xml:space="preserve"> gradul</w:t>
      </w:r>
      <w:r>
        <w:rPr>
          <w:rFonts w:ascii="Times New Roman" w:hAnsi="Times New Roman"/>
          <w:bCs/>
          <w:sz w:val="24"/>
          <w:szCs w:val="24"/>
        </w:rPr>
        <w:t>ui</w:t>
      </w:r>
      <w:r w:rsidRPr="00780137">
        <w:rPr>
          <w:rFonts w:ascii="Times New Roman" w:hAnsi="Times New Roman"/>
          <w:bCs/>
          <w:sz w:val="24"/>
          <w:szCs w:val="24"/>
        </w:rPr>
        <w:t xml:space="preserve"> de atractivitate pentru </w:t>
      </w:r>
      <w:r>
        <w:rPr>
          <w:rFonts w:ascii="Times New Roman" w:hAnsi="Times New Roman"/>
          <w:bCs/>
          <w:sz w:val="24"/>
          <w:szCs w:val="24"/>
        </w:rPr>
        <w:t xml:space="preserve">consumatori, respectiv </w:t>
      </w:r>
      <w:r w:rsidRPr="00780137">
        <w:rPr>
          <w:rFonts w:ascii="Times New Roman" w:hAnsi="Times New Roman"/>
          <w:bCs/>
          <w:sz w:val="24"/>
          <w:szCs w:val="24"/>
        </w:rPr>
        <w:t>investitori</w:t>
      </w:r>
      <w:r>
        <w:rPr>
          <w:rFonts w:ascii="Times New Roman" w:hAnsi="Times New Roman"/>
          <w:bCs/>
          <w:sz w:val="24"/>
          <w:szCs w:val="24"/>
        </w:rPr>
        <w:t>,</w:t>
      </w:r>
      <w:r w:rsidRPr="00780137">
        <w:rPr>
          <w:rFonts w:ascii="Times New Roman" w:hAnsi="Times New Roman"/>
          <w:bCs/>
          <w:sz w:val="24"/>
          <w:szCs w:val="24"/>
        </w:rPr>
        <w:t xml:space="preserve"> prin furnizarea de servicii de calitate pe raza </w:t>
      </w:r>
      <w:r>
        <w:rPr>
          <w:rFonts w:ascii="Times New Roman" w:hAnsi="Times New Roman"/>
          <w:bCs/>
          <w:sz w:val="24"/>
          <w:szCs w:val="24"/>
        </w:rPr>
        <w:t>unității administrativ teritoriale</w:t>
      </w:r>
      <w:r w:rsidRPr="00780137">
        <w:rPr>
          <w:rFonts w:ascii="Times New Roman" w:hAnsi="Times New Roman"/>
          <w:bCs/>
          <w:sz w:val="24"/>
          <w:szCs w:val="24"/>
        </w:rPr>
        <w:t xml:space="preserve"> şi prin diversificarea serviciilor prestate.</w:t>
      </w:r>
    </w:p>
    <w:p w:rsidR="00883D38" w:rsidRPr="00780137" w:rsidRDefault="00883D38" w:rsidP="00883D38">
      <w:pPr>
        <w:autoSpaceDE w:val="0"/>
        <w:autoSpaceDN w:val="0"/>
        <w:adjustRightInd w:val="0"/>
        <w:spacing w:after="0" w:line="240" w:lineRule="auto"/>
        <w:ind w:firstLine="720"/>
        <w:jc w:val="both"/>
        <w:rPr>
          <w:rFonts w:ascii="Times New Roman" w:hAnsi="Times New Roman"/>
          <w:sz w:val="24"/>
          <w:szCs w:val="24"/>
        </w:rPr>
      </w:pPr>
      <w:r w:rsidRPr="00780137">
        <w:rPr>
          <w:rFonts w:ascii="Times New Roman" w:hAnsi="Times New Roman"/>
          <w:sz w:val="24"/>
          <w:szCs w:val="24"/>
        </w:rPr>
        <w:t xml:space="preserve">În acest sens, întreprinderea publică trebuie să aibă în vedere: </w:t>
      </w:r>
    </w:p>
    <w:p w:rsidR="00883D38" w:rsidRPr="00780137" w:rsidRDefault="00883D38" w:rsidP="00883D38">
      <w:pPr>
        <w:pStyle w:val="ListParagraph"/>
        <w:numPr>
          <w:ilvl w:val="0"/>
          <w:numId w:val="37"/>
        </w:numPr>
        <w:autoSpaceDE w:val="0"/>
        <w:autoSpaceDN w:val="0"/>
        <w:adjustRightInd w:val="0"/>
        <w:spacing w:after="0" w:line="240" w:lineRule="auto"/>
        <w:ind w:left="993"/>
        <w:contextualSpacing w:val="0"/>
        <w:jc w:val="both"/>
        <w:rPr>
          <w:rFonts w:ascii="Times New Roman" w:hAnsi="Times New Roman" w:cs="Times New Roman"/>
          <w:sz w:val="24"/>
          <w:szCs w:val="24"/>
        </w:rPr>
      </w:pPr>
      <w:r w:rsidRPr="00780137">
        <w:rPr>
          <w:rFonts w:ascii="Times New Roman" w:hAnsi="Times New Roman" w:cs="Times New Roman"/>
          <w:sz w:val="24"/>
          <w:szCs w:val="24"/>
        </w:rPr>
        <w:t>Orientarea către client: Preocuparea permanentă pentru creșterea gradului de încredere al clienților și pentru asigurarea unei transparențe legata de acțiunile întreprinse;</w:t>
      </w:r>
    </w:p>
    <w:p w:rsidR="00883D38" w:rsidRPr="00780137" w:rsidRDefault="00883D38" w:rsidP="00883D38">
      <w:pPr>
        <w:pStyle w:val="ListParagraph"/>
        <w:numPr>
          <w:ilvl w:val="0"/>
          <w:numId w:val="37"/>
        </w:numPr>
        <w:autoSpaceDE w:val="0"/>
        <w:autoSpaceDN w:val="0"/>
        <w:adjustRightInd w:val="0"/>
        <w:spacing w:after="0" w:line="240" w:lineRule="auto"/>
        <w:ind w:left="993"/>
        <w:contextualSpacing w:val="0"/>
        <w:jc w:val="both"/>
        <w:rPr>
          <w:rFonts w:ascii="Times New Roman" w:hAnsi="Times New Roman" w:cs="Times New Roman"/>
          <w:sz w:val="24"/>
          <w:szCs w:val="24"/>
        </w:rPr>
      </w:pPr>
      <w:r w:rsidRPr="00780137">
        <w:rPr>
          <w:rFonts w:ascii="Times New Roman" w:hAnsi="Times New Roman" w:cs="Times New Roman"/>
          <w:sz w:val="24"/>
          <w:szCs w:val="24"/>
        </w:rPr>
        <w:t>Competența profesională;</w:t>
      </w:r>
    </w:p>
    <w:p w:rsidR="00883D38" w:rsidRPr="00780137" w:rsidRDefault="00883D38" w:rsidP="00883D38">
      <w:pPr>
        <w:pStyle w:val="ListParagraph"/>
        <w:numPr>
          <w:ilvl w:val="0"/>
          <w:numId w:val="37"/>
        </w:numPr>
        <w:autoSpaceDE w:val="0"/>
        <w:autoSpaceDN w:val="0"/>
        <w:adjustRightInd w:val="0"/>
        <w:spacing w:after="0" w:line="240" w:lineRule="auto"/>
        <w:ind w:left="993"/>
        <w:contextualSpacing w:val="0"/>
        <w:jc w:val="both"/>
        <w:rPr>
          <w:rFonts w:ascii="Times New Roman" w:hAnsi="Times New Roman" w:cs="Times New Roman"/>
          <w:sz w:val="24"/>
          <w:szCs w:val="24"/>
        </w:rPr>
      </w:pPr>
      <w:r w:rsidRPr="00780137">
        <w:rPr>
          <w:rFonts w:ascii="Times New Roman" w:hAnsi="Times New Roman" w:cs="Times New Roman"/>
          <w:sz w:val="24"/>
          <w:szCs w:val="24"/>
        </w:rPr>
        <w:t xml:space="preserve">Creșterea eficienței generale a societăţii, prin corecta dimensionare, informare și motivare a personalului societății; </w:t>
      </w:r>
    </w:p>
    <w:p w:rsidR="00883D38" w:rsidRPr="00780137" w:rsidRDefault="00883D38" w:rsidP="00883D38">
      <w:pPr>
        <w:pStyle w:val="ListParagraph"/>
        <w:numPr>
          <w:ilvl w:val="0"/>
          <w:numId w:val="37"/>
        </w:numPr>
        <w:autoSpaceDE w:val="0"/>
        <w:autoSpaceDN w:val="0"/>
        <w:adjustRightInd w:val="0"/>
        <w:spacing w:after="0" w:line="240" w:lineRule="auto"/>
        <w:ind w:left="993"/>
        <w:contextualSpacing w:val="0"/>
        <w:jc w:val="both"/>
        <w:rPr>
          <w:rFonts w:ascii="Times New Roman" w:hAnsi="Times New Roman" w:cs="Times New Roman"/>
          <w:sz w:val="24"/>
          <w:szCs w:val="24"/>
        </w:rPr>
      </w:pPr>
      <w:r w:rsidRPr="00780137">
        <w:rPr>
          <w:rFonts w:ascii="Times New Roman" w:hAnsi="Times New Roman" w:cs="Times New Roman"/>
          <w:sz w:val="24"/>
          <w:szCs w:val="24"/>
        </w:rPr>
        <w:t xml:space="preserve">Instruirea permanentă a personalului, pentru creșterea gradului de profesionalism; </w:t>
      </w:r>
    </w:p>
    <w:p w:rsidR="00883D38" w:rsidRPr="00780137" w:rsidRDefault="00883D38" w:rsidP="00883D38">
      <w:pPr>
        <w:pStyle w:val="ListParagraph"/>
        <w:numPr>
          <w:ilvl w:val="0"/>
          <w:numId w:val="37"/>
        </w:numPr>
        <w:autoSpaceDE w:val="0"/>
        <w:autoSpaceDN w:val="0"/>
        <w:adjustRightInd w:val="0"/>
        <w:spacing w:after="0" w:line="240" w:lineRule="auto"/>
        <w:ind w:left="993"/>
        <w:contextualSpacing w:val="0"/>
        <w:jc w:val="both"/>
        <w:rPr>
          <w:rFonts w:ascii="Times New Roman" w:hAnsi="Times New Roman" w:cs="Times New Roman"/>
          <w:sz w:val="24"/>
          <w:szCs w:val="24"/>
        </w:rPr>
      </w:pPr>
      <w:r w:rsidRPr="00780137">
        <w:rPr>
          <w:rFonts w:ascii="Times New Roman" w:hAnsi="Times New Roman" w:cs="Times New Roman"/>
          <w:sz w:val="24"/>
          <w:szCs w:val="24"/>
        </w:rPr>
        <w:t>Crearea unui mediu favorabil învațării în societate ș</w:t>
      </w:r>
      <w:r w:rsidR="00BB451A">
        <w:rPr>
          <w:rFonts w:ascii="Times New Roman" w:hAnsi="Times New Roman" w:cs="Times New Roman"/>
          <w:sz w:val="24"/>
          <w:szCs w:val="24"/>
        </w:rPr>
        <w:t>i sprijinirea angajaților în a-le</w:t>
      </w:r>
      <w:r w:rsidRPr="00780137">
        <w:rPr>
          <w:rFonts w:ascii="Times New Roman" w:hAnsi="Times New Roman" w:cs="Times New Roman"/>
          <w:sz w:val="24"/>
          <w:szCs w:val="24"/>
        </w:rPr>
        <w:t xml:space="preserve"> dezvolta capacitatea de a folosi tehnici și proceduri moderne prin oferirea de oportunități materiale și de training; </w:t>
      </w:r>
    </w:p>
    <w:p w:rsidR="00883D38" w:rsidRPr="00883D38" w:rsidRDefault="00883D38" w:rsidP="00883D38">
      <w:pPr>
        <w:pStyle w:val="ListParagraph"/>
        <w:numPr>
          <w:ilvl w:val="0"/>
          <w:numId w:val="37"/>
        </w:numPr>
        <w:autoSpaceDE w:val="0"/>
        <w:autoSpaceDN w:val="0"/>
        <w:adjustRightInd w:val="0"/>
        <w:spacing w:after="0" w:line="240" w:lineRule="auto"/>
        <w:ind w:left="993"/>
        <w:contextualSpacing w:val="0"/>
        <w:jc w:val="both"/>
        <w:rPr>
          <w:rFonts w:ascii="Times New Roman" w:hAnsi="Times New Roman" w:cs="Times New Roman"/>
          <w:sz w:val="24"/>
          <w:szCs w:val="24"/>
        </w:rPr>
      </w:pPr>
      <w:r w:rsidRPr="00780137">
        <w:rPr>
          <w:rFonts w:ascii="Times New Roman" w:hAnsi="Times New Roman" w:cs="Times New Roman"/>
          <w:sz w:val="24"/>
          <w:szCs w:val="24"/>
        </w:rPr>
        <w:t>Grija pentru mediu: Gestionarea rațională a resurselor naturale</w:t>
      </w:r>
      <w:r>
        <w:rPr>
          <w:rFonts w:ascii="Times New Roman" w:hAnsi="Times New Roman" w:cs="Times New Roman"/>
          <w:sz w:val="24"/>
          <w:szCs w:val="24"/>
        </w:rPr>
        <w:t>.</w:t>
      </w:r>
    </w:p>
    <w:p w:rsidR="0034253A" w:rsidRDefault="0034253A" w:rsidP="0034253A">
      <w:pPr>
        <w:spacing w:after="0" w:line="240" w:lineRule="auto"/>
        <w:ind w:firstLine="720"/>
        <w:jc w:val="both"/>
        <w:rPr>
          <w:rFonts w:ascii="Times New Roman" w:hAnsi="Times New Roman"/>
          <w:sz w:val="24"/>
          <w:szCs w:val="24"/>
        </w:rPr>
      </w:pPr>
      <w:r w:rsidRPr="00780137">
        <w:rPr>
          <w:rFonts w:ascii="Times New Roman" w:hAnsi="Times New Roman"/>
          <w:sz w:val="24"/>
          <w:szCs w:val="24"/>
        </w:rPr>
        <w:t>Municipiul Timișoara</w:t>
      </w:r>
      <w:r>
        <w:rPr>
          <w:rFonts w:ascii="Times New Roman" w:hAnsi="Times New Roman"/>
          <w:sz w:val="24"/>
          <w:szCs w:val="24"/>
        </w:rPr>
        <w:t>, în calitate de autoritate publică tutelară,</w:t>
      </w:r>
      <w:r w:rsidRPr="00780137">
        <w:rPr>
          <w:rFonts w:ascii="Times New Roman" w:hAnsi="Times New Roman"/>
          <w:sz w:val="24"/>
          <w:szCs w:val="24"/>
        </w:rPr>
        <w:t xml:space="preserve"> se aşteaptă ca managementul societății </w:t>
      </w:r>
      <w:r>
        <w:rPr>
          <w:rFonts w:ascii="Times New Roman" w:hAnsi="Times New Roman"/>
          <w:sz w:val="24"/>
          <w:szCs w:val="24"/>
        </w:rPr>
        <w:t xml:space="preserve">PIEȚE S.A. Timișoara </w:t>
      </w:r>
      <w:r w:rsidRPr="00780137">
        <w:rPr>
          <w:rFonts w:ascii="Times New Roman" w:hAnsi="Times New Roman"/>
          <w:sz w:val="24"/>
          <w:szCs w:val="24"/>
        </w:rPr>
        <w:t>să fie orientat spre dezvoltarea afacerii în condiții de profitabilitate, să urmărească permanent stabilirea unui echilibru între calitatea lucrărilor și a serviciilor realizate, protecția mediului, securitatea și sănătatea lucrătorilor.</w:t>
      </w:r>
    </w:p>
    <w:p w:rsidR="0034253A" w:rsidRDefault="0034253A" w:rsidP="0034253A">
      <w:pPr>
        <w:spacing w:after="0" w:line="240" w:lineRule="auto"/>
        <w:ind w:firstLine="720"/>
        <w:jc w:val="both"/>
        <w:rPr>
          <w:rFonts w:ascii="Times New Roman" w:hAnsi="Times New Roman"/>
          <w:sz w:val="24"/>
          <w:szCs w:val="24"/>
        </w:rPr>
      </w:pPr>
      <w:r w:rsidRPr="00780137">
        <w:rPr>
          <w:rFonts w:ascii="Times New Roman" w:hAnsi="Times New Roman"/>
          <w:sz w:val="24"/>
          <w:szCs w:val="24"/>
        </w:rPr>
        <w:t>Autoritatea publică tutelară se așteaptă ca managementul societății să fie orientat spre realizarea obiectivului strategic al societății care îl reprezintă consolidarea poziției pe piața concurențială a prestatorilor de servicii de piață și care se bazează pe următoarele elemente fundamentale: îmbunătățirea calităţii serviciilor și creșterea profitabilității societății.</w:t>
      </w:r>
    </w:p>
    <w:p w:rsidR="0034253A" w:rsidRPr="00780137" w:rsidRDefault="0034253A" w:rsidP="0034253A">
      <w:pPr>
        <w:spacing w:after="0" w:line="240" w:lineRule="auto"/>
        <w:ind w:firstLine="567"/>
        <w:jc w:val="both"/>
        <w:rPr>
          <w:rFonts w:ascii="Times New Roman" w:hAnsi="Times New Roman"/>
          <w:b/>
          <w:i/>
          <w:sz w:val="24"/>
          <w:szCs w:val="24"/>
        </w:rPr>
      </w:pPr>
      <w:r>
        <w:rPr>
          <w:rFonts w:ascii="Times New Roman" w:eastAsia="TimesNewRoman" w:hAnsi="Times New Roman"/>
          <w:sz w:val="24"/>
          <w:szCs w:val="24"/>
        </w:rPr>
        <w:t>Prin o</w:t>
      </w:r>
      <w:r w:rsidRPr="00780137">
        <w:rPr>
          <w:rFonts w:ascii="Times New Roman" w:eastAsia="TimesNewRoman" w:hAnsi="Times New Roman"/>
          <w:sz w:val="24"/>
          <w:szCs w:val="24"/>
        </w:rPr>
        <w:t xml:space="preserve">biectivele şi criteriile de performanţă </w:t>
      </w:r>
      <w:r>
        <w:rPr>
          <w:rFonts w:ascii="Times New Roman" w:eastAsia="TimesNewRoman" w:hAnsi="Times New Roman"/>
          <w:sz w:val="24"/>
          <w:szCs w:val="24"/>
        </w:rPr>
        <w:t>ale societății se urmărește</w:t>
      </w:r>
      <w:r w:rsidRPr="00780137">
        <w:rPr>
          <w:rFonts w:ascii="Times New Roman" w:eastAsia="TimesNewRoman" w:hAnsi="Times New Roman"/>
          <w:sz w:val="24"/>
          <w:szCs w:val="24"/>
        </w:rPr>
        <w:t>:</w:t>
      </w:r>
    </w:p>
    <w:p w:rsidR="0034253A" w:rsidRPr="00780137" w:rsidRDefault="0034253A" w:rsidP="0034253A">
      <w:pPr>
        <w:pStyle w:val="ListParagraph"/>
        <w:numPr>
          <w:ilvl w:val="0"/>
          <w:numId w:val="29"/>
        </w:numPr>
        <w:spacing w:after="0" w:line="240" w:lineRule="auto"/>
        <w:ind w:left="720"/>
        <w:contextualSpacing w:val="0"/>
        <w:jc w:val="both"/>
        <w:rPr>
          <w:rFonts w:ascii="Times New Roman" w:hAnsi="Times New Roman" w:cs="Times New Roman"/>
          <w:sz w:val="24"/>
          <w:szCs w:val="24"/>
        </w:rPr>
      </w:pPr>
      <w:r w:rsidRPr="00780137">
        <w:rPr>
          <w:rFonts w:ascii="Times New Roman" w:eastAsia="Times New Roman" w:hAnsi="Times New Roman" w:cs="Times New Roman"/>
          <w:sz w:val="24"/>
          <w:szCs w:val="24"/>
        </w:rPr>
        <w:t>Consolidarea poziției pe piață, furnizarea unor servicii de calitate superioară pentru consumatori;</w:t>
      </w:r>
    </w:p>
    <w:p w:rsidR="0034253A" w:rsidRPr="00780137" w:rsidRDefault="0034253A" w:rsidP="0034253A">
      <w:pPr>
        <w:pStyle w:val="ListParagraph"/>
        <w:numPr>
          <w:ilvl w:val="0"/>
          <w:numId w:val="29"/>
        </w:numPr>
        <w:autoSpaceDE w:val="0"/>
        <w:autoSpaceDN w:val="0"/>
        <w:adjustRightInd w:val="0"/>
        <w:spacing w:after="0" w:line="240" w:lineRule="auto"/>
        <w:ind w:left="720"/>
        <w:contextualSpacing w:val="0"/>
        <w:jc w:val="both"/>
        <w:rPr>
          <w:rFonts w:ascii="Times New Roman" w:eastAsia="TimesNewRoman" w:hAnsi="Times New Roman" w:cs="Times New Roman"/>
          <w:sz w:val="24"/>
          <w:szCs w:val="24"/>
        </w:rPr>
      </w:pPr>
      <w:r w:rsidRPr="00780137">
        <w:rPr>
          <w:rFonts w:ascii="Times New Roman" w:hAnsi="Times New Roman" w:cs="Times New Roman"/>
          <w:sz w:val="24"/>
          <w:szCs w:val="24"/>
        </w:rPr>
        <w:t>Armonizarea practicilor manageriale și de administrare cu principiile guvernanței corporative</w:t>
      </w:r>
    </w:p>
    <w:p w:rsidR="0034253A" w:rsidRPr="00780137" w:rsidRDefault="0034253A" w:rsidP="0034253A">
      <w:pPr>
        <w:pStyle w:val="ListParagraph"/>
        <w:numPr>
          <w:ilvl w:val="0"/>
          <w:numId w:val="29"/>
        </w:numPr>
        <w:spacing w:after="0" w:line="240" w:lineRule="auto"/>
        <w:ind w:left="720"/>
        <w:contextualSpacing w:val="0"/>
        <w:jc w:val="both"/>
        <w:rPr>
          <w:rFonts w:ascii="Times New Roman" w:hAnsi="Times New Roman" w:cs="Times New Roman"/>
          <w:sz w:val="24"/>
          <w:szCs w:val="24"/>
        </w:rPr>
      </w:pPr>
      <w:r w:rsidRPr="00780137">
        <w:rPr>
          <w:rFonts w:ascii="Times New Roman" w:hAnsi="Times New Roman" w:cs="Times New Roman"/>
          <w:sz w:val="24"/>
          <w:szCs w:val="24"/>
        </w:rPr>
        <w:t>Asigurarea unui echilibru între încasări și plăți;</w:t>
      </w:r>
    </w:p>
    <w:p w:rsidR="0034253A" w:rsidRPr="00780137" w:rsidRDefault="0034253A" w:rsidP="0034253A">
      <w:pPr>
        <w:pStyle w:val="ListParagraph"/>
        <w:numPr>
          <w:ilvl w:val="0"/>
          <w:numId w:val="29"/>
        </w:numPr>
        <w:spacing w:after="0" w:line="240" w:lineRule="auto"/>
        <w:ind w:left="720"/>
        <w:contextualSpacing w:val="0"/>
        <w:jc w:val="both"/>
        <w:rPr>
          <w:rFonts w:ascii="Times New Roman" w:hAnsi="Times New Roman" w:cs="Times New Roman"/>
          <w:sz w:val="24"/>
          <w:szCs w:val="24"/>
        </w:rPr>
      </w:pPr>
      <w:r w:rsidRPr="00780137">
        <w:rPr>
          <w:rFonts w:ascii="Times New Roman" w:hAnsi="Times New Roman" w:cs="Times New Roman"/>
          <w:sz w:val="24"/>
          <w:szCs w:val="24"/>
        </w:rPr>
        <w:t>Menținerea unei marje de profit constant, prin identificarea și eliminarea cheltuielilor ineficiente;</w:t>
      </w:r>
    </w:p>
    <w:p w:rsidR="0034253A" w:rsidRPr="00780137" w:rsidRDefault="0034253A" w:rsidP="0034253A">
      <w:pPr>
        <w:pStyle w:val="ListParagraph"/>
        <w:numPr>
          <w:ilvl w:val="0"/>
          <w:numId w:val="29"/>
        </w:numPr>
        <w:spacing w:after="0" w:line="240" w:lineRule="auto"/>
        <w:ind w:left="720"/>
        <w:contextualSpacing w:val="0"/>
        <w:jc w:val="both"/>
        <w:rPr>
          <w:rFonts w:ascii="Times New Roman" w:hAnsi="Times New Roman" w:cs="Times New Roman"/>
          <w:sz w:val="24"/>
          <w:szCs w:val="24"/>
        </w:rPr>
      </w:pPr>
      <w:r w:rsidRPr="00780137">
        <w:rPr>
          <w:rFonts w:ascii="Times New Roman" w:hAnsi="Times New Roman" w:cs="Times New Roman"/>
          <w:sz w:val="24"/>
          <w:szCs w:val="24"/>
        </w:rPr>
        <w:t>Dimensionarea corectă a numărului de personal;</w:t>
      </w:r>
    </w:p>
    <w:p w:rsidR="0034253A" w:rsidRPr="00780137" w:rsidRDefault="0034253A" w:rsidP="0034253A">
      <w:pPr>
        <w:pStyle w:val="ListParagraph"/>
        <w:numPr>
          <w:ilvl w:val="0"/>
          <w:numId w:val="29"/>
        </w:numPr>
        <w:spacing w:after="0" w:line="240" w:lineRule="auto"/>
        <w:ind w:left="720"/>
        <w:contextualSpacing w:val="0"/>
        <w:jc w:val="both"/>
        <w:rPr>
          <w:rFonts w:ascii="Times New Roman" w:hAnsi="Times New Roman" w:cs="Times New Roman"/>
          <w:sz w:val="24"/>
          <w:szCs w:val="24"/>
        </w:rPr>
      </w:pPr>
      <w:r w:rsidRPr="00780137">
        <w:rPr>
          <w:rFonts w:ascii="Times New Roman" w:hAnsi="Times New Roman" w:cs="Times New Roman"/>
          <w:sz w:val="24"/>
          <w:szCs w:val="24"/>
        </w:rPr>
        <w:t>Asigurarea unei lichidități optime în vederea respectării termenelor de plată a creanțelor;</w:t>
      </w:r>
    </w:p>
    <w:p w:rsidR="0034253A" w:rsidRPr="00780137" w:rsidRDefault="0034253A" w:rsidP="0034253A">
      <w:pPr>
        <w:pStyle w:val="ListParagraph"/>
        <w:numPr>
          <w:ilvl w:val="0"/>
          <w:numId w:val="29"/>
        </w:numPr>
        <w:spacing w:after="0" w:line="240" w:lineRule="auto"/>
        <w:ind w:left="720"/>
        <w:contextualSpacing w:val="0"/>
        <w:jc w:val="both"/>
        <w:rPr>
          <w:rFonts w:ascii="Times New Roman" w:hAnsi="Times New Roman" w:cs="Times New Roman"/>
          <w:sz w:val="24"/>
          <w:szCs w:val="24"/>
        </w:rPr>
      </w:pPr>
      <w:r w:rsidRPr="00780137">
        <w:rPr>
          <w:rFonts w:ascii="Times New Roman" w:hAnsi="Times New Roman" w:cs="Times New Roman"/>
          <w:sz w:val="24"/>
          <w:szCs w:val="24"/>
        </w:rPr>
        <w:t>Creșterea gradului de performanță în ceea ce privește calitatea lucrărilor;</w:t>
      </w:r>
    </w:p>
    <w:p w:rsidR="0034253A" w:rsidRPr="00780137" w:rsidRDefault="0034253A" w:rsidP="0034253A">
      <w:pPr>
        <w:pStyle w:val="ListParagraph"/>
        <w:numPr>
          <w:ilvl w:val="0"/>
          <w:numId w:val="29"/>
        </w:numPr>
        <w:spacing w:after="0" w:line="240" w:lineRule="auto"/>
        <w:ind w:left="720"/>
        <w:contextualSpacing w:val="0"/>
        <w:jc w:val="both"/>
        <w:rPr>
          <w:rFonts w:ascii="Times New Roman" w:hAnsi="Times New Roman" w:cs="Times New Roman"/>
          <w:sz w:val="24"/>
          <w:szCs w:val="24"/>
        </w:rPr>
      </w:pPr>
      <w:r w:rsidRPr="00780137">
        <w:rPr>
          <w:rFonts w:ascii="Times New Roman" w:hAnsi="Times New Roman" w:cs="Times New Roman"/>
          <w:sz w:val="24"/>
          <w:szCs w:val="24"/>
        </w:rPr>
        <w:t>Creșterea profitului din exploatare;</w:t>
      </w:r>
    </w:p>
    <w:p w:rsidR="0034253A" w:rsidRPr="00780137" w:rsidRDefault="0034253A" w:rsidP="0034253A">
      <w:pPr>
        <w:pStyle w:val="ListParagraph"/>
        <w:numPr>
          <w:ilvl w:val="0"/>
          <w:numId w:val="29"/>
        </w:numPr>
        <w:autoSpaceDE w:val="0"/>
        <w:autoSpaceDN w:val="0"/>
        <w:adjustRightInd w:val="0"/>
        <w:spacing w:after="0" w:line="240" w:lineRule="auto"/>
        <w:ind w:left="720"/>
        <w:contextualSpacing w:val="0"/>
        <w:jc w:val="both"/>
        <w:rPr>
          <w:rFonts w:ascii="Times New Roman" w:eastAsia="TimesNewRoman" w:hAnsi="Times New Roman" w:cs="Times New Roman"/>
          <w:sz w:val="24"/>
          <w:szCs w:val="24"/>
        </w:rPr>
      </w:pPr>
      <w:r w:rsidRPr="00780137">
        <w:rPr>
          <w:rFonts w:ascii="Times New Roman" w:eastAsia="TimesNewRoman" w:hAnsi="Times New Roman" w:cs="Times New Roman"/>
          <w:sz w:val="24"/>
          <w:szCs w:val="24"/>
        </w:rPr>
        <w:t>Creşterea cifrei de afaceri;</w:t>
      </w:r>
    </w:p>
    <w:p w:rsidR="0034253A" w:rsidRPr="00780137" w:rsidRDefault="0034253A" w:rsidP="0034253A">
      <w:pPr>
        <w:pStyle w:val="ListParagraph"/>
        <w:numPr>
          <w:ilvl w:val="0"/>
          <w:numId w:val="29"/>
        </w:numPr>
        <w:autoSpaceDE w:val="0"/>
        <w:autoSpaceDN w:val="0"/>
        <w:adjustRightInd w:val="0"/>
        <w:spacing w:after="0" w:line="240" w:lineRule="auto"/>
        <w:ind w:left="720"/>
        <w:contextualSpacing w:val="0"/>
        <w:jc w:val="both"/>
        <w:rPr>
          <w:rFonts w:ascii="Times New Roman" w:eastAsia="TimesNewRoman" w:hAnsi="Times New Roman" w:cs="Times New Roman"/>
          <w:sz w:val="24"/>
          <w:szCs w:val="24"/>
        </w:rPr>
      </w:pPr>
      <w:r w:rsidRPr="00780137">
        <w:rPr>
          <w:rFonts w:ascii="Times New Roman" w:eastAsia="TimesNewRoman" w:hAnsi="Times New Roman" w:cs="Times New Roman"/>
          <w:sz w:val="24"/>
          <w:szCs w:val="24"/>
        </w:rPr>
        <w:t>Creşterea productivităţii muncii;</w:t>
      </w:r>
    </w:p>
    <w:p w:rsidR="0034253A" w:rsidRPr="00780137" w:rsidRDefault="0034253A" w:rsidP="0034253A">
      <w:pPr>
        <w:pStyle w:val="ListParagraph"/>
        <w:numPr>
          <w:ilvl w:val="0"/>
          <w:numId w:val="29"/>
        </w:numPr>
        <w:autoSpaceDE w:val="0"/>
        <w:autoSpaceDN w:val="0"/>
        <w:adjustRightInd w:val="0"/>
        <w:spacing w:after="0" w:line="240" w:lineRule="auto"/>
        <w:ind w:left="720"/>
        <w:contextualSpacing w:val="0"/>
        <w:jc w:val="both"/>
        <w:rPr>
          <w:rFonts w:ascii="Times New Roman" w:eastAsia="TimesNewRoman" w:hAnsi="Times New Roman" w:cs="Times New Roman"/>
          <w:sz w:val="24"/>
          <w:szCs w:val="24"/>
        </w:rPr>
      </w:pPr>
      <w:r w:rsidRPr="00780137">
        <w:rPr>
          <w:rFonts w:ascii="Times New Roman" w:eastAsia="TimesNewRoman" w:hAnsi="Times New Roman" w:cs="Times New Roman"/>
          <w:sz w:val="24"/>
          <w:szCs w:val="24"/>
        </w:rPr>
        <w:t>Creşterea profitului;</w:t>
      </w:r>
    </w:p>
    <w:p w:rsidR="0034253A" w:rsidRPr="00780137" w:rsidRDefault="0034253A" w:rsidP="0034253A">
      <w:pPr>
        <w:pStyle w:val="ListParagraph"/>
        <w:numPr>
          <w:ilvl w:val="0"/>
          <w:numId w:val="29"/>
        </w:numPr>
        <w:autoSpaceDE w:val="0"/>
        <w:autoSpaceDN w:val="0"/>
        <w:adjustRightInd w:val="0"/>
        <w:spacing w:after="0" w:line="240" w:lineRule="auto"/>
        <w:ind w:left="720"/>
        <w:contextualSpacing w:val="0"/>
        <w:jc w:val="both"/>
        <w:rPr>
          <w:rFonts w:ascii="Times New Roman" w:eastAsia="TimesNewRoman" w:hAnsi="Times New Roman" w:cs="Times New Roman"/>
          <w:sz w:val="24"/>
          <w:szCs w:val="24"/>
        </w:rPr>
      </w:pPr>
      <w:r w:rsidRPr="00780137">
        <w:rPr>
          <w:rFonts w:ascii="Times New Roman" w:eastAsia="TimesNewRoman" w:hAnsi="Times New Roman" w:cs="Times New Roman"/>
          <w:sz w:val="24"/>
          <w:szCs w:val="24"/>
        </w:rPr>
        <w:t>Îmbunătățirea continuă a calității serviciilor furnizate clienților;</w:t>
      </w:r>
    </w:p>
    <w:p w:rsidR="0034253A" w:rsidRPr="00780137" w:rsidRDefault="0034253A" w:rsidP="0034253A">
      <w:pPr>
        <w:pStyle w:val="ListParagraph"/>
        <w:numPr>
          <w:ilvl w:val="0"/>
          <w:numId w:val="29"/>
        </w:numPr>
        <w:tabs>
          <w:tab w:val="left" w:pos="0"/>
          <w:tab w:val="left" w:pos="900"/>
        </w:tabs>
        <w:autoSpaceDE w:val="0"/>
        <w:autoSpaceDN w:val="0"/>
        <w:adjustRightInd w:val="0"/>
        <w:spacing w:after="0" w:line="240" w:lineRule="auto"/>
        <w:ind w:left="720"/>
        <w:contextualSpacing w:val="0"/>
        <w:jc w:val="both"/>
        <w:rPr>
          <w:rFonts w:ascii="Times New Roman" w:eastAsia="TimesNewRoman" w:hAnsi="Times New Roman" w:cs="Times New Roman"/>
          <w:sz w:val="24"/>
          <w:szCs w:val="24"/>
        </w:rPr>
      </w:pPr>
      <w:r w:rsidRPr="00780137">
        <w:rPr>
          <w:rFonts w:ascii="Times New Roman" w:eastAsia="TimesNewRoman" w:hAnsi="Times New Roman" w:cs="Times New Roman"/>
          <w:sz w:val="24"/>
          <w:szCs w:val="24"/>
        </w:rPr>
        <w:t>Menținerea unui sistem de management  integrat  calitate-mediu-sănătate şi securitate în muncă și responsabilitate socială care să creeze cadrul pentru îmbunătățirea continuă;</w:t>
      </w:r>
    </w:p>
    <w:p w:rsidR="0034253A" w:rsidRPr="00780137" w:rsidRDefault="0034253A" w:rsidP="0034253A">
      <w:pPr>
        <w:pStyle w:val="ListParagraph"/>
        <w:numPr>
          <w:ilvl w:val="0"/>
          <w:numId w:val="29"/>
        </w:numPr>
        <w:tabs>
          <w:tab w:val="left" w:pos="0"/>
          <w:tab w:val="left" w:pos="900"/>
        </w:tabs>
        <w:autoSpaceDE w:val="0"/>
        <w:autoSpaceDN w:val="0"/>
        <w:adjustRightInd w:val="0"/>
        <w:spacing w:after="0" w:line="240" w:lineRule="auto"/>
        <w:ind w:left="720"/>
        <w:contextualSpacing w:val="0"/>
        <w:jc w:val="both"/>
        <w:rPr>
          <w:rFonts w:ascii="Times New Roman" w:eastAsia="TimesNewRoman" w:hAnsi="Times New Roman" w:cs="Times New Roman"/>
          <w:sz w:val="24"/>
          <w:szCs w:val="24"/>
        </w:rPr>
      </w:pPr>
      <w:r w:rsidRPr="00780137">
        <w:rPr>
          <w:rFonts w:ascii="Times New Roman" w:eastAsia="TimesNewRoman" w:hAnsi="Times New Roman" w:cs="Times New Roman"/>
          <w:sz w:val="24"/>
          <w:szCs w:val="24"/>
        </w:rPr>
        <w:t>Retehnologizarea întregii activități desfășurate de Piețe S.A. Timişoara prin modernizări, achiziții de utilaje performante;</w:t>
      </w:r>
    </w:p>
    <w:p w:rsidR="0034253A" w:rsidRPr="00780137" w:rsidRDefault="0034253A" w:rsidP="0034253A">
      <w:pPr>
        <w:pStyle w:val="ListParagraph"/>
        <w:numPr>
          <w:ilvl w:val="0"/>
          <w:numId w:val="29"/>
        </w:numPr>
        <w:tabs>
          <w:tab w:val="left" w:pos="0"/>
          <w:tab w:val="left" w:pos="900"/>
        </w:tabs>
        <w:autoSpaceDE w:val="0"/>
        <w:autoSpaceDN w:val="0"/>
        <w:adjustRightInd w:val="0"/>
        <w:spacing w:after="0" w:line="240" w:lineRule="auto"/>
        <w:ind w:left="720"/>
        <w:contextualSpacing w:val="0"/>
        <w:jc w:val="both"/>
        <w:rPr>
          <w:rFonts w:ascii="Times New Roman" w:eastAsia="TimesNewRoman" w:hAnsi="Times New Roman" w:cs="Times New Roman"/>
          <w:sz w:val="24"/>
          <w:szCs w:val="24"/>
        </w:rPr>
      </w:pPr>
      <w:r w:rsidRPr="00780137">
        <w:rPr>
          <w:rFonts w:ascii="Times New Roman" w:eastAsia="TimesNewRoman" w:hAnsi="Times New Roman" w:cs="Times New Roman"/>
          <w:sz w:val="24"/>
          <w:szCs w:val="24"/>
        </w:rPr>
        <w:t>Îmbunătățirea imaginii societăţii prin asigurarea și menținerea conformității cu reglementările în domeniu;</w:t>
      </w:r>
    </w:p>
    <w:p w:rsidR="0034253A" w:rsidRPr="00780137" w:rsidRDefault="0034253A" w:rsidP="0034253A">
      <w:pPr>
        <w:pStyle w:val="ListParagraph"/>
        <w:numPr>
          <w:ilvl w:val="0"/>
          <w:numId w:val="29"/>
        </w:numPr>
        <w:tabs>
          <w:tab w:val="left" w:pos="0"/>
          <w:tab w:val="left" w:pos="900"/>
        </w:tabs>
        <w:autoSpaceDE w:val="0"/>
        <w:autoSpaceDN w:val="0"/>
        <w:adjustRightInd w:val="0"/>
        <w:spacing w:after="0" w:line="240" w:lineRule="auto"/>
        <w:ind w:left="720"/>
        <w:contextualSpacing w:val="0"/>
        <w:jc w:val="both"/>
        <w:rPr>
          <w:rFonts w:ascii="Times New Roman" w:eastAsia="TimesNewRoman" w:hAnsi="Times New Roman" w:cs="Times New Roman"/>
          <w:sz w:val="24"/>
          <w:szCs w:val="24"/>
        </w:rPr>
      </w:pPr>
      <w:r w:rsidRPr="00780137">
        <w:rPr>
          <w:rFonts w:ascii="Times New Roman" w:eastAsia="TimesNewRoman" w:hAnsi="Times New Roman" w:cs="Times New Roman"/>
          <w:sz w:val="24"/>
          <w:szCs w:val="24"/>
        </w:rPr>
        <w:t>Îmbunătățirea mentalității proactive  a personalului  şi a celor ce lucrează în numele societăţii, în ceea ce privește calitatea, protecția mediului înconjurător, responsabilitatea socială și securitate în muncă.</w:t>
      </w:r>
    </w:p>
    <w:p w:rsidR="0034253A" w:rsidRPr="0034253A" w:rsidRDefault="0034253A" w:rsidP="0034253A">
      <w:pPr>
        <w:pStyle w:val="ListParagraph"/>
        <w:numPr>
          <w:ilvl w:val="0"/>
          <w:numId w:val="29"/>
        </w:numPr>
        <w:spacing w:after="0" w:line="240" w:lineRule="auto"/>
        <w:ind w:left="720"/>
        <w:contextualSpacing w:val="0"/>
        <w:jc w:val="both"/>
        <w:rPr>
          <w:rFonts w:ascii="Times New Roman" w:hAnsi="Times New Roman" w:cs="Times New Roman"/>
          <w:sz w:val="24"/>
          <w:szCs w:val="24"/>
        </w:rPr>
      </w:pPr>
      <w:r w:rsidRPr="00780137">
        <w:rPr>
          <w:rFonts w:ascii="Times New Roman" w:hAnsi="Times New Roman" w:cs="Times New Roman"/>
          <w:sz w:val="24"/>
          <w:szCs w:val="24"/>
        </w:rPr>
        <w:t xml:space="preserve">Realizarea programului de reabilitare a piețelor. </w:t>
      </w:r>
    </w:p>
    <w:p w:rsidR="0034253A" w:rsidRPr="00780137" w:rsidRDefault="0034253A" w:rsidP="0034253A">
      <w:pPr>
        <w:spacing w:after="0" w:line="240" w:lineRule="auto"/>
        <w:ind w:firstLine="720"/>
        <w:jc w:val="both"/>
        <w:rPr>
          <w:rFonts w:ascii="Times New Roman" w:hAnsi="Times New Roman"/>
          <w:sz w:val="24"/>
          <w:szCs w:val="24"/>
        </w:rPr>
      </w:pPr>
      <w:r w:rsidRPr="00780137">
        <w:rPr>
          <w:rFonts w:ascii="Times New Roman" w:hAnsi="Times New Roman"/>
          <w:sz w:val="24"/>
          <w:szCs w:val="24"/>
        </w:rPr>
        <w:t xml:space="preserve">Pe lângă obiectivele  societății (eficiența economică, modernizarea și îmbunătățirea serviciilor, competența profesională, grija pentru mediu), </w:t>
      </w:r>
      <w:r>
        <w:rPr>
          <w:rFonts w:ascii="Times New Roman" w:hAnsi="Times New Roman"/>
          <w:sz w:val="24"/>
          <w:szCs w:val="24"/>
        </w:rPr>
        <w:t>se recomandă ca P</w:t>
      </w:r>
      <w:r w:rsidRPr="00780137">
        <w:rPr>
          <w:rFonts w:ascii="Times New Roman" w:hAnsi="Times New Roman"/>
          <w:sz w:val="24"/>
          <w:szCs w:val="24"/>
        </w:rPr>
        <w:t xml:space="preserve">lanul de administrare </w:t>
      </w:r>
      <w:r>
        <w:rPr>
          <w:rFonts w:ascii="Times New Roman" w:hAnsi="Times New Roman"/>
          <w:sz w:val="24"/>
          <w:szCs w:val="24"/>
        </w:rPr>
        <w:t>să includă</w:t>
      </w:r>
      <w:r w:rsidRPr="00780137">
        <w:rPr>
          <w:rFonts w:ascii="Times New Roman" w:hAnsi="Times New Roman"/>
          <w:sz w:val="24"/>
          <w:szCs w:val="24"/>
        </w:rPr>
        <w:t xml:space="preserve"> modul de realizare a indicatorilor şi obiectivelor de performanță, respectiv: </w:t>
      </w:r>
    </w:p>
    <w:p w:rsidR="0034253A" w:rsidRPr="00780137" w:rsidRDefault="0034253A" w:rsidP="0034253A">
      <w:pPr>
        <w:pStyle w:val="ListParagraph"/>
        <w:numPr>
          <w:ilvl w:val="0"/>
          <w:numId w:val="36"/>
        </w:numPr>
        <w:spacing w:after="0" w:line="240" w:lineRule="auto"/>
        <w:contextualSpacing w:val="0"/>
        <w:rPr>
          <w:rFonts w:ascii="Times New Roman" w:eastAsia="Times New Roman" w:hAnsi="Times New Roman" w:cs="Times New Roman"/>
          <w:sz w:val="24"/>
          <w:szCs w:val="24"/>
        </w:rPr>
      </w:pPr>
      <w:r w:rsidRPr="00780137">
        <w:rPr>
          <w:rFonts w:ascii="Times New Roman" w:eastAsia="Times New Roman" w:hAnsi="Times New Roman" w:cs="Times New Roman"/>
          <w:sz w:val="24"/>
          <w:szCs w:val="24"/>
        </w:rPr>
        <w:t xml:space="preserve">Creșterea cifrei de afaceri; </w:t>
      </w:r>
    </w:p>
    <w:p w:rsidR="0034253A" w:rsidRPr="00780137" w:rsidRDefault="0034253A" w:rsidP="0034253A">
      <w:pPr>
        <w:pStyle w:val="ListParagraph"/>
        <w:numPr>
          <w:ilvl w:val="0"/>
          <w:numId w:val="36"/>
        </w:numPr>
        <w:tabs>
          <w:tab w:val="left" w:pos="540"/>
          <w:tab w:val="left" w:pos="567"/>
        </w:tabs>
        <w:spacing w:after="0" w:line="240" w:lineRule="auto"/>
        <w:contextualSpacing w:val="0"/>
        <w:jc w:val="both"/>
        <w:rPr>
          <w:rFonts w:ascii="Times New Roman" w:eastAsia="Times New Roman" w:hAnsi="Times New Roman" w:cs="Times New Roman"/>
          <w:sz w:val="24"/>
          <w:szCs w:val="24"/>
        </w:rPr>
      </w:pPr>
      <w:r w:rsidRPr="00780137">
        <w:rPr>
          <w:rFonts w:ascii="Times New Roman" w:eastAsia="Times New Roman" w:hAnsi="Times New Roman" w:cs="Times New Roman"/>
          <w:sz w:val="24"/>
          <w:szCs w:val="24"/>
        </w:rPr>
        <w:t xml:space="preserve">Creșterea productivității muncii; </w:t>
      </w:r>
    </w:p>
    <w:p w:rsidR="0034253A" w:rsidRPr="00780137" w:rsidRDefault="0034253A" w:rsidP="0034253A">
      <w:pPr>
        <w:pStyle w:val="ListParagraph"/>
        <w:numPr>
          <w:ilvl w:val="0"/>
          <w:numId w:val="36"/>
        </w:numPr>
        <w:tabs>
          <w:tab w:val="left" w:pos="540"/>
          <w:tab w:val="left" w:pos="567"/>
        </w:tabs>
        <w:spacing w:after="0" w:line="240" w:lineRule="auto"/>
        <w:contextualSpacing w:val="0"/>
        <w:jc w:val="both"/>
        <w:rPr>
          <w:rFonts w:ascii="Times New Roman" w:eastAsia="Times New Roman" w:hAnsi="Times New Roman" w:cs="Times New Roman"/>
          <w:sz w:val="24"/>
          <w:szCs w:val="24"/>
        </w:rPr>
      </w:pPr>
      <w:r w:rsidRPr="00780137">
        <w:rPr>
          <w:rFonts w:ascii="Times New Roman" w:eastAsia="Times New Roman" w:hAnsi="Times New Roman" w:cs="Times New Roman"/>
          <w:sz w:val="24"/>
          <w:szCs w:val="24"/>
        </w:rPr>
        <w:t xml:space="preserve">Creșterea ratei profitului net; </w:t>
      </w:r>
    </w:p>
    <w:p w:rsidR="0034253A" w:rsidRPr="00780137" w:rsidRDefault="0034253A" w:rsidP="0034253A">
      <w:pPr>
        <w:pStyle w:val="ListParagraph"/>
        <w:numPr>
          <w:ilvl w:val="0"/>
          <w:numId w:val="36"/>
        </w:numPr>
        <w:tabs>
          <w:tab w:val="left" w:pos="540"/>
          <w:tab w:val="left" w:pos="567"/>
        </w:tabs>
        <w:spacing w:after="0" w:line="240" w:lineRule="auto"/>
        <w:contextualSpacing w:val="0"/>
        <w:jc w:val="both"/>
        <w:rPr>
          <w:rFonts w:ascii="Times New Roman" w:eastAsia="Times New Roman" w:hAnsi="Times New Roman" w:cs="Times New Roman"/>
          <w:sz w:val="24"/>
          <w:szCs w:val="24"/>
        </w:rPr>
      </w:pPr>
      <w:r w:rsidRPr="00780137">
        <w:rPr>
          <w:rFonts w:ascii="Times New Roman" w:eastAsia="Times New Roman" w:hAnsi="Times New Roman" w:cs="Times New Roman"/>
          <w:sz w:val="24"/>
          <w:szCs w:val="24"/>
        </w:rPr>
        <w:t xml:space="preserve">Reducerea perioadei de recuperare a creanțelor ; </w:t>
      </w:r>
    </w:p>
    <w:p w:rsidR="0034253A" w:rsidRPr="00780137" w:rsidRDefault="0034253A" w:rsidP="0034253A">
      <w:pPr>
        <w:pStyle w:val="ListParagraph"/>
        <w:numPr>
          <w:ilvl w:val="0"/>
          <w:numId w:val="36"/>
        </w:numPr>
        <w:tabs>
          <w:tab w:val="left" w:pos="540"/>
          <w:tab w:val="left" w:pos="567"/>
        </w:tabs>
        <w:spacing w:after="0" w:line="240" w:lineRule="auto"/>
        <w:contextualSpacing w:val="0"/>
        <w:jc w:val="both"/>
        <w:rPr>
          <w:rFonts w:ascii="Times New Roman" w:eastAsia="Times New Roman" w:hAnsi="Times New Roman" w:cs="Times New Roman"/>
          <w:sz w:val="24"/>
          <w:szCs w:val="24"/>
        </w:rPr>
      </w:pPr>
      <w:r w:rsidRPr="00780137">
        <w:rPr>
          <w:rFonts w:ascii="Times New Roman" w:eastAsia="Times New Roman" w:hAnsi="Times New Roman" w:cs="Times New Roman"/>
          <w:sz w:val="24"/>
          <w:szCs w:val="24"/>
        </w:rPr>
        <w:t xml:space="preserve">Menținerea lichidității generale; </w:t>
      </w:r>
    </w:p>
    <w:p w:rsidR="0034253A" w:rsidRPr="00780137" w:rsidRDefault="0034253A" w:rsidP="0034253A">
      <w:pPr>
        <w:pStyle w:val="ListParagraph"/>
        <w:numPr>
          <w:ilvl w:val="0"/>
          <w:numId w:val="36"/>
        </w:numPr>
        <w:tabs>
          <w:tab w:val="left" w:pos="540"/>
          <w:tab w:val="left" w:pos="567"/>
        </w:tabs>
        <w:spacing w:after="0" w:line="240" w:lineRule="auto"/>
        <w:contextualSpacing w:val="0"/>
        <w:jc w:val="both"/>
        <w:rPr>
          <w:rFonts w:ascii="Times New Roman" w:eastAsia="Times New Roman" w:hAnsi="Times New Roman" w:cs="Times New Roman"/>
          <w:sz w:val="24"/>
          <w:szCs w:val="24"/>
        </w:rPr>
      </w:pPr>
      <w:r w:rsidRPr="00780137">
        <w:rPr>
          <w:rFonts w:ascii="Times New Roman" w:eastAsia="Times New Roman" w:hAnsi="Times New Roman" w:cs="Times New Roman"/>
          <w:sz w:val="24"/>
          <w:szCs w:val="24"/>
        </w:rPr>
        <w:t xml:space="preserve">Venit total;  </w:t>
      </w:r>
    </w:p>
    <w:p w:rsidR="0034253A" w:rsidRPr="00780137" w:rsidRDefault="0034253A" w:rsidP="0034253A">
      <w:pPr>
        <w:pStyle w:val="ListParagraph"/>
        <w:numPr>
          <w:ilvl w:val="0"/>
          <w:numId w:val="36"/>
        </w:numPr>
        <w:spacing w:after="0" w:line="240" w:lineRule="auto"/>
        <w:contextualSpacing w:val="0"/>
        <w:rPr>
          <w:rFonts w:ascii="Times New Roman" w:hAnsi="Times New Roman" w:cs="Times New Roman"/>
          <w:sz w:val="24"/>
          <w:szCs w:val="24"/>
        </w:rPr>
      </w:pPr>
      <w:r w:rsidRPr="00780137">
        <w:rPr>
          <w:rFonts w:ascii="Times New Roman" w:hAnsi="Times New Roman" w:cs="Times New Roman"/>
          <w:sz w:val="24"/>
          <w:szCs w:val="24"/>
        </w:rPr>
        <w:t xml:space="preserve">Viteza de rotaţie a creanţelor  curente;  </w:t>
      </w:r>
    </w:p>
    <w:p w:rsidR="0034253A" w:rsidRPr="00780137" w:rsidRDefault="0034253A" w:rsidP="0034253A">
      <w:pPr>
        <w:pStyle w:val="ListParagraph"/>
        <w:numPr>
          <w:ilvl w:val="0"/>
          <w:numId w:val="36"/>
        </w:numPr>
        <w:tabs>
          <w:tab w:val="left" w:pos="540"/>
          <w:tab w:val="left" w:pos="567"/>
        </w:tabs>
        <w:spacing w:after="0" w:line="240" w:lineRule="auto"/>
        <w:contextualSpacing w:val="0"/>
        <w:jc w:val="both"/>
        <w:rPr>
          <w:rFonts w:ascii="Times New Roman" w:eastAsia="Times New Roman" w:hAnsi="Times New Roman" w:cs="Times New Roman"/>
          <w:sz w:val="24"/>
          <w:szCs w:val="24"/>
        </w:rPr>
      </w:pPr>
      <w:r w:rsidRPr="00780137">
        <w:rPr>
          <w:rFonts w:ascii="Times New Roman" w:eastAsia="Times New Roman" w:hAnsi="Times New Roman" w:cs="Times New Roman"/>
          <w:sz w:val="24"/>
          <w:szCs w:val="24"/>
        </w:rPr>
        <w:t>Rata de creştere a venitului;</w:t>
      </w:r>
    </w:p>
    <w:p w:rsidR="0034253A" w:rsidRDefault="0034253A" w:rsidP="0034253A">
      <w:pPr>
        <w:pStyle w:val="ListParagraph"/>
        <w:numPr>
          <w:ilvl w:val="0"/>
          <w:numId w:val="36"/>
        </w:numPr>
        <w:tabs>
          <w:tab w:val="left" w:pos="540"/>
          <w:tab w:val="left" w:pos="567"/>
        </w:tabs>
        <w:spacing w:after="0" w:line="240" w:lineRule="auto"/>
        <w:contextualSpacing w:val="0"/>
        <w:jc w:val="both"/>
        <w:rPr>
          <w:rFonts w:ascii="Times New Roman" w:eastAsia="Times New Roman" w:hAnsi="Times New Roman" w:cs="Times New Roman"/>
          <w:sz w:val="24"/>
          <w:szCs w:val="24"/>
        </w:rPr>
      </w:pPr>
      <w:r w:rsidRPr="00780137">
        <w:rPr>
          <w:rFonts w:ascii="Times New Roman" w:eastAsia="Times New Roman" w:hAnsi="Times New Roman" w:cs="Times New Roman"/>
          <w:sz w:val="24"/>
          <w:szCs w:val="24"/>
        </w:rPr>
        <w:t>Gradul de recuperare al cheltuielilor cu utilitățile.</w:t>
      </w:r>
    </w:p>
    <w:p w:rsidR="00C763C2" w:rsidRPr="00C763C2" w:rsidRDefault="00C763C2" w:rsidP="00C763C2">
      <w:pPr>
        <w:pStyle w:val="NoSpacing"/>
        <w:ind w:firstLine="720"/>
        <w:jc w:val="both"/>
        <w:rPr>
          <w:rFonts w:ascii="Times New Roman" w:hAnsi="Times New Roman"/>
          <w:b/>
          <w:sz w:val="24"/>
          <w:szCs w:val="24"/>
          <w:lang w:val="ro-RO"/>
        </w:rPr>
      </w:pPr>
      <w:r w:rsidRPr="00C763C2">
        <w:rPr>
          <w:rFonts w:ascii="Times New Roman" w:hAnsi="Times New Roman"/>
          <w:b/>
          <w:sz w:val="24"/>
          <w:szCs w:val="24"/>
          <w:lang w:val="ro-RO"/>
        </w:rPr>
        <w:t>Misiunea societăţii</w:t>
      </w:r>
    </w:p>
    <w:p w:rsidR="00C763C2" w:rsidRPr="00780137" w:rsidRDefault="00C763C2" w:rsidP="00C763C2">
      <w:pPr>
        <w:spacing w:after="0" w:line="240" w:lineRule="auto"/>
        <w:ind w:firstLine="720"/>
        <w:jc w:val="both"/>
        <w:rPr>
          <w:rFonts w:ascii="Times New Roman" w:eastAsia="Times New Roman" w:hAnsi="Times New Roman"/>
          <w:sz w:val="24"/>
          <w:szCs w:val="24"/>
        </w:rPr>
      </w:pPr>
      <w:r w:rsidRPr="00780137">
        <w:rPr>
          <w:rFonts w:ascii="Times New Roman" w:eastAsia="Times New Roman" w:hAnsi="Times New Roman"/>
          <w:sz w:val="24"/>
          <w:szCs w:val="24"/>
        </w:rPr>
        <w:t>Societatea  PIEŢE S.A Timişoara îşi propune să îndeplinească cu promptitudine şi eficienţă activitarea desfăşurată în beneficiul tuturor colaboratorilor şi partenerilor de afaceri, satisfacţia clienţilor fiind unul dintre principalele obiective.</w:t>
      </w:r>
    </w:p>
    <w:p w:rsidR="00C763C2" w:rsidRPr="00780137" w:rsidRDefault="00C763C2" w:rsidP="00C763C2">
      <w:pPr>
        <w:pStyle w:val="NoSpacing"/>
        <w:ind w:firstLine="720"/>
        <w:jc w:val="both"/>
        <w:rPr>
          <w:rFonts w:ascii="Times New Roman" w:hAnsi="Times New Roman"/>
          <w:sz w:val="24"/>
          <w:szCs w:val="24"/>
          <w:lang w:val="ro-RO"/>
        </w:rPr>
      </w:pPr>
      <w:r w:rsidRPr="00780137">
        <w:rPr>
          <w:rFonts w:ascii="Times New Roman" w:hAnsi="Times New Roman"/>
          <w:sz w:val="24"/>
          <w:szCs w:val="24"/>
          <w:lang w:val="ro-RO"/>
        </w:rPr>
        <w:t>De asemenea, se urmăreşte crearea de valoare economică în domeniul de activitate- servicii în piețe și alte activități desfășurate de societate, atât pe termen mediu cât și pe termen lung, prin gestionarea responsabilă și optimală a fondurilor bănești  și a resurselor umane.</w:t>
      </w:r>
    </w:p>
    <w:p w:rsidR="00C763C2" w:rsidRPr="00780137" w:rsidRDefault="00C763C2" w:rsidP="00C763C2">
      <w:pPr>
        <w:spacing w:after="0" w:line="240" w:lineRule="auto"/>
        <w:ind w:firstLine="720"/>
        <w:jc w:val="both"/>
        <w:rPr>
          <w:rFonts w:ascii="Times New Roman" w:hAnsi="Times New Roman"/>
          <w:sz w:val="24"/>
          <w:szCs w:val="24"/>
        </w:rPr>
      </w:pPr>
      <w:r w:rsidRPr="00780137">
        <w:rPr>
          <w:rFonts w:ascii="Times New Roman" w:hAnsi="Times New Roman"/>
          <w:sz w:val="24"/>
          <w:szCs w:val="24"/>
        </w:rPr>
        <w:t>Raportat la cele meţionate în prezentul document, misiunea  societăţii PIEŢE S.A. Timişoara are la bază următoarele principii:</w:t>
      </w:r>
    </w:p>
    <w:p w:rsidR="00C763C2" w:rsidRPr="00780137" w:rsidRDefault="00C763C2" w:rsidP="00C763C2">
      <w:pPr>
        <w:pStyle w:val="ListParagraph"/>
        <w:numPr>
          <w:ilvl w:val="0"/>
          <w:numId w:val="28"/>
        </w:numPr>
        <w:tabs>
          <w:tab w:val="clear" w:pos="1788"/>
          <w:tab w:val="num" w:pos="1080"/>
        </w:tabs>
        <w:spacing w:after="0" w:line="240" w:lineRule="auto"/>
        <w:ind w:hanging="978"/>
        <w:contextualSpacing w:val="0"/>
        <w:jc w:val="both"/>
        <w:rPr>
          <w:rFonts w:ascii="Times New Roman" w:hAnsi="Times New Roman" w:cs="Times New Roman"/>
          <w:sz w:val="24"/>
          <w:szCs w:val="24"/>
        </w:rPr>
      </w:pPr>
      <w:r w:rsidRPr="00780137">
        <w:rPr>
          <w:rFonts w:ascii="Times New Roman" w:hAnsi="Times New Roman" w:cs="Times New Roman"/>
          <w:sz w:val="24"/>
          <w:szCs w:val="24"/>
        </w:rPr>
        <w:t>creșterea numărului de clienți, beneficiari ai serviciilor;</w:t>
      </w:r>
    </w:p>
    <w:p w:rsidR="00C763C2" w:rsidRPr="00780137" w:rsidRDefault="00C763C2" w:rsidP="00C763C2">
      <w:pPr>
        <w:pStyle w:val="ListParagraph"/>
        <w:numPr>
          <w:ilvl w:val="0"/>
          <w:numId w:val="28"/>
        </w:numPr>
        <w:tabs>
          <w:tab w:val="clear" w:pos="1788"/>
          <w:tab w:val="num" w:pos="1080"/>
        </w:tabs>
        <w:spacing w:after="0" w:line="240" w:lineRule="auto"/>
        <w:ind w:hanging="978"/>
        <w:contextualSpacing w:val="0"/>
        <w:jc w:val="both"/>
        <w:rPr>
          <w:rFonts w:ascii="Times New Roman" w:hAnsi="Times New Roman" w:cs="Times New Roman"/>
          <w:sz w:val="24"/>
          <w:szCs w:val="24"/>
        </w:rPr>
      </w:pPr>
      <w:r w:rsidRPr="00780137">
        <w:rPr>
          <w:rFonts w:ascii="Times New Roman" w:hAnsi="Times New Roman" w:cs="Times New Roman"/>
          <w:sz w:val="24"/>
          <w:szCs w:val="24"/>
        </w:rPr>
        <w:t>reducerea cheltuielilor de exploatare, raportat la cifra de afaceri;</w:t>
      </w:r>
    </w:p>
    <w:p w:rsidR="00C763C2" w:rsidRPr="00780137" w:rsidRDefault="00C763C2" w:rsidP="00C763C2">
      <w:pPr>
        <w:pStyle w:val="ListParagraph"/>
        <w:numPr>
          <w:ilvl w:val="0"/>
          <w:numId w:val="28"/>
        </w:numPr>
        <w:tabs>
          <w:tab w:val="clear" w:pos="1788"/>
          <w:tab w:val="num" w:pos="1080"/>
        </w:tabs>
        <w:spacing w:after="0" w:line="240" w:lineRule="auto"/>
        <w:ind w:hanging="978"/>
        <w:contextualSpacing w:val="0"/>
        <w:jc w:val="both"/>
        <w:rPr>
          <w:rFonts w:ascii="Times New Roman" w:hAnsi="Times New Roman" w:cs="Times New Roman"/>
          <w:sz w:val="24"/>
          <w:szCs w:val="24"/>
        </w:rPr>
      </w:pPr>
      <w:r w:rsidRPr="00780137">
        <w:rPr>
          <w:rFonts w:ascii="Times New Roman" w:hAnsi="Times New Roman" w:cs="Times New Roman"/>
          <w:sz w:val="24"/>
          <w:szCs w:val="24"/>
        </w:rPr>
        <w:t>corectitudine şi loialitate;</w:t>
      </w:r>
    </w:p>
    <w:p w:rsidR="00C763C2" w:rsidRPr="00780137" w:rsidRDefault="00C763C2" w:rsidP="00C763C2">
      <w:pPr>
        <w:pStyle w:val="ListParagraph"/>
        <w:numPr>
          <w:ilvl w:val="0"/>
          <w:numId w:val="28"/>
        </w:numPr>
        <w:tabs>
          <w:tab w:val="clear" w:pos="1788"/>
          <w:tab w:val="num" w:pos="1080"/>
        </w:tabs>
        <w:spacing w:after="0" w:line="240" w:lineRule="auto"/>
        <w:ind w:hanging="978"/>
        <w:contextualSpacing w:val="0"/>
        <w:jc w:val="both"/>
        <w:rPr>
          <w:rFonts w:ascii="Times New Roman" w:hAnsi="Times New Roman" w:cs="Times New Roman"/>
          <w:sz w:val="24"/>
          <w:szCs w:val="24"/>
        </w:rPr>
      </w:pPr>
      <w:r w:rsidRPr="00780137">
        <w:rPr>
          <w:rFonts w:ascii="Times New Roman" w:hAnsi="Times New Roman" w:cs="Times New Roman"/>
          <w:sz w:val="24"/>
          <w:szCs w:val="24"/>
        </w:rPr>
        <w:t>participare şi transparenţă;</w:t>
      </w:r>
    </w:p>
    <w:p w:rsidR="00C763C2" w:rsidRPr="0034253A" w:rsidRDefault="00C763C2" w:rsidP="00C763C2">
      <w:pPr>
        <w:pStyle w:val="ListParagraph"/>
        <w:tabs>
          <w:tab w:val="left" w:pos="540"/>
          <w:tab w:val="left" w:pos="567"/>
        </w:tabs>
        <w:spacing w:after="0" w:line="240" w:lineRule="auto"/>
        <w:ind w:left="930"/>
        <w:contextualSpacing w:val="0"/>
        <w:jc w:val="both"/>
        <w:rPr>
          <w:rFonts w:ascii="Times New Roman" w:eastAsia="Times New Roman" w:hAnsi="Times New Roman" w:cs="Times New Roman"/>
          <w:sz w:val="24"/>
          <w:szCs w:val="24"/>
        </w:rPr>
      </w:pPr>
    </w:p>
    <w:p w:rsidR="003E6319" w:rsidRDefault="003E6319" w:rsidP="003F1567">
      <w:pPr>
        <w:tabs>
          <w:tab w:val="left" w:pos="0"/>
          <w:tab w:val="left" w:pos="900"/>
        </w:tabs>
        <w:autoSpaceDE w:val="0"/>
        <w:autoSpaceDN w:val="0"/>
        <w:adjustRightInd w:val="0"/>
        <w:spacing w:after="0" w:line="240" w:lineRule="auto"/>
        <w:jc w:val="both"/>
        <w:rPr>
          <w:rFonts w:ascii="Times New Roman" w:eastAsia="TimesNewRoman" w:hAnsi="Times New Roman" w:cs="Times New Roman"/>
          <w:b/>
          <w:sz w:val="24"/>
          <w:szCs w:val="24"/>
        </w:rPr>
      </w:pPr>
      <w:r w:rsidRPr="003F1567">
        <w:rPr>
          <w:rFonts w:ascii="Times New Roman" w:eastAsia="TimesNewRoman" w:hAnsi="Times New Roman" w:cs="Times New Roman"/>
          <w:b/>
          <w:sz w:val="24"/>
          <w:szCs w:val="24"/>
        </w:rPr>
        <w:tab/>
        <w:t>Componenţa Consiliului de Administraţie</w:t>
      </w:r>
    </w:p>
    <w:p w:rsidR="00815083" w:rsidRPr="00815083" w:rsidRDefault="00815083" w:rsidP="003F1567">
      <w:pPr>
        <w:tabs>
          <w:tab w:val="left" w:pos="0"/>
          <w:tab w:val="left" w:pos="900"/>
        </w:tabs>
        <w:autoSpaceDE w:val="0"/>
        <w:autoSpaceDN w:val="0"/>
        <w:adjustRightInd w:val="0"/>
        <w:spacing w:after="0" w:line="240" w:lineRule="auto"/>
        <w:jc w:val="both"/>
        <w:rPr>
          <w:rFonts w:ascii="Times New Roman" w:eastAsia="TimesNewRoman" w:hAnsi="Times New Roman" w:cs="Times New Roman"/>
          <w:color w:val="000000"/>
          <w:sz w:val="24"/>
          <w:szCs w:val="24"/>
          <w:shd w:val="clear" w:color="auto" w:fill="FFFFFF"/>
        </w:rPr>
      </w:pPr>
      <w:r>
        <w:rPr>
          <w:rFonts w:ascii="Times New Roman" w:eastAsia="TimesNewRoman" w:hAnsi="Times New Roman" w:cs="Times New Roman"/>
          <w:sz w:val="24"/>
          <w:szCs w:val="24"/>
        </w:rPr>
        <w:tab/>
      </w:r>
      <w:r w:rsidRPr="003F1567">
        <w:rPr>
          <w:rFonts w:ascii="Times New Roman" w:eastAsia="TimesNewRoman" w:hAnsi="Times New Roman" w:cs="Times New Roman"/>
          <w:sz w:val="24"/>
          <w:szCs w:val="24"/>
        </w:rPr>
        <w:t>Î</w:t>
      </w:r>
      <w:r>
        <w:rPr>
          <w:rFonts w:ascii="Times New Roman" w:eastAsia="TimesNewRoman" w:hAnsi="Times New Roman" w:cs="Times New Roman"/>
          <w:sz w:val="24"/>
          <w:szCs w:val="24"/>
        </w:rPr>
        <w:t>n conformitate cu prevederile H</w:t>
      </w:r>
      <w:r w:rsidRPr="003F1567">
        <w:rPr>
          <w:rFonts w:ascii="Times New Roman" w:eastAsia="TimesNewRoman" w:hAnsi="Times New Roman" w:cs="Times New Roman"/>
          <w:sz w:val="24"/>
          <w:szCs w:val="24"/>
        </w:rPr>
        <w:t xml:space="preserve">CL nr. 99/2016 </w:t>
      </w:r>
      <w:r w:rsidRPr="003F1567">
        <w:rPr>
          <w:rFonts w:ascii="Times New Roman" w:eastAsiaTheme="minorHAnsi" w:hAnsi="Times New Roman" w:cs="Times New Roman"/>
          <w:bCs/>
          <w:color w:val="000000"/>
          <w:sz w:val="24"/>
          <w:szCs w:val="24"/>
          <w:lang w:val="en-US" w:eastAsia="en-US"/>
        </w:rPr>
        <w:t>privind  guvernanţa corporativă a societ</w:t>
      </w:r>
      <w:r w:rsidRPr="003F1567">
        <w:rPr>
          <w:rFonts w:ascii="Times New Roman" w:eastAsiaTheme="minorHAnsi" w:hAnsi="Times New Roman" w:cs="Times New Roman"/>
          <w:bCs/>
          <w:color w:val="000000"/>
          <w:sz w:val="24"/>
          <w:szCs w:val="24"/>
          <w:lang w:eastAsia="en-US"/>
        </w:rPr>
        <w:t>ă</w:t>
      </w:r>
      <w:r w:rsidRPr="003F1567">
        <w:rPr>
          <w:rFonts w:ascii="Times New Roman" w:eastAsiaTheme="minorHAnsi" w:hAnsi="Times New Roman" w:cs="Times New Roman"/>
          <w:bCs/>
          <w:color w:val="000000"/>
          <w:sz w:val="24"/>
          <w:szCs w:val="24"/>
          <w:lang w:val="en-US" w:eastAsia="en-US"/>
        </w:rPr>
        <w:t>ţilor comerci</w:t>
      </w:r>
      <w:r>
        <w:rPr>
          <w:rFonts w:ascii="Times New Roman" w:eastAsiaTheme="minorHAnsi" w:hAnsi="Times New Roman" w:cs="Times New Roman"/>
          <w:bCs/>
          <w:color w:val="000000"/>
          <w:sz w:val="24"/>
          <w:szCs w:val="24"/>
          <w:lang w:val="en-US" w:eastAsia="en-US"/>
        </w:rPr>
        <w:t>ale la care Consiliul Local al M</w:t>
      </w:r>
      <w:r w:rsidRPr="003F1567">
        <w:rPr>
          <w:rFonts w:ascii="Times New Roman" w:eastAsiaTheme="minorHAnsi" w:hAnsi="Times New Roman" w:cs="Times New Roman"/>
          <w:bCs/>
          <w:color w:val="000000"/>
          <w:sz w:val="24"/>
          <w:szCs w:val="24"/>
          <w:lang w:val="en-US" w:eastAsia="en-US"/>
        </w:rPr>
        <w:t>unicipiului Timişoara este acţionar unic, majoritar sau la care deţine controlul</w:t>
      </w:r>
      <w:r>
        <w:rPr>
          <w:rFonts w:ascii="Times New Roman" w:eastAsiaTheme="minorHAnsi" w:hAnsi="Times New Roman" w:cs="Times New Roman"/>
          <w:bCs/>
          <w:color w:val="000000"/>
          <w:sz w:val="24"/>
          <w:szCs w:val="24"/>
          <w:lang w:val="en-US" w:eastAsia="en-US"/>
        </w:rPr>
        <w:t>,</w:t>
      </w:r>
      <w:r w:rsidRPr="003F1567">
        <w:rPr>
          <w:rFonts w:ascii="Times New Roman" w:eastAsiaTheme="minorHAnsi" w:hAnsi="Times New Roman" w:cs="Times New Roman"/>
          <w:b/>
          <w:bCs/>
          <w:color w:val="000000"/>
          <w:sz w:val="24"/>
          <w:szCs w:val="24"/>
          <w:lang w:val="en-US" w:eastAsia="en-US"/>
        </w:rPr>
        <w:t xml:space="preserve"> </w:t>
      </w:r>
      <w:r w:rsidRPr="003F1567">
        <w:rPr>
          <w:rFonts w:ascii="Times New Roman" w:eastAsia="TimesNewRoman" w:hAnsi="Times New Roman" w:cs="Times New Roman"/>
          <w:sz w:val="24"/>
          <w:szCs w:val="24"/>
        </w:rPr>
        <w:t>coroborate cu dispoziţiile art. 28 din O</w:t>
      </w:r>
      <w:r>
        <w:rPr>
          <w:rFonts w:ascii="Times New Roman" w:eastAsia="TimesNewRoman" w:hAnsi="Times New Roman" w:cs="Times New Roman"/>
          <w:sz w:val="24"/>
          <w:szCs w:val="24"/>
        </w:rPr>
        <w:t>U</w:t>
      </w:r>
      <w:r w:rsidRPr="003F1567">
        <w:rPr>
          <w:rFonts w:ascii="Times New Roman" w:eastAsia="TimesNewRoman" w:hAnsi="Times New Roman" w:cs="Times New Roman"/>
          <w:sz w:val="24"/>
          <w:szCs w:val="24"/>
        </w:rPr>
        <w:t>G nr. 109/2011 privind guvernanţa corporativă a întrepri</w:t>
      </w:r>
      <w:r>
        <w:rPr>
          <w:rFonts w:ascii="Times New Roman" w:eastAsia="TimesNewRoman" w:hAnsi="Times New Roman" w:cs="Times New Roman"/>
          <w:sz w:val="24"/>
          <w:szCs w:val="24"/>
        </w:rPr>
        <w:t>nderilor publice, Consiliul de A</w:t>
      </w:r>
      <w:r w:rsidRPr="003F1567">
        <w:rPr>
          <w:rFonts w:ascii="Times New Roman" w:eastAsia="TimesNewRoman" w:hAnsi="Times New Roman" w:cs="Times New Roman"/>
          <w:sz w:val="24"/>
          <w:szCs w:val="24"/>
        </w:rPr>
        <w:t>dministraţie</w:t>
      </w:r>
      <w:r>
        <w:rPr>
          <w:rFonts w:ascii="Times New Roman" w:eastAsia="TimesNewRoman" w:hAnsi="Times New Roman" w:cs="Times New Roman"/>
          <w:sz w:val="24"/>
          <w:szCs w:val="24"/>
        </w:rPr>
        <w:t xml:space="preserve"> al </w:t>
      </w:r>
      <w:r w:rsidR="009D605B">
        <w:rPr>
          <w:rFonts w:ascii="Times New Roman" w:eastAsia="TimesNewRoman" w:hAnsi="Times New Roman" w:cs="Times New Roman"/>
          <w:sz w:val="24"/>
          <w:szCs w:val="24"/>
        </w:rPr>
        <w:t>Societății PIEȚE</w:t>
      </w:r>
      <w:r>
        <w:rPr>
          <w:rFonts w:ascii="Times New Roman" w:eastAsia="TimesNewRoman" w:hAnsi="Times New Roman" w:cs="Times New Roman"/>
          <w:sz w:val="24"/>
          <w:szCs w:val="24"/>
        </w:rPr>
        <w:t xml:space="preserve"> S.A.</w:t>
      </w:r>
      <w:r w:rsidRPr="003F1567">
        <w:rPr>
          <w:rFonts w:ascii="Times New Roman" w:eastAsia="TimesNewRoman" w:hAnsi="Times New Roman" w:cs="Times New Roman"/>
          <w:sz w:val="24"/>
          <w:szCs w:val="24"/>
        </w:rPr>
        <w:t xml:space="preserve"> </w:t>
      </w:r>
      <w:r w:rsidR="009D605B">
        <w:rPr>
          <w:rFonts w:ascii="Times New Roman" w:eastAsia="TimesNewRoman" w:hAnsi="Times New Roman" w:cs="Times New Roman"/>
          <w:sz w:val="24"/>
          <w:szCs w:val="24"/>
        </w:rPr>
        <w:t xml:space="preserve">Timișoara </w:t>
      </w:r>
      <w:r w:rsidRPr="003F1567">
        <w:rPr>
          <w:rFonts w:ascii="Times New Roman" w:eastAsia="TimesNewRoman" w:hAnsi="Times New Roman" w:cs="Times New Roman"/>
          <w:sz w:val="24"/>
          <w:szCs w:val="24"/>
        </w:rPr>
        <w:t xml:space="preserve">este constituit din </w:t>
      </w:r>
      <w:r w:rsidRPr="003F1567">
        <w:rPr>
          <w:rStyle w:val="salnbdy"/>
          <w:rFonts w:ascii="Times New Roman" w:eastAsia="Times New Roman" w:hAnsi="Times New Roman" w:cs="Times New Roman"/>
          <w:sz w:val="24"/>
          <w:szCs w:val="24"/>
          <w:u w:val="single"/>
        </w:rPr>
        <w:t>7 membri</w:t>
      </w:r>
      <w:r w:rsidRPr="003F1567">
        <w:rPr>
          <w:rStyle w:val="salnbdy"/>
          <w:rFonts w:ascii="Times New Roman" w:eastAsia="Times New Roman" w:hAnsi="Times New Roman" w:cs="Times New Roman"/>
          <w:sz w:val="24"/>
          <w:szCs w:val="24"/>
        </w:rPr>
        <w:t>.</w:t>
      </w:r>
    </w:p>
    <w:p w:rsidR="00815083" w:rsidRPr="00815083" w:rsidRDefault="00815083" w:rsidP="003F1567">
      <w:pPr>
        <w:tabs>
          <w:tab w:val="left" w:pos="0"/>
          <w:tab w:val="left" w:pos="900"/>
        </w:tabs>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ab/>
        <w:t>În acest sens, s</w:t>
      </w:r>
      <w:r w:rsidRPr="00815083">
        <w:rPr>
          <w:rFonts w:ascii="Times New Roman" w:eastAsia="TimesNewRoman" w:hAnsi="Times New Roman" w:cs="Times New Roman"/>
          <w:sz w:val="24"/>
          <w:szCs w:val="24"/>
        </w:rPr>
        <w:t>tructura noului Consiliu de administrație trebuie să respecte următoarele cerințe legale:</w:t>
      </w:r>
    </w:p>
    <w:p w:rsidR="003E6319" w:rsidRPr="003F1567" w:rsidRDefault="003E6319" w:rsidP="003F1567">
      <w:pPr>
        <w:tabs>
          <w:tab w:val="left" w:pos="0"/>
          <w:tab w:val="left" w:pos="900"/>
        </w:tabs>
        <w:autoSpaceDE w:val="0"/>
        <w:autoSpaceDN w:val="0"/>
        <w:adjustRightInd w:val="0"/>
        <w:spacing w:after="0" w:line="240" w:lineRule="auto"/>
        <w:jc w:val="both"/>
        <w:rPr>
          <w:rStyle w:val="salnbdy"/>
          <w:rFonts w:ascii="Times New Roman" w:eastAsia="TimesNewRoman" w:hAnsi="Times New Roman" w:cs="Times New Roman"/>
          <w:sz w:val="24"/>
          <w:szCs w:val="24"/>
        </w:rPr>
      </w:pPr>
      <w:r w:rsidRPr="003F1567">
        <w:rPr>
          <w:rFonts w:ascii="Times New Roman" w:eastAsia="TimesNewRoman" w:hAnsi="Times New Roman" w:cs="Times New Roman"/>
          <w:sz w:val="24"/>
          <w:szCs w:val="24"/>
        </w:rPr>
        <w:tab/>
      </w:r>
    </w:p>
    <w:p w:rsidR="003E6319" w:rsidRPr="00815083" w:rsidRDefault="003E6319" w:rsidP="001E0577">
      <w:pPr>
        <w:pStyle w:val="ListParagraph"/>
        <w:numPr>
          <w:ilvl w:val="0"/>
          <w:numId w:val="30"/>
        </w:numPr>
        <w:spacing w:after="0" w:line="240" w:lineRule="auto"/>
        <w:jc w:val="both"/>
        <w:rPr>
          <w:rFonts w:ascii="Times New Roman" w:eastAsia="Times New Roman" w:hAnsi="Times New Roman" w:cs="Times New Roman"/>
          <w:sz w:val="24"/>
          <w:szCs w:val="24"/>
          <w:shd w:val="clear" w:color="auto" w:fill="FFFFFF"/>
        </w:rPr>
      </w:pPr>
      <w:r w:rsidRPr="00815083">
        <w:rPr>
          <w:rStyle w:val="salnbdy"/>
          <w:rFonts w:ascii="Times New Roman" w:eastAsia="Times New Roman" w:hAnsi="Times New Roman" w:cs="Times New Roman"/>
          <w:sz w:val="24"/>
          <w:szCs w:val="24"/>
        </w:rPr>
        <w:t>Cel puţin doi dintre membrii consiliului de administraţie trebuie să aibă studii economice sau juridice şi experienţă în domeniul economic, juridic, contabilitate, de audit sau financiar de cel puţin 5 ani.</w:t>
      </w:r>
    </w:p>
    <w:p w:rsidR="003E6319" w:rsidRPr="00815083" w:rsidRDefault="003E6319" w:rsidP="001E0577">
      <w:pPr>
        <w:pStyle w:val="ListParagraph"/>
        <w:numPr>
          <w:ilvl w:val="0"/>
          <w:numId w:val="30"/>
        </w:numPr>
        <w:spacing w:after="0" w:line="240" w:lineRule="auto"/>
        <w:jc w:val="both"/>
        <w:rPr>
          <w:rFonts w:ascii="Times New Roman" w:eastAsia="Times New Roman" w:hAnsi="Times New Roman" w:cs="Times New Roman"/>
          <w:sz w:val="24"/>
          <w:szCs w:val="24"/>
          <w:shd w:val="clear" w:color="auto" w:fill="FFFFFF"/>
        </w:rPr>
      </w:pPr>
      <w:r w:rsidRPr="00815083">
        <w:rPr>
          <w:rStyle w:val="salnbdy"/>
          <w:rFonts w:ascii="Times New Roman" w:eastAsia="Times New Roman" w:hAnsi="Times New Roman" w:cs="Times New Roman"/>
          <w:sz w:val="24"/>
          <w:szCs w:val="24"/>
        </w:rPr>
        <w:t>Consiliul de administraţie nu poate avea mai mult de 1 membru din rândul funcţionarilor publici sau altor categorii de personal din cadrul autorităţii publice tutelare ori din cadrul altor autorităţi sau instituţii publice.</w:t>
      </w:r>
    </w:p>
    <w:p w:rsidR="003E6319" w:rsidRPr="00815083" w:rsidRDefault="003E6319" w:rsidP="001E0577">
      <w:pPr>
        <w:pStyle w:val="ListParagraph"/>
        <w:numPr>
          <w:ilvl w:val="0"/>
          <w:numId w:val="30"/>
        </w:numPr>
        <w:spacing w:after="0" w:line="240" w:lineRule="auto"/>
        <w:jc w:val="both"/>
        <w:rPr>
          <w:rFonts w:ascii="Times New Roman" w:eastAsia="Times New Roman" w:hAnsi="Times New Roman" w:cs="Times New Roman"/>
          <w:sz w:val="24"/>
          <w:szCs w:val="24"/>
          <w:shd w:val="clear" w:color="auto" w:fill="FFFFFF"/>
        </w:rPr>
      </w:pPr>
      <w:r w:rsidRPr="00815083">
        <w:rPr>
          <w:rStyle w:val="salnbdy"/>
          <w:rFonts w:ascii="Times New Roman" w:eastAsia="Times New Roman" w:hAnsi="Times New Roman" w:cs="Times New Roman"/>
          <w:sz w:val="24"/>
          <w:szCs w:val="24"/>
        </w:rPr>
        <w:t xml:space="preserve">Majoritatea membrilor consiliului de administraţie este formată din administratori neexecutivi şi independenţi, în sensul </w:t>
      </w:r>
      <w:hyperlink r:id="rId9" w:history="1">
        <w:r w:rsidRPr="00815083">
          <w:rPr>
            <w:rStyle w:val="Hyperlink"/>
            <w:rFonts w:ascii="Times New Roman" w:eastAsia="Times New Roman" w:hAnsi="Times New Roman" w:cs="Times New Roman"/>
            <w:color w:val="auto"/>
            <w:sz w:val="24"/>
            <w:szCs w:val="24"/>
            <w:u w:val="none"/>
            <w:shd w:val="clear" w:color="auto" w:fill="FFFFFF"/>
          </w:rPr>
          <w:t>art. 138^2 din Legea nr. 31/1990, republicată</w:t>
        </w:r>
      </w:hyperlink>
      <w:r w:rsidRPr="00815083">
        <w:rPr>
          <w:rStyle w:val="salnbdy"/>
          <w:rFonts w:ascii="Times New Roman" w:eastAsia="Times New Roman" w:hAnsi="Times New Roman" w:cs="Times New Roman"/>
          <w:color w:val="auto"/>
          <w:sz w:val="24"/>
          <w:szCs w:val="24"/>
        </w:rPr>
        <w:t xml:space="preserve">, </w:t>
      </w:r>
      <w:r w:rsidRPr="00815083">
        <w:rPr>
          <w:rStyle w:val="salnbdy"/>
          <w:rFonts w:ascii="Times New Roman" w:eastAsia="Times New Roman" w:hAnsi="Times New Roman" w:cs="Times New Roman"/>
          <w:sz w:val="24"/>
          <w:szCs w:val="24"/>
        </w:rPr>
        <w:t>cu modificările şi completările ulterioare.</w:t>
      </w:r>
    </w:p>
    <w:p w:rsidR="003E6319" w:rsidRPr="00815083" w:rsidRDefault="003E6319" w:rsidP="001E0577">
      <w:pPr>
        <w:pStyle w:val="ListParagraph"/>
        <w:numPr>
          <w:ilvl w:val="0"/>
          <w:numId w:val="30"/>
        </w:numPr>
        <w:spacing w:after="0" w:line="240" w:lineRule="auto"/>
        <w:jc w:val="both"/>
        <w:rPr>
          <w:rStyle w:val="salnbdy"/>
          <w:rFonts w:ascii="Times New Roman" w:eastAsia="Times New Roman" w:hAnsi="Times New Roman" w:cs="Times New Roman"/>
          <w:color w:val="auto"/>
          <w:sz w:val="24"/>
          <w:szCs w:val="24"/>
        </w:rPr>
      </w:pPr>
      <w:r w:rsidRPr="00815083">
        <w:rPr>
          <w:rStyle w:val="salnbdy"/>
          <w:rFonts w:ascii="Times New Roman" w:eastAsia="Times New Roman" w:hAnsi="Times New Roman" w:cs="Times New Roman"/>
          <w:sz w:val="24"/>
          <w:szCs w:val="24"/>
        </w:rPr>
        <w:t>Mandatul administratorilor este stabilit prin actul constitutiv, neputând depăşi 4 ani. Mandatul administratorilor care şi-au îndeplinit în mod corespunzător atribuţiile poate fi reînnoit ca urmare a unui proces de evaluare, dacă prin actul constitutiv nu se dispune altfel. Mandatul administratorilor numiţi ca urmare a încetării, sub orice formă, a mandatului administratorilor iniţiali coincide cu durata rămasă din mandatul administratorului care a fost înlocuit.</w:t>
      </w:r>
    </w:p>
    <w:p w:rsidR="00815083" w:rsidRPr="00815083" w:rsidRDefault="00815083" w:rsidP="001E0577">
      <w:pPr>
        <w:pStyle w:val="ListParagraph"/>
        <w:numPr>
          <w:ilvl w:val="0"/>
          <w:numId w:val="30"/>
        </w:numPr>
        <w:spacing w:after="0" w:line="240" w:lineRule="auto"/>
        <w:jc w:val="both"/>
        <w:rPr>
          <w:rFonts w:ascii="Times New Roman" w:eastAsia="Times New Roman" w:hAnsi="Times New Roman" w:cs="Times New Roman"/>
          <w:sz w:val="24"/>
          <w:szCs w:val="24"/>
          <w:shd w:val="clear" w:color="auto" w:fill="FFFFFF"/>
        </w:rPr>
      </w:pPr>
      <w:r>
        <w:rPr>
          <w:rStyle w:val="salnbdy"/>
          <w:rFonts w:ascii="Times New Roman" w:eastAsia="Times New Roman" w:hAnsi="Times New Roman" w:cs="Times New Roman"/>
          <w:sz w:val="24"/>
          <w:szCs w:val="24"/>
        </w:rPr>
        <w:t>O Persoană fizică poate exercita concomitent cel mult trei mandate de administrator și/sau membru al consiliului de supraveghere în societăți sau întreprinderi publice al căror sediu se află pe teritoriul României.</w:t>
      </w:r>
    </w:p>
    <w:p w:rsidR="003E6319" w:rsidRPr="003F1567" w:rsidRDefault="003E6319" w:rsidP="008E739B">
      <w:pPr>
        <w:autoSpaceDE w:val="0"/>
        <w:autoSpaceDN w:val="0"/>
        <w:adjustRightInd w:val="0"/>
        <w:spacing w:after="0" w:line="240" w:lineRule="auto"/>
        <w:ind w:firstLine="720"/>
        <w:rPr>
          <w:rFonts w:ascii="Times New Roman" w:hAnsi="Times New Roman" w:cs="Times New Roman"/>
          <w:sz w:val="24"/>
          <w:szCs w:val="24"/>
        </w:rPr>
      </w:pPr>
      <w:r w:rsidRPr="003F1567">
        <w:rPr>
          <w:rFonts w:ascii="Times New Roman" w:eastAsiaTheme="minorHAnsi" w:hAnsi="Times New Roman" w:cs="Times New Roman"/>
          <w:sz w:val="24"/>
          <w:szCs w:val="24"/>
          <w:lang w:val="en-US" w:eastAsia="en-US"/>
        </w:rPr>
        <w:t>Consiliul de administraţie este însărcinat cu îndeplinirea tuturor actelor necesare şi utile pentru realizarea obiectului de activitate al societăţii,</w:t>
      </w:r>
      <w:r w:rsidRPr="003F1567">
        <w:rPr>
          <w:rFonts w:ascii="Times New Roman" w:hAnsi="Times New Roman" w:cs="Times New Roman"/>
          <w:sz w:val="24"/>
          <w:szCs w:val="24"/>
        </w:rPr>
        <w:t xml:space="preserve"> în limitele stabilite de Adunarea Generală a Ac</w:t>
      </w:r>
      <w:r w:rsidRPr="003F1567">
        <w:rPr>
          <w:rFonts w:ascii="Times New Roman" w:cs="Times New Roman"/>
          <w:sz w:val="24"/>
          <w:szCs w:val="24"/>
        </w:rPr>
        <w:t>ț</w:t>
      </w:r>
      <w:r w:rsidRPr="003F1567">
        <w:rPr>
          <w:rFonts w:ascii="Times New Roman" w:hAnsi="Times New Roman" w:cs="Times New Roman"/>
          <w:sz w:val="24"/>
          <w:szCs w:val="24"/>
        </w:rPr>
        <w:t>ionarilor.</w:t>
      </w:r>
    </w:p>
    <w:p w:rsidR="00AD519E" w:rsidRPr="003F1567" w:rsidRDefault="00AD519E" w:rsidP="008E739B">
      <w:pPr>
        <w:pStyle w:val="Body"/>
        <w:ind w:firstLine="720"/>
        <w:jc w:val="both"/>
        <w:rPr>
          <w:rFonts w:ascii="Times New Roman" w:hAnsi="Times New Roman" w:cs="Times New Roman"/>
          <w:color w:val="auto"/>
          <w:sz w:val="24"/>
          <w:szCs w:val="24"/>
          <w:lang w:val="ro-RO"/>
        </w:rPr>
      </w:pPr>
      <w:r w:rsidRPr="003F1567">
        <w:rPr>
          <w:rFonts w:ascii="Times New Roman" w:hAnsi="Times New Roman" w:cs="Times New Roman"/>
          <w:color w:val="auto"/>
          <w:sz w:val="24"/>
          <w:szCs w:val="24"/>
          <w:lang w:val="ro-RO"/>
        </w:rPr>
        <w:t>Administrarea societatii va fi efectuata de catre Consiliul de Administratie în limitele stabilite de catre Adunarea Generală a Acţionarilor şi de legislaţia în vigoare.</w:t>
      </w:r>
    </w:p>
    <w:p w:rsidR="009009C3" w:rsidRDefault="00627EBA" w:rsidP="003F1567">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Times New Roman" w:hAnsi="Times New Roman" w:cs="Times New Roman"/>
          <w:b/>
          <w:color w:val="auto"/>
          <w:sz w:val="24"/>
          <w:szCs w:val="24"/>
          <w:lang w:val="ro-RO"/>
        </w:rPr>
      </w:pPr>
      <w:r>
        <w:rPr>
          <w:rFonts w:ascii="Times New Roman" w:hAnsi="Times New Roman" w:cs="Times New Roman"/>
          <w:b/>
          <w:color w:val="auto"/>
          <w:sz w:val="24"/>
          <w:szCs w:val="24"/>
          <w:lang w:val="ro-RO"/>
        </w:rPr>
        <w:t>A</w:t>
      </w:r>
      <w:r w:rsidR="009009C3" w:rsidRPr="00E54E7F">
        <w:rPr>
          <w:rFonts w:ascii="Times New Roman" w:hAnsi="Times New Roman" w:cs="Times New Roman"/>
          <w:b/>
          <w:color w:val="auto"/>
          <w:sz w:val="24"/>
          <w:szCs w:val="24"/>
          <w:lang w:val="ro-RO"/>
        </w:rPr>
        <w:t>tribu</w:t>
      </w:r>
      <w:r w:rsidR="009009C3" w:rsidRPr="00E54E7F">
        <w:rPr>
          <w:rFonts w:ascii="Times New Roman" w:hAnsiTheme="minorHAnsi" w:cs="Times New Roman"/>
          <w:b/>
          <w:color w:val="auto"/>
          <w:sz w:val="24"/>
          <w:szCs w:val="24"/>
          <w:lang w:val="ro-RO"/>
        </w:rPr>
        <w:t>ț</w:t>
      </w:r>
      <w:r w:rsidR="009009C3" w:rsidRPr="00E54E7F">
        <w:rPr>
          <w:rFonts w:ascii="Times New Roman" w:hAnsi="Times New Roman" w:cs="Times New Roman"/>
          <w:b/>
          <w:color w:val="auto"/>
          <w:sz w:val="24"/>
          <w:szCs w:val="24"/>
          <w:lang w:val="ro-RO"/>
        </w:rPr>
        <w:t>ii</w:t>
      </w:r>
      <w:r>
        <w:rPr>
          <w:rFonts w:ascii="Times New Roman" w:hAnsi="Times New Roman" w:cs="Times New Roman"/>
          <w:b/>
          <w:color w:val="auto"/>
          <w:sz w:val="24"/>
          <w:szCs w:val="24"/>
          <w:lang w:val="ro-RO"/>
        </w:rPr>
        <w:t>le consiliului</w:t>
      </w:r>
    </w:p>
    <w:p w:rsidR="00627EBA" w:rsidRPr="00627EBA" w:rsidRDefault="00627EBA" w:rsidP="003F1567">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Times New Roman" w:hAnsi="Times New Roman" w:cs="Times New Roman"/>
          <w:color w:val="auto"/>
          <w:sz w:val="24"/>
          <w:szCs w:val="24"/>
          <w:lang w:val="ro-RO"/>
        </w:rPr>
      </w:pPr>
      <w:r w:rsidRPr="00627EBA">
        <w:rPr>
          <w:rFonts w:ascii="Times New Roman" w:hAnsi="Times New Roman" w:cs="Times New Roman"/>
          <w:color w:val="auto"/>
          <w:sz w:val="24"/>
          <w:szCs w:val="24"/>
          <w:lang w:val="ro-RO"/>
        </w:rPr>
        <w:t>Consiliul este însărcinat să supravegheze performanța managementului executiv din cadrul societății. Consiliul sprijină managementul executiv. Consiliul de Administrație exercită următoarele atribuții principale:</w:t>
      </w:r>
    </w:p>
    <w:p w:rsidR="00C763C2" w:rsidRPr="00C763C2" w:rsidRDefault="00C763C2" w:rsidP="00C763C2">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Times New Roman" w:hAnsi="Times New Roman" w:cs="Times New Roman"/>
          <w:color w:val="auto"/>
          <w:sz w:val="24"/>
          <w:szCs w:val="24"/>
          <w:lang w:val="ro-RO"/>
        </w:rPr>
      </w:pPr>
      <w:r w:rsidRPr="00C763C2">
        <w:rPr>
          <w:rFonts w:ascii="Times New Roman" w:hAnsi="Times New Roman" w:cs="Times New Roman"/>
          <w:color w:val="auto"/>
          <w:sz w:val="24"/>
          <w:szCs w:val="24"/>
          <w:lang w:val="ro-RO"/>
        </w:rPr>
        <w:t>Consiliul de Administrație are, în principal, următoarele atribuții:</w:t>
      </w:r>
    </w:p>
    <w:p w:rsidR="00C763C2" w:rsidRPr="00780137" w:rsidRDefault="00C763C2" w:rsidP="00C763C2">
      <w:pPr>
        <w:pStyle w:val="Body"/>
        <w:numPr>
          <w:ilvl w:val="0"/>
          <w:numId w:val="38"/>
        </w:numPr>
        <w:jc w:val="both"/>
        <w:rPr>
          <w:rFonts w:ascii="Times New Roman" w:hAnsi="Times New Roman" w:cs="Times New Roman"/>
          <w:color w:val="auto"/>
          <w:sz w:val="24"/>
          <w:szCs w:val="24"/>
          <w:lang w:val="ro-RO"/>
        </w:rPr>
      </w:pPr>
      <w:r w:rsidRPr="00780137">
        <w:rPr>
          <w:rFonts w:ascii="Times New Roman" w:hAnsi="Times New Roman" w:cs="Times New Roman"/>
          <w:color w:val="auto"/>
          <w:sz w:val="24"/>
          <w:szCs w:val="24"/>
          <w:lang w:val="ro-RO"/>
        </w:rPr>
        <w:t>aprobă structura organizatorică și funcțională a societății;</w:t>
      </w:r>
    </w:p>
    <w:p w:rsidR="00C763C2" w:rsidRPr="00780137" w:rsidRDefault="00C763C2" w:rsidP="00C763C2">
      <w:pPr>
        <w:pStyle w:val="Body"/>
        <w:numPr>
          <w:ilvl w:val="0"/>
          <w:numId w:val="38"/>
        </w:numPr>
        <w:jc w:val="both"/>
        <w:rPr>
          <w:rFonts w:ascii="Times New Roman" w:hAnsi="Times New Roman" w:cs="Times New Roman"/>
          <w:color w:val="auto"/>
          <w:sz w:val="24"/>
          <w:szCs w:val="24"/>
          <w:lang w:val="ro-RO"/>
        </w:rPr>
      </w:pPr>
      <w:r w:rsidRPr="00780137">
        <w:rPr>
          <w:rFonts w:ascii="Times New Roman" w:hAnsi="Times New Roman" w:cs="Times New Roman"/>
          <w:color w:val="auto"/>
          <w:sz w:val="24"/>
          <w:szCs w:val="24"/>
          <w:lang w:val="ro-RO"/>
        </w:rPr>
        <w:t>stabileşte direcțiile principale de activitate și de dezvoltare a societății;</w:t>
      </w:r>
    </w:p>
    <w:p w:rsidR="00C763C2" w:rsidRPr="00780137" w:rsidRDefault="00C763C2" w:rsidP="00C763C2">
      <w:pPr>
        <w:pStyle w:val="Body"/>
        <w:numPr>
          <w:ilvl w:val="0"/>
          <w:numId w:val="38"/>
        </w:numPr>
        <w:jc w:val="both"/>
        <w:rPr>
          <w:rFonts w:ascii="Times New Roman" w:hAnsi="Times New Roman" w:cs="Times New Roman"/>
          <w:color w:val="auto"/>
          <w:sz w:val="24"/>
          <w:szCs w:val="24"/>
          <w:lang w:val="ro-RO"/>
        </w:rPr>
      </w:pPr>
      <w:r w:rsidRPr="00780137">
        <w:rPr>
          <w:rFonts w:ascii="Times New Roman" w:hAnsi="Times New Roman" w:cs="Times New Roman"/>
          <w:color w:val="auto"/>
          <w:sz w:val="24"/>
          <w:szCs w:val="24"/>
          <w:lang w:val="ro-RO"/>
        </w:rPr>
        <w:t>aprobă Regulamentul de organizare și funcționare și Regulamentul intern, ale societății;</w:t>
      </w:r>
    </w:p>
    <w:p w:rsidR="00C763C2" w:rsidRPr="00780137" w:rsidRDefault="00C763C2" w:rsidP="00C763C2">
      <w:pPr>
        <w:pStyle w:val="Body"/>
        <w:numPr>
          <w:ilvl w:val="0"/>
          <w:numId w:val="38"/>
        </w:numPr>
        <w:jc w:val="both"/>
        <w:rPr>
          <w:rFonts w:ascii="Times New Roman" w:hAnsi="Times New Roman" w:cs="Times New Roman"/>
          <w:color w:val="auto"/>
          <w:sz w:val="24"/>
          <w:szCs w:val="24"/>
          <w:lang w:val="ro-RO"/>
        </w:rPr>
      </w:pPr>
      <w:r w:rsidRPr="00780137">
        <w:rPr>
          <w:rFonts w:ascii="Times New Roman" w:hAnsi="Times New Roman" w:cs="Times New Roman"/>
          <w:color w:val="auto"/>
          <w:sz w:val="24"/>
          <w:szCs w:val="24"/>
          <w:lang w:val="ro-RO"/>
        </w:rPr>
        <w:t>hotărăște cu privire la înființarea și desființarea punctelor de lucru;</w:t>
      </w:r>
    </w:p>
    <w:p w:rsidR="00C763C2" w:rsidRPr="00780137" w:rsidRDefault="00C763C2" w:rsidP="00C763C2">
      <w:pPr>
        <w:pStyle w:val="Body"/>
        <w:numPr>
          <w:ilvl w:val="0"/>
          <w:numId w:val="38"/>
        </w:numPr>
        <w:jc w:val="both"/>
        <w:rPr>
          <w:rFonts w:ascii="Times New Roman" w:hAnsi="Times New Roman" w:cs="Times New Roman"/>
          <w:color w:val="auto"/>
          <w:sz w:val="24"/>
          <w:szCs w:val="24"/>
          <w:lang w:val="ro-RO"/>
        </w:rPr>
      </w:pPr>
      <w:r w:rsidRPr="00780137">
        <w:rPr>
          <w:rFonts w:ascii="Times New Roman" w:hAnsi="Times New Roman" w:cs="Times New Roman"/>
          <w:color w:val="auto"/>
          <w:sz w:val="24"/>
          <w:szCs w:val="24"/>
          <w:lang w:val="ro-RO"/>
        </w:rPr>
        <w:t>stabileşte politicile contabile și de control financiar și aprobă planificarea financiară;</w:t>
      </w:r>
    </w:p>
    <w:p w:rsidR="00C763C2" w:rsidRPr="00780137" w:rsidRDefault="00C763C2" w:rsidP="00C763C2">
      <w:pPr>
        <w:pStyle w:val="Body"/>
        <w:numPr>
          <w:ilvl w:val="0"/>
          <w:numId w:val="38"/>
        </w:numPr>
        <w:jc w:val="both"/>
        <w:rPr>
          <w:rFonts w:ascii="Times New Roman" w:hAnsi="Times New Roman" w:cs="Times New Roman"/>
          <w:color w:val="auto"/>
          <w:sz w:val="24"/>
          <w:szCs w:val="24"/>
          <w:lang w:val="ro-RO"/>
        </w:rPr>
      </w:pPr>
      <w:r w:rsidRPr="00780137">
        <w:rPr>
          <w:rFonts w:ascii="Times New Roman" w:hAnsi="Times New Roman" w:cs="Times New Roman"/>
          <w:color w:val="auto"/>
          <w:sz w:val="24"/>
          <w:szCs w:val="24"/>
          <w:lang w:val="ro-RO"/>
        </w:rPr>
        <w:t>examinează, coordonează și ia măsuri din punct de vedere economico-financiar și tehnic pentru realizarea programului și bugetului aprobat;</w:t>
      </w:r>
    </w:p>
    <w:p w:rsidR="00C763C2" w:rsidRPr="00780137" w:rsidRDefault="00C763C2" w:rsidP="00C763C2">
      <w:pPr>
        <w:pStyle w:val="Body"/>
        <w:numPr>
          <w:ilvl w:val="0"/>
          <w:numId w:val="38"/>
        </w:numPr>
        <w:jc w:val="both"/>
        <w:rPr>
          <w:rFonts w:ascii="Times New Roman" w:hAnsi="Times New Roman" w:cs="Times New Roman"/>
          <w:color w:val="auto"/>
          <w:sz w:val="24"/>
          <w:szCs w:val="24"/>
          <w:lang w:val="ro-RO"/>
        </w:rPr>
      </w:pPr>
      <w:r w:rsidRPr="00780137">
        <w:rPr>
          <w:rFonts w:ascii="Times New Roman" w:hAnsi="Times New Roman" w:cs="Times New Roman"/>
          <w:color w:val="auto"/>
          <w:sz w:val="24"/>
          <w:szCs w:val="24"/>
          <w:lang w:val="ro-RO"/>
        </w:rPr>
        <w:t>examinează și aprobă listele de investiții ale societății;</w:t>
      </w:r>
    </w:p>
    <w:p w:rsidR="00C763C2" w:rsidRPr="00780137" w:rsidRDefault="00C763C2" w:rsidP="00C763C2">
      <w:pPr>
        <w:pStyle w:val="Body"/>
        <w:numPr>
          <w:ilvl w:val="0"/>
          <w:numId w:val="38"/>
        </w:numPr>
        <w:jc w:val="both"/>
        <w:rPr>
          <w:rFonts w:ascii="Times New Roman" w:hAnsi="Times New Roman" w:cs="Times New Roman"/>
          <w:color w:val="auto"/>
          <w:sz w:val="24"/>
          <w:szCs w:val="24"/>
          <w:lang w:val="ro-RO"/>
        </w:rPr>
      </w:pPr>
      <w:r w:rsidRPr="00780137">
        <w:rPr>
          <w:rFonts w:ascii="Times New Roman" w:hAnsi="Times New Roman" w:cs="Times New Roman"/>
          <w:color w:val="auto"/>
          <w:sz w:val="24"/>
          <w:szCs w:val="24"/>
          <w:lang w:val="ro-RO"/>
        </w:rPr>
        <w:t>examinează și aprobă contractarea împrumuturilor pe termen lung sau mediu, modul de rambursare a acestora, precum şi acordarea de garanţii pentru acestea;</w:t>
      </w:r>
    </w:p>
    <w:p w:rsidR="00C763C2" w:rsidRPr="00780137" w:rsidRDefault="00C763C2" w:rsidP="00C763C2">
      <w:pPr>
        <w:pStyle w:val="Body"/>
        <w:numPr>
          <w:ilvl w:val="0"/>
          <w:numId w:val="38"/>
        </w:numPr>
        <w:jc w:val="both"/>
        <w:rPr>
          <w:rFonts w:ascii="Times New Roman" w:hAnsi="Times New Roman" w:cs="Times New Roman"/>
          <w:color w:val="auto"/>
          <w:sz w:val="24"/>
          <w:szCs w:val="24"/>
          <w:lang w:val="ro-RO"/>
        </w:rPr>
      </w:pPr>
      <w:r w:rsidRPr="00780137">
        <w:rPr>
          <w:rFonts w:ascii="Times New Roman" w:hAnsi="Times New Roman" w:cs="Times New Roman"/>
          <w:color w:val="auto"/>
          <w:sz w:val="24"/>
          <w:szCs w:val="24"/>
          <w:lang w:val="ro-RO"/>
        </w:rPr>
        <w:t>aprobă Contractul Colectiv de Muncă;</w:t>
      </w:r>
    </w:p>
    <w:p w:rsidR="00C763C2" w:rsidRPr="00780137" w:rsidRDefault="00C763C2" w:rsidP="00C763C2">
      <w:pPr>
        <w:pStyle w:val="Body"/>
        <w:numPr>
          <w:ilvl w:val="0"/>
          <w:numId w:val="38"/>
        </w:numPr>
        <w:jc w:val="both"/>
        <w:rPr>
          <w:rFonts w:ascii="Times New Roman" w:hAnsi="Times New Roman" w:cs="Times New Roman"/>
          <w:color w:val="auto"/>
          <w:sz w:val="24"/>
          <w:szCs w:val="24"/>
          <w:lang w:val="ro-RO"/>
        </w:rPr>
      </w:pPr>
      <w:r w:rsidRPr="00780137">
        <w:rPr>
          <w:rFonts w:ascii="Times New Roman" w:hAnsi="Times New Roman" w:cs="Times New Roman"/>
          <w:color w:val="auto"/>
          <w:sz w:val="24"/>
          <w:szCs w:val="24"/>
          <w:lang w:val="ro-RO"/>
        </w:rPr>
        <w:t xml:space="preserve">aprobă cumpărarea, vânzarea mijloacelor fixe propri </w:t>
      </w:r>
      <w:r w:rsidRPr="00C763C2">
        <w:rPr>
          <w:rFonts w:ascii="Times New Roman" w:hAnsi="Times New Roman" w:cs="Times New Roman"/>
          <w:color w:val="auto"/>
          <w:sz w:val="24"/>
          <w:szCs w:val="24"/>
          <w:lang w:val="ro-RO"/>
        </w:rPr>
        <w:t>(nu intră în această categorie mijoacelel fixe concesioante sau date îm administrare),</w:t>
      </w:r>
      <w:r w:rsidRPr="00780137">
        <w:rPr>
          <w:rFonts w:ascii="Times New Roman" w:hAnsi="Times New Roman" w:cs="Times New Roman"/>
          <w:color w:val="auto"/>
          <w:sz w:val="24"/>
          <w:szCs w:val="24"/>
          <w:lang w:val="ro-RO"/>
        </w:rPr>
        <w:t xml:space="preserve"> închirierea sau rezilierea contractelor de dotări potrivit competențelor aprobate;</w:t>
      </w:r>
    </w:p>
    <w:p w:rsidR="00C763C2" w:rsidRPr="00780137" w:rsidRDefault="00C763C2" w:rsidP="00C763C2">
      <w:pPr>
        <w:pStyle w:val="Body"/>
        <w:numPr>
          <w:ilvl w:val="0"/>
          <w:numId w:val="38"/>
        </w:numPr>
        <w:jc w:val="both"/>
        <w:rPr>
          <w:rFonts w:ascii="Times New Roman" w:hAnsi="Times New Roman" w:cs="Times New Roman"/>
          <w:color w:val="auto"/>
          <w:sz w:val="24"/>
          <w:szCs w:val="24"/>
          <w:lang w:val="ro-RO"/>
        </w:rPr>
      </w:pPr>
      <w:r w:rsidRPr="00780137">
        <w:rPr>
          <w:rFonts w:ascii="Times New Roman" w:hAnsi="Times New Roman" w:cs="Times New Roman"/>
          <w:color w:val="auto"/>
          <w:sz w:val="24"/>
          <w:szCs w:val="24"/>
          <w:lang w:val="ro-RO"/>
        </w:rPr>
        <w:t>aprobă măsurile pentru pregătirea, calificarea și perfecționarea salariaților;</w:t>
      </w:r>
    </w:p>
    <w:p w:rsidR="00C763C2" w:rsidRPr="00780137" w:rsidRDefault="00C763C2" w:rsidP="00C763C2">
      <w:pPr>
        <w:pStyle w:val="Body"/>
        <w:numPr>
          <w:ilvl w:val="0"/>
          <w:numId w:val="38"/>
        </w:numPr>
        <w:jc w:val="both"/>
        <w:rPr>
          <w:rFonts w:ascii="Times New Roman" w:hAnsi="Times New Roman" w:cs="Times New Roman"/>
          <w:color w:val="auto"/>
          <w:sz w:val="24"/>
          <w:szCs w:val="24"/>
          <w:lang w:val="ro-RO"/>
        </w:rPr>
      </w:pPr>
      <w:r w:rsidRPr="00780137">
        <w:rPr>
          <w:rFonts w:ascii="Times New Roman" w:hAnsi="Times New Roman" w:cs="Times New Roman"/>
          <w:color w:val="auto"/>
          <w:sz w:val="24"/>
          <w:szCs w:val="24"/>
          <w:lang w:val="ro-RO"/>
        </w:rPr>
        <w:t>stabilește tactica și strategia de dezvoltare a societății;</w:t>
      </w:r>
    </w:p>
    <w:p w:rsidR="00C763C2" w:rsidRPr="00C763C2" w:rsidRDefault="00C763C2" w:rsidP="00C763C2">
      <w:pPr>
        <w:pStyle w:val="Body"/>
        <w:numPr>
          <w:ilvl w:val="0"/>
          <w:numId w:val="38"/>
        </w:numPr>
        <w:jc w:val="both"/>
        <w:rPr>
          <w:rFonts w:ascii="Times New Roman" w:hAnsi="Times New Roman" w:cs="Times New Roman"/>
          <w:color w:val="auto"/>
          <w:sz w:val="24"/>
          <w:szCs w:val="24"/>
          <w:lang w:val="ro-RO"/>
        </w:rPr>
      </w:pPr>
      <w:r w:rsidRPr="00443F89">
        <w:rPr>
          <w:rFonts w:ascii="Times New Roman" w:hAnsi="Times New Roman" w:cs="Times New Roman"/>
          <w:color w:val="auto"/>
          <w:sz w:val="24"/>
          <w:szCs w:val="24"/>
          <w:lang w:val="ro-RO"/>
        </w:rPr>
        <w:t>analizează şi aprobă propunerile privind scoaterea din circuitul economic (casarea anuală) a fondurilor fixe</w:t>
      </w:r>
      <w:r w:rsidRPr="00443F89">
        <w:rPr>
          <w:rFonts w:ascii="Times New Roman" w:hAnsi="Times New Roman" w:cs="Times New Roman"/>
          <w:color w:val="0070C0"/>
          <w:sz w:val="24"/>
          <w:szCs w:val="24"/>
          <w:lang w:val="ro-RO"/>
        </w:rPr>
        <w:t xml:space="preserve"> </w:t>
      </w:r>
      <w:r w:rsidRPr="00443F89">
        <w:rPr>
          <w:rFonts w:ascii="Times New Roman" w:hAnsi="Times New Roman" w:cs="Times New Roman"/>
          <w:color w:val="auto"/>
          <w:sz w:val="24"/>
          <w:szCs w:val="24"/>
          <w:lang w:val="ro-RO"/>
        </w:rPr>
        <w:t>propri</w:t>
      </w:r>
      <w:r>
        <w:rPr>
          <w:rFonts w:ascii="Times New Roman" w:hAnsi="Times New Roman" w:cs="Times New Roman"/>
          <w:color w:val="auto"/>
          <w:sz w:val="24"/>
          <w:szCs w:val="24"/>
          <w:lang w:val="ro-RO"/>
        </w:rPr>
        <w:t>.</w:t>
      </w:r>
    </w:p>
    <w:p w:rsidR="00C763C2" w:rsidRPr="00C763C2" w:rsidRDefault="00C763C2" w:rsidP="00C763C2">
      <w:pPr>
        <w:pStyle w:val="Body"/>
        <w:ind w:firstLine="720"/>
        <w:jc w:val="both"/>
        <w:rPr>
          <w:rFonts w:ascii="Times New Roman" w:hAnsi="Times New Roman" w:cs="Times New Roman"/>
          <w:color w:val="auto"/>
          <w:sz w:val="24"/>
          <w:szCs w:val="24"/>
          <w:lang w:val="ro-RO"/>
        </w:rPr>
      </w:pPr>
      <w:r w:rsidRPr="00C763C2">
        <w:rPr>
          <w:rFonts w:ascii="Times New Roman" w:hAnsi="Times New Roman" w:cs="Times New Roman"/>
          <w:color w:val="auto"/>
          <w:sz w:val="24"/>
          <w:szCs w:val="24"/>
          <w:lang w:val="ro-RO"/>
        </w:rPr>
        <w:t>Alte activităţi specifice societăţii:</w:t>
      </w:r>
    </w:p>
    <w:p w:rsidR="00C763C2" w:rsidRPr="00780137" w:rsidRDefault="00C763C2" w:rsidP="00C763C2">
      <w:pPr>
        <w:pStyle w:val="Body"/>
        <w:numPr>
          <w:ilvl w:val="0"/>
          <w:numId w:val="40"/>
        </w:numPr>
        <w:jc w:val="both"/>
        <w:rPr>
          <w:rFonts w:ascii="Times New Roman" w:hAnsi="Times New Roman" w:cs="Times New Roman"/>
          <w:color w:val="auto"/>
          <w:sz w:val="24"/>
          <w:szCs w:val="24"/>
          <w:lang w:val="ro-RO"/>
        </w:rPr>
      </w:pPr>
      <w:r w:rsidRPr="00780137">
        <w:rPr>
          <w:rFonts w:ascii="Times New Roman" w:hAnsi="Times New Roman" w:cs="Times New Roman"/>
          <w:color w:val="auto"/>
          <w:sz w:val="24"/>
          <w:szCs w:val="24"/>
          <w:lang w:val="ro-RO"/>
        </w:rPr>
        <w:t>numește și revocă directorii și stabilește remunerația lor, în conformitate cu legislația în vigoare;</w:t>
      </w:r>
    </w:p>
    <w:p w:rsidR="00C763C2" w:rsidRPr="00780137" w:rsidRDefault="00C763C2" w:rsidP="00C763C2">
      <w:pPr>
        <w:pStyle w:val="Body"/>
        <w:numPr>
          <w:ilvl w:val="0"/>
          <w:numId w:val="40"/>
        </w:numPr>
        <w:jc w:val="both"/>
        <w:rPr>
          <w:rFonts w:ascii="Times New Roman" w:hAnsi="Times New Roman" w:cs="Times New Roman"/>
          <w:color w:val="auto"/>
          <w:sz w:val="24"/>
          <w:szCs w:val="24"/>
          <w:lang w:val="ro-RO"/>
        </w:rPr>
      </w:pPr>
      <w:r w:rsidRPr="00780137">
        <w:rPr>
          <w:rFonts w:ascii="Times New Roman" w:hAnsi="Times New Roman" w:cs="Times New Roman"/>
          <w:color w:val="auto"/>
          <w:sz w:val="24"/>
          <w:szCs w:val="24"/>
          <w:lang w:val="ro-RO"/>
        </w:rPr>
        <w:t>aprobă planul de management elaborat de către directori, supraveghează și evaluează activitatea directorilor;</w:t>
      </w:r>
    </w:p>
    <w:p w:rsidR="00C763C2" w:rsidRPr="00780137" w:rsidRDefault="00C763C2" w:rsidP="00C763C2">
      <w:pPr>
        <w:pStyle w:val="Body"/>
        <w:numPr>
          <w:ilvl w:val="0"/>
          <w:numId w:val="40"/>
        </w:numPr>
        <w:jc w:val="both"/>
        <w:rPr>
          <w:rFonts w:ascii="Times New Roman" w:hAnsi="Times New Roman" w:cs="Times New Roman"/>
          <w:color w:val="auto"/>
          <w:sz w:val="24"/>
          <w:szCs w:val="24"/>
          <w:lang w:val="ro-RO"/>
        </w:rPr>
      </w:pPr>
      <w:r w:rsidRPr="00780137">
        <w:rPr>
          <w:rFonts w:ascii="Times New Roman" w:hAnsi="Times New Roman" w:cs="Times New Roman"/>
          <w:color w:val="auto"/>
          <w:sz w:val="24"/>
          <w:szCs w:val="24"/>
          <w:lang w:val="ro-RO"/>
        </w:rPr>
        <w:t>supune anual adunării generale a acționarilor, în termen de 150 zile de la încheierea exercițiului financiar, raportul cu privire la activitatea societății, bilanțul și contul de profit și pierderi pe anul precedent, precum și proiectul de program de activitate și proiectul de buget al societății pe anul în curs;</w:t>
      </w:r>
    </w:p>
    <w:p w:rsidR="00C763C2" w:rsidRPr="00780137" w:rsidRDefault="00C763C2" w:rsidP="00C763C2">
      <w:pPr>
        <w:pStyle w:val="Body"/>
        <w:numPr>
          <w:ilvl w:val="0"/>
          <w:numId w:val="40"/>
        </w:numPr>
        <w:jc w:val="both"/>
        <w:rPr>
          <w:rFonts w:ascii="Times New Roman" w:hAnsi="Times New Roman" w:cs="Times New Roman"/>
          <w:color w:val="auto"/>
          <w:sz w:val="24"/>
          <w:szCs w:val="24"/>
          <w:lang w:val="ro-RO"/>
        </w:rPr>
      </w:pPr>
      <w:r w:rsidRPr="00780137">
        <w:rPr>
          <w:rFonts w:ascii="Times New Roman" w:hAnsi="Times New Roman" w:cs="Times New Roman"/>
          <w:color w:val="auto"/>
          <w:sz w:val="24"/>
          <w:szCs w:val="24"/>
          <w:lang w:val="ro-RO"/>
        </w:rPr>
        <w:t>pregătește raportul anual, organizează adunarea generală a acționarilor și implementează hotărârile acesteia;</w:t>
      </w:r>
    </w:p>
    <w:p w:rsidR="00C763C2" w:rsidRPr="00780137" w:rsidRDefault="00C763C2" w:rsidP="00C763C2">
      <w:pPr>
        <w:pStyle w:val="Body"/>
        <w:numPr>
          <w:ilvl w:val="0"/>
          <w:numId w:val="40"/>
        </w:numPr>
        <w:jc w:val="both"/>
        <w:rPr>
          <w:rFonts w:ascii="Times New Roman" w:hAnsi="Times New Roman" w:cs="Times New Roman"/>
          <w:color w:val="auto"/>
          <w:sz w:val="24"/>
          <w:szCs w:val="24"/>
          <w:lang w:val="ro-RO"/>
        </w:rPr>
      </w:pPr>
      <w:r w:rsidRPr="00780137">
        <w:rPr>
          <w:rFonts w:ascii="Times New Roman" w:hAnsi="Times New Roman" w:cs="Times New Roman"/>
          <w:color w:val="auto"/>
          <w:sz w:val="24"/>
          <w:szCs w:val="24"/>
          <w:lang w:val="ro-RO"/>
        </w:rPr>
        <w:t>introduce cererea pentru deschiderea procedurii insolvenței societății, potrivit Legii nr.85/2006 privind procedura insolvenței;</w:t>
      </w:r>
    </w:p>
    <w:p w:rsidR="00C763C2" w:rsidRPr="00780137" w:rsidRDefault="00C763C2" w:rsidP="00C763C2">
      <w:pPr>
        <w:pStyle w:val="Body"/>
        <w:numPr>
          <w:ilvl w:val="0"/>
          <w:numId w:val="40"/>
        </w:numPr>
        <w:jc w:val="both"/>
        <w:rPr>
          <w:rFonts w:ascii="Times New Roman" w:hAnsi="Times New Roman" w:cs="Times New Roman"/>
          <w:color w:val="auto"/>
          <w:sz w:val="24"/>
          <w:szCs w:val="24"/>
          <w:lang w:val="ro-RO"/>
        </w:rPr>
      </w:pPr>
      <w:r w:rsidRPr="00780137">
        <w:rPr>
          <w:rFonts w:ascii="Times New Roman" w:hAnsi="Times New Roman" w:cs="Times New Roman"/>
          <w:color w:val="auto"/>
          <w:sz w:val="24"/>
          <w:szCs w:val="24"/>
          <w:lang w:val="ro-RO"/>
        </w:rPr>
        <w:t>publică pe pagina proprie de internet, pentru accesul acționarilor săi al publicului  documente și informații conform OUG nr. 109/2011 privind guvernanța corporativă a întreprinderilor publice, cu modificările și completările  ulterioare, aprobată prin Legea nr.111/2016;</w:t>
      </w:r>
    </w:p>
    <w:p w:rsidR="00C763C2" w:rsidRPr="00780137" w:rsidRDefault="00C763C2" w:rsidP="00C763C2">
      <w:pPr>
        <w:pStyle w:val="Body"/>
        <w:numPr>
          <w:ilvl w:val="0"/>
          <w:numId w:val="41"/>
        </w:numPr>
        <w:jc w:val="both"/>
        <w:rPr>
          <w:rFonts w:ascii="Times New Roman" w:hAnsi="Times New Roman" w:cs="Times New Roman"/>
          <w:color w:val="auto"/>
          <w:sz w:val="24"/>
          <w:szCs w:val="24"/>
          <w:lang w:val="ro-RO"/>
        </w:rPr>
      </w:pPr>
      <w:r w:rsidRPr="00780137">
        <w:rPr>
          <w:rFonts w:ascii="Times New Roman" w:hAnsi="Times New Roman" w:cs="Times New Roman"/>
          <w:color w:val="auto"/>
          <w:sz w:val="24"/>
          <w:szCs w:val="24"/>
          <w:lang w:val="ro-RO"/>
        </w:rPr>
        <w:t xml:space="preserve">convoacă adunarea generală a acționarilor; </w:t>
      </w:r>
    </w:p>
    <w:p w:rsidR="00C763C2" w:rsidRPr="00780137" w:rsidRDefault="00C763C2" w:rsidP="00C763C2">
      <w:pPr>
        <w:pStyle w:val="Body"/>
        <w:numPr>
          <w:ilvl w:val="0"/>
          <w:numId w:val="41"/>
        </w:numPr>
        <w:jc w:val="both"/>
        <w:rPr>
          <w:rFonts w:ascii="Times New Roman" w:hAnsi="Times New Roman" w:cs="Times New Roman"/>
          <w:color w:val="auto"/>
          <w:sz w:val="24"/>
          <w:szCs w:val="24"/>
          <w:lang w:val="ro-RO"/>
        </w:rPr>
      </w:pPr>
      <w:r w:rsidRPr="00780137">
        <w:rPr>
          <w:rFonts w:ascii="Times New Roman" w:hAnsi="Times New Roman" w:cs="Times New Roman"/>
          <w:color w:val="auto"/>
          <w:sz w:val="24"/>
          <w:szCs w:val="24"/>
          <w:lang w:val="ro-RO"/>
        </w:rPr>
        <w:t>informează, în cadrul primei adunări generale a acționarilor  asupra situației financiare a societății;</w:t>
      </w:r>
    </w:p>
    <w:p w:rsidR="00C763C2" w:rsidRPr="00780137" w:rsidRDefault="00C763C2" w:rsidP="00C763C2">
      <w:pPr>
        <w:pStyle w:val="Body"/>
        <w:numPr>
          <w:ilvl w:val="0"/>
          <w:numId w:val="41"/>
        </w:numPr>
        <w:jc w:val="both"/>
        <w:rPr>
          <w:rFonts w:ascii="Times New Roman" w:hAnsi="Times New Roman" w:cs="Times New Roman"/>
          <w:color w:val="auto"/>
          <w:sz w:val="24"/>
          <w:szCs w:val="24"/>
          <w:lang w:val="ro-RO"/>
        </w:rPr>
      </w:pPr>
      <w:r w:rsidRPr="00780137">
        <w:rPr>
          <w:rFonts w:ascii="Times New Roman" w:hAnsi="Times New Roman" w:cs="Times New Roman"/>
          <w:color w:val="auto"/>
          <w:sz w:val="24"/>
          <w:szCs w:val="24"/>
          <w:lang w:val="ro-RO"/>
        </w:rPr>
        <w:t>prezintă semestrial, în cadrul adunării generale a acționarilor, un raport asupra activității de administrare;</w:t>
      </w:r>
    </w:p>
    <w:p w:rsidR="00C763C2" w:rsidRPr="00780137" w:rsidRDefault="00C763C2" w:rsidP="00C763C2">
      <w:pPr>
        <w:pStyle w:val="Body"/>
        <w:numPr>
          <w:ilvl w:val="0"/>
          <w:numId w:val="41"/>
        </w:numPr>
        <w:jc w:val="both"/>
        <w:rPr>
          <w:rFonts w:ascii="Times New Roman" w:hAnsi="Times New Roman" w:cs="Times New Roman"/>
          <w:color w:val="auto"/>
          <w:sz w:val="24"/>
          <w:szCs w:val="24"/>
          <w:lang w:val="ro-RO"/>
        </w:rPr>
      </w:pPr>
      <w:r w:rsidRPr="00780137">
        <w:rPr>
          <w:rFonts w:ascii="Times New Roman" w:hAnsi="Times New Roman" w:cs="Times New Roman"/>
          <w:color w:val="auto"/>
          <w:sz w:val="24"/>
          <w:szCs w:val="24"/>
          <w:lang w:val="ro-RO"/>
        </w:rPr>
        <w:t>elaborează un raport anual privind activitatea societății, nu mai târziu de data de 31 mai a anului următor celui cu privire la care se raportează și se publică pe pagina de internet a societății;</w:t>
      </w:r>
    </w:p>
    <w:p w:rsidR="00C763C2" w:rsidRPr="00780137" w:rsidRDefault="00C763C2" w:rsidP="00C763C2">
      <w:pPr>
        <w:pStyle w:val="Body"/>
        <w:numPr>
          <w:ilvl w:val="0"/>
          <w:numId w:val="41"/>
        </w:numPr>
        <w:jc w:val="both"/>
        <w:rPr>
          <w:rFonts w:ascii="Times New Roman" w:hAnsi="Times New Roman" w:cs="Times New Roman"/>
          <w:color w:val="0070C0"/>
          <w:sz w:val="24"/>
          <w:szCs w:val="24"/>
          <w:lang w:val="ro-RO"/>
        </w:rPr>
      </w:pPr>
      <w:r w:rsidRPr="00780137">
        <w:rPr>
          <w:rFonts w:ascii="Times New Roman" w:hAnsi="Times New Roman" w:cs="Times New Roman"/>
          <w:color w:val="auto"/>
          <w:sz w:val="24"/>
          <w:szCs w:val="24"/>
          <w:lang w:val="ro-RO"/>
        </w:rPr>
        <w:t>adoptă în termen de 90 de zile de la data numirii, un cod de etică, care se publică, prin grija președintelui consiliului de administrație, pe pagina proprie de internet a societății și se revizuiește anual, dacă este cazul;</w:t>
      </w:r>
    </w:p>
    <w:p w:rsidR="00C763C2" w:rsidRPr="00780137" w:rsidRDefault="00C763C2" w:rsidP="00C763C2">
      <w:pPr>
        <w:pStyle w:val="Body"/>
        <w:numPr>
          <w:ilvl w:val="0"/>
          <w:numId w:val="39"/>
        </w:numPr>
        <w:ind w:left="567"/>
        <w:jc w:val="both"/>
        <w:rPr>
          <w:rFonts w:ascii="Times New Roman" w:hAnsi="Times New Roman" w:cs="Times New Roman"/>
          <w:color w:val="auto"/>
          <w:sz w:val="24"/>
          <w:szCs w:val="24"/>
          <w:lang w:val="ro-RO"/>
        </w:rPr>
      </w:pPr>
      <w:r w:rsidRPr="00780137">
        <w:rPr>
          <w:rFonts w:ascii="Times New Roman" w:hAnsi="Times New Roman" w:cs="Times New Roman"/>
          <w:color w:val="auto"/>
          <w:sz w:val="24"/>
          <w:szCs w:val="24"/>
          <w:lang w:val="ro-RO"/>
        </w:rPr>
        <w:t>rezolvă orice alte probleme stabilite de adunarea generală a acționarilor;</w:t>
      </w:r>
    </w:p>
    <w:p w:rsidR="00C763C2" w:rsidRPr="00780137" w:rsidRDefault="00C763C2" w:rsidP="00C763C2">
      <w:pPr>
        <w:pStyle w:val="Body"/>
        <w:numPr>
          <w:ilvl w:val="0"/>
          <w:numId w:val="39"/>
        </w:numPr>
        <w:ind w:left="567"/>
        <w:jc w:val="both"/>
        <w:rPr>
          <w:rFonts w:ascii="Times New Roman" w:hAnsi="Times New Roman" w:cs="Times New Roman"/>
          <w:color w:val="auto"/>
          <w:sz w:val="24"/>
          <w:szCs w:val="24"/>
          <w:lang w:val="ro-RO"/>
        </w:rPr>
      </w:pPr>
      <w:r w:rsidRPr="00780137">
        <w:rPr>
          <w:rFonts w:ascii="Times New Roman" w:hAnsi="Times New Roman" w:cs="Times New Roman"/>
          <w:color w:val="auto"/>
          <w:sz w:val="24"/>
          <w:szCs w:val="24"/>
          <w:lang w:val="ro-RO"/>
        </w:rPr>
        <w:t xml:space="preserve">analizează şi solutionează toate cererile adresate Consiliului de Administraţie; </w:t>
      </w:r>
    </w:p>
    <w:p w:rsidR="00C763C2" w:rsidRPr="00780137" w:rsidRDefault="00C763C2" w:rsidP="00C763C2">
      <w:pPr>
        <w:pStyle w:val="Body"/>
        <w:numPr>
          <w:ilvl w:val="0"/>
          <w:numId w:val="39"/>
        </w:numPr>
        <w:ind w:left="567"/>
        <w:jc w:val="both"/>
        <w:rPr>
          <w:rFonts w:ascii="Times New Roman" w:hAnsi="Times New Roman" w:cs="Times New Roman"/>
          <w:color w:val="auto"/>
          <w:sz w:val="24"/>
          <w:szCs w:val="24"/>
          <w:lang w:val="ro-RO"/>
        </w:rPr>
      </w:pPr>
      <w:r w:rsidRPr="00780137">
        <w:rPr>
          <w:rFonts w:ascii="Times New Roman" w:hAnsi="Times New Roman" w:cs="Times New Roman"/>
          <w:color w:val="auto"/>
          <w:sz w:val="24"/>
          <w:szCs w:val="24"/>
          <w:lang w:val="ro-RO"/>
        </w:rPr>
        <w:t>îndeplineşte orice alte atribuţii stabilite de Adunarea Generală a Acţionarilor.</w:t>
      </w:r>
    </w:p>
    <w:p w:rsidR="00C763C2" w:rsidRPr="00780137" w:rsidRDefault="00C763C2" w:rsidP="00C763C2">
      <w:pPr>
        <w:pStyle w:val="Body"/>
        <w:ind w:firstLine="567"/>
        <w:jc w:val="both"/>
        <w:rPr>
          <w:rFonts w:ascii="Times New Roman" w:hAnsi="Times New Roman" w:cs="Times New Roman"/>
          <w:color w:val="auto"/>
          <w:sz w:val="24"/>
          <w:szCs w:val="24"/>
          <w:lang w:val="ro-RO"/>
        </w:rPr>
      </w:pPr>
      <w:r w:rsidRPr="00780137">
        <w:rPr>
          <w:rFonts w:ascii="Times New Roman" w:hAnsi="Times New Roman" w:cs="Times New Roman"/>
          <w:color w:val="auto"/>
          <w:sz w:val="24"/>
          <w:szCs w:val="24"/>
          <w:lang w:val="ro-RO"/>
        </w:rPr>
        <w:t>Preşedintele Consiliului de Administraţie, trebuie să publice pe pagina proprie de internet, pentru accesul acţionarilor sau asociaţilor şi al publicului, următoarele documente şi informaţii:</w:t>
      </w:r>
    </w:p>
    <w:p w:rsidR="00C763C2" w:rsidRPr="00780137" w:rsidRDefault="00C763C2" w:rsidP="00C763C2">
      <w:pPr>
        <w:pStyle w:val="Body"/>
        <w:ind w:firstLine="567"/>
        <w:jc w:val="both"/>
        <w:rPr>
          <w:rFonts w:ascii="Times New Roman" w:hAnsi="Times New Roman" w:cs="Times New Roman"/>
          <w:color w:val="auto"/>
          <w:sz w:val="24"/>
          <w:szCs w:val="24"/>
          <w:lang w:val="ro-RO"/>
        </w:rPr>
      </w:pPr>
      <w:r w:rsidRPr="00780137">
        <w:rPr>
          <w:rFonts w:ascii="Times New Roman" w:hAnsi="Times New Roman" w:cs="Times New Roman"/>
          <w:bCs/>
          <w:color w:val="auto"/>
          <w:sz w:val="24"/>
          <w:szCs w:val="24"/>
          <w:lang w:val="ro-RO"/>
        </w:rPr>
        <w:t>a)</w:t>
      </w:r>
      <w:r w:rsidRPr="00780137">
        <w:rPr>
          <w:rFonts w:ascii="Times New Roman" w:hAnsi="Times New Roman" w:cs="Times New Roman"/>
          <w:color w:val="auto"/>
          <w:sz w:val="24"/>
          <w:szCs w:val="24"/>
          <w:lang w:val="ro-RO"/>
        </w:rPr>
        <w:t xml:space="preserve"> hotărârile adunărilor generale ale acţionarilor, în termen de 48 de ore de la data adunării;</w:t>
      </w:r>
    </w:p>
    <w:p w:rsidR="00C763C2" w:rsidRPr="00780137" w:rsidRDefault="00C763C2" w:rsidP="00C763C2">
      <w:pPr>
        <w:pStyle w:val="Body"/>
        <w:ind w:firstLine="567"/>
        <w:jc w:val="both"/>
        <w:rPr>
          <w:rFonts w:ascii="Times New Roman" w:hAnsi="Times New Roman" w:cs="Times New Roman"/>
          <w:color w:val="auto"/>
          <w:sz w:val="24"/>
          <w:szCs w:val="24"/>
          <w:lang w:val="ro-RO"/>
        </w:rPr>
      </w:pPr>
      <w:r w:rsidRPr="00780137">
        <w:rPr>
          <w:rFonts w:ascii="Times New Roman" w:hAnsi="Times New Roman" w:cs="Times New Roman"/>
          <w:bCs/>
          <w:color w:val="auto"/>
          <w:sz w:val="24"/>
          <w:szCs w:val="24"/>
          <w:lang w:val="ro-RO"/>
        </w:rPr>
        <w:t>b)</w:t>
      </w:r>
      <w:r w:rsidRPr="00780137">
        <w:rPr>
          <w:rFonts w:ascii="Times New Roman" w:hAnsi="Times New Roman" w:cs="Times New Roman"/>
          <w:color w:val="auto"/>
          <w:sz w:val="24"/>
          <w:szCs w:val="24"/>
          <w:lang w:val="ro-RO"/>
        </w:rPr>
        <w:t xml:space="preserve"> situaţiile financiare anuale, în termen de 48 de ore de la aprobare;</w:t>
      </w:r>
    </w:p>
    <w:p w:rsidR="00C763C2" w:rsidRPr="00780137" w:rsidRDefault="00C763C2" w:rsidP="00C763C2">
      <w:pPr>
        <w:pStyle w:val="Body"/>
        <w:ind w:firstLine="567"/>
        <w:jc w:val="both"/>
        <w:rPr>
          <w:rFonts w:ascii="Times New Roman" w:hAnsi="Times New Roman" w:cs="Times New Roman"/>
          <w:color w:val="auto"/>
          <w:sz w:val="24"/>
          <w:szCs w:val="24"/>
          <w:lang w:val="ro-RO"/>
        </w:rPr>
      </w:pPr>
      <w:r w:rsidRPr="00780137">
        <w:rPr>
          <w:rFonts w:ascii="Times New Roman" w:hAnsi="Times New Roman" w:cs="Times New Roman"/>
          <w:bCs/>
          <w:color w:val="auto"/>
          <w:sz w:val="24"/>
          <w:szCs w:val="24"/>
          <w:lang w:val="ro-RO"/>
        </w:rPr>
        <w:t>c)</w:t>
      </w:r>
      <w:r w:rsidRPr="00780137">
        <w:rPr>
          <w:rFonts w:ascii="Times New Roman" w:hAnsi="Times New Roman" w:cs="Times New Roman"/>
          <w:color w:val="auto"/>
          <w:sz w:val="24"/>
          <w:szCs w:val="24"/>
          <w:lang w:val="ro-RO"/>
        </w:rPr>
        <w:t xml:space="preserve"> raportările contabile semestriale, în termen de 45 de zile de la încheierea semestrului;</w:t>
      </w:r>
    </w:p>
    <w:p w:rsidR="00C763C2" w:rsidRPr="00780137" w:rsidRDefault="00C763C2" w:rsidP="00C763C2">
      <w:pPr>
        <w:pStyle w:val="Body"/>
        <w:ind w:firstLine="567"/>
        <w:jc w:val="both"/>
        <w:rPr>
          <w:rFonts w:ascii="Times New Roman" w:hAnsi="Times New Roman" w:cs="Times New Roman"/>
          <w:color w:val="auto"/>
          <w:sz w:val="24"/>
          <w:szCs w:val="24"/>
          <w:lang w:val="ro-RO"/>
        </w:rPr>
      </w:pPr>
      <w:r w:rsidRPr="00780137">
        <w:rPr>
          <w:rFonts w:ascii="Times New Roman" w:hAnsi="Times New Roman" w:cs="Times New Roman"/>
          <w:bCs/>
          <w:color w:val="auto"/>
          <w:sz w:val="24"/>
          <w:szCs w:val="24"/>
          <w:lang w:val="ro-RO"/>
        </w:rPr>
        <w:t>d)</w:t>
      </w:r>
      <w:r w:rsidRPr="00780137">
        <w:rPr>
          <w:rFonts w:ascii="Times New Roman" w:hAnsi="Times New Roman" w:cs="Times New Roman"/>
          <w:color w:val="auto"/>
          <w:sz w:val="24"/>
          <w:szCs w:val="24"/>
          <w:lang w:val="ro-RO"/>
        </w:rPr>
        <w:t xml:space="preserve"> raportul de audit anual;</w:t>
      </w:r>
    </w:p>
    <w:p w:rsidR="00C763C2" w:rsidRPr="00780137" w:rsidRDefault="00C763C2" w:rsidP="00C763C2">
      <w:pPr>
        <w:pStyle w:val="Body"/>
        <w:ind w:firstLine="567"/>
        <w:jc w:val="both"/>
        <w:rPr>
          <w:rFonts w:ascii="Times New Roman" w:hAnsi="Times New Roman" w:cs="Times New Roman"/>
          <w:color w:val="auto"/>
          <w:sz w:val="24"/>
          <w:szCs w:val="24"/>
          <w:lang w:val="ro-RO"/>
        </w:rPr>
      </w:pPr>
      <w:r w:rsidRPr="00780137">
        <w:rPr>
          <w:rFonts w:ascii="Times New Roman" w:hAnsi="Times New Roman" w:cs="Times New Roman"/>
          <w:bCs/>
          <w:color w:val="auto"/>
          <w:sz w:val="24"/>
          <w:szCs w:val="24"/>
          <w:lang w:val="ro-RO"/>
        </w:rPr>
        <w:t>e)</w:t>
      </w:r>
      <w:r w:rsidRPr="00780137">
        <w:rPr>
          <w:rFonts w:ascii="Times New Roman" w:hAnsi="Times New Roman" w:cs="Times New Roman"/>
          <w:color w:val="auto"/>
          <w:sz w:val="24"/>
          <w:szCs w:val="24"/>
          <w:lang w:val="ro-RO"/>
        </w:rPr>
        <w:t xml:space="preserve"> lista administratorilor şi a directorilor, CV-urile membrilor consiliului de administraţie şi ale directorilor sau, după caz, ale membrilor consiliului de supraveghere şi membrilor directoratului, precum şi nivelul remuneraţiei acestora;</w:t>
      </w:r>
    </w:p>
    <w:p w:rsidR="00C763C2" w:rsidRPr="00780137" w:rsidRDefault="00C763C2" w:rsidP="00C763C2">
      <w:pPr>
        <w:pStyle w:val="Body"/>
        <w:ind w:firstLine="567"/>
        <w:jc w:val="both"/>
        <w:rPr>
          <w:rFonts w:ascii="Times New Roman" w:hAnsi="Times New Roman" w:cs="Times New Roman"/>
          <w:color w:val="auto"/>
          <w:sz w:val="24"/>
          <w:szCs w:val="24"/>
          <w:lang w:val="ro-RO"/>
        </w:rPr>
      </w:pPr>
      <w:r w:rsidRPr="00780137">
        <w:rPr>
          <w:rFonts w:ascii="Times New Roman" w:hAnsi="Times New Roman" w:cs="Times New Roman"/>
          <w:bCs/>
          <w:color w:val="auto"/>
          <w:sz w:val="24"/>
          <w:szCs w:val="24"/>
          <w:lang w:val="ro-RO"/>
        </w:rPr>
        <w:t>f)</w:t>
      </w:r>
      <w:r w:rsidRPr="00780137">
        <w:rPr>
          <w:rFonts w:ascii="Times New Roman" w:hAnsi="Times New Roman" w:cs="Times New Roman"/>
          <w:color w:val="auto"/>
          <w:sz w:val="24"/>
          <w:szCs w:val="24"/>
          <w:lang w:val="ro-RO"/>
        </w:rPr>
        <w:t xml:space="preserve"> rapoartele consiliului de administraţie sau, după caz, ale consiliului de supraveghere;</w:t>
      </w:r>
    </w:p>
    <w:p w:rsidR="00C763C2" w:rsidRPr="00780137" w:rsidRDefault="00C763C2" w:rsidP="00C763C2">
      <w:pPr>
        <w:pStyle w:val="Body"/>
        <w:ind w:firstLine="567"/>
        <w:jc w:val="both"/>
        <w:rPr>
          <w:rFonts w:ascii="Times New Roman" w:hAnsi="Times New Roman" w:cs="Times New Roman"/>
          <w:color w:val="auto"/>
          <w:sz w:val="24"/>
          <w:szCs w:val="24"/>
          <w:lang w:val="ro-RO"/>
        </w:rPr>
      </w:pPr>
      <w:r w:rsidRPr="00780137">
        <w:rPr>
          <w:rFonts w:ascii="Times New Roman" w:hAnsi="Times New Roman" w:cs="Times New Roman"/>
          <w:bCs/>
          <w:color w:val="auto"/>
          <w:sz w:val="24"/>
          <w:szCs w:val="24"/>
          <w:lang w:val="ro-RO"/>
        </w:rPr>
        <w:t>g)</w:t>
      </w:r>
      <w:r w:rsidRPr="00780137">
        <w:rPr>
          <w:rFonts w:ascii="Times New Roman" w:hAnsi="Times New Roman" w:cs="Times New Roman"/>
          <w:color w:val="auto"/>
          <w:sz w:val="24"/>
          <w:szCs w:val="24"/>
          <w:lang w:val="ro-RO"/>
        </w:rPr>
        <w:t xml:space="preserve"> raportul anual cu privire la remuneraţiile şi alte avantaje acordate administratorilor şi directorilor, respectiv membrilor consiliului de supraveghere şi membrilor directoratului în cursul anului financiar;</w:t>
      </w:r>
    </w:p>
    <w:p w:rsidR="00C763C2" w:rsidRPr="00780137" w:rsidRDefault="00C763C2" w:rsidP="00C763C2">
      <w:pPr>
        <w:pStyle w:val="Body"/>
        <w:ind w:firstLine="567"/>
        <w:jc w:val="both"/>
        <w:rPr>
          <w:rFonts w:ascii="Times New Roman" w:hAnsi="Times New Roman" w:cs="Times New Roman"/>
          <w:color w:val="auto"/>
          <w:sz w:val="24"/>
          <w:szCs w:val="24"/>
          <w:lang w:val="ro-RO"/>
        </w:rPr>
      </w:pPr>
      <w:r w:rsidRPr="00780137">
        <w:rPr>
          <w:rFonts w:ascii="Times New Roman" w:hAnsi="Times New Roman" w:cs="Times New Roman"/>
          <w:bCs/>
          <w:color w:val="auto"/>
          <w:sz w:val="24"/>
          <w:szCs w:val="24"/>
          <w:lang w:val="ro-RO"/>
        </w:rPr>
        <w:t>h)</w:t>
      </w:r>
      <w:r w:rsidRPr="00780137">
        <w:rPr>
          <w:rFonts w:ascii="Times New Roman" w:hAnsi="Times New Roman" w:cs="Times New Roman"/>
          <w:color w:val="auto"/>
          <w:sz w:val="24"/>
          <w:szCs w:val="24"/>
          <w:lang w:val="ro-RO"/>
        </w:rPr>
        <w:t xml:space="preserve"> Codul de etică, în 48 de ore de la adoptare, respectiv la data de 31 mai a fiecărui an, în cazul revizuirii acestuia.</w:t>
      </w:r>
    </w:p>
    <w:p w:rsidR="00C763C2" w:rsidRPr="00780137" w:rsidRDefault="00C763C2" w:rsidP="00C763C2">
      <w:pPr>
        <w:pStyle w:val="Body"/>
        <w:ind w:firstLine="567"/>
        <w:jc w:val="both"/>
        <w:rPr>
          <w:rFonts w:ascii="Times New Roman" w:hAnsi="Times New Roman" w:cs="Times New Roman"/>
          <w:color w:val="auto"/>
          <w:sz w:val="24"/>
          <w:szCs w:val="24"/>
          <w:lang w:val="ro-RO"/>
        </w:rPr>
      </w:pPr>
      <w:r w:rsidRPr="00780137">
        <w:rPr>
          <w:rFonts w:ascii="Times New Roman" w:hAnsi="Times New Roman" w:cs="Times New Roman"/>
          <w:bCs/>
          <w:color w:val="auto"/>
          <w:sz w:val="24"/>
          <w:szCs w:val="24"/>
          <w:lang w:val="ro-RO"/>
        </w:rPr>
        <w:t>j)</w:t>
      </w:r>
      <w:r w:rsidRPr="00780137">
        <w:rPr>
          <w:rFonts w:ascii="Times New Roman" w:hAnsi="Times New Roman" w:cs="Times New Roman"/>
          <w:color w:val="auto"/>
          <w:sz w:val="24"/>
          <w:szCs w:val="24"/>
          <w:lang w:val="ro-RO"/>
        </w:rPr>
        <w:t xml:space="preserve"> Situaţiile financiare anuale şi raportările contabile semestriale, rapoartele consiliului de administraţie sau, după caz, ale consiliului de supraveghere şi raportul de audit anual sunt păstrate pe pagina de internet a întreprinderii publice pe o perioadă de cel puţin 3 ani.</w:t>
      </w:r>
    </w:p>
    <w:p w:rsidR="00C763C2" w:rsidRPr="00780137" w:rsidRDefault="00C763C2" w:rsidP="00C763C2">
      <w:pPr>
        <w:autoSpaceDE w:val="0"/>
        <w:autoSpaceDN w:val="0"/>
        <w:adjustRightInd w:val="0"/>
        <w:spacing w:after="0" w:line="240" w:lineRule="auto"/>
        <w:ind w:firstLine="567"/>
        <w:jc w:val="both"/>
        <w:rPr>
          <w:rFonts w:ascii="Times New Roman" w:hAnsi="Times New Roman"/>
          <w:sz w:val="24"/>
          <w:szCs w:val="24"/>
          <w:u w:val="single"/>
        </w:rPr>
      </w:pPr>
      <w:r w:rsidRPr="00780137">
        <w:rPr>
          <w:rFonts w:ascii="Times New Roman" w:hAnsi="Times New Roman"/>
          <w:sz w:val="24"/>
          <w:szCs w:val="24"/>
        </w:rPr>
        <w:t>Selecția membrilor consiliului de administrație se organizează în condiţiile respectării prevederilor  OUG nr. 109/30.11.2011 privind guvernanţa corporativă a întreprinderilor publice şi HG nr. 722/2016 pentru aprobarea Normelor metodologice de aplicare a unor prevederi din Ordonanţa de Urgenţă a Guvernului nr. 109/2011 privind guvernanţa corporativă a întreprinderilor publice.</w:t>
      </w:r>
    </w:p>
    <w:p w:rsidR="003D6DED" w:rsidRDefault="003E6319" w:rsidP="003F1567">
      <w:pPr>
        <w:pStyle w:val="ssecden"/>
        <w:ind w:firstLine="720"/>
        <w:jc w:val="left"/>
        <w:rPr>
          <w:rFonts w:ascii="Times New Roman" w:hAnsi="Times New Roman"/>
          <w:sz w:val="24"/>
          <w:szCs w:val="24"/>
          <w:shd w:val="clear" w:color="auto" w:fill="FFFFFF"/>
        </w:rPr>
      </w:pPr>
      <w:r w:rsidRPr="003F1567">
        <w:rPr>
          <w:rFonts w:ascii="Times New Roman" w:hAnsi="Times New Roman"/>
          <w:sz w:val="24"/>
          <w:szCs w:val="24"/>
          <w:shd w:val="clear" w:color="auto" w:fill="FFFFFF"/>
        </w:rPr>
        <w:t>Profilul membrilor consiliului</w:t>
      </w:r>
    </w:p>
    <w:p w:rsidR="00561FE8" w:rsidRDefault="00767DA1" w:rsidP="00767DA1">
      <w:pPr>
        <w:pStyle w:val="ssecden"/>
        <w:ind w:firstLine="720"/>
        <w:jc w:val="both"/>
        <w:rPr>
          <w:rFonts w:ascii="Times New Roman" w:hAnsi="Times New Roman"/>
          <w:b w:val="0"/>
          <w:sz w:val="24"/>
          <w:szCs w:val="24"/>
          <w:shd w:val="clear" w:color="auto" w:fill="FFFFFF"/>
        </w:rPr>
      </w:pPr>
      <w:r>
        <w:rPr>
          <w:rFonts w:ascii="Times New Roman" w:hAnsi="Times New Roman"/>
          <w:b w:val="0"/>
          <w:sz w:val="24"/>
          <w:szCs w:val="24"/>
          <w:shd w:val="clear" w:color="auto" w:fill="FFFFFF"/>
        </w:rPr>
        <w:t>Organiza</w:t>
      </w:r>
      <w:r w:rsidR="00561FE8">
        <w:rPr>
          <w:rFonts w:ascii="Times New Roman" w:hAnsi="Times New Roman"/>
          <w:b w:val="0"/>
          <w:sz w:val="24"/>
          <w:szCs w:val="24"/>
          <w:shd w:val="clear" w:color="auto" w:fill="FFFFFF"/>
        </w:rPr>
        <w:t>rea și funcționarea</w:t>
      </w:r>
      <w:r w:rsidR="00561FE8" w:rsidRPr="00561FE8">
        <w:rPr>
          <w:rFonts w:ascii="Times New Roman" w:hAnsi="Times New Roman"/>
          <w:b w:val="0"/>
          <w:sz w:val="24"/>
          <w:szCs w:val="24"/>
          <w:shd w:val="clear" w:color="auto" w:fill="FFFFFF"/>
        </w:rPr>
        <w:t xml:space="preserve"> </w:t>
      </w:r>
      <w:r>
        <w:rPr>
          <w:rFonts w:ascii="Times New Roman" w:hAnsi="Times New Roman"/>
          <w:b w:val="0"/>
          <w:sz w:val="24"/>
          <w:szCs w:val="24"/>
          <w:shd w:val="clear" w:color="auto" w:fill="FFFFFF"/>
        </w:rPr>
        <w:t xml:space="preserve">societății </w:t>
      </w:r>
      <w:r w:rsidR="009D605B">
        <w:rPr>
          <w:rFonts w:ascii="Times New Roman" w:hAnsi="Times New Roman"/>
          <w:b w:val="0"/>
          <w:sz w:val="24"/>
          <w:szCs w:val="24"/>
          <w:shd w:val="clear" w:color="auto" w:fill="FFFFFF"/>
        </w:rPr>
        <w:t>PIEȚE</w:t>
      </w:r>
      <w:r>
        <w:rPr>
          <w:rFonts w:ascii="Times New Roman" w:hAnsi="Times New Roman"/>
          <w:b w:val="0"/>
          <w:sz w:val="24"/>
          <w:szCs w:val="24"/>
          <w:shd w:val="clear" w:color="auto" w:fill="FFFFFF"/>
        </w:rPr>
        <w:t xml:space="preserve"> S.A.</w:t>
      </w:r>
      <w:r w:rsidR="009D605B">
        <w:rPr>
          <w:rFonts w:ascii="Times New Roman" w:hAnsi="Times New Roman"/>
          <w:b w:val="0"/>
          <w:sz w:val="24"/>
          <w:szCs w:val="24"/>
          <w:shd w:val="clear" w:color="auto" w:fill="FFFFFF"/>
        </w:rPr>
        <w:t xml:space="preserve"> Timișoara</w:t>
      </w:r>
      <w:r>
        <w:rPr>
          <w:rFonts w:ascii="Times New Roman" w:hAnsi="Times New Roman"/>
          <w:b w:val="0"/>
          <w:sz w:val="24"/>
          <w:szCs w:val="24"/>
          <w:shd w:val="clear" w:color="auto" w:fill="FFFFFF"/>
        </w:rPr>
        <w:t>, potrivit sistemului unitar,</w:t>
      </w:r>
      <w:r w:rsidR="00561FE8">
        <w:rPr>
          <w:rFonts w:ascii="Times New Roman" w:hAnsi="Times New Roman"/>
          <w:b w:val="0"/>
          <w:sz w:val="24"/>
          <w:szCs w:val="24"/>
          <w:shd w:val="clear" w:color="auto" w:fill="FFFFFF"/>
        </w:rPr>
        <w:t xml:space="preserve"> sunt reglementate de OUG nr. 109/2011, și unde aceasta nu dispune, de dispozițiile Legii nr. 31/1990, republicată, cu modificările și completările ulterioare, </w:t>
      </w:r>
      <w:r>
        <w:rPr>
          <w:rFonts w:ascii="Times New Roman" w:hAnsi="Times New Roman"/>
          <w:b w:val="0"/>
          <w:sz w:val="24"/>
          <w:szCs w:val="24"/>
          <w:shd w:val="clear" w:color="auto" w:fill="FFFFFF"/>
        </w:rPr>
        <w:t>și de dispozițiile Legii nr. 287/2009 privind Codul civil, republicată, cu modificările și completările ulterioare.</w:t>
      </w:r>
    </w:p>
    <w:p w:rsidR="00561FE8" w:rsidRPr="00561FE8" w:rsidRDefault="00561FE8" w:rsidP="00767DA1">
      <w:pPr>
        <w:pStyle w:val="ssecden"/>
        <w:ind w:firstLine="720"/>
        <w:jc w:val="both"/>
        <w:rPr>
          <w:rFonts w:ascii="Times New Roman" w:hAnsi="Times New Roman"/>
          <w:b w:val="0"/>
          <w:sz w:val="24"/>
          <w:szCs w:val="24"/>
          <w:shd w:val="clear" w:color="auto" w:fill="FFFFFF"/>
        </w:rPr>
      </w:pPr>
      <w:r w:rsidRPr="00561FE8">
        <w:rPr>
          <w:rFonts w:ascii="Times New Roman" w:hAnsi="Times New Roman"/>
          <w:b w:val="0"/>
          <w:sz w:val="24"/>
          <w:szCs w:val="24"/>
          <w:shd w:val="clear" w:color="auto" w:fill="FFFFFF"/>
        </w:rPr>
        <w:t xml:space="preserve">Mandatul administratorilor </w:t>
      </w:r>
      <w:r>
        <w:rPr>
          <w:rFonts w:ascii="Times New Roman" w:hAnsi="Times New Roman"/>
          <w:b w:val="0"/>
          <w:sz w:val="24"/>
          <w:szCs w:val="24"/>
          <w:shd w:val="clear" w:color="auto" w:fill="FFFFFF"/>
        </w:rPr>
        <w:t xml:space="preserve">este stabilit prin actul constitutiv, neputând depăși 4 ani. </w:t>
      </w:r>
    </w:p>
    <w:p w:rsidR="003E6319" w:rsidRPr="003F1567" w:rsidRDefault="003E6319" w:rsidP="00767DA1">
      <w:pPr>
        <w:pStyle w:val="sartden"/>
        <w:ind w:left="225" w:firstLine="495"/>
        <w:jc w:val="both"/>
        <w:rPr>
          <w:rStyle w:val="spar9"/>
          <w:rFonts w:ascii="Times New Roman" w:hAnsi="Times New Roman"/>
          <w:b w:val="0"/>
          <w:bCs w:val="0"/>
          <w:sz w:val="24"/>
          <w:szCs w:val="24"/>
        </w:rPr>
      </w:pPr>
      <w:r w:rsidRPr="003F1567">
        <w:rPr>
          <w:rStyle w:val="spar9"/>
          <w:rFonts w:ascii="Times New Roman" w:hAnsi="Times New Roman"/>
          <w:b w:val="0"/>
          <w:bCs w:val="0"/>
          <w:sz w:val="24"/>
          <w:szCs w:val="24"/>
        </w:rPr>
        <w:t>Pentru constituirea profilului membrilor consiliului pot fi avute în vedere următoarele cerinţe, fără a se limita la acestea:</w:t>
      </w:r>
    </w:p>
    <w:p w:rsidR="003E6319" w:rsidRPr="003F1567" w:rsidRDefault="003E6319" w:rsidP="003F1567">
      <w:pPr>
        <w:pStyle w:val="sartden"/>
        <w:ind w:left="225" w:firstLine="495"/>
        <w:jc w:val="both"/>
        <w:rPr>
          <w:rStyle w:val="slitbdy"/>
          <w:rFonts w:ascii="Times New Roman" w:eastAsia="Times New Roman" w:hAnsi="Times New Roman"/>
          <w:b w:val="0"/>
          <w:sz w:val="24"/>
          <w:szCs w:val="24"/>
        </w:rPr>
      </w:pPr>
      <w:r w:rsidRPr="003F1567">
        <w:rPr>
          <w:rStyle w:val="slitttl1"/>
          <w:rFonts w:ascii="Times New Roman" w:eastAsia="Times New Roman" w:hAnsi="Times New Roman"/>
          <w:color w:val="auto"/>
          <w:sz w:val="24"/>
          <w:szCs w:val="24"/>
        </w:rPr>
        <w:t>a)</w:t>
      </w:r>
      <w:r w:rsidRPr="003F1567">
        <w:rPr>
          <w:rStyle w:val="slitttl1"/>
          <w:rFonts w:ascii="Times New Roman" w:eastAsia="Times New Roman" w:hAnsi="Times New Roman"/>
          <w:sz w:val="24"/>
          <w:szCs w:val="24"/>
        </w:rPr>
        <w:t xml:space="preserve"> </w:t>
      </w:r>
      <w:r w:rsidRPr="003F1567">
        <w:rPr>
          <w:rStyle w:val="slitbdy"/>
          <w:rFonts w:ascii="Times New Roman" w:eastAsia="Times New Roman" w:hAnsi="Times New Roman"/>
          <w:b w:val="0"/>
          <w:sz w:val="24"/>
          <w:szCs w:val="24"/>
        </w:rPr>
        <w:t>să aibă minimum de cunoştinţe, aptitudini şi experienţă necesară pentru a-şi îndeplini cu succes mandatul de administrator;</w:t>
      </w:r>
    </w:p>
    <w:p w:rsidR="003E6319" w:rsidRPr="003F1567" w:rsidRDefault="003E6319" w:rsidP="003F1567">
      <w:pPr>
        <w:pStyle w:val="sartden"/>
        <w:ind w:left="225" w:firstLine="495"/>
        <w:jc w:val="both"/>
        <w:rPr>
          <w:rStyle w:val="slitbdy"/>
          <w:rFonts w:ascii="Times New Roman" w:eastAsia="Times New Roman" w:hAnsi="Times New Roman"/>
          <w:b w:val="0"/>
          <w:sz w:val="24"/>
          <w:szCs w:val="24"/>
        </w:rPr>
      </w:pPr>
      <w:r w:rsidRPr="003F1567">
        <w:rPr>
          <w:rStyle w:val="slitttl1"/>
          <w:rFonts w:ascii="Times New Roman" w:eastAsia="Times New Roman" w:hAnsi="Times New Roman"/>
          <w:color w:val="auto"/>
          <w:sz w:val="24"/>
          <w:szCs w:val="24"/>
        </w:rPr>
        <w:t xml:space="preserve">b) </w:t>
      </w:r>
      <w:r w:rsidRPr="003F1567">
        <w:rPr>
          <w:rStyle w:val="slitbdy"/>
          <w:rFonts w:ascii="Times New Roman" w:eastAsia="Times New Roman" w:hAnsi="Times New Roman"/>
          <w:b w:val="0"/>
          <w:sz w:val="24"/>
          <w:szCs w:val="24"/>
        </w:rPr>
        <w:t>să cunoască responsabilităţile postului şi să îşi poată forma viziuni pe termen mediu şi lung;</w:t>
      </w:r>
    </w:p>
    <w:p w:rsidR="003E6319" w:rsidRPr="003F1567" w:rsidRDefault="003E6319" w:rsidP="003F1567">
      <w:pPr>
        <w:pStyle w:val="sartden"/>
        <w:ind w:left="225" w:firstLine="495"/>
        <w:jc w:val="both"/>
        <w:rPr>
          <w:rStyle w:val="slitbdy"/>
          <w:rFonts w:ascii="Times New Roman" w:eastAsia="Times New Roman" w:hAnsi="Times New Roman"/>
          <w:b w:val="0"/>
          <w:sz w:val="24"/>
          <w:szCs w:val="24"/>
        </w:rPr>
      </w:pPr>
      <w:r w:rsidRPr="003F1567">
        <w:rPr>
          <w:rStyle w:val="slitttl1"/>
          <w:rFonts w:ascii="Times New Roman" w:eastAsia="Times New Roman" w:hAnsi="Times New Roman"/>
          <w:color w:val="auto"/>
          <w:sz w:val="24"/>
          <w:szCs w:val="24"/>
        </w:rPr>
        <w:t xml:space="preserve">c) </w:t>
      </w:r>
      <w:r w:rsidRPr="003F1567">
        <w:rPr>
          <w:rStyle w:val="slitbdy"/>
          <w:rFonts w:ascii="Times New Roman" w:eastAsia="Times New Roman" w:hAnsi="Times New Roman"/>
          <w:b w:val="0"/>
          <w:sz w:val="24"/>
          <w:szCs w:val="24"/>
        </w:rPr>
        <w:t>să aibă capacitatea de asumare a responsabilităţilor faţă de întregul consiliu şi să dea dovadă de integritate şi independenţă;</w:t>
      </w:r>
    </w:p>
    <w:p w:rsidR="00F4577E" w:rsidRPr="003F1567" w:rsidRDefault="003E6319" w:rsidP="00767DA1">
      <w:pPr>
        <w:pStyle w:val="sartden"/>
        <w:ind w:left="225" w:firstLine="495"/>
        <w:jc w:val="both"/>
        <w:rPr>
          <w:rFonts w:ascii="Times New Roman" w:eastAsia="Times New Roman" w:hAnsi="Times New Roman"/>
          <w:b w:val="0"/>
          <w:color w:val="000000"/>
          <w:sz w:val="24"/>
          <w:szCs w:val="24"/>
          <w:shd w:val="clear" w:color="auto" w:fill="FFFFFF"/>
        </w:rPr>
      </w:pPr>
      <w:r w:rsidRPr="003F1567">
        <w:rPr>
          <w:rStyle w:val="slitttl1"/>
          <w:rFonts w:ascii="Times New Roman" w:eastAsia="Times New Roman" w:hAnsi="Times New Roman"/>
          <w:color w:val="auto"/>
          <w:sz w:val="24"/>
          <w:szCs w:val="24"/>
        </w:rPr>
        <w:t xml:space="preserve">d) </w:t>
      </w:r>
      <w:r w:rsidRPr="003F1567">
        <w:rPr>
          <w:rStyle w:val="slitbdy"/>
          <w:rFonts w:ascii="Times New Roman" w:eastAsia="Times New Roman" w:hAnsi="Times New Roman"/>
          <w:b w:val="0"/>
          <w:sz w:val="24"/>
          <w:szCs w:val="24"/>
        </w:rPr>
        <w:t>să aibă cunoştinţele necesare, aptitudinile şi experienţă în critica constructivă, muncă în echipă, comunicare, cultură financiară, luarea de decizii şi detectarea tiparelor pentru a contribui la activitatea consiliului ca întreg.</w:t>
      </w:r>
    </w:p>
    <w:p w:rsidR="007C2703" w:rsidRDefault="007C2703" w:rsidP="007C2703">
      <w:pPr>
        <w:autoSpaceDE w:val="0"/>
        <w:autoSpaceDN w:val="0"/>
        <w:adjustRightInd w:val="0"/>
        <w:spacing w:after="0" w:line="240" w:lineRule="auto"/>
        <w:ind w:firstLine="705"/>
        <w:jc w:val="both"/>
        <w:rPr>
          <w:rFonts w:ascii="Times New Roman" w:hAnsi="Times New Roman" w:cs="Times New Roman"/>
          <w:sz w:val="24"/>
          <w:szCs w:val="24"/>
        </w:rPr>
      </w:pPr>
      <w:r w:rsidRPr="00E54E7F">
        <w:rPr>
          <w:rFonts w:ascii="Times New Roman" w:hAnsi="Times New Roman" w:cs="Times New Roman"/>
          <w:b/>
          <w:sz w:val="24"/>
          <w:szCs w:val="24"/>
        </w:rPr>
        <w:t>Condiții generale minime obligatorii de participare</w:t>
      </w:r>
      <w:r>
        <w:rPr>
          <w:rFonts w:ascii="Times New Roman" w:hAnsi="Times New Roman" w:cs="Times New Roman"/>
          <w:sz w:val="24"/>
          <w:szCs w:val="24"/>
        </w:rPr>
        <w:t xml:space="preserve"> pentru pozițiile de membru al consiliului de administrație:</w:t>
      </w:r>
    </w:p>
    <w:p w:rsidR="007C2703" w:rsidRPr="00357886" w:rsidRDefault="007C2703" w:rsidP="001E0577">
      <w:pPr>
        <w:pStyle w:val="NormalWeb"/>
        <w:numPr>
          <w:ilvl w:val="0"/>
          <w:numId w:val="14"/>
        </w:numPr>
        <w:suppressAutoHyphens w:val="0"/>
        <w:spacing w:before="0" w:after="0"/>
        <w:jc w:val="both"/>
        <w:rPr>
          <w:lang w:val="ro-RO"/>
        </w:rPr>
      </w:pPr>
      <w:r w:rsidRPr="00357886">
        <w:rPr>
          <w:lang w:val="ro-RO"/>
        </w:rPr>
        <w:t xml:space="preserve">Să aibă cetăţenie română, cetăţenie a altor state membre ale Uniunii Europene sau a statelor aparţinând Spaţiului Economic European şi domiciliul în România; </w:t>
      </w:r>
    </w:p>
    <w:p w:rsidR="007C2703" w:rsidRDefault="007C2703" w:rsidP="001E0577">
      <w:pPr>
        <w:pStyle w:val="NormalWeb"/>
        <w:numPr>
          <w:ilvl w:val="0"/>
          <w:numId w:val="14"/>
        </w:numPr>
        <w:suppressAutoHyphens w:val="0"/>
        <w:spacing w:before="0" w:after="0"/>
        <w:jc w:val="both"/>
        <w:rPr>
          <w:lang w:val="ro-RO"/>
        </w:rPr>
      </w:pPr>
      <w:r w:rsidRPr="00357886">
        <w:rPr>
          <w:lang w:val="ro-RO"/>
        </w:rPr>
        <w:t xml:space="preserve">Să cunoască limba română (scris şi vorbit); </w:t>
      </w:r>
    </w:p>
    <w:p w:rsidR="007C2703" w:rsidRPr="002C2803" w:rsidRDefault="007C2703" w:rsidP="001E0577">
      <w:pPr>
        <w:pStyle w:val="NormalWeb"/>
        <w:numPr>
          <w:ilvl w:val="0"/>
          <w:numId w:val="14"/>
        </w:numPr>
        <w:suppressAutoHyphens w:val="0"/>
        <w:spacing w:before="0" w:after="0"/>
        <w:jc w:val="both"/>
        <w:rPr>
          <w:lang w:val="ro-RO"/>
        </w:rPr>
      </w:pPr>
      <w:r w:rsidRPr="002C2803">
        <w:t>Să aibă starea de sănătate corespunzătoare și capacitate deplină de exercițiu;</w:t>
      </w:r>
    </w:p>
    <w:p w:rsidR="007C2703" w:rsidRPr="00357886" w:rsidRDefault="007C2703" w:rsidP="001E0577">
      <w:pPr>
        <w:pStyle w:val="NormalWeb"/>
        <w:numPr>
          <w:ilvl w:val="0"/>
          <w:numId w:val="14"/>
        </w:numPr>
        <w:suppressAutoHyphens w:val="0"/>
        <w:spacing w:before="0" w:after="0"/>
        <w:jc w:val="both"/>
        <w:rPr>
          <w:lang w:val="ro-RO"/>
        </w:rPr>
      </w:pPr>
      <w:r w:rsidRPr="00357886">
        <w:rPr>
          <w:lang w:val="ro-RO"/>
        </w:rPr>
        <w:t>Să nu fi fost condamnat pentru infracţiuni contra patrimoniului prin nesocotirea încrederii, infracţiuni de corupţie, delapidare, infracţiuni de fals în înscrisuri, evaziune fiscală, infracţiuni prevăzute de Legea nr. 656/2002 pentru prevenirea şi sancţionarea spălării banilor, precum şi pentru instituirea unor măsuri de prevenire şi combatere a finanţării terorismului, republicată, cu modificările ulterioare;</w:t>
      </w:r>
    </w:p>
    <w:p w:rsidR="007C2703" w:rsidRPr="00357886" w:rsidRDefault="007C2703" w:rsidP="001E0577">
      <w:pPr>
        <w:pStyle w:val="NormalWeb"/>
        <w:numPr>
          <w:ilvl w:val="0"/>
          <w:numId w:val="14"/>
        </w:numPr>
        <w:suppressAutoHyphens w:val="0"/>
        <w:spacing w:before="0" w:after="0"/>
        <w:jc w:val="both"/>
        <w:rPr>
          <w:lang w:val="ro-RO"/>
        </w:rPr>
      </w:pPr>
      <w:r w:rsidRPr="00357886">
        <w:rPr>
          <w:lang w:val="ro-RO"/>
        </w:rPr>
        <w:t xml:space="preserve">Să nu fi fost destituit dintr-o funcţie publică şi/sau să nu îi fi încetat contractul individual de muncă pentru motive disciplinare în ultimii 5 ani; </w:t>
      </w:r>
    </w:p>
    <w:p w:rsidR="007C2703" w:rsidRPr="00357886" w:rsidRDefault="007C2703" w:rsidP="001E0577">
      <w:pPr>
        <w:pStyle w:val="NormalWeb"/>
        <w:numPr>
          <w:ilvl w:val="0"/>
          <w:numId w:val="14"/>
        </w:numPr>
        <w:suppressAutoHyphens w:val="0"/>
        <w:spacing w:before="0" w:after="0"/>
        <w:jc w:val="both"/>
        <w:rPr>
          <w:lang w:val="ro-RO"/>
        </w:rPr>
      </w:pPr>
      <w:r w:rsidRPr="00357886">
        <w:rPr>
          <w:lang w:val="ro-RO"/>
        </w:rPr>
        <w:t xml:space="preserve">Să nu exercite, dacă va fi numit, mai mult de 3 mandate de administrator şi/sau de membru al consiliului de supraveghere în societăţi pe acţiuni /întreprinderi publice al căror sediu se află pe teritoriul României; </w:t>
      </w:r>
    </w:p>
    <w:p w:rsidR="007C2703" w:rsidRPr="00357886" w:rsidRDefault="007C2703" w:rsidP="001E0577">
      <w:pPr>
        <w:pStyle w:val="NormalWeb"/>
        <w:numPr>
          <w:ilvl w:val="0"/>
          <w:numId w:val="14"/>
        </w:numPr>
        <w:suppressAutoHyphens w:val="0"/>
        <w:spacing w:before="0" w:after="0"/>
        <w:jc w:val="both"/>
        <w:rPr>
          <w:lang w:val="ro-RO"/>
        </w:rPr>
      </w:pPr>
      <w:r w:rsidRPr="00357886">
        <w:rPr>
          <w:lang w:val="ro-RO"/>
        </w:rPr>
        <w:t>Să nu fie în conflict de interese potrivit legii şi statutului societăţii cu poziția de membru în consiliul de administrație al societății;</w:t>
      </w:r>
    </w:p>
    <w:p w:rsidR="007C2703" w:rsidRPr="00357886" w:rsidRDefault="007C2703" w:rsidP="001E0577">
      <w:pPr>
        <w:pStyle w:val="NormalWeb"/>
        <w:numPr>
          <w:ilvl w:val="0"/>
          <w:numId w:val="14"/>
        </w:numPr>
        <w:suppressAutoHyphens w:val="0"/>
        <w:spacing w:before="0" w:after="0"/>
        <w:jc w:val="both"/>
        <w:rPr>
          <w:lang w:val="ro-RO"/>
        </w:rPr>
      </w:pPr>
      <w:r w:rsidRPr="00357886">
        <w:rPr>
          <w:lang w:val="ro-RO"/>
        </w:rPr>
        <w:t>Să aibă experienţă în îmbunătăţirea performanţei societăţilor sau regiilor autonome pe care le-a administrat sau condus;</w:t>
      </w:r>
    </w:p>
    <w:p w:rsidR="007C2703" w:rsidRPr="00647AFC" w:rsidRDefault="007C2703" w:rsidP="001E0577">
      <w:pPr>
        <w:pStyle w:val="NormalWeb"/>
        <w:numPr>
          <w:ilvl w:val="0"/>
          <w:numId w:val="14"/>
        </w:numPr>
        <w:suppressAutoHyphens w:val="0"/>
        <w:spacing w:before="0" w:after="0"/>
        <w:jc w:val="both"/>
        <w:rPr>
          <w:lang w:val="ro-RO"/>
        </w:rPr>
      </w:pPr>
      <w:r w:rsidRPr="00357886">
        <w:rPr>
          <w:lang w:val="ro-RO"/>
        </w:rPr>
        <w:t>Să aibă studii superioare, finalizate, de preferinţă în dom</w:t>
      </w:r>
      <w:r w:rsidR="00492187">
        <w:rPr>
          <w:lang w:val="ro-RO"/>
        </w:rPr>
        <w:t>eniul economic/juridic/tehnic</w:t>
      </w:r>
      <w:r>
        <w:rPr>
          <w:lang w:val="ro-RO"/>
        </w:rPr>
        <w:t>;</w:t>
      </w:r>
    </w:p>
    <w:p w:rsidR="00625881" w:rsidRPr="00625881" w:rsidRDefault="00625881" w:rsidP="00625881">
      <w:pPr>
        <w:spacing w:after="0"/>
        <w:ind w:firstLine="360"/>
        <w:jc w:val="both"/>
        <w:rPr>
          <w:rFonts w:ascii="Times New Roman" w:eastAsia="Times New Roman" w:hAnsi="Times New Roman"/>
          <w:color w:val="000000"/>
          <w:sz w:val="24"/>
          <w:szCs w:val="24"/>
        </w:rPr>
      </w:pPr>
      <w:r w:rsidRPr="00625881">
        <w:rPr>
          <w:rFonts w:ascii="Times New Roman" w:hAnsi="Times New Roman"/>
          <w:b/>
          <w:sz w:val="24"/>
          <w:szCs w:val="24"/>
        </w:rPr>
        <w:t xml:space="preserve">Criterii obligatorii: </w:t>
      </w:r>
      <w:r w:rsidRPr="00625881">
        <w:rPr>
          <w:rFonts w:ascii="Times New Roman" w:hAnsi="Times New Roman"/>
          <w:sz w:val="24"/>
          <w:szCs w:val="24"/>
        </w:rPr>
        <w:t xml:space="preserve">cunoștințe generale despre domeniul de activitate al societății, viziune strategică, guvernanța intreprinderilor publice și rolul consiliului, luarea deciziei, monitorizare și control, colaborare și cooperare cu alte părţi, experiență pe plan local/național, integritate, abilităţi de comunicare interpersonală, experiență de administrare și/sau management, </w:t>
      </w:r>
      <w:r w:rsidRPr="00625881">
        <w:rPr>
          <w:rFonts w:ascii="Times New Roman" w:eastAsia="Times New Roman" w:hAnsi="Times New Roman"/>
          <w:color w:val="000000"/>
          <w:sz w:val="24"/>
          <w:szCs w:val="24"/>
        </w:rPr>
        <w:t>evoluția profitabilității,</w:t>
      </w:r>
      <w:r w:rsidRPr="00625881">
        <w:rPr>
          <w:rFonts w:ascii="Times New Roman" w:hAnsi="Times New Roman"/>
          <w:sz w:val="24"/>
          <w:szCs w:val="24"/>
        </w:rPr>
        <w:t xml:space="preserve"> </w:t>
      </w:r>
      <w:r w:rsidRPr="00625881">
        <w:rPr>
          <w:rFonts w:ascii="Times New Roman" w:eastAsia="Times New Roman" w:hAnsi="Times New Roman"/>
          <w:color w:val="000000"/>
          <w:sz w:val="24"/>
          <w:szCs w:val="24"/>
        </w:rPr>
        <w:t>studii superioare finalizate</w:t>
      </w:r>
      <w:r>
        <w:t xml:space="preserve"> </w:t>
      </w:r>
      <w:r w:rsidRPr="00625881">
        <w:rPr>
          <w:rFonts w:ascii="Times New Roman" w:hAnsi="Times New Roman" w:cs="Times New Roman"/>
          <w:sz w:val="24"/>
          <w:szCs w:val="24"/>
        </w:rPr>
        <w:t>cu diplomă de licență sau echivalentă</w:t>
      </w:r>
      <w:r w:rsidRPr="00625881">
        <w:rPr>
          <w:rFonts w:ascii="Times New Roman" w:eastAsia="Times New Roman" w:hAnsi="Times New Roman" w:cs="Times New Roman"/>
          <w:color w:val="000000"/>
          <w:sz w:val="24"/>
          <w:szCs w:val="24"/>
        </w:rPr>
        <w:t xml:space="preserve"> </w:t>
      </w:r>
      <w:r w:rsidRPr="00625881">
        <w:rPr>
          <w:rFonts w:ascii="Times New Roman" w:eastAsia="Times New Roman" w:hAnsi="Times New Roman"/>
          <w:color w:val="000000"/>
          <w:sz w:val="24"/>
          <w:szCs w:val="24"/>
        </w:rPr>
        <w:t>(de preferință domeniul economic/juridic/tehnic și alte certificări care aduc valoare postului, înscrieri în cazierul fiscal și judiciar;</w:t>
      </w:r>
    </w:p>
    <w:p w:rsidR="00625881" w:rsidRPr="00625881" w:rsidRDefault="00625881" w:rsidP="00625881">
      <w:pPr>
        <w:spacing w:after="0"/>
        <w:ind w:firstLine="360"/>
        <w:jc w:val="both"/>
        <w:rPr>
          <w:rFonts w:ascii="Times New Roman" w:eastAsia="Times New Roman" w:hAnsi="Times New Roman"/>
          <w:color w:val="000000"/>
          <w:sz w:val="24"/>
          <w:szCs w:val="24"/>
        </w:rPr>
      </w:pPr>
      <w:r w:rsidRPr="00625881">
        <w:rPr>
          <w:rFonts w:ascii="Times New Roman" w:hAnsi="Times New Roman"/>
          <w:b/>
          <w:sz w:val="24"/>
          <w:szCs w:val="24"/>
        </w:rPr>
        <w:t xml:space="preserve">Criterii opționale: </w:t>
      </w:r>
      <w:r w:rsidRPr="00625881">
        <w:rPr>
          <w:rFonts w:ascii="Times New Roman" w:hAnsi="Times New Roman"/>
          <w:sz w:val="24"/>
          <w:szCs w:val="24"/>
        </w:rPr>
        <w:t>cunoștințe generale despre domeniul utilităților publice, competenţă financiară şi de contabilitate, competență de gestionare a riscului, capacitatea de atragere şi gestionare a investiţiilor, organizare și planificare, experienţă pe plan internațional, reputaţie personală şi profesională, independență, expunere politică, număr de mandate;</w:t>
      </w:r>
    </w:p>
    <w:p w:rsidR="00625881" w:rsidRPr="00625881" w:rsidRDefault="00625881" w:rsidP="00625881">
      <w:pPr>
        <w:ind w:firstLine="360"/>
        <w:jc w:val="both"/>
        <w:rPr>
          <w:rFonts w:ascii="Times New Roman" w:eastAsia="Times New Roman" w:hAnsi="Times New Roman"/>
          <w:color w:val="000000"/>
          <w:sz w:val="24"/>
          <w:szCs w:val="24"/>
        </w:rPr>
      </w:pPr>
      <w:r w:rsidRPr="00625881">
        <w:rPr>
          <w:rFonts w:ascii="Times New Roman" w:hAnsi="Times New Roman"/>
          <w:b/>
          <w:sz w:val="24"/>
          <w:szCs w:val="24"/>
        </w:rPr>
        <w:t>Aliniere cu Scrisoarea de așteptări</w:t>
      </w:r>
      <w:r w:rsidRPr="00625881">
        <w:rPr>
          <w:rFonts w:ascii="Times New Roman" w:hAnsi="Times New Roman"/>
          <w:sz w:val="24"/>
          <w:szCs w:val="24"/>
        </w:rPr>
        <w:t xml:space="preserve"> (în cazul persoanelor din lista scurtă).</w:t>
      </w:r>
    </w:p>
    <w:p w:rsidR="00745C87" w:rsidRDefault="00745C87" w:rsidP="00647AFC">
      <w:pPr>
        <w:pStyle w:val="NoSpacing"/>
        <w:jc w:val="both"/>
        <w:rPr>
          <w:rFonts w:ascii="Times New Roman" w:hAnsi="Times New Roman"/>
          <w:sz w:val="24"/>
          <w:szCs w:val="24"/>
          <w:lang w:val="ro-RO"/>
        </w:rPr>
      </w:pPr>
    </w:p>
    <w:p w:rsidR="00745C87" w:rsidRPr="00745C87" w:rsidRDefault="00745C87" w:rsidP="00745C87">
      <w:pPr>
        <w:pStyle w:val="spar"/>
        <w:jc w:val="center"/>
        <w:rPr>
          <w:b/>
          <w:color w:val="000000"/>
          <w:shd w:val="clear" w:color="auto" w:fill="FFFFFF"/>
        </w:rPr>
      </w:pPr>
      <w:r w:rsidRPr="00745C87">
        <w:rPr>
          <w:b/>
          <w:color w:val="000000"/>
          <w:shd w:val="clear" w:color="auto" w:fill="FFFFFF"/>
        </w:rPr>
        <w:t>MATRICEA CONSILIULUI</w:t>
      </w:r>
    </w:p>
    <w:p w:rsidR="00745C87" w:rsidRDefault="00745C87" w:rsidP="00745C87">
      <w:pPr>
        <w:pStyle w:val="spar"/>
        <w:ind w:firstLine="532"/>
        <w:jc w:val="both"/>
        <w:rPr>
          <w:color w:val="000000"/>
          <w:shd w:val="clear" w:color="auto" w:fill="FFFFFF"/>
        </w:rPr>
      </w:pPr>
      <w:r w:rsidRPr="00745C87">
        <w:rPr>
          <w:color w:val="000000"/>
          <w:shd w:val="clear" w:color="auto" w:fill="FFFFFF"/>
        </w:rPr>
        <w:t>Matricea consiliului cuprinde competenţele măsurabile, trăsăturile şi condiţiile care trebuie îndeplinite în mod ideal de membrii consiliului, individual şi colectiv, împreună cu aptitudinile, cunoştinţele, experienţa şi alte atribute ale membrilor în funcţie, precum şi ale potenţialilor candidaţi.</w:t>
      </w:r>
    </w:p>
    <w:p w:rsidR="00745C87" w:rsidRDefault="00745C87" w:rsidP="00745C87">
      <w:pPr>
        <w:pStyle w:val="spar"/>
        <w:ind w:firstLine="532"/>
        <w:jc w:val="both"/>
        <w:rPr>
          <w:color w:val="000000"/>
          <w:shd w:val="clear" w:color="auto" w:fill="FFFFFF"/>
        </w:rPr>
      </w:pPr>
      <w:r>
        <w:rPr>
          <w:color w:val="000000"/>
          <w:shd w:val="clear" w:color="auto" w:fill="FFFFFF"/>
        </w:rPr>
        <w:t>Totodată, în temeiul art. 31-33 și luând în considerare prevederile Anexei nr. 1 din normele metodologice, matricea profilului consiliului diferențiază între criterii obligatorii și criterii opționale, necesare pentru un consiliu bazat pe cometențe, identificate în urma analizei cerințelor contextuale și conține un nivel minim colectiv al pragului indicatorilor de competență.</w:t>
      </w:r>
    </w:p>
    <w:p w:rsidR="00745C87" w:rsidRDefault="00745C87" w:rsidP="00745C87">
      <w:pPr>
        <w:pStyle w:val="spar"/>
        <w:ind w:firstLine="532"/>
        <w:jc w:val="both"/>
        <w:rPr>
          <w:color w:val="000000"/>
          <w:shd w:val="clear" w:color="auto" w:fill="FFFFFF"/>
        </w:rPr>
      </w:pPr>
      <w:r>
        <w:rPr>
          <w:color w:val="000000"/>
          <w:shd w:val="clear" w:color="auto" w:fill="FFFFFF"/>
        </w:rPr>
        <w:t>În selecția candidaților se va avea în vedere evitarea situațiilor de conflict de interese și incompatibilități.</w:t>
      </w:r>
    </w:p>
    <w:p w:rsidR="00745C87" w:rsidRDefault="00745C87" w:rsidP="00745C87">
      <w:pPr>
        <w:pStyle w:val="spar"/>
        <w:ind w:firstLine="532"/>
        <w:jc w:val="both"/>
        <w:rPr>
          <w:color w:val="000000"/>
          <w:shd w:val="clear" w:color="auto" w:fill="FFFFFF"/>
        </w:rPr>
      </w:pPr>
      <w:r>
        <w:rPr>
          <w:color w:val="000000"/>
          <w:shd w:val="clear" w:color="auto" w:fill="FFFFFF"/>
        </w:rPr>
        <w:t>Scopul analizei numerice din cadrul matricei este acela de a clarifica avantajele și dezavantajele, punctele forte, zonele pentru dezvoltare și dimensiunile activității consiliului pe care le poate îmbunătăți și, trebuie să conțină:</w:t>
      </w:r>
    </w:p>
    <w:p w:rsidR="00745C87" w:rsidRDefault="00745C87" w:rsidP="001E0577">
      <w:pPr>
        <w:pStyle w:val="ListParagraph"/>
        <w:numPr>
          <w:ilvl w:val="0"/>
          <w:numId w:val="13"/>
        </w:numPr>
        <w:spacing w:line="240" w:lineRule="auto"/>
        <w:ind w:right="1110"/>
        <w:jc w:val="both"/>
        <w:rPr>
          <w:rFonts w:ascii="Times New Roman" w:hAnsi="Times New Roman" w:cs="Times New Roman"/>
          <w:sz w:val="24"/>
          <w:szCs w:val="24"/>
        </w:rPr>
      </w:pPr>
      <w:r>
        <w:rPr>
          <w:rFonts w:ascii="Times New Roman" w:hAnsi="Times New Roman" w:cs="Times New Roman"/>
          <w:sz w:val="24"/>
          <w:szCs w:val="24"/>
        </w:rPr>
        <w:t>definirea criteriilor și precizarea de indicatori pentru acestea;</w:t>
      </w:r>
    </w:p>
    <w:p w:rsidR="00745C87" w:rsidRDefault="00745C87" w:rsidP="001E0577">
      <w:pPr>
        <w:pStyle w:val="ListParagraph"/>
        <w:numPr>
          <w:ilvl w:val="0"/>
          <w:numId w:val="13"/>
        </w:numPr>
        <w:spacing w:line="240" w:lineRule="auto"/>
        <w:ind w:right="1110"/>
        <w:jc w:val="both"/>
        <w:rPr>
          <w:rFonts w:ascii="Times New Roman" w:hAnsi="Times New Roman" w:cs="Times New Roman"/>
          <w:sz w:val="24"/>
          <w:szCs w:val="24"/>
        </w:rPr>
      </w:pPr>
      <w:r>
        <w:rPr>
          <w:rFonts w:ascii="Times New Roman" w:hAnsi="Times New Roman" w:cs="Times New Roman"/>
          <w:sz w:val="24"/>
          <w:szCs w:val="24"/>
        </w:rPr>
        <w:t>identificarea criteriilor obligatorii și a celor opționale:</w:t>
      </w:r>
    </w:p>
    <w:p w:rsidR="00745C87" w:rsidRDefault="00745C87" w:rsidP="001E0577">
      <w:pPr>
        <w:pStyle w:val="ListParagraph"/>
        <w:numPr>
          <w:ilvl w:val="0"/>
          <w:numId w:val="13"/>
        </w:numPr>
        <w:spacing w:line="240" w:lineRule="auto"/>
        <w:ind w:right="1110"/>
        <w:jc w:val="both"/>
        <w:rPr>
          <w:rFonts w:ascii="Times New Roman" w:hAnsi="Times New Roman" w:cs="Times New Roman"/>
          <w:sz w:val="24"/>
          <w:szCs w:val="24"/>
        </w:rPr>
      </w:pPr>
      <w:r>
        <w:rPr>
          <w:rFonts w:ascii="Times New Roman" w:hAnsi="Times New Roman" w:cs="Times New Roman"/>
          <w:sz w:val="24"/>
          <w:szCs w:val="24"/>
        </w:rPr>
        <w:t>definirea unei grile comune de evaluare pentru toate criteriile;</w:t>
      </w:r>
    </w:p>
    <w:p w:rsidR="00745C87" w:rsidRDefault="00745C87" w:rsidP="001E0577">
      <w:pPr>
        <w:pStyle w:val="ListParagraph"/>
        <w:numPr>
          <w:ilvl w:val="0"/>
          <w:numId w:val="13"/>
        </w:numPr>
        <w:spacing w:line="240" w:lineRule="auto"/>
        <w:ind w:right="1110"/>
        <w:jc w:val="both"/>
        <w:rPr>
          <w:rFonts w:ascii="Times New Roman" w:hAnsi="Times New Roman" w:cs="Times New Roman"/>
          <w:sz w:val="24"/>
          <w:szCs w:val="24"/>
        </w:rPr>
      </w:pPr>
      <w:r>
        <w:rPr>
          <w:rFonts w:ascii="Times New Roman" w:hAnsi="Times New Roman" w:cs="Times New Roman"/>
          <w:sz w:val="24"/>
          <w:szCs w:val="24"/>
        </w:rPr>
        <w:t>ponderi pentru fiecare criteriu, în fun</w:t>
      </w:r>
      <w:r w:rsidR="007D22C5">
        <w:rPr>
          <w:rFonts w:ascii="Times New Roman" w:hAnsi="Times New Roman" w:cs="Times New Roman"/>
          <w:sz w:val="24"/>
          <w:szCs w:val="24"/>
        </w:rPr>
        <w:t>c</w:t>
      </w:r>
      <w:r>
        <w:rPr>
          <w:rFonts w:ascii="Times New Roman" w:hAnsi="Times New Roman" w:cs="Times New Roman"/>
          <w:sz w:val="24"/>
          <w:szCs w:val="24"/>
        </w:rPr>
        <w:t>ție de importanța acestora;</w:t>
      </w:r>
    </w:p>
    <w:p w:rsidR="009D605B" w:rsidRDefault="00745C87" w:rsidP="009D605B">
      <w:pPr>
        <w:pStyle w:val="ListParagraph"/>
        <w:numPr>
          <w:ilvl w:val="0"/>
          <w:numId w:val="13"/>
        </w:numPr>
        <w:spacing w:line="240" w:lineRule="auto"/>
        <w:ind w:right="1110"/>
        <w:jc w:val="both"/>
        <w:rPr>
          <w:rFonts w:ascii="Times New Roman" w:hAnsi="Times New Roman" w:cs="Times New Roman"/>
          <w:sz w:val="24"/>
          <w:szCs w:val="24"/>
        </w:rPr>
      </w:pPr>
      <w:r>
        <w:rPr>
          <w:rFonts w:ascii="Times New Roman" w:hAnsi="Times New Roman" w:cs="Times New Roman"/>
          <w:sz w:val="24"/>
          <w:szCs w:val="24"/>
        </w:rPr>
        <w:t>gruparea criteriilor pentru analiză comparativă;</w:t>
      </w:r>
    </w:p>
    <w:p w:rsidR="009D605B" w:rsidRDefault="00745C87" w:rsidP="009D605B">
      <w:pPr>
        <w:pStyle w:val="ListParagraph"/>
        <w:numPr>
          <w:ilvl w:val="0"/>
          <w:numId w:val="13"/>
        </w:numPr>
        <w:spacing w:line="240" w:lineRule="auto"/>
        <w:ind w:right="1110"/>
        <w:jc w:val="both"/>
        <w:rPr>
          <w:rFonts w:ascii="Times New Roman" w:hAnsi="Times New Roman" w:cs="Times New Roman"/>
          <w:sz w:val="24"/>
          <w:szCs w:val="24"/>
        </w:rPr>
      </w:pPr>
      <w:r w:rsidRPr="009D605B">
        <w:rPr>
          <w:rFonts w:ascii="Times New Roman" w:hAnsi="Times New Roman" w:cs="Times New Roman"/>
          <w:sz w:val="24"/>
          <w:szCs w:val="24"/>
        </w:rPr>
        <w:t>specificarea unui prag minim colectiv pentru fiecare criteriu la care este necesar, dacă există sau se aplică;</w:t>
      </w:r>
    </w:p>
    <w:p w:rsidR="00992460" w:rsidRDefault="00745C87" w:rsidP="00992460">
      <w:pPr>
        <w:pStyle w:val="ListParagraph"/>
        <w:numPr>
          <w:ilvl w:val="0"/>
          <w:numId w:val="13"/>
        </w:numPr>
        <w:spacing w:line="240" w:lineRule="auto"/>
        <w:ind w:right="1110"/>
        <w:jc w:val="both"/>
        <w:rPr>
          <w:rFonts w:ascii="Times New Roman" w:hAnsi="Times New Roman" w:cs="Times New Roman"/>
          <w:sz w:val="24"/>
          <w:szCs w:val="24"/>
        </w:rPr>
      </w:pPr>
      <w:r w:rsidRPr="009D605B">
        <w:rPr>
          <w:rFonts w:ascii="Times New Roman" w:hAnsi="Times New Roman" w:cs="Times New Roman"/>
          <w:sz w:val="24"/>
          <w:szCs w:val="24"/>
        </w:rPr>
        <w:t>subtotaluri, totaluri, totaluri ponderate și ponderi, pentru criterii și pentru administratori individuali</w:t>
      </w:r>
      <w:r w:rsidR="003F23DA" w:rsidRPr="009D605B">
        <w:rPr>
          <w:rFonts w:ascii="Times New Roman" w:hAnsi="Times New Roman" w:cs="Times New Roman"/>
          <w:sz w:val="24"/>
          <w:szCs w:val="24"/>
        </w:rPr>
        <w:t>.</w:t>
      </w:r>
    </w:p>
    <w:p w:rsidR="00663AD9" w:rsidRPr="00663AD9" w:rsidRDefault="00663AD9" w:rsidP="00663AD9">
      <w:pPr>
        <w:pStyle w:val="ListParagraph"/>
        <w:spacing w:line="240" w:lineRule="auto"/>
        <w:ind w:left="1080" w:right="1110"/>
        <w:jc w:val="both"/>
        <w:rPr>
          <w:rFonts w:ascii="Times New Roman" w:hAnsi="Times New Roman" w:cs="Times New Roman"/>
          <w:sz w:val="24"/>
          <w:szCs w:val="24"/>
        </w:rPr>
      </w:pPr>
    </w:p>
    <w:p w:rsidR="003B0C2D" w:rsidRPr="003B0C2D" w:rsidRDefault="003B0C2D" w:rsidP="003B0C2D">
      <w:pPr>
        <w:pStyle w:val="ListParagraph"/>
        <w:widowControl w:val="0"/>
        <w:spacing w:after="0" w:line="240" w:lineRule="auto"/>
        <w:ind w:left="2160" w:right="450"/>
        <w:contextualSpacing w:val="0"/>
        <w:jc w:val="both"/>
        <w:rPr>
          <w:rFonts w:ascii="Times New Roman" w:hAnsi="Times New Roman" w:cs="Times New Roman"/>
          <w:b/>
          <w:sz w:val="24"/>
          <w:szCs w:val="24"/>
        </w:rPr>
      </w:pPr>
      <w:r w:rsidRPr="003B0C2D">
        <w:rPr>
          <w:rFonts w:ascii="Times New Roman" w:hAnsi="Times New Roman" w:cs="Times New Roman"/>
          <w:b/>
          <w:sz w:val="24"/>
          <w:szCs w:val="24"/>
        </w:rPr>
        <w:t>DESCRIEREA MATRICEI</w:t>
      </w:r>
    </w:p>
    <w:p w:rsidR="00745C87" w:rsidRPr="003F1567" w:rsidRDefault="00745C87" w:rsidP="003B0C2D">
      <w:pPr>
        <w:spacing w:after="0" w:line="240" w:lineRule="auto"/>
        <w:ind w:right="450" w:firstLine="360"/>
        <w:jc w:val="both"/>
        <w:rPr>
          <w:rFonts w:ascii="Times New Roman" w:hAnsi="Times New Roman" w:cs="Times New Roman"/>
          <w:b/>
          <w:sz w:val="24"/>
          <w:szCs w:val="24"/>
        </w:rPr>
      </w:pPr>
      <w:r w:rsidRPr="003F1567">
        <w:rPr>
          <w:rFonts w:ascii="Times New Roman" w:hAnsi="Times New Roman" w:cs="Times New Roman"/>
          <w:b/>
          <w:sz w:val="24"/>
          <w:szCs w:val="24"/>
        </w:rPr>
        <w:t>Descrierea coloanelor matricei</w:t>
      </w:r>
    </w:p>
    <w:p w:rsidR="00745C87" w:rsidRPr="003F1567" w:rsidRDefault="00745C87" w:rsidP="001E0577">
      <w:pPr>
        <w:pStyle w:val="ListParagraph"/>
        <w:widowControl w:val="0"/>
        <w:numPr>
          <w:ilvl w:val="0"/>
          <w:numId w:val="9"/>
        </w:numPr>
        <w:spacing w:after="0" w:line="240" w:lineRule="auto"/>
        <w:ind w:right="450"/>
        <w:contextualSpacing w:val="0"/>
        <w:jc w:val="both"/>
        <w:rPr>
          <w:rFonts w:ascii="Times New Roman" w:hAnsi="Times New Roman" w:cs="Times New Roman"/>
          <w:sz w:val="24"/>
          <w:szCs w:val="24"/>
        </w:rPr>
      </w:pPr>
      <w:r w:rsidRPr="003F1567">
        <w:rPr>
          <w:rFonts w:ascii="Times New Roman" w:hAnsi="Times New Roman" w:cs="Times New Roman"/>
          <w:b/>
          <w:sz w:val="24"/>
          <w:szCs w:val="24"/>
        </w:rPr>
        <w:t>Criterii</w:t>
      </w:r>
      <w:r w:rsidRPr="003F1567">
        <w:rPr>
          <w:rFonts w:ascii="Times New Roman" w:hAnsi="Times New Roman" w:cs="Times New Roman"/>
          <w:sz w:val="24"/>
          <w:szCs w:val="24"/>
        </w:rPr>
        <w:t xml:space="preserve"> - Reprezinta categorii de competente, trasaturi, conditii necesare şi interdictii derivate din matricea consiliului. Criteriile sunt folosite pentru evaluarea colectiva sau individuala a candidatilor pentru postul de membru in consiliu.</w:t>
      </w:r>
    </w:p>
    <w:p w:rsidR="00745C87" w:rsidRPr="003F1567" w:rsidRDefault="00745C87" w:rsidP="001E0577">
      <w:pPr>
        <w:pStyle w:val="ListParagraph"/>
        <w:widowControl w:val="0"/>
        <w:numPr>
          <w:ilvl w:val="0"/>
          <w:numId w:val="9"/>
        </w:numPr>
        <w:spacing w:after="0" w:line="240" w:lineRule="auto"/>
        <w:ind w:right="450"/>
        <w:contextualSpacing w:val="0"/>
        <w:jc w:val="both"/>
        <w:rPr>
          <w:rFonts w:ascii="Times New Roman" w:hAnsi="Times New Roman" w:cs="Times New Roman"/>
          <w:sz w:val="24"/>
          <w:szCs w:val="24"/>
        </w:rPr>
      </w:pPr>
      <w:r w:rsidRPr="003F1567">
        <w:rPr>
          <w:rFonts w:ascii="Times New Roman" w:hAnsi="Times New Roman" w:cs="Times New Roman"/>
          <w:b/>
          <w:sz w:val="24"/>
          <w:szCs w:val="24"/>
        </w:rPr>
        <w:t>Obligatoriu (Oblig.) sau Optional (opt.)</w:t>
      </w:r>
      <w:r w:rsidRPr="003F1567">
        <w:rPr>
          <w:rFonts w:ascii="Times New Roman" w:hAnsi="Times New Roman" w:cs="Times New Roman"/>
          <w:sz w:val="24"/>
          <w:szCs w:val="24"/>
        </w:rPr>
        <w:t xml:space="preserve"> - Precizeaza daca pentru scopul evaluarii este necesar un anumit criteriu (selecteaza obligatoriu) sau nu (selecteaza optional).</w:t>
      </w:r>
    </w:p>
    <w:p w:rsidR="00745C87" w:rsidRPr="003F1567" w:rsidRDefault="00745C87" w:rsidP="00745C87">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Criteriile obligatorii sunt competente şi trasaturi care trebuie sa fie indeplinite de catre toti candidatii sau de catre acei membri din consiliu pentru care exista un nivel minim de competenta aplicabil.</w:t>
      </w:r>
    </w:p>
    <w:p w:rsidR="00745C87" w:rsidRPr="003F1567" w:rsidRDefault="00745C87" w:rsidP="001E0577">
      <w:pPr>
        <w:pStyle w:val="ListParagraph"/>
        <w:widowControl w:val="0"/>
        <w:numPr>
          <w:ilvl w:val="0"/>
          <w:numId w:val="9"/>
        </w:numPr>
        <w:spacing w:after="0" w:line="240" w:lineRule="auto"/>
        <w:ind w:right="450"/>
        <w:contextualSpacing w:val="0"/>
        <w:jc w:val="both"/>
        <w:rPr>
          <w:rFonts w:ascii="Times New Roman" w:hAnsi="Times New Roman" w:cs="Times New Roman"/>
          <w:sz w:val="24"/>
          <w:szCs w:val="24"/>
        </w:rPr>
      </w:pPr>
      <w:r w:rsidRPr="003F1567">
        <w:rPr>
          <w:rFonts w:ascii="Times New Roman" w:hAnsi="Times New Roman" w:cs="Times New Roman"/>
          <w:b/>
          <w:sz w:val="24"/>
          <w:szCs w:val="24"/>
        </w:rPr>
        <w:t>Ponderea (0-1</w:t>
      </w:r>
      <w:r w:rsidRPr="003F1567">
        <w:rPr>
          <w:rFonts w:ascii="Times New Roman" w:hAnsi="Times New Roman" w:cs="Times New Roman"/>
          <w:sz w:val="24"/>
          <w:szCs w:val="24"/>
        </w:rPr>
        <w:t>)- Indica importanta relativa a competentei ce este evaluata. O valoare a ponderii apropiata de 1 indica o importanta crescuta a competentei, în timp ce valorile apropiate de 0 indica o importanta scazuta.</w:t>
      </w:r>
    </w:p>
    <w:p w:rsidR="00745C87" w:rsidRPr="003F1567" w:rsidRDefault="00745C87" w:rsidP="001E0577">
      <w:pPr>
        <w:pStyle w:val="ListParagraph"/>
        <w:widowControl w:val="0"/>
        <w:numPr>
          <w:ilvl w:val="0"/>
          <w:numId w:val="9"/>
        </w:numPr>
        <w:spacing w:after="0" w:line="240" w:lineRule="auto"/>
        <w:ind w:right="450"/>
        <w:contextualSpacing w:val="0"/>
        <w:jc w:val="both"/>
        <w:rPr>
          <w:rFonts w:ascii="Times New Roman" w:hAnsi="Times New Roman" w:cs="Times New Roman"/>
          <w:sz w:val="24"/>
          <w:szCs w:val="24"/>
        </w:rPr>
      </w:pPr>
      <w:r w:rsidRPr="003F1567">
        <w:rPr>
          <w:rFonts w:ascii="Times New Roman" w:hAnsi="Times New Roman" w:cs="Times New Roman"/>
          <w:b/>
          <w:sz w:val="24"/>
          <w:szCs w:val="24"/>
        </w:rPr>
        <w:t>Candidati nominalizati</w:t>
      </w:r>
      <w:r w:rsidRPr="003F1567">
        <w:rPr>
          <w:rFonts w:ascii="Times New Roman" w:hAnsi="Times New Roman" w:cs="Times New Roman"/>
          <w:sz w:val="24"/>
          <w:szCs w:val="24"/>
        </w:rPr>
        <w:t xml:space="preserve"> - Numele complet al administratorilor propusi (candidati sau/şi nominalizati), ordonati alfabetic.</w:t>
      </w:r>
    </w:p>
    <w:p w:rsidR="00745C87" w:rsidRPr="003F1567" w:rsidRDefault="00745C87" w:rsidP="001E0577">
      <w:pPr>
        <w:pStyle w:val="ListParagraph"/>
        <w:widowControl w:val="0"/>
        <w:numPr>
          <w:ilvl w:val="0"/>
          <w:numId w:val="9"/>
        </w:numPr>
        <w:spacing w:after="0" w:line="240" w:lineRule="auto"/>
        <w:ind w:right="450"/>
        <w:contextualSpacing w:val="0"/>
        <w:jc w:val="both"/>
        <w:rPr>
          <w:rFonts w:ascii="Times New Roman" w:hAnsi="Times New Roman" w:cs="Times New Roman"/>
          <w:sz w:val="24"/>
          <w:szCs w:val="24"/>
        </w:rPr>
      </w:pPr>
      <w:r w:rsidRPr="003F1567">
        <w:rPr>
          <w:rFonts w:ascii="Times New Roman" w:hAnsi="Times New Roman" w:cs="Times New Roman"/>
          <w:b/>
          <w:sz w:val="24"/>
          <w:szCs w:val="24"/>
        </w:rPr>
        <w:t>Total</w:t>
      </w:r>
      <w:r w:rsidRPr="003F1567">
        <w:rPr>
          <w:rFonts w:ascii="Times New Roman" w:hAnsi="Times New Roman" w:cs="Times New Roman"/>
          <w:sz w:val="24"/>
          <w:szCs w:val="24"/>
        </w:rPr>
        <w:t xml:space="preserve"> - Valoarea totala a unui anumit criteriu pentru toti administratorii şi candidatii nominalizati,de exemplu suma punctajelor de pe fiecare rand.</w:t>
      </w:r>
    </w:p>
    <w:p w:rsidR="00745C87" w:rsidRPr="003F1567" w:rsidRDefault="00745C87" w:rsidP="001E0577">
      <w:pPr>
        <w:pStyle w:val="ListParagraph"/>
        <w:widowControl w:val="0"/>
        <w:numPr>
          <w:ilvl w:val="0"/>
          <w:numId w:val="9"/>
        </w:numPr>
        <w:spacing w:after="0" w:line="240" w:lineRule="auto"/>
        <w:ind w:right="450"/>
        <w:contextualSpacing w:val="0"/>
        <w:jc w:val="both"/>
        <w:rPr>
          <w:rFonts w:ascii="Times New Roman" w:hAnsi="Times New Roman" w:cs="Times New Roman"/>
          <w:sz w:val="24"/>
          <w:szCs w:val="24"/>
        </w:rPr>
      </w:pPr>
      <w:r w:rsidRPr="003F1567">
        <w:rPr>
          <w:rFonts w:ascii="Times New Roman" w:hAnsi="Times New Roman" w:cs="Times New Roman"/>
          <w:b/>
          <w:sz w:val="24"/>
          <w:szCs w:val="24"/>
        </w:rPr>
        <w:t>Total ponderat</w:t>
      </w:r>
      <w:r w:rsidRPr="003F1567">
        <w:rPr>
          <w:rFonts w:ascii="Times New Roman" w:hAnsi="Times New Roman" w:cs="Times New Roman"/>
          <w:sz w:val="24"/>
          <w:szCs w:val="24"/>
        </w:rPr>
        <w:t xml:space="preserve"> - Valoarea totala ponderata a unui anumit criteriu pentru administratorii şi candidatii nominalizati [calculat ca suma punctajelor de pe fiecare coloana multiplicata cu ponderea criteriului (prevazuta la punctul C)].</w:t>
      </w:r>
    </w:p>
    <w:p w:rsidR="00745C87" w:rsidRPr="003F1567" w:rsidRDefault="00745C87" w:rsidP="001E0577">
      <w:pPr>
        <w:pStyle w:val="ListParagraph"/>
        <w:widowControl w:val="0"/>
        <w:numPr>
          <w:ilvl w:val="0"/>
          <w:numId w:val="9"/>
        </w:numPr>
        <w:spacing w:after="0" w:line="240" w:lineRule="auto"/>
        <w:ind w:right="450"/>
        <w:contextualSpacing w:val="0"/>
        <w:jc w:val="both"/>
        <w:rPr>
          <w:rFonts w:ascii="Times New Roman" w:hAnsi="Times New Roman" w:cs="Times New Roman"/>
          <w:sz w:val="24"/>
          <w:szCs w:val="24"/>
        </w:rPr>
      </w:pPr>
      <w:r w:rsidRPr="003F1567">
        <w:rPr>
          <w:rFonts w:ascii="Times New Roman" w:hAnsi="Times New Roman" w:cs="Times New Roman"/>
          <w:b/>
          <w:sz w:val="24"/>
          <w:szCs w:val="24"/>
        </w:rPr>
        <w:t>Pragul minim colectiv</w:t>
      </w:r>
      <w:r w:rsidRPr="003F1567">
        <w:rPr>
          <w:rFonts w:ascii="Times New Roman" w:hAnsi="Times New Roman" w:cs="Times New Roman"/>
          <w:sz w:val="24"/>
          <w:szCs w:val="24"/>
        </w:rPr>
        <w:t xml:space="preserve"> - Nivel procentual din potentialul maxim al competentelor individuale agregate care trebuie îndeplinite de toti membrii consiliului, pentru îndeplinirea capacitatilor necesare consiliului ca întreg (calculat ca punctaj minim acceptat pentru criteriu</w:t>
      </w:r>
      <w:r>
        <w:rPr>
          <w:rFonts w:ascii="Times New Roman" w:hAnsi="Times New Roman" w:cs="Times New Roman"/>
          <w:sz w:val="24"/>
          <w:szCs w:val="24"/>
        </w:rPr>
        <w:t xml:space="preserve"> </w:t>
      </w:r>
      <w:r w:rsidRPr="003F1567">
        <w:rPr>
          <w:rFonts w:ascii="Times New Roman" w:hAnsi="Times New Roman" w:cs="Times New Roman"/>
          <w:sz w:val="24"/>
          <w:szCs w:val="24"/>
        </w:rPr>
        <w:t>in total/[numarul candidati sau membri x punctajul maxim]x 100).</w:t>
      </w:r>
    </w:p>
    <w:p w:rsidR="00745C87" w:rsidRDefault="00745C87" w:rsidP="001E0577">
      <w:pPr>
        <w:pStyle w:val="ListParagraph"/>
        <w:widowControl w:val="0"/>
        <w:numPr>
          <w:ilvl w:val="0"/>
          <w:numId w:val="9"/>
        </w:numPr>
        <w:spacing w:after="0" w:line="240" w:lineRule="auto"/>
        <w:ind w:right="450"/>
        <w:contextualSpacing w:val="0"/>
        <w:jc w:val="both"/>
        <w:rPr>
          <w:rFonts w:ascii="Times New Roman" w:hAnsi="Times New Roman" w:cs="Times New Roman"/>
          <w:sz w:val="24"/>
          <w:szCs w:val="24"/>
        </w:rPr>
      </w:pPr>
      <w:r w:rsidRPr="003F1567">
        <w:rPr>
          <w:rFonts w:ascii="Times New Roman" w:hAnsi="Times New Roman" w:cs="Times New Roman"/>
          <w:b/>
          <w:sz w:val="24"/>
          <w:szCs w:val="24"/>
        </w:rPr>
        <w:t>Pragul curent colectiv</w:t>
      </w:r>
      <w:r w:rsidRPr="003F1567">
        <w:rPr>
          <w:rFonts w:ascii="Times New Roman" w:hAnsi="Times New Roman" w:cs="Times New Roman"/>
          <w:sz w:val="24"/>
          <w:szCs w:val="24"/>
        </w:rPr>
        <w:t xml:space="preserve"> - Nivel procentual calculat ca raport între: Total/(numarul candidati sau membri x punctaj maxim) x 100. </w:t>
      </w:r>
    </w:p>
    <w:p w:rsidR="00745C87" w:rsidRPr="002766E7" w:rsidRDefault="00745C87" w:rsidP="00745C87">
      <w:pPr>
        <w:widowControl w:val="0"/>
        <w:spacing w:after="0" w:line="240" w:lineRule="auto"/>
        <w:ind w:right="450"/>
        <w:jc w:val="both"/>
        <w:rPr>
          <w:rFonts w:ascii="Times New Roman" w:hAnsi="Times New Roman" w:cs="Times New Roman"/>
          <w:sz w:val="24"/>
          <w:szCs w:val="24"/>
        </w:rPr>
      </w:pPr>
    </w:p>
    <w:p w:rsidR="00745C87" w:rsidRPr="003F1567" w:rsidRDefault="00745C87" w:rsidP="003B0C2D">
      <w:pPr>
        <w:spacing w:after="0" w:line="240" w:lineRule="auto"/>
        <w:ind w:right="450" w:firstLine="360"/>
        <w:jc w:val="both"/>
        <w:rPr>
          <w:rFonts w:ascii="Times New Roman" w:hAnsi="Times New Roman" w:cs="Times New Roman"/>
          <w:b/>
          <w:sz w:val="24"/>
          <w:szCs w:val="24"/>
        </w:rPr>
      </w:pPr>
      <w:r w:rsidRPr="003F1567">
        <w:rPr>
          <w:rFonts w:ascii="Times New Roman" w:hAnsi="Times New Roman" w:cs="Times New Roman"/>
          <w:b/>
          <w:sz w:val="24"/>
          <w:szCs w:val="24"/>
        </w:rPr>
        <w:t>Descrierea rândurilor matricei</w:t>
      </w:r>
    </w:p>
    <w:p w:rsidR="00767DA1" w:rsidRDefault="00745C87" w:rsidP="003B0C2D">
      <w:pPr>
        <w:spacing w:after="0" w:line="240" w:lineRule="auto"/>
        <w:ind w:right="450"/>
        <w:jc w:val="both"/>
        <w:rPr>
          <w:rFonts w:ascii="Times New Roman" w:hAnsi="Times New Roman" w:cs="Times New Roman"/>
          <w:sz w:val="24"/>
          <w:szCs w:val="24"/>
        </w:rPr>
      </w:pPr>
      <w:r w:rsidRPr="00814855">
        <w:rPr>
          <w:rFonts w:ascii="Times New Roman" w:hAnsi="Times New Roman" w:cs="Times New Roman"/>
          <w:i/>
          <w:sz w:val="24"/>
          <w:szCs w:val="24"/>
        </w:rPr>
        <w:t>Competenţe -</w:t>
      </w:r>
      <w:r w:rsidRPr="00814855">
        <w:rPr>
          <w:rFonts w:ascii="Times New Roman" w:hAnsi="Times New Roman" w:cs="Times New Roman"/>
          <w:sz w:val="24"/>
          <w:szCs w:val="24"/>
        </w:rPr>
        <w:t xml:space="preserve"> Combinaţia de cunoştinte, aptitudini, experienta şi comportament necesara pentru a indeplini cu succes rolul de administrator. Grila de punctaj de 1 pana la 5.</w:t>
      </w:r>
    </w:p>
    <w:p w:rsidR="00745C87" w:rsidRPr="00814855" w:rsidRDefault="00745C87" w:rsidP="00767DA1">
      <w:pPr>
        <w:spacing w:after="0" w:line="240" w:lineRule="auto"/>
        <w:ind w:right="450"/>
        <w:jc w:val="both"/>
        <w:rPr>
          <w:rFonts w:ascii="Times New Roman" w:hAnsi="Times New Roman" w:cs="Times New Roman"/>
          <w:sz w:val="24"/>
          <w:szCs w:val="24"/>
        </w:rPr>
      </w:pPr>
      <w:r w:rsidRPr="00814855">
        <w:rPr>
          <w:rFonts w:ascii="Times New Roman" w:hAnsi="Times New Roman" w:cs="Times New Roman"/>
          <w:i/>
          <w:sz w:val="24"/>
          <w:szCs w:val="24"/>
        </w:rPr>
        <w:t xml:space="preserve">Trăsături </w:t>
      </w:r>
      <w:r w:rsidRPr="00814855">
        <w:rPr>
          <w:rFonts w:ascii="Times New Roman" w:hAnsi="Times New Roman" w:cs="Times New Roman"/>
          <w:sz w:val="24"/>
          <w:szCs w:val="24"/>
        </w:rPr>
        <w:t>- O calitate distincta sau caracteristica a individului. Grila de punctaj de 1 pana la 5.</w:t>
      </w:r>
    </w:p>
    <w:p w:rsidR="00745C87" w:rsidRPr="00814855" w:rsidRDefault="00745C87" w:rsidP="00767DA1">
      <w:pPr>
        <w:widowControl w:val="0"/>
        <w:spacing w:after="0" w:line="240" w:lineRule="auto"/>
        <w:ind w:right="450"/>
        <w:jc w:val="both"/>
        <w:rPr>
          <w:rFonts w:ascii="Times New Roman" w:hAnsi="Times New Roman" w:cs="Times New Roman"/>
          <w:sz w:val="24"/>
          <w:szCs w:val="24"/>
        </w:rPr>
      </w:pPr>
      <w:r w:rsidRPr="00814855">
        <w:rPr>
          <w:rFonts w:ascii="Times New Roman" w:hAnsi="Times New Roman" w:cs="Times New Roman"/>
          <w:sz w:val="24"/>
          <w:szCs w:val="24"/>
        </w:rPr>
        <w:t xml:space="preserve"> </w:t>
      </w:r>
      <w:r w:rsidRPr="00814855">
        <w:rPr>
          <w:rFonts w:ascii="Times New Roman" w:hAnsi="Times New Roman" w:cs="Times New Roman"/>
          <w:i/>
          <w:sz w:val="24"/>
          <w:szCs w:val="24"/>
        </w:rPr>
        <w:t>Alte condiţii eliminatorii</w:t>
      </w:r>
      <w:r w:rsidRPr="00814855">
        <w:rPr>
          <w:rFonts w:ascii="Times New Roman" w:hAnsi="Times New Roman" w:cs="Times New Roman"/>
          <w:sz w:val="24"/>
          <w:szCs w:val="24"/>
        </w:rPr>
        <w:t xml:space="preserve"> - Reprezinta caracteristicile individuate sau colective care trebuie sa fie îndeplinite  şi care sunt interzise. Grila de punctaj de 1 pana la 5.</w:t>
      </w:r>
    </w:p>
    <w:p w:rsidR="00745C87" w:rsidRPr="00814855" w:rsidRDefault="00745C87" w:rsidP="00814855">
      <w:pPr>
        <w:widowControl w:val="0"/>
        <w:spacing w:after="0" w:line="240" w:lineRule="auto"/>
        <w:ind w:right="450"/>
        <w:jc w:val="both"/>
        <w:rPr>
          <w:rFonts w:ascii="Times New Roman" w:hAnsi="Times New Roman" w:cs="Times New Roman"/>
          <w:sz w:val="24"/>
          <w:szCs w:val="24"/>
        </w:rPr>
      </w:pPr>
      <w:r w:rsidRPr="00814855">
        <w:rPr>
          <w:rFonts w:ascii="Times New Roman" w:hAnsi="Times New Roman" w:cs="Times New Roman"/>
          <w:i/>
          <w:sz w:val="24"/>
          <w:szCs w:val="24"/>
        </w:rPr>
        <w:t>Subtotal</w:t>
      </w:r>
      <w:r w:rsidRPr="00814855">
        <w:rPr>
          <w:rFonts w:ascii="Times New Roman" w:hAnsi="Times New Roman" w:cs="Times New Roman"/>
          <w:sz w:val="24"/>
          <w:szCs w:val="24"/>
        </w:rPr>
        <w:t xml:space="preserve"> – Punctajul total pentru administratori şi cadidatii nominalizati individuali pe grupuri de criterii [calculat ca suma punctajelor pentru fiecare grup de criterii (competente, trasaturi,conditii care pot fi eliminatorii) pentru un administrator sau candidat nominalizat].</w:t>
      </w:r>
    </w:p>
    <w:p w:rsidR="00745C87" w:rsidRPr="00814855" w:rsidRDefault="00745C87" w:rsidP="00814855">
      <w:pPr>
        <w:widowControl w:val="0"/>
        <w:spacing w:after="0" w:line="240" w:lineRule="auto"/>
        <w:ind w:right="450"/>
        <w:jc w:val="both"/>
        <w:rPr>
          <w:rFonts w:ascii="Times New Roman" w:hAnsi="Times New Roman" w:cs="Times New Roman"/>
          <w:sz w:val="24"/>
          <w:szCs w:val="24"/>
        </w:rPr>
      </w:pPr>
      <w:r w:rsidRPr="00814855">
        <w:rPr>
          <w:rFonts w:ascii="Times New Roman" w:hAnsi="Times New Roman" w:cs="Times New Roman"/>
          <w:i/>
          <w:sz w:val="24"/>
          <w:szCs w:val="24"/>
        </w:rPr>
        <w:t>Subtotal ponderat</w:t>
      </w:r>
      <w:r w:rsidRPr="00814855">
        <w:rPr>
          <w:rFonts w:ascii="Times New Roman" w:hAnsi="Times New Roman" w:cs="Times New Roman"/>
          <w:sz w:val="24"/>
          <w:szCs w:val="24"/>
        </w:rPr>
        <w:t xml:space="preserve"> - însumarea valorilor obtinute in urma multiplicarii punctajului obtinut pentru fiecare criteriu cu ponderea asociata. ∑ (punctaj criteriu*pondere criteriu)</w:t>
      </w:r>
    </w:p>
    <w:p w:rsidR="00745C87" w:rsidRPr="00814855" w:rsidRDefault="00745C87" w:rsidP="00814855">
      <w:pPr>
        <w:widowControl w:val="0"/>
        <w:spacing w:after="0" w:line="240" w:lineRule="auto"/>
        <w:ind w:right="450"/>
        <w:jc w:val="both"/>
        <w:rPr>
          <w:rFonts w:ascii="Times New Roman" w:hAnsi="Times New Roman" w:cs="Times New Roman"/>
          <w:sz w:val="24"/>
          <w:szCs w:val="24"/>
        </w:rPr>
      </w:pPr>
      <w:r w:rsidRPr="00814855">
        <w:rPr>
          <w:rFonts w:ascii="Times New Roman" w:hAnsi="Times New Roman" w:cs="Times New Roman"/>
          <w:i/>
          <w:sz w:val="24"/>
          <w:szCs w:val="24"/>
        </w:rPr>
        <w:t xml:space="preserve">Total </w:t>
      </w:r>
      <w:r w:rsidRPr="00814855">
        <w:rPr>
          <w:rFonts w:ascii="Times New Roman" w:hAnsi="Times New Roman" w:cs="Times New Roman"/>
          <w:sz w:val="24"/>
          <w:szCs w:val="24"/>
        </w:rPr>
        <w:t>- Valoarea totala a punctajului criteriilor pentru administratori şi candidatii nominalizati individuali (calculat ca suma punctajelor pentru fiecare coloana).</w:t>
      </w:r>
    </w:p>
    <w:p w:rsidR="00EF143E" w:rsidRDefault="00EF143E" w:rsidP="00814855">
      <w:pPr>
        <w:widowControl w:val="0"/>
        <w:spacing w:after="0" w:line="240" w:lineRule="auto"/>
        <w:ind w:right="450"/>
        <w:jc w:val="both"/>
        <w:rPr>
          <w:rFonts w:ascii="Times New Roman" w:hAnsi="Times New Roman" w:cs="Times New Roman"/>
          <w:i/>
          <w:sz w:val="24"/>
          <w:szCs w:val="24"/>
        </w:rPr>
      </w:pPr>
    </w:p>
    <w:p w:rsidR="00745C87" w:rsidRPr="00814855" w:rsidRDefault="00745C87" w:rsidP="00814855">
      <w:pPr>
        <w:widowControl w:val="0"/>
        <w:spacing w:after="0" w:line="240" w:lineRule="auto"/>
        <w:ind w:right="450"/>
        <w:jc w:val="both"/>
        <w:rPr>
          <w:rFonts w:ascii="Times New Roman" w:hAnsi="Times New Roman" w:cs="Times New Roman"/>
          <w:sz w:val="24"/>
          <w:szCs w:val="24"/>
        </w:rPr>
      </w:pPr>
      <w:r w:rsidRPr="00814855">
        <w:rPr>
          <w:rFonts w:ascii="Times New Roman" w:hAnsi="Times New Roman" w:cs="Times New Roman"/>
          <w:i/>
          <w:sz w:val="24"/>
          <w:szCs w:val="24"/>
        </w:rPr>
        <w:t>Total ponderat</w:t>
      </w:r>
      <w:r w:rsidRPr="00814855">
        <w:rPr>
          <w:rFonts w:ascii="Times New Roman" w:hAnsi="Times New Roman" w:cs="Times New Roman"/>
          <w:sz w:val="24"/>
          <w:szCs w:val="24"/>
        </w:rPr>
        <w:t xml:space="preserve"> - Suma Subtotalurilor ponderate.</w:t>
      </w:r>
    </w:p>
    <w:p w:rsidR="00745C87" w:rsidRPr="00814855" w:rsidRDefault="00745C87" w:rsidP="00814855">
      <w:pPr>
        <w:widowControl w:val="0"/>
        <w:spacing w:after="0" w:line="240" w:lineRule="auto"/>
        <w:ind w:right="450"/>
        <w:jc w:val="both"/>
        <w:rPr>
          <w:rFonts w:ascii="Times New Roman" w:hAnsi="Times New Roman" w:cs="Times New Roman"/>
          <w:sz w:val="24"/>
          <w:szCs w:val="24"/>
        </w:rPr>
      </w:pPr>
      <w:r w:rsidRPr="00814855">
        <w:rPr>
          <w:rFonts w:ascii="Times New Roman" w:hAnsi="Times New Roman" w:cs="Times New Roman"/>
          <w:i/>
          <w:sz w:val="24"/>
          <w:szCs w:val="24"/>
        </w:rPr>
        <w:t>Clasament</w:t>
      </w:r>
      <w:r w:rsidRPr="00814855">
        <w:rPr>
          <w:rFonts w:ascii="Times New Roman" w:hAnsi="Times New Roman" w:cs="Times New Roman"/>
          <w:sz w:val="24"/>
          <w:szCs w:val="24"/>
        </w:rPr>
        <w:t xml:space="preserve"> - Clasificarea candidatilor nominalizati pe baza totalului ponderat obtinut de fiecare.</w:t>
      </w:r>
    </w:p>
    <w:p w:rsidR="00C22BA6" w:rsidRPr="00642578" w:rsidRDefault="00C22BA6" w:rsidP="00642578">
      <w:pPr>
        <w:widowControl w:val="0"/>
        <w:spacing w:after="0" w:line="240" w:lineRule="auto"/>
        <w:ind w:right="450"/>
        <w:jc w:val="both"/>
        <w:rPr>
          <w:rFonts w:ascii="Times New Roman" w:hAnsi="Times New Roman" w:cs="Times New Roman"/>
          <w:sz w:val="24"/>
          <w:szCs w:val="24"/>
        </w:rPr>
      </w:pPr>
    </w:p>
    <w:p w:rsidR="003E6319" w:rsidRPr="003F1567" w:rsidRDefault="003E6319" w:rsidP="003F1567">
      <w:pPr>
        <w:widowControl w:val="0"/>
        <w:spacing w:after="0" w:line="240" w:lineRule="auto"/>
        <w:ind w:left="720" w:right="450"/>
        <w:jc w:val="center"/>
        <w:rPr>
          <w:rFonts w:ascii="Times New Roman" w:hAnsi="Times New Roman" w:cs="Times New Roman"/>
          <w:sz w:val="24"/>
          <w:szCs w:val="24"/>
        </w:rPr>
      </w:pPr>
      <w:r w:rsidRPr="003F1567">
        <w:rPr>
          <w:rFonts w:ascii="Times New Roman" w:hAnsi="Times New Roman" w:cs="Times New Roman"/>
          <w:b/>
          <w:sz w:val="24"/>
          <w:szCs w:val="24"/>
        </w:rPr>
        <w:t>CRITERII FOLOSITE IN CADRUL MATRICEI</w:t>
      </w:r>
    </w:p>
    <w:p w:rsidR="003E6319" w:rsidRPr="003F1567" w:rsidRDefault="003E6319" w:rsidP="003F1567">
      <w:pPr>
        <w:pStyle w:val="ListParagraph"/>
        <w:widowControl w:val="0"/>
        <w:spacing w:after="0" w:line="240" w:lineRule="auto"/>
        <w:ind w:left="1080" w:right="450"/>
        <w:contextualSpacing w:val="0"/>
        <w:rPr>
          <w:rFonts w:ascii="Times New Roman" w:hAnsi="Times New Roman" w:cs="Times New Roman"/>
          <w:b/>
          <w:sz w:val="24"/>
          <w:szCs w:val="24"/>
        </w:rPr>
      </w:pPr>
    </w:p>
    <w:p w:rsidR="003E6319" w:rsidRPr="007725C1" w:rsidRDefault="003E6319" w:rsidP="001E0577">
      <w:pPr>
        <w:pStyle w:val="ListParagraph"/>
        <w:widowControl w:val="0"/>
        <w:numPr>
          <w:ilvl w:val="0"/>
          <w:numId w:val="9"/>
        </w:numPr>
        <w:spacing w:after="0" w:line="240" w:lineRule="auto"/>
        <w:ind w:right="450"/>
        <w:rPr>
          <w:rFonts w:ascii="Times New Roman" w:hAnsi="Times New Roman" w:cs="Times New Roman"/>
          <w:b/>
          <w:sz w:val="24"/>
          <w:szCs w:val="24"/>
        </w:rPr>
      </w:pPr>
      <w:r w:rsidRPr="007725C1">
        <w:rPr>
          <w:rFonts w:ascii="Times New Roman" w:hAnsi="Times New Roman" w:cs="Times New Roman"/>
          <w:b/>
          <w:sz w:val="24"/>
          <w:szCs w:val="24"/>
        </w:rPr>
        <w:t>COMPETENŢE</w:t>
      </w:r>
    </w:p>
    <w:p w:rsidR="003E6319" w:rsidRPr="003F1567" w:rsidRDefault="003E6319" w:rsidP="003F1567">
      <w:pPr>
        <w:pStyle w:val="ListParagraph"/>
        <w:widowControl w:val="0"/>
        <w:spacing w:after="0" w:line="240" w:lineRule="auto"/>
        <w:ind w:left="1080" w:right="450"/>
        <w:contextualSpacing w:val="0"/>
        <w:rPr>
          <w:rFonts w:ascii="Times New Roman" w:hAnsi="Times New Roman" w:cs="Times New Roman"/>
          <w:b/>
          <w:sz w:val="24"/>
          <w:szCs w:val="24"/>
        </w:rPr>
      </w:pPr>
    </w:p>
    <w:p w:rsidR="003E6319" w:rsidRPr="007725C1" w:rsidRDefault="007725C1" w:rsidP="007725C1">
      <w:pPr>
        <w:widowControl w:val="0"/>
        <w:spacing w:after="0" w:line="240" w:lineRule="auto"/>
        <w:ind w:right="450"/>
        <w:jc w:val="both"/>
        <w:rPr>
          <w:rFonts w:ascii="Times New Roman" w:hAnsi="Times New Roman" w:cs="Times New Roman"/>
          <w:b/>
          <w:i/>
          <w:sz w:val="24"/>
          <w:szCs w:val="24"/>
        </w:rPr>
      </w:pPr>
      <w:r w:rsidRPr="007725C1">
        <w:rPr>
          <w:rFonts w:ascii="Times New Roman" w:hAnsi="Times New Roman" w:cs="Times New Roman"/>
          <w:b/>
          <w:i/>
          <w:sz w:val="24"/>
          <w:szCs w:val="24"/>
        </w:rPr>
        <w:t xml:space="preserve"> </w:t>
      </w:r>
      <w:r w:rsidRPr="003B0C2D">
        <w:rPr>
          <w:rFonts w:ascii="Times New Roman" w:hAnsi="Times New Roman" w:cs="Times New Roman"/>
          <w:b/>
          <w:i/>
          <w:sz w:val="24"/>
          <w:szCs w:val="24"/>
          <w:highlight w:val="lightGray"/>
        </w:rPr>
        <w:t xml:space="preserve">1. </w:t>
      </w:r>
      <w:r w:rsidR="003E6319" w:rsidRPr="003B0C2D">
        <w:rPr>
          <w:rFonts w:ascii="Times New Roman" w:hAnsi="Times New Roman" w:cs="Times New Roman"/>
          <w:b/>
          <w:i/>
          <w:sz w:val="24"/>
          <w:szCs w:val="24"/>
          <w:highlight w:val="lightGray"/>
        </w:rPr>
        <w:t>Competenţe specifice sectorului</w:t>
      </w:r>
    </w:p>
    <w:p w:rsidR="003E6319" w:rsidRPr="003F1567" w:rsidRDefault="007725C1" w:rsidP="003F1567">
      <w:pPr>
        <w:widowControl w:val="0"/>
        <w:spacing w:after="0" w:line="240" w:lineRule="auto"/>
        <w:ind w:right="450"/>
        <w:jc w:val="both"/>
        <w:rPr>
          <w:rFonts w:ascii="Times New Roman" w:hAnsi="Times New Roman" w:cs="Times New Roman"/>
          <w:b/>
          <w:sz w:val="24"/>
          <w:szCs w:val="24"/>
        </w:rPr>
      </w:pPr>
      <w:r>
        <w:rPr>
          <w:rFonts w:ascii="Times New Roman" w:hAnsi="Times New Roman" w:cs="Times New Roman"/>
          <w:b/>
          <w:sz w:val="24"/>
          <w:szCs w:val="24"/>
        </w:rPr>
        <w:t xml:space="preserve">1.1. </w:t>
      </w:r>
      <w:r w:rsidR="003E6319" w:rsidRPr="003F1567">
        <w:rPr>
          <w:rFonts w:ascii="Times New Roman" w:hAnsi="Times New Roman" w:cs="Times New Roman"/>
          <w:b/>
          <w:sz w:val="24"/>
          <w:szCs w:val="24"/>
        </w:rPr>
        <w:t xml:space="preserve">Cunoştinte </w:t>
      </w:r>
      <w:r w:rsidR="00663AD9">
        <w:rPr>
          <w:rFonts w:ascii="Times New Roman" w:hAnsi="Times New Roman" w:cs="Times New Roman"/>
          <w:b/>
          <w:sz w:val="24"/>
          <w:szCs w:val="24"/>
        </w:rPr>
        <w:t xml:space="preserve">generale </w:t>
      </w:r>
      <w:r w:rsidR="002C2803">
        <w:rPr>
          <w:rFonts w:ascii="Times New Roman" w:hAnsi="Times New Roman" w:cs="Times New Roman"/>
          <w:b/>
          <w:sz w:val="24"/>
          <w:szCs w:val="24"/>
        </w:rPr>
        <w:t>despre</w:t>
      </w:r>
      <w:r w:rsidR="003E6319" w:rsidRPr="003F1567">
        <w:rPr>
          <w:rFonts w:ascii="Times New Roman" w:hAnsi="Times New Roman" w:cs="Times New Roman"/>
          <w:b/>
          <w:sz w:val="24"/>
          <w:szCs w:val="24"/>
        </w:rPr>
        <w:t xml:space="preserve"> domeniul </w:t>
      </w:r>
      <w:r w:rsidR="002C2803">
        <w:rPr>
          <w:rFonts w:ascii="Times New Roman" w:eastAsia="Times New Roman" w:hAnsi="Times New Roman" w:cs="Times New Roman"/>
          <w:b/>
          <w:bCs/>
          <w:color w:val="000000"/>
          <w:sz w:val="24"/>
          <w:szCs w:val="24"/>
        </w:rPr>
        <w:t>de activitate al societății</w:t>
      </w:r>
    </w:p>
    <w:p w:rsidR="003E6319" w:rsidRPr="003F1567" w:rsidRDefault="003E6319" w:rsidP="003F1567">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b/>
          <w:sz w:val="24"/>
          <w:szCs w:val="24"/>
        </w:rPr>
        <w:t>Descriere:</w:t>
      </w:r>
      <w:r w:rsidRPr="003F1567">
        <w:rPr>
          <w:rFonts w:ascii="Times New Roman" w:hAnsi="Times New Roman" w:cs="Times New Roman"/>
          <w:sz w:val="24"/>
          <w:szCs w:val="24"/>
        </w:rPr>
        <w:t xml:space="preserve"> </w:t>
      </w:r>
      <w:r w:rsidR="00C2274B">
        <w:rPr>
          <w:rFonts w:ascii="Times New Roman" w:hAnsi="Times New Roman" w:cs="Times New Roman"/>
          <w:sz w:val="24"/>
          <w:szCs w:val="24"/>
        </w:rPr>
        <w:t xml:space="preserve">Candidatul </w:t>
      </w:r>
      <w:r w:rsidRPr="003F1567">
        <w:rPr>
          <w:rFonts w:ascii="Times New Roman" w:hAnsi="Times New Roman" w:cs="Times New Roman"/>
          <w:sz w:val="24"/>
          <w:szCs w:val="24"/>
        </w:rPr>
        <w:t>cunoaşte sectorul în care funcţioneaza societatea, evoluţiile viitoare, modele şi strategii relevante de afaceri şi poate articula pozitionarea competitiva a societatii  în raport cu alte societati din sector.</w:t>
      </w:r>
    </w:p>
    <w:p w:rsidR="003E6319" w:rsidRPr="003F1567" w:rsidRDefault="003E6319" w:rsidP="003F1567">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b/>
          <w:sz w:val="24"/>
          <w:szCs w:val="24"/>
        </w:rPr>
        <w:t>Indicatori:</w:t>
      </w:r>
    </w:p>
    <w:p w:rsidR="003E6319" w:rsidRPr="003F1567" w:rsidRDefault="003E6319" w:rsidP="001E0577">
      <w:pPr>
        <w:pStyle w:val="ListParagraph"/>
        <w:widowControl w:val="0"/>
        <w:numPr>
          <w:ilvl w:val="1"/>
          <w:numId w:val="2"/>
        </w:numPr>
        <w:spacing w:after="0" w:line="240" w:lineRule="auto"/>
        <w:ind w:right="450"/>
        <w:contextualSpacing w:val="0"/>
        <w:jc w:val="both"/>
        <w:rPr>
          <w:rFonts w:ascii="Times New Roman" w:hAnsi="Times New Roman" w:cs="Times New Roman"/>
          <w:sz w:val="24"/>
          <w:szCs w:val="24"/>
        </w:rPr>
      </w:pPr>
      <w:r w:rsidRPr="003F1567">
        <w:rPr>
          <w:rFonts w:ascii="Times New Roman" w:hAnsi="Times New Roman" w:cs="Times New Roman"/>
          <w:sz w:val="24"/>
          <w:szCs w:val="24"/>
        </w:rPr>
        <w:t>Familiarizat/a cu strategille şi modelele de afaceri potrivite pentru sectorul in care opereaza societatea;</w:t>
      </w:r>
    </w:p>
    <w:p w:rsidR="003E6319" w:rsidRPr="003F1567" w:rsidRDefault="003E6319" w:rsidP="001E0577">
      <w:pPr>
        <w:pStyle w:val="ListParagraph"/>
        <w:widowControl w:val="0"/>
        <w:numPr>
          <w:ilvl w:val="1"/>
          <w:numId w:val="2"/>
        </w:numPr>
        <w:spacing w:after="0" w:line="240" w:lineRule="auto"/>
        <w:ind w:right="450"/>
        <w:contextualSpacing w:val="0"/>
        <w:jc w:val="both"/>
        <w:rPr>
          <w:rFonts w:ascii="Times New Roman" w:hAnsi="Times New Roman" w:cs="Times New Roman"/>
          <w:sz w:val="24"/>
          <w:szCs w:val="24"/>
        </w:rPr>
      </w:pPr>
      <w:r w:rsidRPr="003F1567">
        <w:rPr>
          <w:rFonts w:ascii="Times New Roman" w:hAnsi="Times New Roman" w:cs="Times New Roman"/>
          <w:sz w:val="24"/>
          <w:szCs w:val="24"/>
        </w:rPr>
        <w:t>Cunoaşte care sunt jucatorii cheie ai industriei şi modul în care relationeaza aceştia (operatori economici, autoritati de reglementare, autoritati publice, etc.);</w:t>
      </w:r>
    </w:p>
    <w:p w:rsidR="003E6319" w:rsidRPr="003F1567" w:rsidRDefault="003E6319" w:rsidP="001E0577">
      <w:pPr>
        <w:pStyle w:val="ListParagraph"/>
        <w:widowControl w:val="0"/>
        <w:numPr>
          <w:ilvl w:val="1"/>
          <w:numId w:val="2"/>
        </w:numPr>
        <w:spacing w:after="0" w:line="240" w:lineRule="auto"/>
        <w:ind w:right="450"/>
        <w:contextualSpacing w:val="0"/>
        <w:jc w:val="both"/>
        <w:rPr>
          <w:rFonts w:ascii="Times New Roman" w:hAnsi="Times New Roman" w:cs="Times New Roman"/>
          <w:sz w:val="24"/>
          <w:szCs w:val="24"/>
        </w:rPr>
      </w:pPr>
      <w:r w:rsidRPr="003F1567">
        <w:rPr>
          <w:rFonts w:ascii="Times New Roman" w:hAnsi="Times New Roman" w:cs="Times New Roman"/>
          <w:sz w:val="24"/>
          <w:szCs w:val="24"/>
        </w:rPr>
        <w:t>Se păstreaza  la curent cu tendintele actuale şi viitoare, din domeniu  (sociale, politice, tehnologice, ştiintifice, ecologice, economice, etc.);</w:t>
      </w:r>
    </w:p>
    <w:p w:rsidR="003E6319" w:rsidRPr="003F1567" w:rsidRDefault="003E6319" w:rsidP="001E0577">
      <w:pPr>
        <w:pStyle w:val="ListParagraph"/>
        <w:widowControl w:val="0"/>
        <w:numPr>
          <w:ilvl w:val="1"/>
          <w:numId w:val="2"/>
        </w:numPr>
        <w:spacing w:after="0" w:line="240" w:lineRule="auto"/>
        <w:ind w:right="450"/>
        <w:contextualSpacing w:val="0"/>
        <w:jc w:val="both"/>
        <w:rPr>
          <w:rFonts w:ascii="Times New Roman" w:hAnsi="Times New Roman" w:cs="Times New Roman"/>
          <w:sz w:val="24"/>
          <w:szCs w:val="24"/>
        </w:rPr>
      </w:pPr>
      <w:r w:rsidRPr="003F1567">
        <w:rPr>
          <w:rFonts w:ascii="Times New Roman" w:hAnsi="Times New Roman" w:cs="Times New Roman"/>
          <w:sz w:val="24"/>
          <w:szCs w:val="24"/>
        </w:rPr>
        <w:t>Împărtăşeşte cunoştintele şi perspectivele industriei cu alti membri ai consiliului în sprijinul procesului de luare a deciziilor;</w:t>
      </w:r>
    </w:p>
    <w:p w:rsidR="003E6319" w:rsidRPr="003F1567" w:rsidRDefault="003E6319" w:rsidP="001E0577">
      <w:pPr>
        <w:pStyle w:val="ListParagraph"/>
        <w:widowControl w:val="0"/>
        <w:numPr>
          <w:ilvl w:val="1"/>
          <w:numId w:val="2"/>
        </w:numPr>
        <w:spacing w:after="0" w:line="240" w:lineRule="auto"/>
        <w:ind w:right="450"/>
        <w:contextualSpacing w:val="0"/>
        <w:jc w:val="both"/>
        <w:rPr>
          <w:rFonts w:ascii="Times New Roman" w:hAnsi="Times New Roman" w:cs="Times New Roman"/>
          <w:b/>
          <w:sz w:val="24"/>
          <w:szCs w:val="24"/>
        </w:rPr>
      </w:pPr>
      <w:r w:rsidRPr="003F1567">
        <w:rPr>
          <w:rFonts w:ascii="Times New Roman" w:hAnsi="Times New Roman" w:cs="Times New Roman"/>
          <w:sz w:val="24"/>
          <w:szCs w:val="24"/>
        </w:rPr>
        <w:t>Poate oferi indicatori de performanta corporativa.</w:t>
      </w:r>
    </w:p>
    <w:p w:rsidR="003E6319" w:rsidRPr="003F1567" w:rsidRDefault="003E6319" w:rsidP="003F1567">
      <w:pPr>
        <w:pStyle w:val="ListParagraph"/>
        <w:widowControl w:val="0"/>
        <w:spacing w:after="0" w:line="240" w:lineRule="auto"/>
        <w:ind w:left="1080" w:right="450"/>
        <w:contextualSpacing w:val="0"/>
        <w:jc w:val="both"/>
        <w:rPr>
          <w:rFonts w:ascii="Times New Roman" w:hAnsi="Times New Roman" w:cs="Times New Roman"/>
          <w:b/>
          <w:sz w:val="24"/>
          <w:szCs w:val="24"/>
        </w:rPr>
      </w:pPr>
    </w:p>
    <w:p w:rsidR="003E6319" w:rsidRPr="003F1567" w:rsidRDefault="007725C1" w:rsidP="003F1567">
      <w:pPr>
        <w:widowControl w:val="0"/>
        <w:spacing w:after="0" w:line="240" w:lineRule="auto"/>
        <w:ind w:right="450"/>
        <w:jc w:val="both"/>
        <w:rPr>
          <w:rFonts w:ascii="Times New Roman" w:hAnsi="Times New Roman" w:cs="Times New Roman"/>
          <w:b/>
          <w:sz w:val="24"/>
          <w:szCs w:val="24"/>
        </w:rPr>
      </w:pPr>
      <w:r>
        <w:rPr>
          <w:rFonts w:ascii="Times New Roman" w:hAnsi="Times New Roman" w:cs="Times New Roman"/>
          <w:b/>
          <w:sz w:val="24"/>
          <w:szCs w:val="24"/>
        </w:rPr>
        <w:t>1.</w:t>
      </w:r>
      <w:r w:rsidR="00B11D62">
        <w:rPr>
          <w:rFonts w:ascii="Times New Roman" w:hAnsi="Times New Roman" w:cs="Times New Roman"/>
          <w:b/>
          <w:sz w:val="24"/>
          <w:szCs w:val="24"/>
        </w:rPr>
        <w:t>2.Cuno</w:t>
      </w:r>
      <w:r w:rsidR="003E6319" w:rsidRPr="003F1567">
        <w:rPr>
          <w:rFonts w:ascii="Times New Roman" w:hAnsi="Times New Roman" w:cs="Times New Roman"/>
          <w:b/>
          <w:sz w:val="24"/>
          <w:szCs w:val="24"/>
        </w:rPr>
        <w:t>ş</w:t>
      </w:r>
      <w:r w:rsidR="002C2803">
        <w:rPr>
          <w:rFonts w:ascii="Times New Roman" w:hAnsi="Times New Roman" w:cs="Times New Roman"/>
          <w:b/>
          <w:sz w:val="24"/>
          <w:szCs w:val="24"/>
        </w:rPr>
        <w:t xml:space="preserve">tințe </w:t>
      </w:r>
      <w:r w:rsidR="00663AD9">
        <w:rPr>
          <w:rFonts w:ascii="Times New Roman" w:hAnsi="Times New Roman" w:cs="Times New Roman"/>
          <w:b/>
          <w:sz w:val="24"/>
          <w:szCs w:val="24"/>
        </w:rPr>
        <w:t xml:space="preserve">generale </w:t>
      </w:r>
      <w:r w:rsidR="002C2803">
        <w:rPr>
          <w:rFonts w:ascii="Times New Roman" w:hAnsi="Times New Roman" w:cs="Times New Roman"/>
          <w:b/>
          <w:sz w:val="24"/>
          <w:szCs w:val="24"/>
        </w:rPr>
        <w:t xml:space="preserve">despre </w:t>
      </w:r>
      <w:r w:rsidR="002D45D3">
        <w:rPr>
          <w:rFonts w:ascii="Times New Roman" w:hAnsi="Times New Roman" w:cs="Times New Roman"/>
          <w:b/>
          <w:sz w:val="24"/>
          <w:szCs w:val="24"/>
        </w:rPr>
        <w:t>domeniul utilităților publice</w:t>
      </w:r>
    </w:p>
    <w:p w:rsidR="003E6319" w:rsidRPr="003F1567" w:rsidRDefault="003E6319" w:rsidP="003F1567">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b/>
          <w:sz w:val="24"/>
          <w:szCs w:val="24"/>
        </w:rPr>
        <w:t>Descriere:</w:t>
      </w:r>
      <w:r w:rsidRPr="003F1567">
        <w:rPr>
          <w:rFonts w:ascii="Times New Roman" w:hAnsi="Times New Roman" w:cs="Times New Roman"/>
          <w:sz w:val="24"/>
          <w:szCs w:val="24"/>
        </w:rPr>
        <w:t xml:space="preserve"> </w:t>
      </w:r>
      <w:r w:rsidR="00C2274B">
        <w:rPr>
          <w:rFonts w:ascii="Times New Roman" w:hAnsi="Times New Roman" w:cs="Times New Roman"/>
          <w:sz w:val="24"/>
          <w:szCs w:val="24"/>
        </w:rPr>
        <w:t xml:space="preserve">Candidatul </w:t>
      </w:r>
      <w:r w:rsidR="002D45D3">
        <w:rPr>
          <w:rFonts w:ascii="Times New Roman" w:hAnsi="Times New Roman" w:cs="Times New Roman"/>
          <w:sz w:val="24"/>
          <w:szCs w:val="24"/>
        </w:rPr>
        <w:t>este familiarizat cu domeniul utilităților publice, înțelegând specificul și reglementările în domeniu; orientat către transferuri de bune practici de la un tip de activitate la alta.</w:t>
      </w:r>
    </w:p>
    <w:p w:rsidR="003E6319" w:rsidRPr="003F1567" w:rsidRDefault="003E6319" w:rsidP="003F1567">
      <w:pPr>
        <w:spacing w:after="0" w:line="240" w:lineRule="auto"/>
        <w:ind w:right="450"/>
        <w:jc w:val="both"/>
        <w:rPr>
          <w:rFonts w:ascii="Times New Roman" w:hAnsi="Times New Roman" w:cs="Times New Roman"/>
          <w:b/>
          <w:sz w:val="24"/>
          <w:szCs w:val="24"/>
        </w:rPr>
      </w:pPr>
      <w:r w:rsidRPr="003F1567">
        <w:rPr>
          <w:rFonts w:ascii="Times New Roman" w:hAnsi="Times New Roman" w:cs="Times New Roman"/>
          <w:b/>
          <w:sz w:val="24"/>
          <w:szCs w:val="24"/>
        </w:rPr>
        <w:t>Indicatori:</w:t>
      </w:r>
    </w:p>
    <w:p w:rsidR="002D45D3" w:rsidRDefault="002D45D3" w:rsidP="001E0577">
      <w:pPr>
        <w:pStyle w:val="ListParagraph"/>
        <w:widowControl w:val="0"/>
        <w:numPr>
          <w:ilvl w:val="0"/>
          <w:numId w:val="3"/>
        </w:numPr>
        <w:spacing w:after="0" w:line="240" w:lineRule="auto"/>
        <w:ind w:right="450"/>
        <w:contextualSpacing w:val="0"/>
        <w:jc w:val="both"/>
        <w:rPr>
          <w:rFonts w:ascii="Times New Roman" w:hAnsi="Times New Roman" w:cs="Times New Roman"/>
          <w:sz w:val="24"/>
          <w:szCs w:val="24"/>
        </w:rPr>
      </w:pPr>
      <w:r>
        <w:rPr>
          <w:rFonts w:ascii="Times New Roman" w:hAnsi="Times New Roman" w:cs="Times New Roman"/>
          <w:sz w:val="24"/>
          <w:szCs w:val="24"/>
        </w:rPr>
        <w:t>Înțelege poziționarea sectorului de activitate al societății în domeniul larg al utilităților publice și modul în care sectorul de activitate al societății poate avea un impact major în domeniul utilităților publice;</w:t>
      </w:r>
    </w:p>
    <w:p w:rsidR="003E6319" w:rsidRDefault="002D45D3" w:rsidP="002D45D3">
      <w:pPr>
        <w:pStyle w:val="ListParagraph"/>
        <w:widowControl w:val="0"/>
        <w:numPr>
          <w:ilvl w:val="0"/>
          <w:numId w:val="3"/>
        </w:numPr>
        <w:spacing w:after="0" w:line="240" w:lineRule="auto"/>
        <w:ind w:right="450"/>
        <w:contextualSpacing w:val="0"/>
        <w:jc w:val="both"/>
        <w:rPr>
          <w:rFonts w:ascii="Times New Roman" w:hAnsi="Times New Roman" w:cs="Times New Roman"/>
          <w:sz w:val="24"/>
          <w:szCs w:val="24"/>
        </w:rPr>
      </w:pPr>
      <w:r>
        <w:rPr>
          <w:rFonts w:ascii="Times New Roman" w:hAnsi="Times New Roman" w:cs="Times New Roman"/>
          <w:sz w:val="24"/>
          <w:szCs w:val="24"/>
        </w:rPr>
        <w:t>Identifică aspecte cheie, reglementări, tendințe în domeniul utilităților publice și arată cum acestea pot influența activitatea societății</w:t>
      </w:r>
      <w:r w:rsidR="003E6319" w:rsidRPr="002D45D3">
        <w:rPr>
          <w:rFonts w:ascii="Times New Roman" w:hAnsi="Times New Roman" w:cs="Times New Roman"/>
          <w:sz w:val="24"/>
          <w:szCs w:val="24"/>
        </w:rPr>
        <w:t>;</w:t>
      </w:r>
    </w:p>
    <w:p w:rsidR="002D45D3" w:rsidRPr="002D45D3" w:rsidRDefault="002D45D3" w:rsidP="002D45D3">
      <w:pPr>
        <w:pStyle w:val="ListParagraph"/>
        <w:widowControl w:val="0"/>
        <w:numPr>
          <w:ilvl w:val="0"/>
          <w:numId w:val="3"/>
        </w:numPr>
        <w:spacing w:after="0" w:line="240" w:lineRule="auto"/>
        <w:ind w:right="450"/>
        <w:contextualSpacing w:val="0"/>
        <w:jc w:val="both"/>
        <w:rPr>
          <w:rFonts w:ascii="Times New Roman" w:hAnsi="Times New Roman" w:cs="Times New Roman"/>
          <w:sz w:val="24"/>
          <w:szCs w:val="24"/>
        </w:rPr>
      </w:pPr>
      <w:r>
        <w:rPr>
          <w:rFonts w:ascii="Times New Roman" w:hAnsi="Times New Roman" w:cs="Times New Roman"/>
          <w:sz w:val="24"/>
          <w:szCs w:val="24"/>
        </w:rPr>
        <w:t>Arată considerare față de bune practici și modul în care acestea pot fi transpuse în cadrul societății.</w:t>
      </w:r>
    </w:p>
    <w:p w:rsidR="003E6319" w:rsidRPr="003F1567" w:rsidRDefault="003E6319" w:rsidP="003F1567">
      <w:pPr>
        <w:pStyle w:val="ListParagraph"/>
        <w:widowControl w:val="0"/>
        <w:spacing w:after="0" w:line="240" w:lineRule="auto"/>
        <w:ind w:left="1080" w:right="450"/>
        <w:contextualSpacing w:val="0"/>
        <w:jc w:val="both"/>
        <w:rPr>
          <w:rFonts w:ascii="Times New Roman" w:hAnsi="Times New Roman" w:cs="Times New Roman"/>
          <w:sz w:val="24"/>
          <w:szCs w:val="24"/>
        </w:rPr>
      </w:pPr>
    </w:p>
    <w:p w:rsidR="003E6319" w:rsidRPr="007725C1" w:rsidRDefault="002C2803" w:rsidP="002C2803">
      <w:pPr>
        <w:widowControl w:val="0"/>
        <w:spacing w:after="0" w:line="240" w:lineRule="auto"/>
        <w:ind w:right="450"/>
        <w:jc w:val="both"/>
        <w:rPr>
          <w:rFonts w:ascii="Times New Roman" w:hAnsi="Times New Roman" w:cs="Times New Roman"/>
          <w:b/>
          <w:i/>
          <w:sz w:val="24"/>
          <w:szCs w:val="24"/>
        </w:rPr>
      </w:pPr>
      <w:r w:rsidRPr="003B0C2D">
        <w:rPr>
          <w:rFonts w:ascii="Times New Roman" w:hAnsi="Times New Roman" w:cs="Times New Roman"/>
          <w:b/>
          <w:i/>
          <w:sz w:val="24"/>
          <w:szCs w:val="24"/>
          <w:highlight w:val="lightGray"/>
        </w:rPr>
        <w:t>2.</w:t>
      </w:r>
      <w:r w:rsidR="003E6319" w:rsidRPr="003B0C2D">
        <w:rPr>
          <w:rFonts w:ascii="Times New Roman" w:hAnsi="Times New Roman" w:cs="Times New Roman"/>
          <w:b/>
          <w:i/>
          <w:sz w:val="24"/>
          <w:szCs w:val="24"/>
          <w:highlight w:val="lightGray"/>
        </w:rPr>
        <w:t>Competenţe profesionale de importanţă strategică</w:t>
      </w:r>
    </w:p>
    <w:p w:rsidR="003E6319" w:rsidRPr="003F1567" w:rsidRDefault="003E6319" w:rsidP="003F1567">
      <w:pPr>
        <w:spacing w:after="0" w:line="240" w:lineRule="auto"/>
        <w:ind w:right="450"/>
        <w:jc w:val="both"/>
        <w:rPr>
          <w:rFonts w:ascii="Times New Roman" w:hAnsi="Times New Roman" w:cs="Times New Roman"/>
          <w:b/>
          <w:sz w:val="24"/>
          <w:szCs w:val="24"/>
        </w:rPr>
      </w:pPr>
      <w:r w:rsidRPr="003F1567">
        <w:rPr>
          <w:rFonts w:ascii="Times New Roman" w:hAnsi="Times New Roman" w:cs="Times New Roman"/>
          <w:b/>
          <w:sz w:val="24"/>
          <w:szCs w:val="24"/>
        </w:rPr>
        <w:t>2.1 Viziune strategică</w:t>
      </w:r>
    </w:p>
    <w:p w:rsidR="003E6319" w:rsidRPr="003F1567" w:rsidRDefault="003E6319" w:rsidP="003F1567">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b/>
          <w:sz w:val="24"/>
          <w:szCs w:val="24"/>
        </w:rPr>
        <w:t>Descriere:</w:t>
      </w:r>
      <w:r w:rsidRPr="003F1567">
        <w:rPr>
          <w:rFonts w:ascii="Times New Roman" w:hAnsi="Times New Roman" w:cs="Times New Roman"/>
          <w:sz w:val="24"/>
          <w:szCs w:val="24"/>
        </w:rPr>
        <w:t xml:space="preserve">  </w:t>
      </w:r>
      <w:r w:rsidR="00C2274B">
        <w:rPr>
          <w:rFonts w:ascii="Times New Roman" w:hAnsi="Times New Roman" w:cs="Times New Roman"/>
          <w:sz w:val="24"/>
          <w:szCs w:val="24"/>
        </w:rPr>
        <w:t xml:space="preserve">Candidatul </w:t>
      </w:r>
      <w:r w:rsidRPr="003F1567">
        <w:rPr>
          <w:rFonts w:ascii="Times New Roman" w:hAnsi="Times New Roman" w:cs="Times New Roman"/>
          <w:sz w:val="24"/>
          <w:szCs w:val="24"/>
        </w:rPr>
        <w:t>are o cunoaştere aprofundată a procesului strategic şi poate evalua opţiunile strategice şi riscuri, identifică piorităţi strategice şi contribuie în cadrul consiliului prin prezentarea de direcţii strategice managementului.</w:t>
      </w:r>
    </w:p>
    <w:p w:rsidR="003E6319" w:rsidRPr="003F1567" w:rsidRDefault="003E6319" w:rsidP="003F1567">
      <w:pPr>
        <w:spacing w:after="0" w:line="240" w:lineRule="auto"/>
        <w:ind w:right="450"/>
        <w:jc w:val="both"/>
        <w:rPr>
          <w:rFonts w:ascii="Times New Roman" w:hAnsi="Times New Roman" w:cs="Times New Roman"/>
          <w:b/>
          <w:sz w:val="24"/>
          <w:szCs w:val="24"/>
        </w:rPr>
      </w:pPr>
      <w:r w:rsidRPr="003F1567">
        <w:rPr>
          <w:rFonts w:ascii="Times New Roman" w:hAnsi="Times New Roman" w:cs="Times New Roman"/>
          <w:b/>
          <w:sz w:val="24"/>
          <w:szCs w:val="24"/>
        </w:rPr>
        <w:t>Indicatori:</w:t>
      </w:r>
    </w:p>
    <w:p w:rsidR="003E6319" w:rsidRPr="003F1567" w:rsidRDefault="003E6319" w:rsidP="001E0577">
      <w:pPr>
        <w:pStyle w:val="ListParagraph"/>
        <w:widowControl w:val="0"/>
        <w:numPr>
          <w:ilvl w:val="0"/>
          <w:numId w:val="4"/>
        </w:numPr>
        <w:spacing w:after="0" w:line="240" w:lineRule="auto"/>
        <w:ind w:right="450"/>
        <w:contextualSpacing w:val="0"/>
        <w:jc w:val="both"/>
        <w:rPr>
          <w:rFonts w:ascii="Times New Roman" w:hAnsi="Times New Roman" w:cs="Times New Roman"/>
          <w:sz w:val="24"/>
          <w:szCs w:val="24"/>
        </w:rPr>
      </w:pPr>
      <w:r w:rsidRPr="003F1567">
        <w:rPr>
          <w:rFonts w:ascii="Times New Roman" w:hAnsi="Times New Roman" w:cs="Times New Roman"/>
          <w:sz w:val="24"/>
          <w:szCs w:val="24"/>
        </w:rPr>
        <w:t>Contribuie la viziunea societăţii, valorilor şi scopului care ghideaza strategia;</w:t>
      </w:r>
    </w:p>
    <w:p w:rsidR="003E6319" w:rsidRPr="003F1567" w:rsidRDefault="003E6319" w:rsidP="001E0577">
      <w:pPr>
        <w:pStyle w:val="ListParagraph"/>
        <w:widowControl w:val="0"/>
        <w:numPr>
          <w:ilvl w:val="0"/>
          <w:numId w:val="4"/>
        </w:numPr>
        <w:spacing w:after="0" w:line="240" w:lineRule="auto"/>
        <w:ind w:right="450"/>
        <w:contextualSpacing w:val="0"/>
        <w:jc w:val="both"/>
        <w:rPr>
          <w:rFonts w:ascii="Times New Roman" w:hAnsi="Times New Roman" w:cs="Times New Roman"/>
          <w:sz w:val="24"/>
          <w:szCs w:val="24"/>
        </w:rPr>
      </w:pPr>
      <w:r w:rsidRPr="003F1567">
        <w:rPr>
          <w:rFonts w:ascii="Times New Roman" w:hAnsi="Times New Roman" w:cs="Times New Roman"/>
          <w:sz w:val="24"/>
          <w:szCs w:val="24"/>
        </w:rPr>
        <w:t>Este familiar/ă cu modelele de afaceri şi metodele de analiză strategice, evaluarea de opţiuni şi crearea unei strategii organizaţionale;</w:t>
      </w:r>
    </w:p>
    <w:p w:rsidR="003E6319" w:rsidRPr="003F1567" w:rsidRDefault="003E6319" w:rsidP="001E0577">
      <w:pPr>
        <w:pStyle w:val="ListParagraph"/>
        <w:widowControl w:val="0"/>
        <w:numPr>
          <w:ilvl w:val="0"/>
          <w:numId w:val="4"/>
        </w:numPr>
        <w:spacing w:after="0" w:line="240" w:lineRule="auto"/>
        <w:ind w:right="450"/>
        <w:contextualSpacing w:val="0"/>
        <w:jc w:val="both"/>
        <w:rPr>
          <w:rFonts w:ascii="Times New Roman" w:hAnsi="Times New Roman" w:cs="Times New Roman"/>
          <w:sz w:val="24"/>
          <w:szCs w:val="24"/>
        </w:rPr>
      </w:pPr>
      <w:r w:rsidRPr="003F1567">
        <w:rPr>
          <w:rFonts w:ascii="Times New Roman" w:hAnsi="Times New Roman" w:cs="Times New Roman"/>
          <w:sz w:val="24"/>
          <w:szCs w:val="24"/>
        </w:rPr>
        <w:t>Poate defini obiectivele strategice ale organizaţiei şi poziţia strategică, curentă;</w:t>
      </w:r>
    </w:p>
    <w:p w:rsidR="003E6319" w:rsidRPr="003F1567" w:rsidRDefault="003E6319" w:rsidP="001E0577">
      <w:pPr>
        <w:pStyle w:val="ListParagraph"/>
        <w:widowControl w:val="0"/>
        <w:numPr>
          <w:ilvl w:val="0"/>
          <w:numId w:val="4"/>
        </w:numPr>
        <w:spacing w:after="0" w:line="240" w:lineRule="auto"/>
        <w:ind w:right="450"/>
        <w:contextualSpacing w:val="0"/>
        <w:jc w:val="both"/>
        <w:rPr>
          <w:rFonts w:ascii="Times New Roman" w:hAnsi="Times New Roman" w:cs="Times New Roman"/>
          <w:sz w:val="24"/>
          <w:szCs w:val="24"/>
        </w:rPr>
      </w:pPr>
      <w:r w:rsidRPr="003F1567">
        <w:rPr>
          <w:rFonts w:ascii="Times New Roman" w:hAnsi="Times New Roman" w:cs="Times New Roman"/>
          <w:sz w:val="24"/>
          <w:szCs w:val="24"/>
        </w:rPr>
        <w:t>Înţelege şi poate sprijini consiliul în evaluarea mediilor politice, sociale,economice, cultural şi tehnologice ale societăţii şi shimbări relevante pentru strategia societăţii şi pentru direcţia viitoare.</w:t>
      </w:r>
    </w:p>
    <w:p w:rsidR="003B0C2D" w:rsidRPr="00EF143E" w:rsidRDefault="003B0C2D" w:rsidP="00EF143E">
      <w:pPr>
        <w:widowControl w:val="0"/>
        <w:spacing w:after="0" w:line="240" w:lineRule="auto"/>
        <w:ind w:right="450"/>
        <w:jc w:val="both"/>
        <w:rPr>
          <w:rFonts w:ascii="Times New Roman" w:hAnsi="Times New Roman" w:cs="Times New Roman"/>
          <w:sz w:val="24"/>
          <w:szCs w:val="24"/>
        </w:rPr>
      </w:pPr>
    </w:p>
    <w:p w:rsidR="003E6319" w:rsidRPr="003F1567" w:rsidRDefault="003E6319" w:rsidP="003F1567">
      <w:pPr>
        <w:spacing w:after="0" w:line="240" w:lineRule="auto"/>
        <w:ind w:right="450"/>
        <w:jc w:val="both"/>
        <w:rPr>
          <w:rFonts w:ascii="Times New Roman" w:hAnsi="Times New Roman" w:cs="Times New Roman"/>
          <w:b/>
          <w:sz w:val="24"/>
          <w:szCs w:val="24"/>
        </w:rPr>
      </w:pPr>
      <w:r w:rsidRPr="003F1567">
        <w:rPr>
          <w:rFonts w:ascii="Times New Roman" w:hAnsi="Times New Roman" w:cs="Times New Roman"/>
          <w:b/>
          <w:sz w:val="24"/>
          <w:szCs w:val="24"/>
        </w:rPr>
        <w:t xml:space="preserve">2.2 </w:t>
      </w:r>
      <w:r w:rsidR="00C2274B">
        <w:rPr>
          <w:rFonts w:ascii="Times New Roman" w:hAnsi="Times New Roman" w:cs="Times New Roman"/>
          <w:b/>
          <w:sz w:val="24"/>
          <w:szCs w:val="24"/>
        </w:rPr>
        <w:t>Competența financiară și de contabilitate</w:t>
      </w:r>
    </w:p>
    <w:p w:rsidR="00C2274B" w:rsidRPr="003F1567" w:rsidRDefault="00C2274B" w:rsidP="00C2274B">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b/>
          <w:sz w:val="24"/>
          <w:szCs w:val="24"/>
        </w:rPr>
        <w:t>Descriere:</w:t>
      </w:r>
      <w:r w:rsidRPr="003F1567">
        <w:rPr>
          <w:rFonts w:ascii="Times New Roman" w:hAnsi="Times New Roman" w:cs="Times New Roman"/>
          <w:sz w:val="24"/>
          <w:szCs w:val="24"/>
        </w:rPr>
        <w:t xml:space="preserve"> </w:t>
      </w:r>
      <w:r>
        <w:rPr>
          <w:rFonts w:ascii="Times New Roman" w:hAnsi="Times New Roman" w:cs="Times New Roman"/>
          <w:sz w:val="24"/>
          <w:szCs w:val="24"/>
        </w:rPr>
        <w:t xml:space="preserve">Candidatul este </w:t>
      </w:r>
      <w:r w:rsidRPr="003F1567">
        <w:rPr>
          <w:rFonts w:ascii="Times New Roman" w:hAnsi="Times New Roman" w:cs="Times New Roman"/>
          <w:sz w:val="24"/>
          <w:szCs w:val="24"/>
        </w:rPr>
        <w:t>familiar cu cerintele privind guvernanta financiara aprofundata şi a practicilor de management financiar contemporan, inclusiv responsabilitătile fiduciare ale principiilor consiliului şi de contabilitate, audit financiar şi rapoarte financiare.</w:t>
      </w:r>
    </w:p>
    <w:p w:rsidR="00C2274B" w:rsidRPr="003F1567" w:rsidRDefault="00C2274B" w:rsidP="00C2274B">
      <w:pPr>
        <w:spacing w:after="0" w:line="240" w:lineRule="auto"/>
        <w:ind w:right="450"/>
        <w:jc w:val="both"/>
        <w:rPr>
          <w:rFonts w:ascii="Times New Roman" w:hAnsi="Times New Roman" w:cs="Times New Roman"/>
          <w:b/>
          <w:sz w:val="24"/>
          <w:szCs w:val="24"/>
        </w:rPr>
      </w:pPr>
      <w:r w:rsidRPr="003F1567">
        <w:rPr>
          <w:rFonts w:ascii="Times New Roman" w:hAnsi="Times New Roman" w:cs="Times New Roman"/>
          <w:b/>
          <w:sz w:val="24"/>
          <w:szCs w:val="24"/>
        </w:rPr>
        <w:t>Indicatori:</w:t>
      </w:r>
    </w:p>
    <w:p w:rsidR="00C2274B" w:rsidRPr="003F1567" w:rsidRDefault="00C2274B" w:rsidP="001E0577">
      <w:pPr>
        <w:pStyle w:val="ListParagraph"/>
        <w:widowControl w:val="0"/>
        <w:numPr>
          <w:ilvl w:val="0"/>
          <w:numId w:val="5"/>
        </w:numPr>
        <w:spacing w:after="0" w:line="240" w:lineRule="auto"/>
        <w:ind w:right="450"/>
        <w:contextualSpacing w:val="0"/>
        <w:jc w:val="both"/>
        <w:rPr>
          <w:rFonts w:ascii="Times New Roman" w:hAnsi="Times New Roman" w:cs="Times New Roman"/>
          <w:sz w:val="24"/>
          <w:szCs w:val="24"/>
        </w:rPr>
      </w:pPr>
      <w:r w:rsidRPr="003F1567">
        <w:rPr>
          <w:rFonts w:ascii="Times New Roman" w:hAnsi="Times New Roman" w:cs="Times New Roman"/>
          <w:sz w:val="24"/>
          <w:szCs w:val="24"/>
        </w:rPr>
        <w:t>Notifică consiliul cu privire la problemele cu implicatii posibile financiare sau contabile;</w:t>
      </w:r>
    </w:p>
    <w:p w:rsidR="00C2274B" w:rsidRPr="003F1567" w:rsidRDefault="00C2274B" w:rsidP="001E0577">
      <w:pPr>
        <w:pStyle w:val="ListParagraph"/>
        <w:widowControl w:val="0"/>
        <w:numPr>
          <w:ilvl w:val="0"/>
          <w:numId w:val="5"/>
        </w:numPr>
        <w:spacing w:after="0" w:line="240" w:lineRule="auto"/>
        <w:ind w:right="450"/>
        <w:contextualSpacing w:val="0"/>
        <w:jc w:val="both"/>
        <w:rPr>
          <w:rFonts w:ascii="Times New Roman" w:hAnsi="Times New Roman" w:cs="Times New Roman"/>
          <w:sz w:val="24"/>
          <w:szCs w:val="24"/>
        </w:rPr>
      </w:pPr>
      <w:r w:rsidRPr="003F1567">
        <w:rPr>
          <w:rFonts w:ascii="Times New Roman" w:hAnsi="Times New Roman" w:cs="Times New Roman"/>
          <w:sz w:val="24"/>
          <w:szCs w:val="24"/>
        </w:rPr>
        <w:t>Ajuta membrii consiliului să înţeleagă potenţialele implicaţii financiare ale deciziilor specifice;</w:t>
      </w:r>
    </w:p>
    <w:p w:rsidR="00C2274B" w:rsidRPr="003F1567" w:rsidRDefault="00C2274B" w:rsidP="001E0577">
      <w:pPr>
        <w:pStyle w:val="ListParagraph"/>
        <w:widowControl w:val="0"/>
        <w:numPr>
          <w:ilvl w:val="0"/>
          <w:numId w:val="5"/>
        </w:numPr>
        <w:spacing w:after="0" w:line="240" w:lineRule="auto"/>
        <w:ind w:right="450"/>
        <w:contextualSpacing w:val="0"/>
        <w:jc w:val="both"/>
        <w:rPr>
          <w:rFonts w:ascii="Times New Roman" w:hAnsi="Times New Roman" w:cs="Times New Roman"/>
          <w:sz w:val="24"/>
          <w:szCs w:val="24"/>
        </w:rPr>
      </w:pPr>
      <w:r w:rsidRPr="003F1567">
        <w:rPr>
          <w:rFonts w:ascii="Times New Roman" w:hAnsi="Times New Roman" w:cs="Times New Roman"/>
          <w:sz w:val="24"/>
          <w:szCs w:val="24"/>
        </w:rPr>
        <w:t>Explică aspectele financiare şi contabile într-un mod care poate fi uşor de înteles de catre membrii consiliului care au un nivel scazut de competenţă financiară;</w:t>
      </w:r>
    </w:p>
    <w:p w:rsidR="00C2274B" w:rsidRPr="003F1567" w:rsidRDefault="00C2274B" w:rsidP="001E0577">
      <w:pPr>
        <w:pStyle w:val="ListParagraph"/>
        <w:widowControl w:val="0"/>
        <w:numPr>
          <w:ilvl w:val="0"/>
          <w:numId w:val="5"/>
        </w:numPr>
        <w:spacing w:after="0" w:line="240" w:lineRule="auto"/>
        <w:ind w:right="450"/>
        <w:contextualSpacing w:val="0"/>
        <w:jc w:val="both"/>
        <w:rPr>
          <w:rFonts w:ascii="Times New Roman" w:hAnsi="Times New Roman" w:cs="Times New Roman"/>
          <w:sz w:val="24"/>
          <w:szCs w:val="24"/>
        </w:rPr>
      </w:pPr>
      <w:r w:rsidRPr="003F1567">
        <w:rPr>
          <w:rFonts w:ascii="Times New Roman" w:hAnsi="Times New Roman" w:cs="Times New Roman"/>
          <w:sz w:val="24"/>
          <w:szCs w:val="24"/>
        </w:rPr>
        <w:t>Familiarizat/a cu standarde profesionale de contabilitate;</w:t>
      </w:r>
    </w:p>
    <w:p w:rsidR="00C2274B" w:rsidRPr="003F1567" w:rsidRDefault="00C2274B" w:rsidP="001E0577">
      <w:pPr>
        <w:pStyle w:val="ListParagraph"/>
        <w:widowControl w:val="0"/>
        <w:numPr>
          <w:ilvl w:val="0"/>
          <w:numId w:val="5"/>
        </w:numPr>
        <w:spacing w:after="0" w:line="240" w:lineRule="auto"/>
        <w:ind w:right="450"/>
        <w:contextualSpacing w:val="0"/>
        <w:jc w:val="both"/>
        <w:rPr>
          <w:rFonts w:ascii="Times New Roman" w:hAnsi="Times New Roman" w:cs="Times New Roman"/>
          <w:sz w:val="24"/>
          <w:szCs w:val="24"/>
        </w:rPr>
      </w:pPr>
      <w:r w:rsidRPr="003F1567">
        <w:rPr>
          <w:rFonts w:ascii="Times New Roman" w:hAnsi="Times New Roman" w:cs="Times New Roman"/>
          <w:sz w:val="24"/>
          <w:szCs w:val="24"/>
        </w:rPr>
        <w:t>Întelege politicile şi practicile sectorului public al finantelor şi contabilitatii.</w:t>
      </w:r>
    </w:p>
    <w:p w:rsidR="0073157A" w:rsidRPr="003F1567" w:rsidRDefault="0073157A" w:rsidP="003F1567">
      <w:pPr>
        <w:widowControl w:val="0"/>
        <w:spacing w:after="0" w:line="240" w:lineRule="auto"/>
        <w:ind w:right="450"/>
        <w:jc w:val="both"/>
        <w:rPr>
          <w:rFonts w:ascii="Times New Roman" w:hAnsi="Times New Roman" w:cs="Times New Roman"/>
          <w:sz w:val="24"/>
          <w:szCs w:val="24"/>
        </w:rPr>
      </w:pPr>
    </w:p>
    <w:p w:rsidR="003E6319" w:rsidRDefault="003E6319" w:rsidP="003F1567">
      <w:pPr>
        <w:spacing w:after="0" w:line="240" w:lineRule="auto"/>
        <w:ind w:right="450"/>
        <w:jc w:val="both"/>
        <w:rPr>
          <w:rFonts w:ascii="Times New Roman" w:hAnsi="Times New Roman" w:cs="Times New Roman"/>
          <w:b/>
          <w:sz w:val="24"/>
          <w:szCs w:val="24"/>
        </w:rPr>
      </w:pPr>
      <w:r w:rsidRPr="003F1567">
        <w:rPr>
          <w:rFonts w:ascii="Times New Roman" w:hAnsi="Times New Roman" w:cs="Times New Roman"/>
          <w:b/>
          <w:sz w:val="24"/>
          <w:szCs w:val="24"/>
        </w:rPr>
        <w:t xml:space="preserve">2.3 </w:t>
      </w:r>
      <w:r w:rsidR="00C2274B">
        <w:rPr>
          <w:rFonts w:ascii="Times New Roman" w:hAnsi="Times New Roman" w:cs="Times New Roman"/>
          <w:b/>
          <w:sz w:val="24"/>
          <w:szCs w:val="24"/>
        </w:rPr>
        <w:t>Competența de gestionare a riscului</w:t>
      </w:r>
    </w:p>
    <w:p w:rsidR="00C2274B" w:rsidRPr="003F1567" w:rsidRDefault="00C2274B" w:rsidP="00C2274B">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b/>
          <w:sz w:val="24"/>
          <w:szCs w:val="24"/>
        </w:rPr>
        <w:t>Descriere:</w:t>
      </w:r>
      <w:r w:rsidRPr="003F1567">
        <w:rPr>
          <w:rFonts w:ascii="Times New Roman" w:hAnsi="Times New Roman" w:cs="Times New Roman"/>
          <w:sz w:val="24"/>
          <w:szCs w:val="24"/>
        </w:rPr>
        <w:t xml:space="preserve">  </w:t>
      </w:r>
      <w:r>
        <w:rPr>
          <w:rFonts w:ascii="Times New Roman" w:hAnsi="Times New Roman" w:cs="Times New Roman"/>
          <w:sz w:val="24"/>
          <w:szCs w:val="24"/>
        </w:rPr>
        <w:t xml:space="preserve">Candidatul </w:t>
      </w:r>
      <w:r w:rsidRPr="003F1567">
        <w:rPr>
          <w:rFonts w:ascii="Times New Roman" w:hAnsi="Times New Roman" w:cs="Times New Roman"/>
          <w:sz w:val="24"/>
          <w:szCs w:val="24"/>
        </w:rPr>
        <w:t>întelege importanta evaluarii şi atenuarea riscurilor  organizationale şi este familiarizat/a cu metodologiile şi  procesele pentru îndeplinirea cerintelor managementulul de risc.</w:t>
      </w:r>
    </w:p>
    <w:p w:rsidR="00C2274B" w:rsidRPr="003F1567" w:rsidRDefault="00C2274B" w:rsidP="00C2274B">
      <w:pPr>
        <w:spacing w:after="0" w:line="240" w:lineRule="auto"/>
        <w:ind w:right="450"/>
        <w:jc w:val="both"/>
        <w:rPr>
          <w:rFonts w:ascii="Times New Roman" w:hAnsi="Times New Roman" w:cs="Times New Roman"/>
          <w:b/>
          <w:sz w:val="24"/>
          <w:szCs w:val="24"/>
        </w:rPr>
      </w:pPr>
      <w:r w:rsidRPr="003F1567">
        <w:rPr>
          <w:rFonts w:ascii="Times New Roman" w:hAnsi="Times New Roman" w:cs="Times New Roman"/>
          <w:b/>
          <w:sz w:val="24"/>
          <w:szCs w:val="24"/>
        </w:rPr>
        <w:t>Indicatori:</w:t>
      </w:r>
    </w:p>
    <w:p w:rsidR="00C2274B" w:rsidRPr="003F1567" w:rsidRDefault="00C2274B" w:rsidP="001E0577">
      <w:pPr>
        <w:pStyle w:val="ListParagraph"/>
        <w:numPr>
          <w:ilvl w:val="0"/>
          <w:numId w:val="6"/>
        </w:numPr>
        <w:spacing w:after="0" w:line="240" w:lineRule="auto"/>
        <w:ind w:right="450"/>
        <w:jc w:val="both"/>
        <w:rPr>
          <w:rFonts w:ascii="Times New Roman" w:hAnsi="Times New Roman" w:cs="Times New Roman"/>
          <w:b/>
          <w:sz w:val="24"/>
          <w:szCs w:val="24"/>
        </w:rPr>
      </w:pPr>
      <w:r w:rsidRPr="003F1567">
        <w:rPr>
          <w:rFonts w:ascii="Times New Roman" w:hAnsi="Times New Roman" w:cs="Times New Roman"/>
          <w:sz w:val="24"/>
          <w:szCs w:val="24"/>
        </w:rPr>
        <w:t>Familiarizat/a cu subiecte, strategii şi tehnici curente referitoare la identificarea şi atenuarea riscului;</w:t>
      </w:r>
    </w:p>
    <w:p w:rsidR="00C2274B" w:rsidRPr="003F1567" w:rsidRDefault="00C2274B" w:rsidP="001E0577">
      <w:pPr>
        <w:pStyle w:val="ListParagraph"/>
        <w:numPr>
          <w:ilvl w:val="0"/>
          <w:numId w:val="6"/>
        </w:numPr>
        <w:spacing w:after="0" w:line="240" w:lineRule="auto"/>
        <w:ind w:right="450"/>
        <w:jc w:val="both"/>
        <w:rPr>
          <w:rFonts w:ascii="Times New Roman" w:hAnsi="Times New Roman" w:cs="Times New Roman"/>
          <w:b/>
          <w:sz w:val="24"/>
          <w:szCs w:val="24"/>
        </w:rPr>
      </w:pPr>
      <w:r w:rsidRPr="003F1567">
        <w:rPr>
          <w:rFonts w:ascii="Times New Roman" w:hAnsi="Times New Roman" w:cs="Times New Roman"/>
          <w:sz w:val="24"/>
          <w:szCs w:val="24"/>
        </w:rPr>
        <w:t>Asista consiliul  în identificarea, cuantificarea şi propunerea de strategii pentru managementul riscului;</w:t>
      </w:r>
    </w:p>
    <w:p w:rsidR="00C2274B" w:rsidRPr="003F1567" w:rsidRDefault="00C2274B" w:rsidP="001E0577">
      <w:pPr>
        <w:pStyle w:val="ListParagraph"/>
        <w:numPr>
          <w:ilvl w:val="0"/>
          <w:numId w:val="6"/>
        </w:numPr>
        <w:spacing w:after="0" w:line="240" w:lineRule="auto"/>
        <w:ind w:right="450"/>
        <w:jc w:val="both"/>
        <w:rPr>
          <w:rFonts w:ascii="Times New Roman" w:hAnsi="Times New Roman" w:cs="Times New Roman"/>
          <w:b/>
          <w:sz w:val="24"/>
          <w:szCs w:val="24"/>
        </w:rPr>
      </w:pPr>
      <w:r w:rsidRPr="003F1567">
        <w:rPr>
          <w:rFonts w:ascii="Times New Roman" w:hAnsi="Times New Roman" w:cs="Times New Roman"/>
          <w:sz w:val="24"/>
          <w:szCs w:val="24"/>
        </w:rPr>
        <w:t>Se   angajeaza in  dezvoltarea   profesionala   continua in  ceea   ce   priveşte   metodologiile managementului de risc;</w:t>
      </w:r>
    </w:p>
    <w:p w:rsidR="00C2274B" w:rsidRPr="003F1567" w:rsidRDefault="00C2274B" w:rsidP="001E0577">
      <w:pPr>
        <w:pStyle w:val="ListParagraph"/>
        <w:numPr>
          <w:ilvl w:val="0"/>
          <w:numId w:val="6"/>
        </w:numPr>
        <w:spacing w:after="0" w:line="240" w:lineRule="auto"/>
        <w:ind w:right="450"/>
        <w:jc w:val="both"/>
        <w:rPr>
          <w:rFonts w:ascii="Times New Roman" w:hAnsi="Times New Roman" w:cs="Times New Roman"/>
          <w:b/>
          <w:sz w:val="24"/>
          <w:szCs w:val="24"/>
        </w:rPr>
      </w:pPr>
      <w:r w:rsidRPr="003F1567">
        <w:rPr>
          <w:rFonts w:ascii="Times New Roman" w:hAnsi="Times New Roman" w:cs="Times New Roman"/>
          <w:sz w:val="24"/>
          <w:szCs w:val="24"/>
        </w:rPr>
        <w:t>Explica aspectele tehnice legate de managementul riscului într-o maniera uşor de inteles;</w:t>
      </w:r>
    </w:p>
    <w:p w:rsidR="00C2274B" w:rsidRDefault="00C2274B" w:rsidP="003F1567">
      <w:pPr>
        <w:spacing w:after="0" w:line="240" w:lineRule="auto"/>
        <w:ind w:right="450"/>
        <w:jc w:val="both"/>
        <w:rPr>
          <w:rFonts w:ascii="Times New Roman" w:hAnsi="Times New Roman" w:cs="Times New Roman"/>
          <w:b/>
          <w:sz w:val="24"/>
          <w:szCs w:val="24"/>
        </w:rPr>
      </w:pPr>
    </w:p>
    <w:p w:rsidR="00625881" w:rsidRPr="003A4547" w:rsidRDefault="00625881" w:rsidP="00625881">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2.4. Capacitatea de atragere și gestionare a investițiilor</w:t>
      </w:r>
    </w:p>
    <w:p w:rsidR="00625881" w:rsidRPr="003A4547" w:rsidRDefault="00625881" w:rsidP="00625881">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Descriere:</w:t>
      </w:r>
      <w:r w:rsidRPr="003A4547">
        <w:rPr>
          <w:rFonts w:ascii="Times New Roman" w:hAnsi="Times New Roman" w:cs="Times New Roman"/>
          <w:sz w:val="24"/>
          <w:szCs w:val="24"/>
        </w:rPr>
        <w:t xml:space="preserve">  Candidatul este familiarizat cu activitatea de atragere și gestionare a </w:t>
      </w:r>
      <w:r>
        <w:rPr>
          <w:rFonts w:ascii="Times New Roman" w:hAnsi="Times New Roman" w:cs="Times New Roman"/>
          <w:sz w:val="24"/>
          <w:szCs w:val="24"/>
        </w:rPr>
        <w:t>investițiilor</w:t>
      </w:r>
      <w:r w:rsidRPr="003A4547">
        <w:rPr>
          <w:rFonts w:ascii="Times New Roman" w:hAnsi="Times New Roman" w:cs="Times New Roman"/>
          <w:sz w:val="24"/>
          <w:szCs w:val="24"/>
        </w:rPr>
        <w:t>; înțelege specificul și importanța diferitelor etape din proces.</w:t>
      </w:r>
    </w:p>
    <w:p w:rsidR="00625881" w:rsidRPr="003A4547" w:rsidRDefault="00625881" w:rsidP="00625881">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Indicatori:</w:t>
      </w:r>
    </w:p>
    <w:p w:rsidR="00625881" w:rsidRPr="003A4547" w:rsidRDefault="00625881" w:rsidP="00625881">
      <w:pPr>
        <w:pStyle w:val="ListParagraph"/>
        <w:numPr>
          <w:ilvl w:val="0"/>
          <w:numId w:val="15"/>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 xml:space="preserve">Arată preocupare pentru asigurarea capacității societății de atragere a </w:t>
      </w:r>
      <w:r>
        <w:rPr>
          <w:rFonts w:ascii="Times New Roman" w:hAnsi="Times New Roman" w:cs="Times New Roman"/>
          <w:sz w:val="24"/>
          <w:szCs w:val="24"/>
        </w:rPr>
        <w:t>investițiilor</w:t>
      </w:r>
      <w:r w:rsidRPr="003A4547">
        <w:rPr>
          <w:rFonts w:ascii="Times New Roman" w:hAnsi="Times New Roman" w:cs="Times New Roman"/>
          <w:sz w:val="24"/>
          <w:szCs w:val="24"/>
        </w:rPr>
        <w:t>, având în vedere structura instituțională, resursa umană, sistemele și instrumentele de lucru;</w:t>
      </w:r>
    </w:p>
    <w:p w:rsidR="00625881" w:rsidRPr="003A4547" w:rsidRDefault="00625881" w:rsidP="00625881">
      <w:pPr>
        <w:pStyle w:val="ListParagraph"/>
        <w:numPr>
          <w:ilvl w:val="0"/>
          <w:numId w:val="15"/>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 xml:space="preserve">Urmărește implementarea programelor </w:t>
      </w:r>
      <w:r>
        <w:rPr>
          <w:rFonts w:ascii="Times New Roman" w:hAnsi="Times New Roman" w:cs="Times New Roman"/>
          <w:sz w:val="24"/>
          <w:szCs w:val="24"/>
        </w:rPr>
        <w:t>de investiții</w:t>
      </w:r>
      <w:r w:rsidRPr="003A4547">
        <w:rPr>
          <w:rFonts w:ascii="Times New Roman" w:hAnsi="Times New Roman" w:cs="Times New Roman"/>
          <w:sz w:val="24"/>
          <w:szCs w:val="24"/>
        </w:rPr>
        <w:t xml:space="preserve"> asigurându-se asupra îndeplinirii</w:t>
      </w:r>
      <w:r>
        <w:rPr>
          <w:rFonts w:ascii="Times New Roman" w:hAnsi="Times New Roman" w:cs="Times New Roman"/>
          <w:sz w:val="24"/>
          <w:szCs w:val="24"/>
        </w:rPr>
        <w:t xml:space="preserve"> </w:t>
      </w:r>
      <w:r w:rsidRPr="003A4547">
        <w:rPr>
          <w:rFonts w:ascii="Times New Roman" w:hAnsi="Times New Roman" w:cs="Times New Roman"/>
          <w:sz w:val="24"/>
          <w:szCs w:val="24"/>
        </w:rPr>
        <w:t>obiectivelor asumate de către societate; înțelege aspectele critice și dificultățile care se pot ivi în implementare și dispune/aprobă măsuri de prevenție și/sau corecție;</w:t>
      </w:r>
    </w:p>
    <w:p w:rsidR="00625881" w:rsidRDefault="00625881" w:rsidP="00625881">
      <w:pPr>
        <w:pStyle w:val="ListParagraph"/>
        <w:numPr>
          <w:ilvl w:val="0"/>
          <w:numId w:val="15"/>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 xml:space="preserve">Ajută membrii consiliului să înțeleagă specificul </w:t>
      </w:r>
      <w:r>
        <w:rPr>
          <w:rFonts w:ascii="Times New Roman" w:hAnsi="Times New Roman" w:cs="Times New Roman"/>
          <w:sz w:val="24"/>
          <w:szCs w:val="24"/>
        </w:rPr>
        <w:t>investițiilor</w:t>
      </w:r>
      <w:r w:rsidRPr="003A4547">
        <w:rPr>
          <w:rFonts w:ascii="Times New Roman" w:hAnsi="Times New Roman" w:cs="Times New Roman"/>
          <w:sz w:val="24"/>
          <w:szCs w:val="24"/>
        </w:rPr>
        <w:t>; traduce concepte complexe într-un limbaj accesibil;</w:t>
      </w:r>
    </w:p>
    <w:p w:rsidR="00EF143E" w:rsidRDefault="00EF143E" w:rsidP="00EF143E">
      <w:pPr>
        <w:spacing w:after="0" w:line="240" w:lineRule="auto"/>
        <w:ind w:right="450"/>
        <w:jc w:val="both"/>
        <w:rPr>
          <w:rFonts w:ascii="Times New Roman" w:hAnsi="Times New Roman" w:cs="Times New Roman"/>
          <w:sz w:val="24"/>
          <w:szCs w:val="24"/>
        </w:rPr>
      </w:pPr>
    </w:p>
    <w:p w:rsidR="00EF143E" w:rsidRDefault="00EF143E" w:rsidP="00EF143E">
      <w:pPr>
        <w:spacing w:after="0" w:line="240" w:lineRule="auto"/>
        <w:ind w:right="450"/>
        <w:jc w:val="both"/>
        <w:rPr>
          <w:rFonts w:ascii="Times New Roman" w:hAnsi="Times New Roman" w:cs="Times New Roman"/>
          <w:sz w:val="24"/>
          <w:szCs w:val="24"/>
        </w:rPr>
      </w:pPr>
    </w:p>
    <w:p w:rsidR="00EF143E" w:rsidRPr="00EF143E" w:rsidRDefault="00EF143E" w:rsidP="00EF143E">
      <w:pPr>
        <w:spacing w:after="0" w:line="240" w:lineRule="auto"/>
        <w:ind w:right="450"/>
        <w:jc w:val="both"/>
        <w:rPr>
          <w:rFonts w:ascii="Times New Roman" w:hAnsi="Times New Roman" w:cs="Times New Roman"/>
          <w:sz w:val="24"/>
          <w:szCs w:val="24"/>
        </w:rPr>
      </w:pPr>
    </w:p>
    <w:p w:rsidR="00625881" w:rsidRPr="006D20C0" w:rsidRDefault="00625881" w:rsidP="00625881">
      <w:pPr>
        <w:pStyle w:val="ListParagraph"/>
        <w:numPr>
          <w:ilvl w:val="0"/>
          <w:numId w:val="15"/>
        </w:num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 xml:space="preserve">Stabilește linii directoare pentru directori în legătură cu activitatea de gestionare a </w:t>
      </w:r>
      <w:r w:rsidRPr="006D20C0">
        <w:rPr>
          <w:rFonts w:ascii="Times New Roman" w:hAnsi="Times New Roman" w:cs="Times New Roman"/>
          <w:sz w:val="24"/>
          <w:szCs w:val="24"/>
        </w:rPr>
        <w:t>investițiilor.</w:t>
      </w:r>
    </w:p>
    <w:p w:rsidR="00C2274B" w:rsidRDefault="00C2274B" w:rsidP="003F1567">
      <w:pPr>
        <w:spacing w:after="0" w:line="240" w:lineRule="auto"/>
        <w:ind w:right="450"/>
        <w:jc w:val="both"/>
        <w:rPr>
          <w:rFonts w:ascii="Times New Roman" w:hAnsi="Times New Roman" w:cs="Times New Roman"/>
          <w:b/>
          <w:sz w:val="24"/>
          <w:szCs w:val="24"/>
        </w:rPr>
      </w:pPr>
    </w:p>
    <w:p w:rsidR="007D22C5" w:rsidRDefault="007D22C5" w:rsidP="003F1567">
      <w:pPr>
        <w:spacing w:after="0" w:line="240" w:lineRule="auto"/>
        <w:ind w:right="450"/>
        <w:jc w:val="both"/>
        <w:rPr>
          <w:rFonts w:ascii="Times New Roman" w:hAnsi="Times New Roman" w:cs="Times New Roman"/>
          <w:b/>
          <w:sz w:val="24"/>
          <w:szCs w:val="24"/>
        </w:rPr>
      </w:pPr>
    </w:p>
    <w:p w:rsidR="00C2274B" w:rsidRPr="00D8497D" w:rsidRDefault="00D8497D" w:rsidP="00D8497D">
      <w:pPr>
        <w:spacing w:after="0" w:line="240" w:lineRule="auto"/>
        <w:ind w:right="450"/>
        <w:jc w:val="both"/>
        <w:rPr>
          <w:rFonts w:ascii="Times New Roman" w:hAnsi="Times New Roman" w:cs="Times New Roman"/>
          <w:b/>
          <w:i/>
          <w:sz w:val="24"/>
          <w:szCs w:val="24"/>
          <w:highlight w:val="lightGray"/>
        </w:rPr>
      </w:pPr>
      <w:r>
        <w:rPr>
          <w:rFonts w:ascii="Times New Roman" w:hAnsi="Times New Roman" w:cs="Times New Roman"/>
          <w:b/>
          <w:i/>
          <w:sz w:val="24"/>
          <w:szCs w:val="24"/>
          <w:highlight w:val="lightGray"/>
        </w:rPr>
        <w:t>3</w:t>
      </w:r>
      <w:r w:rsidR="00A61706" w:rsidRPr="00D8497D">
        <w:rPr>
          <w:rFonts w:ascii="Times New Roman" w:hAnsi="Times New Roman" w:cs="Times New Roman"/>
          <w:b/>
          <w:i/>
          <w:sz w:val="24"/>
          <w:szCs w:val="24"/>
          <w:highlight w:val="lightGray"/>
        </w:rPr>
        <w:t>Competențe de guvernanță corporativă</w:t>
      </w:r>
    </w:p>
    <w:p w:rsidR="005F411E" w:rsidRPr="005F411E" w:rsidRDefault="005F411E" w:rsidP="001E0577">
      <w:pPr>
        <w:pStyle w:val="ListParagraph"/>
        <w:widowControl w:val="0"/>
        <w:numPr>
          <w:ilvl w:val="1"/>
          <w:numId w:val="16"/>
        </w:numPr>
        <w:spacing w:after="0" w:line="240" w:lineRule="auto"/>
        <w:ind w:right="450"/>
        <w:jc w:val="both"/>
        <w:rPr>
          <w:rFonts w:ascii="Times New Roman" w:hAnsi="Times New Roman" w:cs="Times New Roman"/>
          <w:b/>
          <w:sz w:val="24"/>
          <w:szCs w:val="24"/>
        </w:rPr>
      </w:pPr>
      <w:r>
        <w:rPr>
          <w:rFonts w:ascii="Times New Roman" w:hAnsi="Times New Roman" w:cs="Times New Roman"/>
          <w:b/>
          <w:sz w:val="24"/>
          <w:szCs w:val="24"/>
        </w:rPr>
        <w:t xml:space="preserve">Guvernanţa </w:t>
      </w:r>
      <w:r w:rsidRPr="005F411E">
        <w:rPr>
          <w:rFonts w:ascii="Times New Roman" w:hAnsi="Times New Roman" w:cs="Times New Roman"/>
          <w:b/>
          <w:sz w:val="24"/>
          <w:szCs w:val="24"/>
        </w:rPr>
        <w:t xml:space="preserve"> </w:t>
      </w:r>
      <w:r>
        <w:rPr>
          <w:rFonts w:ascii="Times New Roman" w:hAnsi="Times New Roman" w:cs="Times New Roman"/>
          <w:b/>
          <w:sz w:val="24"/>
          <w:szCs w:val="24"/>
        </w:rPr>
        <w:t>întreprinderilor publice și rolul consiliului</w:t>
      </w:r>
    </w:p>
    <w:p w:rsidR="005F411E" w:rsidRPr="003F1567" w:rsidRDefault="005F411E" w:rsidP="005F411E">
      <w:pPr>
        <w:spacing w:after="0" w:line="240" w:lineRule="auto"/>
        <w:ind w:right="450"/>
        <w:jc w:val="both"/>
        <w:rPr>
          <w:rFonts w:ascii="Times New Roman" w:hAnsi="Times New Roman" w:cs="Times New Roman"/>
          <w:b/>
          <w:sz w:val="24"/>
          <w:szCs w:val="24"/>
        </w:rPr>
      </w:pPr>
      <w:r w:rsidRPr="003F1567">
        <w:rPr>
          <w:rFonts w:ascii="Times New Roman" w:hAnsi="Times New Roman" w:cs="Times New Roman"/>
          <w:b/>
          <w:sz w:val="24"/>
          <w:szCs w:val="24"/>
        </w:rPr>
        <w:t>Descriere:</w:t>
      </w:r>
      <w:r w:rsidRPr="003F1567">
        <w:rPr>
          <w:rFonts w:ascii="Times New Roman" w:hAnsi="Times New Roman" w:cs="Times New Roman"/>
          <w:sz w:val="24"/>
          <w:szCs w:val="24"/>
        </w:rPr>
        <w:t xml:space="preserve"> </w:t>
      </w:r>
      <w:r>
        <w:rPr>
          <w:rFonts w:ascii="Times New Roman" w:hAnsi="Times New Roman" w:cs="Times New Roman"/>
          <w:sz w:val="24"/>
          <w:szCs w:val="24"/>
        </w:rPr>
        <w:t>Candidatul are cunoaştințe</w:t>
      </w:r>
      <w:r w:rsidRPr="003F1567">
        <w:rPr>
          <w:rFonts w:ascii="Times New Roman" w:hAnsi="Times New Roman" w:cs="Times New Roman"/>
          <w:sz w:val="24"/>
          <w:szCs w:val="24"/>
        </w:rPr>
        <w:t xml:space="preserve"> de bune practici şi principii de guvernanţă corporativă, este familiarizat/a cu legislaţia şi politicile guvernamentale referitoare la guvernanţa  întreprinderilor deţinute de stat</w:t>
      </w:r>
      <w:r>
        <w:rPr>
          <w:rFonts w:ascii="Times New Roman" w:hAnsi="Times New Roman" w:cs="Times New Roman"/>
          <w:sz w:val="24"/>
          <w:szCs w:val="24"/>
        </w:rPr>
        <w:t>,</w:t>
      </w:r>
      <w:r w:rsidRPr="003F1567">
        <w:rPr>
          <w:rFonts w:ascii="Times New Roman" w:hAnsi="Times New Roman" w:cs="Times New Roman"/>
          <w:b/>
          <w:sz w:val="24"/>
          <w:szCs w:val="24"/>
        </w:rPr>
        <w:t xml:space="preserve"> </w:t>
      </w:r>
      <w:r w:rsidRPr="003F1567">
        <w:rPr>
          <w:rFonts w:ascii="Times New Roman" w:hAnsi="Times New Roman" w:cs="Times New Roman"/>
          <w:sz w:val="24"/>
          <w:szCs w:val="24"/>
        </w:rPr>
        <w:t>întelege importanţa gestionarii resurselor publice  într-o manieră transparenta şi eficace</w:t>
      </w:r>
      <w:r>
        <w:rPr>
          <w:rFonts w:ascii="Times New Roman" w:hAnsi="Times New Roman" w:cs="Times New Roman"/>
          <w:sz w:val="24"/>
          <w:szCs w:val="24"/>
        </w:rPr>
        <w:t>, arătând afinitatea pentru rolul consiliului de administrație</w:t>
      </w:r>
    </w:p>
    <w:p w:rsidR="005F411E" w:rsidRPr="003F1567" w:rsidRDefault="005F411E" w:rsidP="005F411E">
      <w:pPr>
        <w:spacing w:after="0" w:line="240" w:lineRule="auto"/>
        <w:ind w:right="450"/>
        <w:jc w:val="both"/>
        <w:rPr>
          <w:rFonts w:ascii="Times New Roman" w:hAnsi="Times New Roman" w:cs="Times New Roman"/>
          <w:b/>
          <w:sz w:val="24"/>
          <w:szCs w:val="24"/>
        </w:rPr>
      </w:pPr>
      <w:r w:rsidRPr="003F1567">
        <w:rPr>
          <w:rFonts w:ascii="Times New Roman" w:hAnsi="Times New Roman" w:cs="Times New Roman"/>
          <w:b/>
          <w:sz w:val="24"/>
          <w:szCs w:val="24"/>
        </w:rPr>
        <w:t>Indicatori :</w:t>
      </w:r>
    </w:p>
    <w:p w:rsidR="005F411E" w:rsidRPr="005F411E" w:rsidRDefault="005F411E" w:rsidP="001E0577">
      <w:pPr>
        <w:pStyle w:val="ListParagraph"/>
        <w:numPr>
          <w:ilvl w:val="0"/>
          <w:numId w:val="17"/>
        </w:numPr>
        <w:spacing w:after="0" w:line="240" w:lineRule="auto"/>
        <w:ind w:right="450"/>
        <w:jc w:val="both"/>
        <w:rPr>
          <w:rFonts w:ascii="Times New Roman" w:hAnsi="Times New Roman" w:cs="Times New Roman"/>
          <w:sz w:val="24"/>
          <w:szCs w:val="24"/>
        </w:rPr>
      </w:pPr>
      <w:r w:rsidRPr="005F411E">
        <w:rPr>
          <w:rFonts w:ascii="Times New Roman" w:hAnsi="Times New Roman" w:cs="Times New Roman"/>
          <w:sz w:val="24"/>
          <w:szCs w:val="24"/>
        </w:rPr>
        <w:t>Înțelege și explică membrilor consiliului și/sau directorilor, după caz, cadrul guvernanței corporative în care acționează societatea;</w:t>
      </w:r>
    </w:p>
    <w:p w:rsidR="005F411E" w:rsidRPr="005F411E" w:rsidRDefault="005F411E" w:rsidP="001E0577">
      <w:pPr>
        <w:pStyle w:val="ListParagraph"/>
        <w:numPr>
          <w:ilvl w:val="0"/>
          <w:numId w:val="17"/>
        </w:numPr>
        <w:spacing w:after="0" w:line="240" w:lineRule="auto"/>
        <w:ind w:right="450"/>
        <w:jc w:val="both"/>
        <w:rPr>
          <w:rFonts w:ascii="Times New Roman" w:hAnsi="Times New Roman" w:cs="Times New Roman"/>
          <w:sz w:val="24"/>
          <w:szCs w:val="24"/>
        </w:rPr>
      </w:pPr>
      <w:r w:rsidRPr="005F411E">
        <w:rPr>
          <w:rFonts w:ascii="Times New Roman" w:hAnsi="Times New Roman" w:cs="Times New Roman"/>
          <w:sz w:val="24"/>
          <w:szCs w:val="24"/>
        </w:rPr>
        <w:t>Accentuează nevoia transparenței și eficacității societății;</w:t>
      </w:r>
    </w:p>
    <w:p w:rsidR="005F411E" w:rsidRDefault="005F411E" w:rsidP="001E0577">
      <w:pPr>
        <w:pStyle w:val="ListParagraph"/>
        <w:numPr>
          <w:ilvl w:val="0"/>
          <w:numId w:val="17"/>
        </w:numPr>
        <w:spacing w:after="0" w:line="240" w:lineRule="auto"/>
        <w:ind w:right="450"/>
        <w:jc w:val="both"/>
        <w:rPr>
          <w:rFonts w:ascii="Times New Roman" w:hAnsi="Times New Roman" w:cs="Times New Roman"/>
          <w:sz w:val="24"/>
          <w:szCs w:val="24"/>
        </w:rPr>
      </w:pPr>
      <w:r w:rsidRPr="005F411E">
        <w:rPr>
          <w:rFonts w:ascii="Times New Roman" w:hAnsi="Times New Roman" w:cs="Times New Roman"/>
          <w:sz w:val="24"/>
          <w:szCs w:val="24"/>
        </w:rPr>
        <w:t>Accentuează modul în care diferitele organisme de conducere și administrare ale societății relaționează (de ex. autoritatea publică tutelară)</w:t>
      </w:r>
      <w:r>
        <w:rPr>
          <w:rFonts w:ascii="Times New Roman" w:hAnsi="Times New Roman" w:cs="Times New Roman"/>
          <w:sz w:val="24"/>
          <w:szCs w:val="24"/>
        </w:rPr>
        <w:t>.</w:t>
      </w:r>
    </w:p>
    <w:p w:rsidR="005F411E" w:rsidRPr="005F411E" w:rsidRDefault="005F411E" w:rsidP="005F411E">
      <w:pPr>
        <w:spacing w:after="0" w:line="240" w:lineRule="auto"/>
        <w:ind w:right="450"/>
        <w:jc w:val="both"/>
        <w:rPr>
          <w:rFonts w:ascii="Times New Roman" w:hAnsi="Times New Roman" w:cs="Times New Roman"/>
          <w:sz w:val="24"/>
          <w:szCs w:val="24"/>
        </w:rPr>
      </w:pPr>
    </w:p>
    <w:p w:rsidR="003E6319" w:rsidRPr="005F411E" w:rsidRDefault="000131A9" w:rsidP="001E0577">
      <w:pPr>
        <w:pStyle w:val="ListParagraph"/>
        <w:widowControl w:val="0"/>
        <w:numPr>
          <w:ilvl w:val="1"/>
          <w:numId w:val="17"/>
        </w:numPr>
        <w:spacing w:after="0" w:line="240" w:lineRule="auto"/>
        <w:ind w:right="450"/>
        <w:jc w:val="both"/>
        <w:rPr>
          <w:rFonts w:ascii="Times New Roman" w:hAnsi="Times New Roman" w:cs="Times New Roman"/>
          <w:b/>
          <w:sz w:val="24"/>
          <w:szCs w:val="24"/>
        </w:rPr>
      </w:pPr>
      <w:r>
        <w:rPr>
          <w:rFonts w:ascii="Times New Roman" w:hAnsi="Times New Roman" w:cs="Times New Roman"/>
          <w:b/>
          <w:sz w:val="24"/>
          <w:szCs w:val="24"/>
        </w:rPr>
        <w:t xml:space="preserve"> </w:t>
      </w:r>
      <w:r w:rsidR="005F411E" w:rsidRPr="005F411E">
        <w:rPr>
          <w:rFonts w:ascii="Times New Roman" w:hAnsi="Times New Roman" w:cs="Times New Roman"/>
          <w:b/>
          <w:sz w:val="24"/>
          <w:szCs w:val="24"/>
        </w:rPr>
        <w:t>Luarea deciziei</w:t>
      </w:r>
    </w:p>
    <w:p w:rsidR="00500EE4" w:rsidRDefault="000131A9" w:rsidP="00814855">
      <w:pPr>
        <w:widowControl w:val="0"/>
        <w:spacing w:after="0" w:line="240" w:lineRule="auto"/>
        <w:ind w:right="450"/>
        <w:jc w:val="both"/>
        <w:rPr>
          <w:rFonts w:ascii="Times New Roman" w:hAnsi="Times New Roman" w:cs="Times New Roman"/>
          <w:sz w:val="24"/>
          <w:szCs w:val="24"/>
        </w:rPr>
      </w:pPr>
      <w:r w:rsidRPr="003F1567">
        <w:rPr>
          <w:rFonts w:ascii="Times New Roman" w:hAnsi="Times New Roman" w:cs="Times New Roman"/>
          <w:b/>
          <w:sz w:val="24"/>
          <w:szCs w:val="24"/>
        </w:rPr>
        <w:t>Descriere:</w:t>
      </w:r>
      <w:r>
        <w:rPr>
          <w:rFonts w:ascii="Times New Roman" w:hAnsi="Times New Roman" w:cs="Times New Roman"/>
          <w:b/>
          <w:sz w:val="24"/>
          <w:szCs w:val="24"/>
        </w:rPr>
        <w:t xml:space="preserve"> </w:t>
      </w:r>
      <w:r w:rsidRPr="000131A9">
        <w:rPr>
          <w:rFonts w:ascii="Times New Roman" w:hAnsi="Times New Roman" w:cs="Times New Roman"/>
          <w:sz w:val="24"/>
          <w:szCs w:val="24"/>
        </w:rPr>
        <w:t>Candidatul dovedește</w:t>
      </w:r>
      <w:r>
        <w:rPr>
          <w:rFonts w:ascii="Times New Roman" w:hAnsi="Times New Roman" w:cs="Times New Roman"/>
          <w:sz w:val="24"/>
          <w:szCs w:val="24"/>
        </w:rPr>
        <w:t xml:space="preserve"> gândire critică și independență, oferă un raționament clar și bazat pe date concrete; își asumă responsabilitatea deciziilor luate și este apt a lua decizii în condiții de stres/tensiune.</w:t>
      </w:r>
    </w:p>
    <w:p w:rsidR="000131A9" w:rsidRPr="00090288" w:rsidRDefault="007D22C5" w:rsidP="000131A9">
      <w:pPr>
        <w:spacing w:after="0" w:line="240" w:lineRule="auto"/>
        <w:ind w:right="450"/>
        <w:jc w:val="both"/>
        <w:rPr>
          <w:rFonts w:ascii="Times New Roman" w:hAnsi="Times New Roman" w:cs="Times New Roman"/>
          <w:sz w:val="24"/>
          <w:szCs w:val="24"/>
        </w:rPr>
      </w:pPr>
      <w:r>
        <w:rPr>
          <w:rFonts w:ascii="Times New Roman" w:hAnsi="Times New Roman" w:cs="Times New Roman"/>
          <w:b/>
          <w:sz w:val="24"/>
          <w:szCs w:val="24"/>
        </w:rPr>
        <w:t>Indicatori:</w:t>
      </w:r>
      <w:r w:rsidR="000131A9">
        <w:rPr>
          <w:rFonts w:ascii="Times New Roman" w:hAnsi="Times New Roman" w:cs="Times New Roman"/>
          <w:b/>
          <w:sz w:val="24"/>
          <w:szCs w:val="24"/>
        </w:rPr>
        <w:br/>
      </w:r>
      <w:r w:rsidR="000131A9" w:rsidRPr="00090288">
        <w:rPr>
          <w:rFonts w:ascii="Times New Roman" w:hAnsi="Times New Roman" w:cs="Times New Roman"/>
          <w:sz w:val="24"/>
          <w:szCs w:val="24"/>
        </w:rPr>
        <w:t xml:space="preserve">1. Conștientizează impactul deciziilor luate individual și la nivelul Consiliului </w:t>
      </w:r>
      <w:r w:rsidR="00090288" w:rsidRPr="00090288">
        <w:rPr>
          <w:rFonts w:ascii="Times New Roman" w:hAnsi="Times New Roman" w:cs="Times New Roman"/>
          <w:sz w:val="24"/>
          <w:szCs w:val="24"/>
        </w:rPr>
        <w:t>asupra bunului mers al societății;</w:t>
      </w:r>
    </w:p>
    <w:p w:rsidR="00090288" w:rsidRPr="00090288" w:rsidRDefault="00090288" w:rsidP="001E0577">
      <w:pPr>
        <w:pStyle w:val="ListParagraph"/>
        <w:numPr>
          <w:ilvl w:val="0"/>
          <w:numId w:val="2"/>
        </w:numPr>
        <w:spacing w:after="0" w:line="240" w:lineRule="auto"/>
        <w:ind w:right="450"/>
        <w:jc w:val="both"/>
        <w:rPr>
          <w:rFonts w:ascii="Times New Roman" w:hAnsi="Times New Roman" w:cs="Times New Roman"/>
          <w:sz w:val="24"/>
          <w:szCs w:val="24"/>
        </w:rPr>
      </w:pPr>
      <w:r w:rsidRPr="00090288">
        <w:rPr>
          <w:rFonts w:ascii="Times New Roman" w:hAnsi="Times New Roman" w:cs="Times New Roman"/>
          <w:sz w:val="24"/>
          <w:szCs w:val="24"/>
        </w:rPr>
        <w:t>Își bazează deciziile pe date și fapte concrete; oferă o argumentație clară;</w:t>
      </w:r>
    </w:p>
    <w:p w:rsidR="00090288" w:rsidRPr="00090288" w:rsidRDefault="00090288" w:rsidP="001E0577">
      <w:pPr>
        <w:pStyle w:val="ListParagraph"/>
        <w:numPr>
          <w:ilvl w:val="0"/>
          <w:numId w:val="2"/>
        </w:numPr>
        <w:spacing w:after="0" w:line="240" w:lineRule="auto"/>
        <w:ind w:right="450"/>
        <w:jc w:val="both"/>
        <w:rPr>
          <w:rFonts w:ascii="Times New Roman" w:hAnsi="Times New Roman" w:cs="Times New Roman"/>
          <w:sz w:val="24"/>
          <w:szCs w:val="24"/>
        </w:rPr>
      </w:pPr>
      <w:r w:rsidRPr="00090288">
        <w:rPr>
          <w:rFonts w:ascii="Times New Roman" w:hAnsi="Times New Roman" w:cs="Times New Roman"/>
          <w:sz w:val="24"/>
          <w:szCs w:val="24"/>
        </w:rPr>
        <w:t>Caută clarificări atunci când datele situației cu care se confruntă nu sunt explicite și clare; cere puncte de vedere ale unor specialiști, dacă este necesar;</w:t>
      </w:r>
    </w:p>
    <w:p w:rsidR="00090288" w:rsidRPr="00090288" w:rsidRDefault="00090288" w:rsidP="001E0577">
      <w:pPr>
        <w:pStyle w:val="ListParagraph"/>
        <w:numPr>
          <w:ilvl w:val="0"/>
          <w:numId w:val="2"/>
        </w:numPr>
        <w:spacing w:after="0" w:line="240" w:lineRule="auto"/>
        <w:ind w:right="450"/>
        <w:jc w:val="both"/>
        <w:rPr>
          <w:rFonts w:ascii="Times New Roman" w:hAnsi="Times New Roman" w:cs="Times New Roman"/>
          <w:sz w:val="24"/>
          <w:szCs w:val="24"/>
        </w:rPr>
      </w:pPr>
      <w:r w:rsidRPr="00090288">
        <w:rPr>
          <w:rFonts w:ascii="Times New Roman" w:hAnsi="Times New Roman" w:cs="Times New Roman"/>
          <w:sz w:val="24"/>
          <w:szCs w:val="24"/>
        </w:rPr>
        <w:t>Conștientizează nevoia de asumare a responsabilității deciziilor luate în cadrul consiliului și acționează în consecință;</w:t>
      </w:r>
    </w:p>
    <w:p w:rsidR="00090288" w:rsidRDefault="00090288" w:rsidP="001E0577">
      <w:pPr>
        <w:pStyle w:val="ListParagraph"/>
        <w:numPr>
          <w:ilvl w:val="0"/>
          <w:numId w:val="2"/>
        </w:numPr>
        <w:spacing w:after="0" w:line="240" w:lineRule="auto"/>
        <w:ind w:right="450"/>
        <w:jc w:val="both"/>
        <w:rPr>
          <w:rFonts w:ascii="Times New Roman" w:hAnsi="Times New Roman" w:cs="Times New Roman"/>
          <w:sz w:val="24"/>
          <w:szCs w:val="24"/>
        </w:rPr>
      </w:pPr>
      <w:r w:rsidRPr="00090288">
        <w:rPr>
          <w:rFonts w:ascii="Times New Roman" w:hAnsi="Times New Roman" w:cs="Times New Roman"/>
          <w:sz w:val="24"/>
          <w:szCs w:val="24"/>
        </w:rPr>
        <w:t>Poate efectua analiza și în situația în care nu toate informațiile sunt complete; facilitează luarea deciziei în cadrul consiliului, își expune opiniile și perspectivele.</w:t>
      </w:r>
    </w:p>
    <w:p w:rsidR="0004049B" w:rsidRDefault="0004049B" w:rsidP="0004049B">
      <w:pPr>
        <w:spacing w:after="0" w:line="240" w:lineRule="auto"/>
        <w:ind w:right="450"/>
        <w:jc w:val="both"/>
        <w:rPr>
          <w:rFonts w:ascii="Times New Roman" w:hAnsi="Times New Roman" w:cs="Times New Roman"/>
          <w:sz w:val="24"/>
          <w:szCs w:val="24"/>
        </w:rPr>
      </w:pPr>
    </w:p>
    <w:p w:rsidR="0004049B" w:rsidRPr="00BB33BB" w:rsidRDefault="0004049B" w:rsidP="001E0577">
      <w:pPr>
        <w:pStyle w:val="ListParagraph"/>
        <w:numPr>
          <w:ilvl w:val="1"/>
          <w:numId w:val="17"/>
        </w:numPr>
        <w:spacing w:after="0" w:line="240" w:lineRule="auto"/>
        <w:ind w:right="450"/>
        <w:jc w:val="both"/>
        <w:rPr>
          <w:rFonts w:ascii="Times New Roman" w:hAnsi="Times New Roman" w:cs="Times New Roman"/>
          <w:b/>
          <w:sz w:val="24"/>
          <w:szCs w:val="24"/>
        </w:rPr>
      </w:pPr>
      <w:r w:rsidRPr="00BB33BB">
        <w:rPr>
          <w:rFonts w:ascii="Times New Roman" w:hAnsi="Times New Roman" w:cs="Times New Roman"/>
          <w:b/>
          <w:sz w:val="24"/>
          <w:szCs w:val="24"/>
        </w:rPr>
        <w:t xml:space="preserve"> Monitorizare și control</w:t>
      </w:r>
    </w:p>
    <w:p w:rsidR="000131A9" w:rsidRDefault="0004049B" w:rsidP="00814855">
      <w:pPr>
        <w:widowControl w:val="0"/>
        <w:spacing w:after="0" w:line="240" w:lineRule="auto"/>
        <w:ind w:right="450"/>
        <w:jc w:val="both"/>
        <w:rPr>
          <w:rFonts w:ascii="Times New Roman" w:hAnsi="Times New Roman" w:cs="Times New Roman"/>
          <w:sz w:val="24"/>
          <w:szCs w:val="24"/>
        </w:rPr>
      </w:pPr>
      <w:r w:rsidRPr="003F1567">
        <w:rPr>
          <w:rFonts w:ascii="Times New Roman" w:hAnsi="Times New Roman" w:cs="Times New Roman"/>
          <w:b/>
          <w:sz w:val="24"/>
          <w:szCs w:val="24"/>
        </w:rPr>
        <w:t>Descriere:</w:t>
      </w:r>
      <w:r>
        <w:rPr>
          <w:rFonts w:ascii="Times New Roman" w:hAnsi="Times New Roman" w:cs="Times New Roman"/>
          <w:b/>
          <w:sz w:val="24"/>
          <w:szCs w:val="24"/>
        </w:rPr>
        <w:t xml:space="preserve"> </w:t>
      </w:r>
      <w:r w:rsidRPr="0004049B">
        <w:rPr>
          <w:rFonts w:ascii="Times New Roman" w:hAnsi="Times New Roman" w:cs="Times New Roman"/>
          <w:sz w:val="24"/>
          <w:szCs w:val="24"/>
        </w:rPr>
        <w:t>Candidatul demonstrează înțelegere asupra funcției de supervizare a activității directoratului în sens restrâns și a societății în sens larg. Demonstrează capacitatea de a monitoriza performanța societății și de a crea un sistem de control care să acopere arii multiple.</w:t>
      </w:r>
    </w:p>
    <w:p w:rsidR="0004049B" w:rsidRPr="0004049B" w:rsidRDefault="0004049B" w:rsidP="00814855">
      <w:pPr>
        <w:widowControl w:val="0"/>
        <w:spacing w:after="0" w:line="240" w:lineRule="auto"/>
        <w:ind w:right="450"/>
        <w:jc w:val="both"/>
        <w:rPr>
          <w:rFonts w:ascii="Times New Roman" w:hAnsi="Times New Roman" w:cs="Times New Roman"/>
          <w:b/>
          <w:sz w:val="24"/>
          <w:szCs w:val="24"/>
        </w:rPr>
      </w:pPr>
      <w:r w:rsidRPr="0004049B">
        <w:rPr>
          <w:rFonts w:ascii="Times New Roman" w:hAnsi="Times New Roman" w:cs="Times New Roman"/>
          <w:b/>
          <w:sz w:val="24"/>
          <w:szCs w:val="24"/>
        </w:rPr>
        <w:t>Indicatori:</w:t>
      </w:r>
    </w:p>
    <w:p w:rsidR="0004049B" w:rsidRDefault="0004049B" w:rsidP="001E0577">
      <w:pPr>
        <w:pStyle w:val="ListParagraph"/>
        <w:widowControl w:val="0"/>
        <w:numPr>
          <w:ilvl w:val="1"/>
          <w:numId w:val="2"/>
        </w:numPr>
        <w:spacing w:after="0" w:line="240" w:lineRule="auto"/>
        <w:ind w:right="450"/>
        <w:jc w:val="both"/>
        <w:rPr>
          <w:rFonts w:ascii="Times New Roman" w:hAnsi="Times New Roman" w:cs="Times New Roman"/>
          <w:sz w:val="24"/>
          <w:szCs w:val="24"/>
        </w:rPr>
      </w:pPr>
      <w:r>
        <w:rPr>
          <w:rFonts w:ascii="Times New Roman" w:hAnsi="Times New Roman" w:cs="Times New Roman"/>
          <w:sz w:val="24"/>
          <w:szCs w:val="24"/>
        </w:rPr>
        <w:t>Stabilește obiective și indicatori cheie pentru înțelegerea bunului mers al societății; le revizuiește periodic și acționează în consecință;</w:t>
      </w:r>
    </w:p>
    <w:p w:rsidR="0004049B" w:rsidRDefault="0004049B" w:rsidP="001E0577">
      <w:pPr>
        <w:pStyle w:val="ListParagraph"/>
        <w:widowControl w:val="0"/>
        <w:numPr>
          <w:ilvl w:val="1"/>
          <w:numId w:val="2"/>
        </w:numPr>
        <w:spacing w:after="0" w:line="240" w:lineRule="auto"/>
        <w:ind w:right="450"/>
        <w:jc w:val="both"/>
        <w:rPr>
          <w:rFonts w:ascii="Times New Roman" w:hAnsi="Times New Roman" w:cs="Times New Roman"/>
          <w:sz w:val="24"/>
          <w:szCs w:val="24"/>
        </w:rPr>
      </w:pPr>
      <w:r>
        <w:rPr>
          <w:rFonts w:ascii="Times New Roman" w:hAnsi="Times New Roman" w:cs="Times New Roman"/>
          <w:sz w:val="24"/>
          <w:szCs w:val="24"/>
        </w:rPr>
        <w:t>Moni</w:t>
      </w:r>
      <w:r w:rsidR="00BB33BB">
        <w:rPr>
          <w:rFonts w:ascii="Times New Roman" w:hAnsi="Times New Roman" w:cs="Times New Roman"/>
          <w:sz w:val="24"/>
          <w:szCs w:val="24"/>
        </w:rPr>
        <w:t>torizează implementarea deciziilor Consiliului, prin alocarea de resurse, roluri, responsabilități și/sau termene și obiective intermediare;</w:t>
      </w:r>
    </w:p>
    <w:p w:rsidR="00BB33BB" w:rsidRDefault="00BB33BB" w:rsidP="001E0577">
      <w:pPr>
        <w:pStyle w:val="ListParagraph"/>
        <w:widowControl w:val="0"/>
        <w:numPr>
          <w:ilvl w:val="1"/>
          <w:numId w:val="2"/>
        </w:numPr>
        <w:spacing w:after="0" w:line="240" w:lineRule="auto"/>
        <w:ind w:right="450"/>
        <w:jc w:val="both"/>
        <w:rPr>
          <w:rFonts w:ascii="Times New Roman" w:hAnsi="Times New Roman" w:cs="Times New Roman"/>
          <w:sz w:val="24"/>
          <w:szCs w:val="24"/>
        </w:rPr>
      </w:pPr>
      <w:r>
        <w:rPr>
          <w:rFonts w:ascii="Times New Roman" w:hAnsi="Times New Roman" w:cs="Times New Roman"/>
          <w:sz w:val="24"/>
          <w:szCs w:val="24"/>
        </w:rPr>
        <w:t>Monitorizează și evaluează performanța directorilor;</w:t>
      </w:r>
    </w:p>
    <w:p w:rsidR="00BB33BB" w:rsidRDefault="00BB33BB" w:rsidP="001E0577">
      <w:pPr>
        <w:pStyle w:val="ListParagraph"/>
        <w:widowControl w:val="0"/>
        <w:numPr>
          <w:ilvl w:val="1"/>
          <w:numId w:val="2"/>
        </w:numPr>
        <w:spacing w:after="0" w:line="240" w:lineRule="auto"/>
        <w:ind w:right="450"/>
        <w:jc w:val="both"/>
        <w:rPr>
          <w:rFonts w:ascii="Times New Roman" w:hAnsi="Times New Roman" w:cs="Times New Roman"/>
          <w:sz w:val="24"/>
          <w:szCs w:val="24"/>
        </w:rPr>
      </w:pPr>
      <w:r>
        <w:rPr>
          <w:rFonts w:ascii="Times New Roman" w:hAnsi="Times New Roman" w:cs="Times New Roman"/>
          <w:sz w:val="24"/>
          <w:szCs w:val="24"/>
        </w:rPr>
        <w:t>Evaluează eficacitatea controlului intern și a sistemelor de management al riscului;</w:t>
      </w:r>
    </w:p>
    <w:p w:rsidR="003E6319" w:rsidRDefault="00BB33BB" w:rsidP="001E0577">
      <w:pPr>
        <w:pStyle w:val="ListParagraph"/>
        <w:widowControl w:val="0"/>
        <w:numPr>
          <w:ilvl w:val="1"/>
          <w:numId w:val="2"/>
        </w:numPr>
        <w:spacing w:after="0" w:line="240" w:lineRule="auto"/>
        <w:ind w:right="450"/>
        <w:jc w:val="both"/>
        <w:rPr>
          <w:rFonts w:ascii="Times New Roman" w:hAnsi="Times New Roman" w:cs="Times New Roman"/>
          <w:sz w:val="24"/>
          <w:szCs w:val="24"/>
        </w:rPr>
      </w:pPr>
      <w:r>
        <w:rPr>
          <w:rFonts w:ascii="Times New Roman" w:hAnsi="Times New Roman" w:cs="Times New Roman"/>
          <w:sz w:val="24"/>
          <w:szCs w:val="24"/>
        </w:rPr>
        <w:t>Ajută membrii consiliului să implementeze, prin metode potrivite, un sistem în care societatea să răspundă și să raporteze interesele materiale, economice, legale, sociale și de mediu.</w:t>
      </w:r>
    </w:p>
    <w:p w:rsidR="007D22C5" w:rsidRDefault="007D22C5" w:rsidP="007D22C5">
      <w:pPr>
        <w:pStyle w:val="ListParagraph"/>
        <w:widowControl w:val="0"/>
        <w:spacing w:after="0" w:line="240" w:lineRule="auto"/>
        <w:ind w:left="360" w:right="450"/>
        <w:jc w:val="both"/>
        <w:rPr>
          <w:rFonts w:ascii="Times New Roman" w:hAnsi="Times New Roman" w:cs="Times New Roman"/>
          <w:sz w:val="24"/>
          <w:szCs w:val="24"/>
        </w:rPr>
      </w:pPr>
    </w:p>
    <w:p w:rsidR="00DE742C" w:rsidRPr="00DE742C" w:rsidRDefault="00DE742C" w:rsidP="00DE742C">
      <w:pPr>
        <w:pStyle w:val="ListParagraph"/>
        <w:widowControl w:val="0"/>
        <w:spacing w:after="0" w:line="240" w:lineRule="auto"/>
        <w:ind w:left="360" w:right="450"/>
        <w:jc w:val="both"/>
        <w:rPr>
          <w:rFonts w:ascii="Times New Roman" w:hAnsi="Times New Roman" w:cs="Times New Roman"/>
          <w:sz w:val="24"/>
          <w:szCs w:val="24"/>
        </w:rPr>
      </w:pPr>
    </w:p>
    <w:p w:rsidR="003E6319" w:rsidRPr="003B0C2D" w:rsidRDefault="00801A98" w:rsidP="001E0577">
      <w:pPr>
        <w:pStyle w:val="ListParagraph"/>
        <w:widowControl w:val="0"/>
        <w:numPr>
          <w:ilvl w:val="0"/>
          <w:numId w:val="17"/>
        </w:numPr>
        <w:spacing w:after="0" w:line="240" w:lineRule="auto"/>
        <w:ind w:right="450"/>
        <w:jc w:val="both"/>
        <w:rPr>
          <w:rFonts w:ascii="Times New Roman" w:hAnsi="Times New Roman" w:cs="Times New Roman"/>
          <w:b/>
          <w:i/>
          <w:sz w:val="24"/>
          <w:szCs w:val="24"/>
          <w:highlight w:val="lightGray"/>
        </w:rPr>
      </w:pPr>
      <w:r w:rsidRPr="003B0C2D">
        <w:rPr>
          <w:rFonts w:ascii="Times New Roman" w:hAnsi="Times New Roman" w:cs="Times New Roman"/>
          <w:b/>
          <w:i/>
          <w:sz w:val="24"/>
          <w:szCs w:val="24"/>
          <w:highlight w:val="lightGray"/>
        </w:rPr>
        <w:t>Competențe s</w:t>
      </w:r>
      <w:r w:rsidR="003E6319" w:rsidRPr="003B0C2D">
        <w:rPr>
          <w:rFonts w:ascii="Times New Roman" w:hAnsi="Times New Roman" w:cs="Times New Roman"/>
          <w:b/>
          <w:i/>
          <w:sz w:val="24"/>
          <w:szCs w:val="24"/>
          <w:highlight w:val="lightGray"/>
        </w:rPr>
        <w:t>ocial</w:t>
      </w:r>
      <w:r w:rsidRPr="003B0C2D">
        <w:rPr>
          <w:rFonts w:ascii="Times New Roman" w:hAnsi="Times New Roman" w:cs="Times New Roman"/>
          <w:b/>
          <w:i/>
          <w:sz w:val="24"/>
          <w:szCs w:val="24"/>
          <w:highlight w:val="lightGray"/>
        </w:rPr>
        <w:t>e</w:t>
      </w:r>
      <w:r w:rsidR="003E6319" w:rsidRPr="003B0C2D">
        <w:rPr>
          <w:rFonts w:ascii="Times New Roman" w:hAnsi="Times New Roman" w:cs="Times New Roman"/>
          <w:b/>
          <w:i/>
          <w:sz w:val="24"/>
          <w:szCs w:val="24"/>
          <w:highlight w:val="lightGray"/>
        </w:rPr>
        <w:t xml:space="preserve"> şi personal</w:t>
      </w:r>
      <w:r w:rsidRPr="003B0C2D">
        <w:rPr>
          <w:rFonts w:ascii="Times New Roman" w:hAnsi="Times New Roman" w:cs="Times New Roman"/>
          <w:b/>
          <w:i/>
          <w:sz w:val="24"/>
          <w:szCs w:val="24"/>
          <w:highlight w:val="lightGray"/>
        </w:rPr>
        <w:t>e</w:t>
      </w:r>
    </w:p>
    <w:p w:rsidR="003E6319" w:rsidRPr="003F1567" w:rsidRDefault="003E6319" w:rsidP="003F1567">
      <w:pPr>
        <w:spacing w:after="0" w:line="240" w:lineRule="auto"/>
        <w:ind w:right="450"/>
        <w:jc w:val="both"/>
        <w:rPr>
          <w:rFonts w:ascii="Times New Roman" w:hAnsi="Times New Roman" w:cs="Times New Roman"/>
          <w:b/>
          <w:sz w:val="24"/>
          <w:szCs w:val="24"/>
        </w:rPr>
      </w:pPr>
      <w:r w:rsidRPr="003F1567">
        <w:rPr>
          <w:rFonts w:ascii="Times New Roman" w:hAnsi="Times New Roman" w:cs="Times New Roman"/>
          <w:b/>
          <w:sz w:val="24"/>
          <w:szCs w:val="24"/>
        </w:rPr>
        <w:t xml:space="preserve">4.1. </w:t>
      </w:r>
      <w:r w:rsidR="00801A98">
        <w:rPr>
          <w:rFonts w:ascii="Times New Roman" w:hAnsi="Times New Roman" w:cs="Times New Roman"/>
          <w:b/>
          <w:sz w:val="24"/>
          <w:szCs w:val="24"/>
        </w:rPr>
        <w:t xml:space="preserve">Colaborare și cooperare cu alte părți </w:t>
      </w:r>
    </w:p>
    <w:p w:rsidR="00801A98" w:rsidRDefault="003E6319" w:rsidP="003F1567">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b/>
          <w:sz w:val="24"/>
          <w:szCs w:val="24"/>
        </w:rPr>
        <w:t>Descriere:</w:t>
      </w:r>
      <w:r w:rsidRPr="003F1567">
        <w:rPr>
          <w:rFonts w:ascii="Times New Roman" w:hAnsi="Times New Roman" w:cs="Times New Roman"/>
          <w:sz w:val="24"/>
          <w:szCs w:val="24"/>
        </w:rPr>
        <w:t xml:space="preserve"> </w:t>
      </w:r>
      <w:r w:rsidR="00801A98">
        <w:rPr>
          <w:rFonts w:ascii="Times New Roman" w:hAnsi="Times New Roman" w:cs="Times New Roman"/>
          <w:sz w:val="24"/>
          <w:szCs w:val="24"/>
        </w:rPr>
        <w:t>Candidatul demonstrează abilitatea de a stabili rapoarte eficace cu diverse grupuri și în diverse situații.</w:t>
      </w:r>
    </w:p>
    <w:p w:rsidR="003E6319" w:rsidRDefault="003E6319" w:rsidP="003F1567">
      <w:pPr>
        <w:spacing w:after="0" w:line="240" w:lineRule="auto"/>
        <w:ind w:right="450"/>
        <w:jc w:val="both"/>
        <w:rPr>
          <w:rFonts w:ascii="Times New Roman" w:hAnsi="Times New Roman" w:cs="Times New Roman"/>
          <w:b/>
          <w:sz w:val="24"/>
          <w:szCs w:val="24"/>
        </w:rPr>
      </w:pPr>
      <w:r w:rsidRPr="003F1567">
        <w:rPr>
          <w:rFonts w:ascii="Times New Roman" w:hAnsi="Times New Roman" w:cs="Times New Roman"/>
          <w:b/>
          <w:sz w:val="24"/>
          <w:szCs w:val="24"/>
        </w:rPr>
        <w:t>Indicatori:</w:t>
      </w:r>
    </w:p>
    <w:p w:rsidR="00F76BD9" w:rsidRPr="00F76BD9" w:rsidRDefault="00F76BD9" w:rsidP="001E0577">
      <w:pPr>
        <w:pStyle w:val="ListParagraph"/>
        <w:numPr>
          <w:ilvl w:val="0"/>
          <w:numId w:val="18"/>
        </w:numPr>
        <w:spacing w:after="0" w:line="240" w:lineRule="auto"/>
        <w:ind w:right="450"/>
        <w:jc w:val="both"/>
        <w:rPr>
          <w:rFonts w:ascii="Times New Roman" w:hAnsi="Times New Roman" w:cs="Times New Roman"/>
          <w:sz w:val="24"/>
          <w:szCs w:val="24"/>
        </w:rPr>
      </w:pPr>
      <w:r w:rsidRPr="00F76BD9">
        <w:rPr>
          <w:rFonts w:ascii="Times New Roman" w:hAnsi="Times New Roman" w:cs="Times New Roman"/>
          <w:sz w:val="24"/>
          <w:szCs w:val="24"/>
        </w:rPr>
        <w:t>Inițiază și stabilește cu ușurință relații eficace cu alte persoane, indiferent de poziția, puterea, influența sau statutul acestora;</w:t>
      </w:r>
    </w:p>
    <w:p w:rsidR="00F76BD9" w:rsidRPr="00F76BD9" w:rsidRDefault="00F76BD9" w:rsidP="001E0577">
      <w:pPr>
        <w:pStyle w:val="ListParagraph"/>
        <w:numPr>
          <w:ilvl w:val="0"/>
          <w:numId w:val="18"/>
        </w:numPr>
        <w:spacing w:after="0" w:line="240" w:lineRule="auto"/>
        <w:ind w:right="450"/>
        <w:jc w:val="both"/>
        <w:rPr>
          <w:rFonts w:ascii="Times New Roman" w:hAnsi="Times New Roman" w:cs="Times New Roman"/>
          <w:sz w:val="24"/>
          <w:szCs w:val="24"/>
        </w:rPr>
      </w:pPr>
      <w:r w:rsidRPr="00F76BD9">
        <w:rPr>
          <w:rFonts w:ascii="Times New Roman" w:hAnsi="Times New Roman" w:cs="Times New Roman"/>
          <w:sz w:val="24"/>
          <w:szCs w:val="24"/>
        </w:rPr>
        <w:t>Arată preocupare pentru cunoașterea interlocutorului, investește timp și energie;</w:t>
      </w:r>
    </w:p>
    <w:p w:rsidR="00F76BD9" w:rsidRPr="00F76BD9" w:rsidRDefault="00F76BD9" w:rsidP="001E0577">
      <w:pPr>
        <w:pStyle w:val="ListParagraph"/>
        <w:numPr>
          <w:ilvl w:val="0"/>
          <w:numId w:val="18"/>
        </w:numPr>
        <w:spacing w:after="0" w:line="240" w:lineRule="auto"/>
        <w:ind w:right="450"/>
        <w:jc w:val="both"/>
        <w:rPr>
          <w:rFonts w:ascii="Times New Roman" w:hAnsi="Times New Roman" w:cs="Times New Roman"/>
          <w:sz w:val="24"/>
          <w:szCs w:val="24"/>
        </w:rPr>
      </w:pPr>
      <w:r w:rsidRPr="00F76BD9">
        <w:rPr>
          <w:rFonts w:ascii="Times New Roman" w:hAnsi="Times New Roman" w:cs="Times New Roman"/>
          <w:sz w:val="24"/>
          <w:szCs w:val="24"/>
        </w:rPr>
        <w:t>Folosește tactul și diplomația în stabilirea relațiilor cu ceilalți;</w:t>
      </w:r>
    </w:p>
    <w:p w:rsidR="00F76BD9" w:rsidRDefault="00F76BD9" w:rsidP="001E0577">
      <w:pPr>
        <w:pStyle w:val="ListParagraph"/>
        <w:numPr>
          <w:ilvl w:val="0"/>
          <w:numId w:val="18"/>
        </w:numPr>
        <w:spacing w:after="0" w:line="240" w:lineRule="auto"/>
        <w:ind w:right="450"/>
        <w:jc w:val="both"/>
        <w:rPr>
          <w:rFonts w:ascii="Times New Roman" w:hAnsi="Times New Roman" w:cs="Times New Roman"/>
          <w:sz w:val="24"/>
          <w:szCs w:val="24"/>
        </w:rPr>
      </w:pPr>
      <w:r w:rsidRPr="00F76BD9">
        <w:rPr>
          <w:rFonts w:ascii="Times New Roman" w:hAnsi="Times New Roman" w:cs="Times New Roman"/>
          <w:sz w:val="24"/>
          <w:szCs w:val="24"/>
        </w:rPr>
        <w:t>Arată preocupare pentru existența unor relații pozitive în cadrul organizației, își asumă un rol activ pentru facilitarea lor, prin identificarea resurselor și instrumentelor necesare, indiferent de natura acestora (de exemplu financiară).</w:t>
      </w:r>
    </w:p>
    <w:p w:rsidR="00D03E8B" w:rsidRPr="00F76BD9" w:rsidRDefault="00D03E8B" w:rsidP="00D03E8B">
      <w:pPr>
        <w:pStyle w:val="ListParagraph"/>
        <w:spacing w:after="0" w:line="240" w:lineRule="auto"/>
        <w:ind w:right="450"/>
        <w:jc w:val="both"/>
        <w:rPr>
          <w:rFonts w:ascii="Times New Roman" w:hAnsi="Times New Roman" w:cs="Times New Roman"/>
          <w:sz w:val="24"/>
          <w:szCs w:val="24"/>
        </w:rPr>
      </w:pPr>
    </w:p>
    <w:p w:rsidR="00801A98" w:rsidRDefault="007D22C5" w:rsidP="007D22C5">
      <w:pPr>
        <w:pStyle w:val="ListParagraph"/>
        <w:spacing w:after="0" w:line="240" w:lineRule="auto"/>
        <w:ind w:left="0" w:right="450"/>
        <w:jc w:val="both"/>
        <w:rPr>
          <w:rFonts w:ascii="Times New Roman" w:hAnsi="Times New Roman" w:cs="Times New Roman"/>
          <w:b/>
          <w:sz w:val="24"/>
          <w:szCs w:val="24"/>
        </w:rPr>
      </w:pPr>
      <w:r>
        <w:rPr>
          <w:rFonts w:ascii="Times New Roman" w:hAnsi="Times New Roman" w:cs="Times New Roman"/>
          <w:b/>
          <w:sz w:val="24"/>
          <w:szCs w:val="24"/>
        </w:rPr>
        <w:t>4.2.</w:t>
      </w:r>
      <w:r w:rsidR="00F76BD9">
        <w:rPr>
          <w:rFonts w:ascii="Times New Roman" w:hAnsi="Times New Roman" w:cs="Times New Roman"/>
          <w:b/>
          <w:sz w:val="24"/>
          <w:szCs w:val="24"/>
        </w:rPr>
        <w:t>Organizare și planificare</w:t>
      </w:r>
    </w:p>
    <w:p w:rsidR="00F76BD9" w:rsidRPr="00F76BD9" w:rsidRDefault="00F76BD9" w:rsidP="00F76BD9">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b/>
          <w:sz w:val="24"/>
          <w:szCs w:val="24"/>
        </w:rPr>
        <w:t>Descriere:</w:t>
      </w:r>
      <w:r>
        <w:rPr>
          <w:rFonts w:ascii="Times New Roman" w:hAnsi="Times New Roman" w:cs="Times New Roman"/>
          <w:b/>
          <w:sz w:val="24"/>
          <w:szCs w:val="24"/>
        </w:rPr>
        <w:t xml:space="preserve"> </w:t>
      </w:r>
      <w:r w:rsidRPr="00F76BD9">
        <w:rPr>
          <w:rFonts w:ascii="Times New Roman" w:hAnsi="Times New Roman" w:cs="Times New Roman"/>
          <w:sz w:val="24"/>
          <w:szCs w:val="24"/>
        </w:rPr>
        <w:t>Candidatul demonstrează capacitatea de a gestiona eficient activitățile complexe/proiecte, alocând eficient resursele și definind termene limită.</w:t>
      </w:r>
    </w:p>
    <w:p w:rsidR="00F76BD9" w:rsidRPr="00F76BD9" w:rsidRDefault="00F76BD9" w:rsidP="00F76BD9">
      <w:pPr>
        <w:spacing w:after="0" w:line="240" w:lineRule="auto"/>
        <w:ind w:right="450"/>
        <w:jc w:val="both"/>
        <w:rPr>
          <w:rFonts w:ascii="Times New Roman" w:hAnsi="Times New Roman" w:cs="Times New Roman"/>
          <w:sz w:val="24"/>
          <w:szCs w:val="24"/>
        </w:rPr>
      </w:pPr>
      <w:r w:rsidRPr="00F76BD9">
        <w:rPr>
          <w:rFonts w:ascii="Times New Roman" w:hAnsi="Times New Roman" w:cs="Times New Roman"/>
          <w:sz w:val="24"/>
          <w:szCs w:val="24"/>
        </w:rPr>
        <w:t>Deține bune cunoștințe despre structuri organizatorice și este apt pentru a face previziuni pe termen lung și mediu, demonstrând exigență și rigurozitate.</w:t>
      </w:r>
    </w:p>
    <w:p w:rsidR="00F76BD9" w:rsidRDefault="00F76BD9" w:rsidP="00F76BD9">
      <w:pPr>
        <w:spacing w:after="0" w:line="240" w:lineRule="auto"/>
        <w:ind w:right="450"/>
        <w:jc w:val="both"/>
        <w:rPr>
          <w:rFonts w:ascii="Times New Roman" w:hAnsi="Times New Roman" w:cs="Times New Roman"/>
          <w:b/>
          <w:sz w:val="24"/>
          <w:szCs w:val="24"/>
        </w:rPr>
      </w:pPr>
      <w:r w:rsidRPr="003F1567">
        <w:rPr>
          <w:rFonts w:ascii="Times New Roman" w:hAnsi="Times New Roman" w:cs="Times New Roman"/>
          <w:b/>
          <w:sz w:val="24"/>
          <w:szCs w:val="24"/>
        </w:rPr>
        <w:t>Indicatori:</w:t>
      </w:r>
    </w:p>
    <w:p w:rsidR="00F76BD9" w:rsidRDefault="00F76BD9" w:rsidP="001E0577">
      <w:pPr>
        <w:pStyle w:val="ListParagraph"/>
        <w:numPr>
          <w:ilvl w:val="0"/>
          <w:numId w:val="19"/>
        </w:numPr>
        <w:spacing w:after="0" w:line="240" w:lineRule="auto"/>
        <w:ind w:right="450"/>
        <w:jc w:val="both"/>
        <w:rPr>
          <w:rFonts w:ascii="Times New Roman" w:hAnsi="Times New Roman" w:cs="Times New Roman"/>
          <w:sz w:val="24"/>
          <w:szCs w:val="24"/>
        </w:rPr>
      </w:pPr>
      <w:r w:rsidRPr="00F76BD9">
        <w:rPr>
          <w:rFonts w:ascii="Times New Roman" w:hAnsi="Times New Roman" w:cs="Times New Roman"/>
          <w:sz w:val="24"/>
          <w:szCs w:val="24"/>
        </w:rPr>
        <w:t>Ajută membrii consiliului în a avea o imagine de ansamblu asupra activității societății și a modului în care aceasta poate fi divizată în mod corespunzător</w:t>
      </w:r>
      <w:r>
        <w:rPr>
          <w:rFonts w:ascii="Times New Roman" w:hAnsi="Times New Roman" w:cs="Times New Roman"/>
          <w:sz w:val="24"/>
          <w:szCs w:val="24"/>
        </w:rPr>
        <w:t>;</w:t>
      </w:r>
    </w:p>
    <w:p w:rsidR="00F76BD9" w:rsidRDefault="004B671F" w:rsidP="001E0577">
      <w:pPr>
        <w:pStyle w:val="ListParagraph"/>
        <w:numPr>
          <w:ilvl w:val="0"/>
          <w:numId w:val="19"/>
        </w:numPr>
        <w:spacing w:after="0" w:line="240" w:lineRule="auto"/>
        <w:ind w:right="450"/>
        <w:jc w:val="both"/>
        <w:rPr>
          <w:rFonts w:ascii="Times New Roman" w:hAnsi="Times New Roman" w:cs="Times New Roman"/>
          <w:sz w:val="24"/>
          <w:szCs w:val="24"/>
        </w:rPr>
      </w:pPr>
      <w:r>
        <w:rPr>
          <w:rFonts w:ascii="Times New Roman" w:hAnsi="Times New Roman" w:cs="Times New Roman"/>
          <w:sz w:val="24"/>
          <w:szCs w:val="24"/>
        </w:rPr>
        <w:t>Propune structura organizatorică în acord cu planul de administrare și atingerea obiectivelor pe termen lung;</w:t>
      </w:r>
    </w:p>
    <w:p w:rsidR="004B671F" w:rsidRDefault="004B671F" w:rsidP="001E0577">
      <w:pPr>
        <w:pStyle w:val="ListParagraph"/>
        <w:numPr>
          <w:ilvl w:val="0"/>
          <w:numId w:val="19"/>
        </w:numPr>
        <w:spacing w:after="0" w:line="240" w:lineRule="auto"/>
        <w:ind w:right="450"/>
        <w:jc w:val="both"/>
        <w:rPr>
          <w:rFonts w:ascii="Times New Roman" w:hAnsi="Times New Roman" w:cs="Times New Roman"/>
          <w:sz w:val="24"/>
          <w:szCs w:val="24"/>
        </w:rPr>
      </w:pPr>
      <w:r>
        <w:rPr>
          <w:rFonts w:ascii="Times New Roman" w:hAnsi="Times New Roman" w:cs="Times New Roman"/>
          <w:sz w:val="24"/>
          <w:szCs w:val="24"/>
        </w:rPr>
        <w:t xml:space="preserve">Definește standarde de performanță care asigură o clarificare a obiectivelor și responsabilităților </w:t>
      </w:r>
      <w:r w:rsidR="001B596A">
        <w:rPr>
          <w:rFonts w:ascii="Times New Roman" w:hAnsi="Times New Roman" w:cs="Times New Roman"/>
          <w:sz w:val="24"/>
          <w:szCs w:val="24"/>
        </w:rPr>
        <w:t xml:space="preserve">părților implicate; </w:t>
      </w:r>
    </w:p>
    <w:p w:rsidR="001B596A" w:rsidRDefault="001B596A" w:rsidP="001E0577">
      <w:pPr>
        <w:pStyle w:val="ListParagraph"/>
        <w:numPr>
          <w:ilvl w:val="0"/>
          <w:numId w:val="19"/>
        </w:numPr>
        <w:spacing w:after="0" w:line="240" w:lineRule="auto"/>
        <w:ind w:right="450"/>
        <w:jc w:val="both"/>
        <w:rPr>
          <w:rFonts w:ascii="Times New Roman" w:hAnsi="Times New Roman" w:cs="Times New Roman"/>
          <w:sz w:val="24"/>
          <w:szCs w:val="24"/>
        </w:rPr>
      </w:pPr>
      <w:r>
        <w:rPr>
          <w:rFonts w:ascii="Times New Roman" w:hAnsi="Times New Roman" w:cs="Times New Roman"/>
          <w:sz w:val="24"/>
          <w:szCs w:val="24"/>
        </w:rPr>
        <w:t>Accentuează și explică membrilor consiliului necesitatea unei structuri și funcții ale consiliului , în acord cu principiile de guvernanță corporativă;</w:t>
      </w:r>
    </w:p>
    <w:p w:rsidR="001B596A" w:rsidRDefault="001B596A" w:rsidP="001E0577">
      <w:pPr>
        <w:pStyle w:val="ListParagraph"/>
        <w:numPr>
          <w:ilvl w:val="0"/>
          <w:numId w:val="19"/>
        </w:numPr>
        <w:spacing w:after="0" w:line="240" w:lineRule="auto"/>
        <w:ind w:right="450"/>
        <w:jc w:val="both"/>
        <w:rPr>
          <w:rFonts w:ascii="Times New Roman" w:hAnsi="Times New Roman" w:cs="Times New Roman"/>
          <w:sz w:val="24"/>
          <w:szCs w:val="24"/>
        </w:rPr>
      </w:pPr>
      <w:r>
        <w:rPr>
          <w:rFonts w:ascii="Times New Roman" w:hAnsi="Times New Roman" w:cs="Times New Roman"/>
          <w:sz w:val="24"/>
          <w:szCs w:val="24"/>
        </w:rPr>
        <w:t>Distinge între funcționarea strategică și cea operațională, arată cum consiliul se situează strategic față de directorat.</w:t>
      </w:r>
    </w:p>
    <w:p w:rsidR="001B596A" w:rsidRDefault="001B596A" w:rsidP="001B596A">
      <w:pPr>
        <w:spacing w:after="0" w:line="240" w:lineRule="auto"/>
        <w:ind w:right="450"/>
        <w:jc w:val="both"/>
        <w:rPr>
          <w:rFonts w:ascii="Times New Roman" w:hAnsi="Times New Roman" w:cs="Times New Roman"/>
          <w:sz w:val="24"/>
          <w:szCs w:val="24"/>
        </w:rPr>
      </w:pPr>
    </w:p>
    <w:p w:rsidR="00625881" w:rsidRPr="003A4547" w:rsidRDefault="00625881" w:rsidP="00625881">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highlight w:val="lightGray"/>
        </w:rPr>
        <w:t>5.</w:t>
      </w:r>
      <w:r w:rsidRPr="003A4547">
        <w:rPr>
          <w:rFonts w:ascii="Times New Roman" w:hAnsi="Times New Roman" w:cs="Times New Roman"/>
          <w:b/>
          <w:i/>
          <w:sz w:val="24"/>
          <w:szCs w:val="24"/>
          <w:highlight w:val="lightGray"/>
        </w:rPr>
        <w:t>Experiență pe plan local</w:t>
      </w:r>
      <w:r>
        <w:rPr>
          <w:rFonts w:ascii="Times New Roman" w:hAnsi="Times New Roman" w:cs="Times New Roman"/>
          <w:b/>
          <w:i/>
          <w:sz w:val="24"/>
          <w:szCs w:val="24"/>
          <w:highlight w:val="lightGray"/>
        </w:rPr>
        <w:t>/național</w:t>
      </w:r>
      <w:r w:rsidRPr="003A4547">
        <w:rPr>
          <w:rFonts w:ascii="Times New Roman" w:hAnsi="Times New Roman" w:cs="Times New Roman"/>
          <w:b/>
          <w:i/>
          <w:sz w:val="24"/>
          <w:szCs w:val="24"/>
          <w:highlight w:val="lightGray"/>
        </w:rPr>
        <w:t xml:space="preserve"> și internațional</w:t>
      </w:r>
    </w:p>
    <w:p w:rsidR="00625881" w:rsidRPr="003A4547" w:rsidRDefault="00625881" w:rsidP="00625881">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5.1.Experiență pe plan local</w:t>
      </w:r>
      <w:r>
        <w:rPr>
          <w:rFonts w:ascii="Times New Roman" w:hAnsi="Times New Roman" w:cs="Times New Roman"/>
          <w:b/>
          <w:sz w:val="24"/>
          <w:szCs w:val="24"/>
        </w:rPr>
        <w:t>/naționl</w:t>
      </w:r>
    </w:p>
    <w:p w:rsidR="001B596A" w:rsidRPr="001B596A" w:rsidRDefault="001B596A" w:rsidP="003F1567">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b/>
          <w:sz w:val="24"/>
          <w:szCs w:val="24"/>
        </w:rPr>
        <w:t>Descriere:</w:t>
      </w:r>
      <w:r>
        <w:rPr>
          <w:rFonts w:ascii="Times New Roman" w:hAnsi="Times New Roman" w:cs="Times New Roman"/>
          <w:b/>
          <w:sz w:val="24"/>
          <w:szCs w:val="24"/>
        </w:rPr>
        <w:t xml:space="preserve"> </w:t>
      </w:r>
      <w:r w:rsidRPr="001B596A">
        <w:rPr>
          <w:rFonts w:ascii="Times New Roman" w:hAnsi="Times New Roman" w:cs="Times New Roman"/>
          <w:sz w:val="24"/>
          <w:szCs w:val="24"/>
        </w:rPr>
        <w:t>Candidatul demonstrează o bună înțelegere a reglementărilor și normelor locale/naționale, evidențiind puncte critice și oportunități de acțiune.</w:t>
      </w:r>
      <w:r w:rsidR="001423E1">
        <w:rPr>
          <w:rFonts w:ascii="Times New Roman" w:hAnsi="Times New Roman" w:cs="Times New Roman"/>
          <w:sz w:val="24"/>
          <w:szCs w:val="24"/>
        </w:rPr>
        <w:t xml:space="preserve"> Deține experiență și cunoștințe care îi permit adoptarea unor bune practici din mediul local/național.</w:t>
      </w:r>
    </w:p>
    <w:p w:rsidR="001B596A" w:rsidRDefault="001B596A" w:rsidP="001B596A">
      <w:pPr>
        <w:spacing w:after="0" w:line="240" w:lineRule="auto"/>
        <w:ind w:right="450"/>
        <w:jc w:val="both"/>
        <w:rPr>
          <w:rFonts w:ascii="Times New Roman" w:hAnsi="Times New Roman" w:cs="Times New Roman"/>
          <w:b/>
          <w:sz w:val="24"/>
          <w:szCs w:val="24"/>
        </w:rPr>
      </w:pPr>
      <w:r w:rsidRPr="003F1567">
        <w:rPr>
          <w:rFonts w:ascii="Times New Roman" w:hAnsi="Times New Roman" w:cs="Times New Roman"/>
          <w:b/>
          <w:sz w:val="24"/>
          <w:szCs w:val="24"/>
        </w:rPr>
        <w:t>Indicatori:</w:t>
      </w:r>
    </w:p>
    <w:p w:rsidR="001B596A" w:rsidRPr="001B596A" w:rsidRDefault="001B596A" w:rsidP="001E0577">
      <w:pPr>
        <w:pStyle w:val="ListParagraph"/>
        <w:numPr>
          <w:ilvl w:val="0"/>
          <w:numId w:val="20"/>
        </w:numPr>
        <w:spacing w:after="0" w:line="240" w:lineRule="auto"/>
        <w:ind w:right="450"/>
        <w:jc w:val="both"/>
        <w:rPr>
          <w:rFonts w:ascii="Times New Roman" w:hAnsi="Times New Roman" w:cs="Times New Roman"/>
          <w:sz w:val="24"/>
          <w:szCs w:val="24"/>
        </w:rPr>
      </w:pPr>
      <w:r w:rsidRPr="001B596A">
        <w:rPr>
          <w:rFonts w:ascii="Times New Roman" w:hAnsi="Times New Roman" w:cs="Times New Roman"/>
          <w:sz w:val="24"/>
          <w:szCs w:val="24"/>
        </w:rPr>
        <w:t>Participă la conferințe și/sau simpozioane care au ca temă elemente/aspecte ale domeniului de activitate al societății;</w:t>
      </w:r>
    </w:p>
    <w:p w:rsidR="001B596A" w:rsidRDefault="001B596A" w:rsidP="001E0577">
      <w:pPr>
        <w:pStyle w:val="ListParagraph"/>
        <w:numPr>
          <w:ilvl w:val="0"/>
          <w:numId w:val="20"/>
        </w:numPr>
        <w:spacing w:after="0" w:line="240" w:lineRule="auto"/>
        <w:ind w:right="450"/>
        <w:jc w:val="both"/>
        <w:rPr>
          <w:rFonts w:ascii="Times New Roman" w:hAnsi="Times New Roman" w:cs="Times New Roman"/>
          <w:sz w:val="24"/>
          <w:szCs w:val="24"/>
        </w:rPr>
      </w:pPr>
      <w:r w:rsidRPr="001B596A">
        <w:rPr>
          <w:rFonts w:ascii="Times New Roman" w:hAnsi="Times New Roman" w:cs="Times New Roman"/>
          <w:sz w:val="24"/>
          <w:szCs w:val="24"/>
        </w:rPr>
        <w:t>Este membru sau inițiază parteneriate/asocieri cu diferite organisme, organizații, asociații din domenii similare sau conexe cu domeniul de activitate al societății;</w:t>
      </w:r>
    </w:p>
    <w:p w:rsidR="001423E1" w:rsidRPr="001423E1" w:rsidRDefault="001423E1" w:rsidP="001E0577">
      <w:pPr>
        <w:pStyle w:val="ListParagraph"/>
        <w:numPr>
          <w:ilvl w:val="0"/>
          <w:numId w:val="20"/>
        </w:numPr>
        <w:spacing w:after="0" w:line="240" w:lineRule="auto"/>
        <w:ind w:right="450"/>
        <w:jc w:val="both"/>
        <w:rPr>
          <w:rFonts w:ascii="Times New Roman" w:hAnsi="Times New Roman" w:cs="Times New Roman"/>
          <w:sz w:val="24"/>
          <w:szCs w:val="24"/>
        </w:rPr>
      </w:pPr>
      <w:r w:rsidRPr="001B596A">
        <w:rPr>
          <w:rFonts w:ascii="Times New Roman" w:hAnsi="Times New Roman" w:cs="Times New Roman"/>
          <w:sz w:val="24"/>
          <w:szCs w:val="24"/>
        </w:rPr>
        <w:t>Promovează interesele societății în cadrul acestor organisme, organizații, asociații, susținând teme pe diverse teme specifice domeniului de activitate al societății</w:t>
      </w:r>
      <w:r>
        <w:rPr>
          <w:rFonts w:ascii="Times New Roman" w:hAnsi="Times New Roman" w:cs="Times New Roman"/>
          <w:sz w:val="24"/>
          <w:szCs w:val="24"/>
        </w:rPr>
        <w:t>;</w:t>
      </w:r>
    </w:p>
    <w:p w:rsidR="001B596A" w:rsidRDefault="001B596A" w:rsidP="001E0577">
      <w:pPr>
        <w:pStyle w:val="ListParagraph"/>
        <w:numPr>
          <w:ilvl w:val="0"/>
          <w:numId w:val="20"/>
        </w:numPr>
        <w:spacing w:after="0" w:line="240" w:lineRule="auto"/>
        <w:ind w:right="450"/>
        <w:jc w:val="both"/>
        <w:rPr>
          <w:rFonts w:ascii="Times New Roman" w:hAnsi="Times New Roman" w:cs="Times New Roman"/>
          <w:sz w:val="24"/>
          <w:szCs w:val="24"/>
        </w:rPr>
      </w:pPr>
      <w:r w:rsidRPr="001B596A">
        <w:rPr>
          <w:rFonts w:ascii="Times New Roman" w:hAnsi="Times New Roman" w:cs="Times New Roman"/>
          <w:sz w:val="24"/>
          <w:szCs w:val="24"/>
        </w:rPr>
        <w:t>Facilitează înțelegerea consiliului asupra politicilor și reglementăților locale și/sau naționale din domeniul de activitate a</w:t>
      </w:r>
      <w:r w:rsidR="001423E1">
        <w:rPr>
          <w:rFonts w:ascii="Times New Roman" w:hAnsi="Times New Roman" w:cs="Times New Roman"/>
          <w:sz w:val="24"/>
          <w:szCs w:val="24"/>
        </w:rPr>
        <w:t>l societății.</w:t>
      </w:r>
    </w:p>
    <w:p w:rsidR="001B596A" w:rsidRPr="001B596A" w:rsidRDefault="001B596A" w:rsidP="001B596A">
      <w:pPr>
        <w:spacing w:after="0" w:line="240" w:lineRule="auto"/>
        <w:ind w:right="450"/>
        <w:jc w:val="both"/>
        <w:rPr>
          <w:rFonts w:ascii="Times New Roman" w:hAnsi="Times New Roman" w:cs="Times New Roman"/>
          <w:sz w:val="24"/>
          <w:szCs w:val="24"/>
        </w:rPr>
      </w:pPr>
    </w:p>
    <w:p w:rsidR="00801A98" w:rsidRPr="007D22C5" w:rsidRDefault="007D22C5" w:rsidP="007D22C5">
      <w:pPr>
        <w:spacing w:after="0" w:line="240" w:lineRule="auto"/>
        <w:ind w:right="450"/>
        <w:jc w:val="both"/>
        <w:rPr>
          <w:rFonts w:ascii="Times New Roman" w:hAnsi="Times New Roman" w:cs="Times New Roman"/>
          <w:b/>
          <w:sz w:val="24"/>
          <w:szCs w:val="24"/>
        </w:rPr>
      </w:pPr>
      <w:r>
        <w:rPr>
          <w:rFonts w:ascii="Times New Roman" w:hAnsi="Times New Roman" w:cs="Times New Roman"/>
          <w:b/>
          <w:sz w:val="24"/>
          <w:szCs w:val="24"/>
        </w:rPr>
        <w:t>5.2.</w:t>
      </w:r>
      <w:r w:rsidR="001B596A" w:rsidRPr="007D22C5">
        <w:rPr>
          <w:rFonts w:ascii="Times New Roman" w:hAnsi="Times New Roman" w:cs="Times New Roman"/>
          <w:b/>
          <w:sz w:val="24"/>
          <w:szCs w:val="24"/>
        </w:rPr>
        <w:t>Experiență pe plan internațional</w:t>
      </w:r>
    </w:p>
    <w:p w:rsidR="00801A98" w:rsidRPr="001423E1" w:rsidRDefault="001B596A" w:rsidP="003F1567">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b/>
          <w:sz w:val="24"/>
          <w:szCs w:val="24"/>
        </w:rPr>
        <w:t>Descriere:</w:t>
      </w:r>
      <w:r>
        <w:rPr>
          <w:rFonts w:ascii="Times New Roman" w:hAnsi="Times New Roman" w:cs="Times New Roman"/>
          <w:b/>
          <w:sz w:val="24"/>
          <w:szCs w:val="24"/>
        </w:rPr>
        <w:t xml:space="preserve"> </w:t>
      </w:r>
      <w:r w:rsidRPr="001B596A">
        <w:rPr>
          <w:rFonts w:ascii="Times New Roman" w:hAnsi="Times New Roman" w:cs="Times New Roman"/>
          <w:sz w:val="24"/>
          <w:szCs w:val="24"/>
        </w:rPr>
        <w:t xml:space="preserve">Candidatul demonstrează o bună înțelegere a reglementărilor și normelor </w:t>
      </w:r>
      <w:r w:rsidR="001423E1">
        <w:rPr>
          <w:rFonts w:ascii="Times New Roman" w:hAnsi="Times New Roman" w:cs="Times New Roman"/>
          <w:sz w:val="24"/>
          <w:szCs w:val="24"/>
        </w:rPr>
        <w:t>internaționale</w:t>
      </w:r>
      <w:r w:rsidRPr="001B596A">
        <w:rPr>
          <w:rFonts w:ascii="Times New Roman" w:hAnsi="Times New Roman" w:cs="Times New Roman"/>
          <w:sz w:val="24"/>
          <w:szCs w:val="24"/>
        </w:rPr>
        <w:t>, evidențiind puncte critice și oportunități de acțiune.</w:t>
      </w:r>
      <w:r w:rsidR="001423E1" w:rsidRPr="001423E1">
        <w:rPr>
          <w:rFonts w:ascii="Times New Roman" w:hAnsi="Times New Roman" w:cs="Times New Roman"/>
          <w:sz w:val="24"/>
          <w:szCs w:val="24"/>
        </w:rPr>
        <w:t xml:space="preserve"> </w:t>
      </w:r>
      <w:r w:rsidR="001423E1">
        <w:rPr>
          <w:rFonts w:ascii="Times New Roman" w:hAnsi="Times New Roman" w:cs="Times New Roman"/>
          <w:sz w:val="24"/>
          <w:szCs w:val="24"/>
        </w:rPr>
        <w:t>Deține experiență și cunoștințe care îi permit adoptarea unor bune practici din mediul internațional.</w:t>
      </w:r>
    </w:p>
    <w:p w:rsidR="001B596A" w:rsidRDefault="001B596A" w:rsidP="001B596A">
      <w:pPr>
        <w:spacing w:after="0" w:line="240" w:lineRule="auto"/>
        <w:ind w:right="450"/>
        <w:jc w:val="both"/>
        <w:rPr>
          <w:rFonts w:ascii="Times New Roman" w:hAnsi="Times New Roman" w:cs="Times New Roman"/>
          <w:b/>
          <w:sz w:val="24"/>
          <w:szCs w:val="24"/>
        </w:rPr>
      </w:pPr>
      <w:r w:rsidRPr="003F1567">
        <w:rPr>
          <w:rFonts w:ascii="Times New Roman" w:hAnsi="Times New Roman" w:cs="Times New Roman"/>
          <w:b/>
          <w:sz w:val="24"/>
          <w:szCs w:val="24"/>
        </w:rPr>
        <w:t>Indicatori:</w:t>
      </w:r>
    </w:p>
    <w:p w:rsidR="00801A98" w:rsidRPr="001423E1" w:rsidRDefault="001423E1" w:rsidP="001E0577">
      <w:pPr>
        <w:pStyle w:val="ListParagraph"/>
        <w:numPr>
          <w:ilvl w:val="0"/>
          <w:numId w:val="21"/>
        </w:numPr>
        <w:spacing w:after="0" w:line="240" w:lineRule="auto"/>
        <w:ind w:right="450"/>
        <w:jc w:val="both"/>
        <w:rPr>
          <w:rFonts w:ascii="Times New Roman" w:hAnsi="Times New Roman" w:cs="Times New Roman"/>
          <w:sz w:val="24"/>
          <w:szCs w:val="24"/>
        </w:rPr>
      </w:pPr>
      <w:r w:rsidRPr="001423E1">
        <w:rPr>
          <w:rFonts w:ascii="Times New Roman" w:hAnsi="Times New Roman" w:cs="Times New Roman"/>
          <w:sz w:val="24"/>
          <w:szCs w:val="24"/>
        </w:rPr>
        <w:t>Deține și actualizează în permanență cunoștințele referitoare la evoluțiile europene în domeniu;</w:t>
      </w:r>
    </w:p>
    <w:p w:rsidR="001423E1" w:rsidRPr="001B596A" w:rsidRDefault="001423E1" w:rsidP="001E0577">
      <w:pPr>
        <w:pStyle w:val="ListParagraph"/>
        <w:numPr>
          <w:ilvl w:val="0"/>
          <w:numId w:val="21"/>
        </w:numPr>
        <w:spacing w:after="0" w:line="240" w:lineRule="auto"/>
        <w:ind w:right="450"/>
        <w:jc w:val="both"/>
        <w:rPr>
          <w:rFonts w:ascii="Times New Roman" w:hAnsi="Times New Roman" w:cs="Times New Roman"/>
          <w:sz w:val="24"/>
          <w:szCs w:val="24"/>
        </w:rPr>
      </w:pPr>
      <w:r w:rsidRPr="001B596A">
        <w:rPr>
          <w:rFonts w:ascii="Times New Roman" w:hAnsi="Times New Roman" w:cs="Times New Roman"/>
          <w:sz w:val="24"/>
          <w:szCs w:val="24"/>
        </w:rPr>
        <w:t>Participă la conferințe și/sau simpozioane care au ca temă elemente/aspecte ale domeniului de activitate al societății;</w:t>
      </w:r>
    </w:p>
    <w:p w:rsidR="001423E1" w:rsidRPr="001423E1" w:rsidRDefault="001423E1" w:rsidP="001E0577">
      <w:pPr>
        <w:pStyle w:val="ListParagraph"/>
        <w:numPr>
          <w:ilvl w:val="0"/>
          <w:numId w:val="21"/>
        </w:numPr>
        <w:spacing w:after="0" w:line="240" w:lineRule="auto"/>
        <w:ind w:right="450"/>
        <w:jc w:val="both"/>
        <w:rPr>
          <w:rFonts w:ascii="Times New Roman" w:hAnsi="Times New Roman" w:cs="Times New Roman"/>
          <w:b/>
          <w:sz w:val="24"/>
          <w:szCs w:val="24"/>
        </w:rPr>
      </w:pPr>
      <w:r w:rsidRPr="001B596A">
        <w:rPr>
          <w:rFonts w:ascii="Times New Roman" w:hAnsi="Times New Roman" w:cs="Times New Roman"/>
          <w:sz w:val="24"/>
          <w:szCs w:val="24"/>
        </w:rPr>
        <w:t>Este membru sau inițiază parteneriate/asocieri cu diferite organisme, organizații, asociații din domenii similare sau conexe cu domeniul de activitate al societății</w:t>
      </w:r>
      <w:r>
        <w:rPr>
          <w:rFonts w:ascii="Times New Roman" w:hAnsi="Times New Roman" w:cs="Times New Roman"/>
          <w:sz w:val="24"/>
          <w:szCs w:val="24"/>
        </w:rPr>
        <w:t>,</w:t>
      </w:r>
    </w:p>
    <w:p w:rsidR="001423E1" w:rsidRPr="00DE742C" w:rsidRDefault="001423E1" w:rsidP="001E0577">
      <w:pPr>
        <w:pStyle w:val="ListParagraph"/>
        <w:numPr>
          <w:ilvl w:val="0"/>
          <w:numId w:val="21"/>
        </w:numPr>
        <w:spacing w:after="0" w:line="240" w:lineRule="auto"/>
        <w:ind w:right="450"/>
        <w:jc w:val="both"/>
        <w:rPr>
          <w:rFonts w:ascii="Times New Roman" w:hAnsi="Times New Roman" w:cs="Times New Roman"/>
          <w:b/>
          <w:sz w:val="24"/>
          <w:szCs w:val="24"/>
        </w:rPr>
      </w:pPr>
      <w:r w:rsidRPr="001B596A">
        <w:rPr>
          <w:rFonts w:ascii="Times New Roman" w:hAnsi="Times New Roman" w:cs="Times New Roman"/>
          <w:sz w:val="24"/>
          <w:szCs w:val="24"/>
        </w:rPr>
        <w:t>Promovează interesele societății în cadrul acestor organisme, organizații, asociații, susținând teme pe diverse teme specifice domeniului de activitate al societății</w:t>
      </w:r>
      <w:r>
        <w:rPr>
          <w:rFonts w:ascii="Times New Roman" w:hAnsi="Times New Roman" w:cs="Times New Roman"/>
          <w:sz w:val="24"/>
          <w:szCs w:val="24"/>
        </w:rPr>
        <w:t>.</w:t>
      </w:r>
    </w:p>
    <w:p w:rsidR="003E6319" w:rsidRPr="00A64765" w:rsidRDefault="003E6319" w:rsidP="00A64765">
      <w:pPr>
        <w:widowControl w:val="0"/>
        <w:spacing w:after="0" w:line="240" w:lineRule="auto"/>
        <w:ind w:right="450"/>
        <w:jc w:val="both"/>
        <w:rPr>
          <w:rFonts w:ascii="Times New Roman" w:hAnsi="Times New Roman" w:cs="Times New Roman"/>
          <w:sz w:val="24"/>
          <w:szCs w:val="24"/>
        </w:rPr>
      </w:pPr>
    </w:p>
    <w:p w:rsidR="003E6319" w:rsidRPr="003F1567" w:rsidRDefault="003E6319" w:rsidP="00814855">
      <w:pPr>
        <w:spacing w:line="240" w:lineRule="auto"/>
        <w:ind w:right="450"/>
        <w:rPr>
          <w:rFonts w:ascii="Times New Roman" w:hAnsi="Times New Roman" w:cs="Times New Roman"/>
          <w:b/>
          <w:sz w:val="24"/>
          <w:szCs w:val="24"/>
        </w:rPr>
      </w:pPr>
      <w:r w:rsidRPr="003F1567">
        <w:rPr>
          <w:rFonts w:ascii="Times New Roman" w:hAnsi="Times New Roman" w:cs="Times New Roman"/>
          <w:b/>
          <w:sz w:val="24"/>
          <w:szCs w:val="24"/>
        </w:rPr>
        <w:t xml:space="preserve"> </w:t>
      </w:r>
      <w:r w:rsidR="00506E7C">
        <w:rPr>
          <w:rFonts w:ascii="Times New Roman" w:hAnsi="Times New Roman" w:cs="Times New Roman"/>
          <w:b/>
          <w:sz w:val="24"/>
          <w:szCs w:val="24"/>
        </w:rPr>
        <w:t>II.</w:t>
      </w:r>
      <w:r w:rsidRPr="003F1567">
        <w:rPr>
          <w:rFonts w:ascii="Times New Roman" w:hAnsi="Times New Roman" w:cs="Times New Roman"/>
          <w:b/>
          <w:sz w:val="24"/>
          <w:szCs w:val="24"/>
        </w:rPr>
        <w:t>TRĂSĂTURI</w:t>
      </w:r>
    </w:p>
    <w:p w:rsidR="003E6319" w:rsidRPr="003F1567" w:rsidRDefault="003E6319" w:rsidP="003F1567">
      <w:pPr>
        <w:widowControl w:val="0"/>
        <w:spacing w:after="0" w:line="240" w:lineRule="auto"/>
        <w:ind w:right="450"/>
        <w:jc w:val="both"/>
        <w:rPr>
          <w:rFonts w:ascii="Times New Roman" w:hAnsi="Times New Roman" w:cs="Times New Roman"/>
          <w:b/>
          <w:sz w:val="24"/>
          <w:szCs w:val="24"/>
        </w:rPr>
      </w:pPr>
      <w:r w:rsidRPr="00506E7C">
        <w:rPr>
          <w:rFonts w:ascii="Times New Roman" w:hAnsi="Times New Roman" w:cs="Times New Roman"/>
          <w:b/>
          <w:sz w:val="24"/>
          <w:szCs w:val="24"/>
          <w:highlight w:val="lightGray"/>
        </w:rPr>
        <w:t>1</w:t>
      </w:r>
      <w:r w:rsidRPr="00506E7C">
        <w:rPr>
          <w:rFonts w:ascii="Times New Roman" w:hAnsi="Times New Roman" w:cs="Times New Roman"/>
          <w:b/>
          <w:i/>
          <w:sz w:val="24"/>
          <w:szCs w:val="24"/>
          <w:highlight w:val="lightGray"/>
        </w:rPr>
        <w:t xml:space="preserve">. </w:t>
      </w:r>
      <w:r w:rsidR="0046284E" w:rsidRPr="00506E7C">
        <w:rPr>
          <w:rFonts w:ascii="Times New Roman" w:hAnsi="Times New Roman" w:cs="Times New Roman"/>
          <w:b/>
          <w:i/>
          <w:sz w:val="24"/>
          <w:szCs w:val="24"/>
          <w:highlight w:val="lightGray"/>
        </w:rPr>
        <w:t>R</w:t>
      </w:r>
      <w:r w:rsidRPr="00506E7C">
        <w:rPr>
          <w:rFonts w:ascii="Times New Roman" w:hAnsi="Times New Roman" w:cs="Times New Roman"/>
          <w:b/>
          <w:i/>
          <w:sz w:val="24"/>
          <w:szCs w:val="24"/>
          <w:highlight w:val="lightGray"/>
        </w:rPr>
        <w:t>eputaţie</w:t>
      </w:r>
      <w:r w:rsidR="0046284E" w:rsidRPr="00506E7C">
        <w:rPr>
          <w:rFonts w:ascii="Times New Roman" w:hAnsi="Times New Roman" w:cs="Times New Roman"/>
          <w:b/>
          <w:i/>
          <w:sz w:val="24"/>
          <w:szCs w:val="24"/>
          <w:highlight w:val="lightGray"/>
        </w:rPr>
        <w:t xml:space="preserve"> personală și profesională</w:t>
      </w:r>
    </w:p>
    <w:p w:rsidR="0046284E" w:rsidRDefault="003E6319" w:rsidP="003F1567">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b/>
          <w:sz w:val="24"/>
          <w:szCs w:val="24"/>
        </w:rPr>
        <w:t>Descriere:</w:t>
      </w:r>
      <w:r w:rsidRPr="003F1567">
        <w:rPr>
          <w:rFonts w:ascii="Times New Roman" w:hAnsi="Times New Roman" w:cs="Times New Roman"/>
          <w:sz w:val="24"/>
          <w:szCs w:val="24"/>
        </w:rPr>
        <w:t xml:space="preserve"> </w:t>
      </w:r>
      <w:r w:rsidR="0046284E">
        <w:rPr>
          <w:rFonts w:ascii="Times New Roman" w:hAnsi="Times New Roman" w:cs="Times New Roman"/>
          <w:sz w:val="24"/>
          <w:szCs w:val="24"/>
        </w:rPr>
        <w:t>Candidatul demonstrează un bun renume și o recunoaștere a expertizei sale din partea unor autorități atât în domeniul său de activitate, cât și în domenii mai largi. Se bucură de o apreciere socială solidă.</w:t>
      </w:r>
    </w:p>
    <w:p w:rsidR="0046284E" w:rsidRPr="003F1567" w:rsidRDefault="0046284E" w:rsidP="0046284E">
      <w:pPr>
        <w:spacing w:after="0" w:line="240" w:lineRule="auto"/>
        <w:ind w:right="450"/>
        <w:jc w:val="both"/>
        <w:rPr>
          <w:rFonts w:ascii="Times New Roman" w:hAnsi="Times New Roman" w:cs="Times New Roman"/>
          <w:b/>
          <w:sz w:val="24"/>
          <w:szCs w:val="24"/>
        </w:rPr>
      </w:pPr>
      <w:r w:rsidRPr="003F1567">
        <w:rPr>
          <w:rFonts w:ascii="Times New Roman" w:hAnsi="Times New Roman" w:cs="Times New Roman"/>
          <w:b/>
          <w:sz w:val="24"/>
          <w:szCs w:val="24"/>
        </w:rPr>
        <w:t>Indicatori:</w:t>
      </w:r>
    </w:p>
    <w:p w:rsidR="0046284E" w:rsidRDefault="0046284E" w:rsidP="001E0577">
      <w:pPr>
        <w:pStyle w:val="ListParagraph"/>
        <w:numPr>
          <w:ilvl w:val="0"/>
          <w:numId w:val="23"/>
        </w:numPr>
        <w:spacing w:after="0" w:line="240" w:lineRule="auto"/>
        <w:ind w:right="450"/>
        <w:jc w:val="both"/>
        <w:rPr>
          <w:rFonts w:ascii="Times New Roman" w:hAnsi="Times New Roman" w:cs="Times New Roman"/>
          <w:sz w:val="24"/>
          <w:szCs w:val="24"/>
        </w:rPr>
      </w:pPr>
      <w:r>
        <w:rPr>
          <w:rFonts w:ascii="Times New Roman" w:hAnsi="Times New Roman" w:cs="Times New Roman"/>
          <w:sz w:val="24"/>
          <w:szCs w:val="24"/>
        </w:rPr>
        <w:t>Câștigă rapid încrederea interlocutorului prin expertiza deținută;</w:t>
      </w:r>
    </w:p>
    <w:p w:rsidR="0046284E" w:rsidRDefault="0046284E" w:rsidP="001E0577">
      <w:pPr>
        <w:pStyle w:val="ListParagraph"/>
        <w:numPr>
          <w:ilvl w:val="0"/>
          <w:numId w:val="23"/>
        </w:numPr>
        <w:spacing w:after="0" w:line="240" w:lineRule="auto"/>
        <w:ind w:right="450"/>
        <w:jc w:val="both"/>
        <w:rPr>
          <w:rFonts w:ascii="Times New Roman" w:hAnsi="Times New Roman" w:cs="Times New Roman"/>
          <w:sz w:val="24"/>
          <w:szCs w:val="24"/>
        </w:rPr>
      </w:pPr>
      <w:r>
        <w:rPr>
          <w:rFonts w:ascii="Times New Roman" w:hAnsi="Times New Roman" w:cs="Times New Roman"/>
          <w:sz w:val="24"/>
          <w:szCs w:val="24"/>
        </w:rPr>
        <w:t>Exprimă puncte de vedere avizate și în conformitate cu domeniul său de expertiză;</w:t>
      </w:r>
    </w:p>
    <w:p w:rsidR="0046284E" w:rsidRDefault="0046284E" w:rsidP="001E0577">
      <w:pPr>
        <w:pStyle w:val="ListParagraph"/>
        <w:numPr>
          <w:ilvl w:val="0"/>
          <w:numId w:val="23"/>
        </w:numPr>
        <w:spacing w:after="0" w:line="240" w:lineRule="auto"/>
        <w:ind w:right="450"/>
        <w:jc w:val="both"/>
        <w:rPr>
          <w:rFonts w:ascii="Times New Roman" w:hAnsi="Times New Roman" w:cs="Times New Roman"/>
          <w:sz w:val="24"/>
          <w:szCs w:val="24"/>
        </w:rPr>
      </w:pPr>
      <w:r>
        <w:rPr>
          <w:rFonts w:ascii="Times New Roman" w:hAnsi="Times New Roman" w:cs="Times New Roman"/>
          <w:sz w:val="24"/>
          <w:szCs w:val="24"/>
        </w:rPr>
        <w:t>Se îngrijește de activitățile desfășurate de către societate și angajații săi, care au potențial de a afecta negativ reputația și credibilitatea societății și acționează în consecință;</w:t>
      </w:r>
    </w:p>
    <w:p w:rsidR="0046284E" w:rsidRDefault="002733E5" w:rsidP="001E0577">
      <w:pPr>
        <w:pStyle w:val="ListParagraph"/>
        <w:numPr>
          <w:ilvl w:val="0"/>
          <w:numId w:val="23"/>
        </w:numPr>
        <w:spacing w:after="0" w:line="240" w:lineRule="auto"/>
        <w:ind w:right="450"/>
        <w:jc w:val="both"/>
        <w:rPr>
          <w:rFonts w:ascii="Times New Roman" w:hAnsi="Times New Roman" w:cs="Times New Roman"/>
          <w:sz w:val="24"/>
          <w:szCs w:val="24"/>
        </w:rPr>
      </w:pPr>
      <w:r>
        <w:rPr>
          <w:rFonts w:ascii="Times New Roman" w:hAnsi="Times New Roman" w:cs="Times New Roman"/>
          <w:sz w:val="24"/>
          <w:szCs w:val="24"/>
        </w:rPr>
        <w:t>Se implică și angajează societatea în acțiuni și proiecte cu recunoaștere socială.</w:t>
      </w:r>
    </w:p>
    <w:p w:rsidR="002733E5" w:rsidRDefault="002733E5" w:rsidP="002733E5">
      <w:pPr>
        <w:spacing w:after="0" w:line="240" w:lineRule="auto"/>
        <w:ind w:right="450"/>
        <w:jc w:val="both"/>
        <w:rPr>
          <w:rFonts w:ascii="Times New Roman" w:hAnsi="Times New Roman" w:cs="Times New Roman"/>
          <w:sz w:val="24"/>
          <w:szCs w:val="24"/>
        </w:rPr>
      </w:pPr>
    </w:p>
    <w:p w:rsidR="002733E5" w:rsidRPr="00733815" w:rsidRDefault="002733E5" w:rsidP="002733E5">
      <w:pPr>
        <w:spacing w:after="0" w:line="240" w:lineRule="auto"/>
        <w:ind w:right="450"/>
        <w:jc w:val="both"/>
        <w:rPr>
          <w:rFonts w:ascii="Times New Roman" w:hAnsi="Times New Roman" w:cs="Times New Roman"/>
          <w:b/>
          <w:i/>
          <w:sz w:val="24"/>
          <w:szCs w:val="24"/>
        </w:rPr>
      </w:pPr>
      <w:r w:rsidRPr="00733815">
        <w:rPr>
          <w:rFonts w:ascii="Times New Roman" w:hAnsi="Times New Roman" w:cs="Times New Roman"/>
          <w:b/>
          <w:i/>
          <w:sz w:val="24"/>
          <w:szCs w:val="24"/>
          <w:highlight w:val="lightGray"/>
        </w:rPr>
        <w:t>2.Integritate</w:t>
      </w:r>
      <w:r w:rsidRPr="00733815">
        <w:rPr>
          <w:rFonts w:ascii="Times New Roman" w:hAnsi="Times New Roman" w:cs="Times New Roman"/>
          <w:b/>
          <w:i/>
          <w:sz w:val="24"/>
          <w:szCs w:val="24"/>
        </w:rPr>
        <w:t xml:space="preserve"> </w:t>
      </w:r>
    </w:p>
    <w:p w:rsidR="003E6319" w:rsidRPr="003F1567" w:rsidRDefault="002733E5" w:rsidP="003F1567">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b/>
          <w:sz w:val="24"/>
          <w:szCs w:val="24"/>
        </w:rPr>
        <w:t>Descriere:</w:t>
      </w:r>
      <w:r>
        <w:rPr>
          <w:rFonts w:ascii="Times New Roman" w:hAnsi="Times New Roman" w:cs="Times New Roman"/>
          <w:sz w:val="24"/>
          <w:szCs w:val="24"/>
        </w:rPr>
        <w:t xml:space="preserve"> Candidatul </w:t>
      </w:r>
      <w:r w:rsidR="003E6319" w:rsidRPr="003F1567">
        <w:rPr>
          <w:rFonts w:ascii="Times New Roman" w:hAnsi="Times New Roman" w:cs="Times New Roman"/>
          <w:sz w:val="24"/>
          <w:szCs w:val="24"/>
        </w:rPr>
        <w:t>se comportă cu integri</w:t>
      </w:r>
      <w:r>
        <w:rPr>
          <w:rFonts w:ascii="Times New Roman" w:hAnsi="Times New Roman" w:cs="Times New Roman"/>
          <w:sz w:val="24"/>
          <w:szCs w:val="24"/>
        </w:rPr>
        <w:t>tate, onestitate  şi transparen</w:t>
      </w:r>
      <w:r w:rsidR="003E6319" w:rsidRPr="003F1567">
        <w:rPr>
          <w:rFonts w:ascii="Times New Roman" w:hAnsi="Times New Roman" w:cs="Times New Roman"/>
          <w:sz w:val="24"/>
          <w:szCs w:val="24"/>
        </w:rPr>
        <w:t>ţ</w:t>
      </w:r>
      <w:r>
        <w:rPr>
          <w:rFonts w:ascii="Times New Roman" w:hAnsi="Times New Roman" w:cs="Times New Roman"/>
          <w:sz w:val="24"/>
          <w:szCs w:val="24"/>
        </w:rPr>
        <w:t>ă</w:t>
      </w:r>
      <w:r w:rsidR="003E6319" w:rsidRPr="003F1567">
        <w:rPr>
          <w:rFonts w:ascii="Times New Roman" w:hAnsi="Times New Roman" w:cs="Times New Roman"/>
          <w:sz w:val="24"/>
          <w:szCs w:val="24"/>
        </w:rPr>
        <w:t xml:space="preserve">  în re</w:t>
      </w:r>
      <w:r>
        <w:rPr>
          <w:rFonts w:ascii="Times New Roman" w:hAnsi="Times New Roman" w:cs="Times New Roman"/>
          <w:sz w:val="24"/>
          <w:szCs w:val="24"/>
        </w:rPr>
        <w:t>laţia cu alţii şi cu societatea.</w:t>
      </w:r>
    </w:p>
    <w:p w:rsidR="003E6319" w:rsidRPr="003F1567" w:rsidRDefault="003E6319" w:rsidP="003F1567">
      <w:pPr>
        <w:spacing w:after="0" w:line="240" w:lineRule="auto"/>
        <w:ind w:right="450"/>
        <w:jc w:val="both"/>
        <w:rPr>
          <w:rFonts w:ascii="Times New Roman" w:hAnsi="Times New Roman" w:cs="Times New Roman"/>
          <w:b/>
          <w:sz w:val="24"/>
          <w:szCs w:val="24"/>
        </w:rPr>
      </w:pPr>
      <w:r w:rsidRPr="003F1567">
        <w:rPr>
          <w:rFonts w:ascii="Times New Roman" w:hAnsi="Times New Roman" w:cs="Times New Roman"/>
          <w:b/>
          <w:sz w:val="24"/>
          <w:szCs w:val="24"/>
        </w:rPr>
        <w:t>Indicatori:</w:t>
      </w:r>
    </w:p>
    <w:p w:rsidR="003E6319" w:rsidRPr="003F1567" w:rsidRDefault="003E6319" w:rsidP="001E0577">
      <w:pPr>
        <w:pStyle w:val="ListParagraph"/>
        <w:numPr>
          <w:ilvl w:val="0"/>
          <w:numId w:val="7"/>
        </w:numPr>
        <w:spacing w:after="0" w:line="240" w:lineRule="auto"/>
        <w:ind w:right="450"/>
        <w:jc w:val="both"/>
        <w:rPr>
          <w:rFonts w:ascii="Times New Roman" w:hAnsi="Times New Roman" w:cs="Times New Roman"/>
          <w:b/>
          <w:sz w:val="24"/>
          <w:szCs w:val="24"/>
        </w:rPr>
      </w:pPr>
      <w:r w:rsidRPr="003F1567">
        <w:rPr>
          <w:rFonts w:ascii="Times New Roman" w:hAnsi="Times New Roman" w:cs="Times New Roman"/>
          <w:sz w:val="24"/>
          <w:szCs w:val="24"/>
        </w:rPr>
        <w:t>Întelege şi îndeplineşte îndatoririle şi responsabiltatile unui consiliu, şi mentine cunoştinte în aceasta privinta prin formare profesionala;</w:t>
      </w:r>
    </w:p>
    <w:p w:rsidR="003E6319" w:rsidRPr="003F1567" w:rsidRDefault="003E6319" w:rsidP="001E0577">
      <w:pPr>
        <w:pStyle w:val="ListParagraph"/>
        <w:numPr>
          <w:ilvl w:val="0"/>
          <w:numId w:val="7"/>
        </w:numPr>
        <w:spacing w:after="0" w:line="240" w:lineRule="auto"/>
        <w:ind w:right="450"/>
        <w:jc w:val="both"/>
        <w:rPr>
          <w:rFonts w:ascii="Times New Roman" w:hAnsi="Times New Roman" w:cs="Times New Roman"/>
          <w:b/>
          <w:sz w:val="24"/>
          <w:szCs w:val="24"/>
        </w:rPr>
      </w:pPr>
      <w:r w:rsidRPr="003F1567">
        <w:rPr>
          <w:rFonts w:ascii="Times New Roman" w:hAnsi="Times New Roman" w:cs="Times New Roman"/>
          <w:sz w:val="24"/>
          <w:szCs w:val="24"/>
        </w:rPr>
        <w:t>Se comportă într-o maniera demnă de încrederea  şi de respectul colegilor din consiliu;</w:t>
      </w:r>
    </w:p>
    <w:p w:rsidR="003E6319" w:rsidRPr="003F1567" w:rsidRDefault="003E6319" w:rsidP="001E0577">
      <w:pPr>
        <w:pStyle w:val="ListParagraph"/>
        <w:numPr>
          <w:ilvl w:val="0"/>
          <w:numId w:val="7"/>
        </w:numPr>
        <w:spacing w:after="0" w:line="240" w:lineRule="auto"/>
        <w:ind w:right="450"/>
        <w:jc w:val="both"/>
        <w:rPr>
          <w:rFonts w:ascii="Times New Roman" w:hAnsi="Times New Roman" w:cs="Times New Roman"/>
          <w:b/>
          <w:sz w:val="24"/>
          <w:szCs w:val="24"/>
        </w:rPr>
      </w:pPr>
      <w:r w:rsidRPr="003F1567">
        <w:rPr>
          <w:rFonts w:ascii="Times New Roman" w:hAnsi="Times New Roman" w:cs="Times New Roman"/>
          <w:sz w:val="24"/>
          <w:szCs w:val="24"/>
        </w:rPr>
        <w:t>Vorbeşte cu onestitate şi sinceritate;</w:t>
      </w:r>
    </w:p>
    <w:p w:rsidR="009D605B" w:rsidRPr="00A64765" w:rsidRDefault="003E6319" w:rsidP="00A64765">
      <w:pPr>
        <w:pStyle w:val="ListParagraph"/>
        <w:numPr>
          <w:ilvl w:val="0"/>
          <w:numId w:val="7"/>
        </w:numPr>
        <w:spacing w:after="0" w:line="240" w:lineRule="auto"/>
        <w:ind w:right="450"/>
        <w:jc w:val="both"/>
        <w:rPr>
          <w:rFonts w:ascii="Times New Roman" w:hAnsi="Times New Roman" w:cs="Times New Roman"/>
          <w:b/>
          <w:sz w:val="24"/>
          <w:szCs w:val="24"/>
        </w:rPr>
      </w:pPr>
      <w:r w:rsidRPr="003F1567">
        <w:rPr>
          <w:rFonts w:ascii="Times New Roman" w:hAnsi="Times New Roman" w:cs="Times New Roman"/>
          <w:sz w:val="24"/>
          <w:szCs w:val="24"/>
        </w:rPr>
        <w:t>Tratează informaţiile sensibile  şi confidenţiale cu discreţia cuvenită şi în concordanţă cu prevederile contractului de mandate;</w:t>
      </w:r>
    </w:p>
    <w:p w:rsidR="007D22C5" w:rsidRPr="003F1567" w:rsidRDefault="007D22C5" w:rsidP="003F1567">
      <w:pPr>
        <w:widowControl w:val="0"/>
        <w:tabs>
          <w:tab w:val="left" w:pos="1620"/>
        </w:tabs>
        <w:spacing w:after="0" w:line="240" w:lineRule="auto"/>
        <w:ind w:right="450"/>
        <w:rPr>
          <w:rFonts w:ascii="Times New Roman" w:hAnsi="Times New Roman" w:cs="Times New Roman"/>
          <w:b/>
          <w:sz w:val="24"/>
          <w:szCs w:val="24"/>
        </w:rPr>
      </w:pPr>
    </w:p>
    <w:p w:rsidR="00A64765" w:rsidRPr="003A4547" w:rsidRDefault="00A64765" w:rsidP="00A64765">
      <w:pPr>
        <w:widowControl w:val="0"/>
        <w:tabs>
          <w:tab w:val="left" w:pos="1620"/>
        </w:tabs>
        <w:spacing w:after="0" w:line="240" w:lineRule="auto"/>
        <w:ind w:right="450"/>
        <w:jc w:val="both"/>
        <w:rPr>
          <w:rFonts w:ascii="Times New Roman" w:hAnsi="Times New Roman" w:cs="Times New Roman"/>
          <w:i/>
          <w:sz w:val="24"/>
          <w:szCs w:val="24"/>
        </w:rPr>
      </w:pPr>
      <w:r w:rsidRPr="003A4547">
        <w:rPr>
          <w:rFonts w:ascii="Times New Roman" w:hAnsi="Times New Roman" w:cs="Times New Roman"/>
          <w:b/>
          <w:i/>
          <w:sz w:val="24"/>
          <w:szCs w:val="24"/>
          <w:highlight w:val="lightGray"/>
        </w:rPr>
        <w:t>3.Independenţa</w:t>
      </w:r>
    </w:p>
    <w:p w:rsidR="00A64765" w:rsidRPr="003A4547" w:rsidRDefault="00A64765" w:rsidP="00A64765">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b/>
          <w:sz w:val="24"/>
          <w:szCs w:val="24"/>
        </w:rPr>
        <w:t>Descriere:</w:t>
      </w:r>
      <w:r w:rsidRPr="003A4547">
        <w:rPr>
          <w:rFonts w:ascii="Times New Roman" w:hAnsi="Times New Roman" w:cs="Times New Roman"/>
          <w:sz w:val="24"/>
          <w:szCs w:val="24"/>
        </w:rPr>
        <w:t xml:space="preserve">  Candidatul </w:t>
      </w:r>
      <w:r>
        <w:rPr>
          <w:rFonts w:ascii="Times New Roman" w:hAnsi="Times New Roman" w:cs="Times New Roman"/>
          <w:sz w:val="24"/>
          <w:szCs w:val="24"/>
        </w:rPr>
        <w:t>intră/nu intră sub incidența art. 138 ind. 2 din Legea nr. 31/1990 privind societățile, republicată.</w:t>
      </w:r>
    </w:p>
    <w:p w:rsidR="00A64765" w:rsidRPr="003A4547" w:rsidRDefault="00A64765" w:rsidP="00A64765">
      <w:pPr>
        <w:tabs>
          <w:tab w:val="left" w:pos="900"/>
        </w:tabs>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Indicatori:</w:t>
      </w:r>
    </w:p>
    <w:p w:rsidR="00A64765" w:rsidRPr="003A4547" w:rsidRDefault="00A64765" w:rsidP="00A64765">
      <w:pPr>
        <w:pStyle w:val="ListParagraph"/>
        <w:widowControl w:val="0"/>
        <w:numPr>
          <w:ilvl w:val="0"/>
          <w:numId w:val="8"/>
        </w:numPr>
        <w:tabs>
          <w:tab w:val="left" w:pos="900"/>
        </w:tabs>
        <w:spacing w:after="0" w:line="240" w:lineRule="auto"/>
        <w:ind w:right="450"/>
        <w:contextualSpacing w:val="0"/>
        <w:jc w:val="both"/>
        <w:rPr>
          <w:rFonts w:ascii="Times New Roman" w:hAnsi="Times New Roman" w:cs="Times New Roman"/>
          <w:sz w:val="24"/>
          <w:szCs w:val="24"/>
        </w:rPr>
      </w:pPr>
      <w:r>
        <w:rPr>
          <w:rFonts w:ascii="Times New Roman" w:hAnsi="Times New Roman" w:cs="Times New Roman"/>
          <w:sz w:val="24"/>
          <w:szCs w:val="24"/>
        </w:rPr>
        <w:t>Se află sub incidența</w:t>
      </w:r>
      <w:r w:rsidRPr="006D20C0">
        <w:rPr>
          <w:rFonts w:ascii="Times New Roman" w:hAnsi="Times New Roman" w:cs="Times New Roman"/>
          <w:sz w:val="24"/>
          <w:szCs w:val="24"/>
        </w:rPr>
        <w:t xml:space="preserve"> </w:t>
      </w:r>
      <w:r>
        <w:rPr>
          <w:rFonts w:ascii="Times New Roman" w:hAnsi="Times New Roman" w:cs="Times New Roman"/>
          <w:sz w:val="24"/>
          <w:szCs w:val="24"/>
        </w:rPr>
        <w:t xml:space="preserve">art. 138 ind. 2 din Legea nr. 31/1990 privind societățile </w:t>
      </w:r>
      <w:r w:rsidRPr="003A4547">
        <w:rPr>
          <w:rFonts w:ascii="Times New Roman" w:hAnsi="Times New Roman" w:cs="Times New Roman"/>
          <w:sz w:val="24"/>
          <w:szCs w:val="24"/>
        </w:rPr>
        <w:t>;</w:t>
      </w:r>
    </w:p>
    <w:p w:rsidR="00A64765" w:rsidRPr="003A4547" w:rsidRDefault="00A64765" w:rsidP="00A64765">
      <w:pPr>
        <w:pStyle w:val="ListParagraph"/>
        <w:widowControl w:val="0"/>
        <w:numPr>
          <w:ilvl w:val="0"/>
          <w:numId w:val="8"/>
        </w:numPr>
        <w:tabs>
          <w:tab w:val="left" w:pos="900"/>
        </w:tabs>
        <w:spacing w:after="0" w:line="240" w:lineRule="auto"/>
        <w:ind w:right="450"/>
        <w:contextualSpacing w:val="0"/>
        <w:jc w:val="both"/>
        <w:rPr>
          <w:rFonts w:ascii="Times New Roman" w:hAnsi="Times New Roman" w:cs="Times New Roman"/>
          <w:sz w:val="24"/>
          <w:szCs w:val="24"/>
        </w:rPr>
      </w:pPr>
      <w:r>
        <w:rPr>
          <w:rFonts w:ascii="Times New Roman" w:hAnsi="Times New Roman" w:cs="Times New Roman"/>
          <w:sz w:val="24"/>
          <w:szCs w:val="24"/>
        </w:rPr>
        <w:t>Nu se află sub incidența</w:t>
      </w:r>
      <w:r w:rsidRPr="006D20C0">
        <w:rPr>
          <w:rFonts w:ascii="Times New Roman" w:hAnsi="Times New Roman" w:cs="Times New Roman"/>
          <w:sz w:val="24"/>
          <w:szCs w:val="24"/>
        </w:rPr>
        <w:t xml:space="preserve"> </w:t>
      </w:r>
      <w:r>
        <w:rPr>
          <w:rFonts w:ascii="Times New Roman" w:hAnsi="Times New Roman" w:cs="Times New Roman"/>
          <w:sz w:val="24"/>
          <w:szCs w:val="24"/>
        </w:rPr>
        <w:t>art. 138 ind. 2 din Legea nr. 31/1990 privind societățile</w:t>
      </w:r>
      <w:r w:rsidRPr="003A4547">
        <w:rPr>
          <w:rFonts w:ascii="Times New Roman" w:hAnsi="Times New Roman" w:cs="Times New Roman"/>
          <w:sz w:val="24"/>
          <w:szCs w:val="24"/>
        </w:rPr>
        <w:t>.</w:t>
      </w:r>
    </w:p>
    <w:p w:rsidR="003E6319" w:rsidRDefault="003E6319" w:rsidP="003F1567">
      <w:pPr>
        <w:pStyle w:val="ListParagraph"/>
        <w:widowControl w:val="0"/>
        <w:tabs>
          <w:tab w:val="left" w:pos="900"/>
        </w:tabs>
        <w:spacing w:after="0" w:line="240" w:lineRule="auto"/>
        <w:ind w:left="1170" w:right="450"/>
        <w:contextualSpacing w:val="0"/>
        <w:jc w:val="both"/>
        <w:rPr>
          <w:rFonts w:ascii="Times New Roman" w:hAnsi="Times New Roman" w:cs="Times New Roman"/>
          <w:sz w:val="24"/>
          <w:szCs w:val="24"/>
        </w:rPr>
      </w:pPr>
    </w:p>
    <w:p w:rsidR="00D90AB0" w:rsidRPr="003F1567" w:rsidRDefault="00D90AB0" w:rsidP="003F1567">
      <w:pPr>
        <w:pStyle w:val="ListParagraph"/>
        <w:widowControl w:val="0"/>
        <w:tabs>
          <w:tab w:val="left" w:pos="900"/>
        </w:tabs>
        <w:spacing w:after="0" w:line="240" w:lineRule="auto"/>
        <w:ind w:left="1170" w:right="450"/>
        <w:contextualSpacing w:val="0"/>
        <w:jc w:val="both"/>
        <w:rPr>
          <w:rFonts w:ascii="Times New Roman" w:hAnsi="Times New Roman" w:cs="Times New Roman"/>
          <w:sz w:val="24"/>
          <w:szCs w:val="24"/>
        </w:rPr>
      </w:pPr>
    </w:p>
    <w:p w:rsidR="00A64765" w:rsidRPr="003A4547" w:rsidRDefault="00A64765" w:rsidP="00A64765">
      <w:pPr>
        <w:widowControl w:val="0"/>
        <w:spacing w:after="0" w:line="240" w:lineRule="auto"/>
        <w:ind w:right="450"/>
        <w:jc w:val="both"/>
        <w:rPr>
          <w:rFonts w:ascii="Times New Roman" w:hAnsi="Times New Roman" w:cs="Times New Roman"/>
          <w:b/>
          <w:i/>
          <w:sz w:val="24"/>
          <w:szCs w:val="24"/>
        </w:rPr>
      </w:pPr>
      <w:r w:rsidRPr="003A4547">
        <w:rPr>
          <w:rFonts w:ascii="Times New Roman" w:hAnsi="Times New Roman" w:cs="Times New Roman"/>
          <w:b/>
          <w:i/>
          <w:sz w:val="24"/>
          <w:szCs w:val="24"/>
          <w:highlight w:val="lightGray"/>
        </w:rPr>
        <w:t>4. Expunere politică</w:t>
      </w:r>
    </w:p>
    <w:p w:rsidR="00A64765" w:rsidRPr="003A4547" w:rsidRDefault="00A64765" w:rsidP="00A64765">
      <w:pPr>
        <w:widowControl w:val="0"/>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Descriere:</w:t>
      </w:r>
      <w:r w:rsidRPr="003A4547">
        <w:rPr>
          <w:rFonts w:ascii="Times New Roman" w:hAnsi="Times New Roman" w:cs="Times New Roman"/>
          <w:sz w:val="24"/>
          <w:szCs w:val="24"/>
        </w:rPr>
        <w:t xml:space="preserve">  Lipsa apartenenței la un partid politic, prezentând un risc minim de politizare</w:t>
      </w:r>
    </w:p>
    <w:p w:rsidR="00A64765" w:rsidRPr="003A4547" w:rsidRDefault="00A64765" w:rsidP="00A64765">
      <w:pPr>
        <w:tabs>
          <w:tab w:val="left" w:pos="900"/>
        </w:tabs>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Indicatori:</w:t>
      </w:r>
    </w:p>
    <w:p w:rsidR="00A64765" w:rsidRPr="003A4547" w:rsidRDefault="00A64765" w:rsidP="00A64765">
      <w:pPr>
        <w:pStyle w:val="ListParagraph"/>
        <w:numPr>
          <w:ilvl w:val="0"/>
          <w:numId w:val="24"/>
        </w:numPr>
        <w:tabs>
          <w:tab w:val="left" w:pos="900"/>
        </w:tabs>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Fără apartenența politică (membru de partid</w:t>
      </w:r>
      <w:r>
        <w:rPr>
          <w:rFonts w:ascii="Times New Roman" w:hAnsi="Times New Roman" w:cs="Times New Roman"/>
          <w:sz w:val="24"/>
          <w:szCs w:val="24"/>
        </w:rPr>
        <w:t>, inclusiv funcție de conducere</w:t>
      </w:r>
      <w:r w:rsidRPr="003A4547">
        <w:rPr>
          <w:rFonts w:ascii="Times New Roman" w:hAnsi="Times New Roman" w:cs="Times New Roman"/>
          <w:sz w:val="24"/>
          <w:szCs w:val="24"/>
        </w:rPr>
        <w:t>);</w:t>
      </w:r>
    </w:p>
    <w:p w:rsidR="00A64765" w:rsidRPr="003A4547" w:rsidRDefault="00A64765" w:rsidP="00A64765">
      <w:pPr>
        <w:pStyle w:val="ListParagraph"/>
        <w:numPr>
          <w:ilvl w:val="0"/>
          <w:numId w:val="24"/>
        </w:numPr>
        <w:tabs>
          <w:tab w:val="left" w:pos="900"/>
        </w:tabs>
        <w:spacing w:after="0" w:line="240" w:lineRule="auto"/>
        <w:ind w:right="450"/>
        <w:jc w:val="both"/>
        <w:rPr>
          <w:rFonts w:ascii="Times New Roman" w:hAnsi="Times New Roman" w:cs="Times New Roman"/>
          <w:sz w:val="24"/>
          <w:szCs w:val="24"/>
        </w:rPr>
      </w:pPr>
      <w:r>
        <w:rPr>
          <w:rFonts w:ascii="Times New Roman" w:hAnsi="Times New Roman" w:cs="Times New Roman"/>
          <w:sz w:val="24"/>
          <w:szCs w:val="24"/>
        </w:rPr>
        <w:t>Cu apartenență politică</w:t>
      </w:r>
      <w:r w:rsidRPr="003A4547">
        <w:rPr>
          <w:rFonts w:ascii="Times New Roman" w:hAnsi="Times New Roman" w:cs="Times New Roman"/>
          <w:sz w:val="24"/>
          <w:szCs w:val="24"/>
        </w:rPr>
        <w:t>.</w:t>
      </w:r>
    </w:p>
    <w:p w:rsidR="002733E5" w:rsidRDefault="002733E5" w:rsidP="002733E5">
      <w:pPr>
        <w:tabs>
          <w:tab w:val="left" w:pos="900"/>
        </w:tabs>
        <w:spacing w:after="0" w:line="240" w:lineRule="auto"/>
        <w:ind w:right="450"/>
        <w:jc w:val="both"/>
        <w:rPr>
          <w:rFonts w:ascii="Times New Roman" w:hAnsi="Times New Roman" w:cs="Times New Roman"/>
          <w:b/>
          <w:sz w:val="24"/>
          <w:szCs w:val="24"/>
        </w:rPr>
      </w:pPr>
    </w:p>
    <w:p w:rsidR="002733E5" w:rsidRPr="00506E7C" w:rsidRDefault="002733E5" w:rsidP="001E0577">
      <w:pPr>
        <w:pStyle w:val="ListParagraph"/>
        <w:numPr>
          <w:ilvl w:val="0"/>
          <w:numId w:val="7"/>
        </w:numPr>
        <w:tabs>
          <w:tab w:val="left" w:pos="900"/>
        </w:tabs>
        <w:spacing w:after="0" w:line="240" w:lineRule="auto"/>
        <w:ind w:right="450"/>
        <w:jc w:val="both"/>
        <w:rPr>
          <w:rFonts w:ascii="Times New Roman" w:hAnsi="Times New Roman" w:cs="Times New Roman"/>
          <w:b/>
          <w:i/>
          <w:sz w:val="24"/>
          <w:szCs w:val="24"/>
          <w:highlight w:val="lightGray"/>
        </w:rPr>
      </w:pPr>
      <w:r w:rsidRPr="00506E7C">
        <w:rPr>
          <w:rFonts w:ascii="Times New Roman" w:hAnsi="Times New Roman" w:cs="Times New Roman"/>
          <w:b/>
          <w:i/>
          <w:sz w:val="24"/>
          <w:szCs w:val="24"/>
          <w:highlight w:val="lightGray"/>
        </w:rPr>
        <w:t>Abilități de comunicare interpersonală</w:t>
      </w:r>
    </w:p>
    <w:p w:rsidR="002733E5" w:rsidRPr="002733E5" w:rsidRDefault="002733E5" w:rsidP="002733E5">
      <w:pPr>
        <w:tabs>
          <w:tab w:val="left" w:pos="900"/>
        </w:tabs>
        <w:spacing w:after="0" w:line="240" w:lineRule="auto"/>
        <w:ind w:right="450"/>
        <w:jc w:val="both"/>
        <w:rPr>
          <w:rFonts w:ascii="Times New Roman" w:hAnsi="Times New Roman" w:cs="Times New Roman"/>
          <w:sz w:val="24"/>
          <w:szCs w:val="24"/>
        </w:rPr>
      </w:pPr>
      <w:r w:rsidRPr="003F1567">
        <w:rPr>
          <w:rFonts w:ascii="Times New Roman" w:hAnsi="Times New Roman" w:cs="Times New Roman"/>
          <w:b/>
          <w:sz w:val="24"/>
          <w:szCs w:val="24"/>
        </w:rPr>
        <w:t>Descriere:</w:t>
      </w:r>
      <w:r>
        <w:rPr>
          <w:rFonts w:ascii="Times New Roman" w:hAnsi="Times New Roman" w:cs="Times New Roman"/>
          <w:b/>
          <w:sz w:val="24"/>
          <w:szCs w:val="24"/>
        </w:rPr>
        <w:t xml:space="preserve"> </w:t>
      </w:r>
      <w:r w:rsidRPr="002733E5">
        <w:rPr>
          <w:rFonts w:ascii="Times New Roman" w:hAnsi="Times New Roman" w:cs="Times New Roman"/>
          <w:sz w:val="24"/>
          <w:szCs w:val="24"/>
        </w:rPr>
        <w:t>Candidatul demonstrează claritate și coerență în discurs, își adaptează comportamentul verbal la interlocutor astfel încât înțelegerea reciprocă să fie facilitată.</w:t>
      </w:r>
    </w:p>
    <w:p w:rsidR="002733E5" w:rsidRPr="002733E5" w:rsidRDefault="002733E5" w:rsidP="002733E5">
      <w:pPr>
        <w:tabs>
          <w:tab w:val="left" w:pos="900"/>
        </w:tabs>
        <w:spacing w:after="0" w:line="240" w:lineRule="auto"/>
        <w:ind w:right="450"/>
        <w:jc w:val="both"/>
        <w:rPr>
          <w:rFonts w:ascii="Times New Roman" w:hAnsi="Times New Roman" w:cs="Times New Roman"/>
          <w:sz w:val="24"/>
          <w:szCs w:val="24"/>
        </w:rPr>
      </w:pPr>
      <w:r w:rsidRPr="002733E5">
        <w:rPr>
          <w:rFonts w:ascii="Times New Roman" w:hAnsi="Times New Roman" w:cs="Times New Roman"/>
          <w:sz w:val="24"/>
          <w:szCs w:val="24"/>
        </w:rPr>
        <w:t>Arată concizie și logică, poate comunica ușor mesaje complexe.</w:t>
      </w:r>
    </w:p>
    <w:p w:rsidR="002733E5" w:rsidRDefault="002733E5" w:rsidP="002733E5">
      <w:pPr>
        <w:tabs>
          <w:tab w:val="left" w:pos="900"/>
        </w:tabs>
        <w:spacing w:after="0" w:line="240" w:lineRule="auto"/>
        <w:ind w:right="450"/>
        <w:jc w:val="both"/>
        <w:rPr>
          <w:rFonts w:ascii="Times New Roman" w:hAnsi="Times New Roman" w:cs="Times New Roman"/>
          <w:b/>
          <w:sz w:val="24"/>
          <w:szCs w:val="24"/>
        </w:rPr>
      </w:pPr>
      <w:r w:rsidRPr="003F1567">
        <w:rPr>
          <w:rFonts w:ascii="Times New Roman" w:hAnsi="Times New Roman" w:cs="Times New Roman"/>
          <w:b/>
          <w:sz w:val="24"/>
          <w:szCs w:val="24"/>
        </w:rPr>
        <w:t>Indicatori:</w:t>
      </w:r>
    </w:p>
    <w:p w:rsidR="002733E5" w:rsidRPr="00691313" w:rsidRDefault="002733E5" w:rsidP="001E0577">
      <w:pPr>
        <w:pStyle w:val="ListParagraph"/>
        <w:numPr>
          <w:ilvl w:val="0"/>
          <w:numId w:val="25"/>
        </w:numPr>
        <w:tabs>
          <w:tab w:val="left" w:pos="900"/>
        </w:tabs>
        <w:spacing w:after="0" w:line="240" w:lineRule="auto"/>
        <w:ind w:right="450"/>
        <w:jc w:val="both"/>
        <w:rPr>
          <w:rFonts w:ascii="Times New Roman" w:hAnsi="Times New Roman" w:cs="Times New Roman"/>
          <w:sz w:val="24"/>
          <w:szCs w:val="24"/>
        </w:rPr>
      </w:pPr>
      <w:r w:rsidRPr="00691313">
        <w:rPr>
          <w:rFonts w:ascii="Times New Roman" w:hAnsi="Times New Roman" w:cs="Times New Roman"/>
          <w:sz w:val="24"/>
          <w:szCs w:val="24"/>
        </w:rPr>
        <w:t>Arată interes față de interlocutor, indiferent de statutul sau funcția acestuia; comunicarea este desfășurată sub notă de respect;</w:t>
      </w:r>
    </w:p>
    <w:p w:rsidR="002733E5" w:rsidRPr="00691313" w:rsidRDefault="002733E5" w:rsidP="001E0577">
      <w:pPr>
        <w:pStyle w:val="ListParagraph"/>
        <w:numPr>
          <w:ilvl w:val="0"/>
          <w:numId w:val="25"/>
        </w:numPr>
        <w:tabs>
          <w:tab w:val="left" w:pos="900"/>
        </w:tabs>
        <w:spacing w:after="0" w:line="240" w:lineRule="auto"/>
        <w:ind w:right="450"/>
        <w:jc w:val="both"/>
        <w:rPr>
          <w:rFonts w:ascii="Times New Roman" w:hAnsi="Times New Roman" w:cs="Times New Roman"/>
          <w:sz w:val="24"/>
          <w:szCs w:val="24"/>
        </w:rPr>
      </w:pPr>
      <w:r w:rsidRPr="00691313">
        <w:rPr>
          <w:rFonts w:ascii="Times New Roman" w:hAnsi="Times New Roman" w:cs="Times New Roman"/>
          <w:sz w:val="24"/>
          <w:szCs w:val="24"/>
        </w:rPr>
        <w:t>Transmite mesaje complexe într-o manieră comună, se face ușor de înțele</w:t>
      </w:r>
      <w:r w:rsidR="00691313" w:rsidRPr="00691313">
        <w:rPr>
          <w:rFonts w:ascii="Times New Roman" w:hAnsi="Times New Roman" w:cs="Times New Roman"/>
          <w:sz w:val="24"/>
          <w:szCs w:val="24"/>
        </w:rPr>
        <w:t>s; ordonează idei, demonstrează o logică a discursului;</w:t>
      </w:r>
    </w:p>
    <w:p w:rsidR="00A8388C" w:rsidRDefault="00691313" w:rsidP="001E0577">
      <w:pPr>
        <w:pStyle w:val="ListParagraph"/>
        <w:numPr>
          <w:ilvl w:val="0"/>
          <w:numId w:val="25"/>
        </w:numPr>
        <w:tabs>
          <w:tab w:val="left" w:pos="900"/>
        </w:tabs>
        <w:spacing w:after="0" w:line="240" w:lineRule="auto"/>
        <w:ind w:right="450"/>
        <w:jc w:val="both"/>
        <w:rPr>
          <w:rFonts w:ascii="Times New Roman" w:hAnsi="Times New Roman" w:cs="Times New Roman"/>
          <w:sz w:val="24"/>
          <w:szCs w:val="24"/>
        </w:rPr>
      </w:pPr>
      <w:r w:rsidRPr="00691313">
        <w:rPr>
          <w:rFonts w:ascii="Times New Roman" w:hAnsi="Times New Roman" w:cs="Times New Roman"/>
          <w:sz w:val="24"/>
          <w:szCs w:val="24"/>
        </w:rPr>
        <w:t>Demonstrează claritate și coerență în exprimarea verbală și/sau scrisă.</w:t>
      </w:r>
    </w:p>
    <w:p w:rsidR="00D03E8B" w:rsidRPr="00D03E8B" w:rsidRDefault="00D03E8B" w:rsidP="00D03E8B">
      <w:pPr>
        <w:pStyle w:val="ListParagraph"/>
        <w:tabs>
          <w:tab w:val="left" w:pos="900"/>
        </w:tabs>
        <w:spacing w:after="0" w:line="240" w:lineRule="auto"/>
        <w:ind w:right="450"/>
        <w:jc w:val="both"/>
        <w:rPr>
          <w:rFonts w:ascii="Times New Roman" w:hAnsi="Times New Roman" w:cs="Times New Roman"/>
          <w:sz w:val="24"/>
          <w:szCs w:val="24"/>
        </w:rPr>
      </w:pPr>
    </w:p>
    <w:p w:rsidR="007D22C5" w:rsidRPr="00733815" w:rsidRDefault="00691313" w:rsidP="001E0577">
      <w:pPr>
        <w:pStyle w:val="ListParagraph"/>
        <w:numPr>
          <w:ilvl w:val="0"/>
          <w:numId w:val="7"/>
        </w:numPr>
        <w:spacing w:after="0" w:line="240" w:lineRule="auto"/>
        <w:ind w:right="450"/>
        <w:jc w:val="both"/>
        <w:rPr>
          <w:rFonts w:ascii="Times New Roman" w:hAnsi="Times New Roman" w:cs="Times New Roman"/>
          <w:b/>
          <w:i/>
          <w:sz w:val="24"/>
          <w:szCs w:val="24"/>
          <w:highlight w:val="lightGray"/>
        </w:rPr>
      </w:pPr>
      <w:r w:rsidRPr="00733815">
        <w:rPr>
          <w:rFonts w:ascii="Times New Roman" w:hAnsi="Times New Roman" w:cs="Times New Roman"/>
          <w:b/>
          <w:i/>
          <w:sz w:val="24"/>
          <w:szCs w:val="24"/>
          <w:highlight w:val="lightGray"/>
        </w:rPr>
        <w:t>Aliniere cu Scrisoarea de așteptă</w:t>
      </w:r>
      <w:r w:rsidR="003E6319" w:rsidRPr="00733815">
        <w:rPr>
          <w:rFonts w:ascii="Times New Roman" w:hAnsi="Times New Roman" w:cs="Times New Roman"/>
          <w:b/>
          <w:i/>
          <w:sz w:val="24"/>
          <w:szCs w:val="24"/>
          <w:highlight w:val="lightGray"/>
        </w:rPr>
        <w:t>ri</w:t>
      </w:r>
    </w:p>
    <w:p w:rsidR="007D22C5" w:rsidRDefault="00691313" w:rsidP="007D22C5">
      <w:pPr>
        <w:spacing w:after="0" w:line="240" w:lineRule="auto"/>
        <w:ind w:right="450"/>
        <w:jc w:val="both"/>
        <w:rPr>
          <w:rFonts w:ascii="Times New Roman" w:hAnsi="Times New Roman" w:cs="Times New Roman"/>
          <w:b/>
          <w:sz w:val="24"/>
          <w:szCs w:val="24"/>
        </w:rPr>
      </w:pPr>
      <w:r w:rsidRPr="007D22C5">
        <w:rPr>
          <w:rFonts w:ascii="Times New Roman" w:hAnsi="Times New Roman" w:cs="Times New Roman"/>
          <w:b/>
          <w:sz w:val="24"/>
          <w:szCs w:val="24"/>
        </w:rPr>
        <w:t xml:space="preserve">Descriere: </w:t>
      </w:r>
      <w:r w:rsidRPr="007D22C5">
        <w:rPr>
          <w:rFonts w:ascii="Times New Roman" w:hAnsi="Times New Roman" w:cs="Times New Roman"/>
          <w:sz w:val="24"/>
          <w:szCs w:val="24"/>
        </w:rPr>
        <w:t>Candidatul elaborează declarația de intenție în acord cu Scrisoarea de așteptări</w:t>
      </w:r>
    </w:p>
    <w:p w:rsidR="00691313" w:rsidRPr="007D22C5" w:rsidRDefault="00691313" w:rsidP="007D22C5">
      <w:pPr>
        <w:spacing w:after="0" w:line="240" w:lineRule="auto"/>
        <w:ind w:right="450"/>
        <w:jc w:val="both"/>
        <w:rPr>
          <w:rFonts w:ascii="Times New Roman" w:hAnsi="Times New Roman" w:cs="Times New Roman"/>
          <w:b/>
          <w:sz w:val="24"/>
          <w:szCs w:val="24"/>
        </w:rPr>
      </w:pPr>
      <w:r w:rsidRPr="007D22C5">
        <w:rPr>
          <w:rFonts w:ascii="Times New Roman" w:hAnsi="Times New Roman" w:cs="Times New Roman"/>
          <w:b/>
          <w:sz w:val="24"/>
          <w:szCs w:val="24"/>
        </w:rPr>
        <w:t>Indicatori:</w:t>
      </w:r>
    </w:p>
    <w:p w:rsidR="00691313" w:rsidRDefault="00691313" w:rsidP="001E0577">
      <w:pPr>
        <w:pStyle w:val="ListParagraph"/>
        <w:numPr>
          <w:ilvl w:val="1"/>
          <w:numId w:val="14"/>
        </w:numPr>
        <w:spacing w:after="0" w:line="240" w:lineRule="auto"/>
        <w:ind w:right="450"/>
        <w:jc w:val="both"/>
        <w:rPr>
          <w:rFonts w:ascii="Times New Roman" w:hAnsi="Times New Roman" w:cs="Times New Roman"/>
          <w:sz w:val="24"/>
          <w:szCs w:val="24"/>
        </w:rPr>
      </w:pPr>
      <w:r w:rsidRPr="00691313">
        <w:rPr>
          <w:rFonts w:ascii="Times New Roman" w:hAnsi="Times New Roman" w:cs="Times New Roman"/>
          <w:sz w:val="24"/>
          <w:szCs w:val="24"/>
        </w:rPr>
        <w:t>Intenția exprimată tratează aprofundat toate punctele exprimate de acționari</w:t>
      </w:r>
      <w:r>
        <w:rPr>
          <w:rFonts w:ascii="Times New Roman" w:hAnsi="Times New Roman" w:cs="Times New Roman"/>
          <w:sz w:val="24"/>
          <w:szCs w:val="24"/>
        </w:rPr>
        <w:t xml:space="preserve"> în scrisoarea de așteptări;</w:t>
      </w:r>
    </w:p>
    <w:p w:rsidR="00691313" w:rsidRDefault="00691313" w:rsidP="001E0577">
      <w:pPr>
        <w:pStyle w:val="ListParagraph"/>
        <w:numPr>
          <w:ilvl w:val="1"/>
          <w:numId w:val="14"/>
        </w:numPr>
        <w:spacing w:after="0" w:line="240" w:lineRule="auto"/>
        <w:ind w:right="450"/>
        <w:jc w:val="both"/>
        <w:rPr>
          <w:rFonts w:ascii="Times New Roman" w:hAnsi="Times New Roman" w:cs="Times New Roman"/>
          <w:sz w:val="24"/>
          <w:szCs w:val="24"/>
        </w:rPr>
      </w:pPr>
      <w:r>
        <w:rPr>
          <w:rFonts w:ascii="Times New Roman" w:hAnsi="Times New Roman" w:cs="Times New Roman"/>
          <w:sz w:val="24"/>
          <w:szCs w:val="24"/>
        </w:rPr>
        <w:t>Declarația de intenție are un caracter realizabil, acțiunile propuse și/sau ideile exprimate având o bază concretă și solidă;</w:t>
      </w:r>
    </w:p>
    <w:p w:rsidR="00691313" w:rsidRDefault="00691313" w:rsidP="001E0577">
      <w:pPr>
        <w:pStyle w:val="ListParagraph"/>
        <w:numPr>
          <w:ilvl w:val="1"/>
          <w:numId w:val="14"/>
        </w:numPr>
        <w:spacing w:after="0" w:line="240" w:lineRule="auto"/>
        <w:ind w:right="450"/>
        <w:jc w:val="both"/>
        <w:rPr>
          <w:rFonts w:ascii="Times New Roman" w:hAnsi="Times New Roman" w:cs="Times New Roman"/>
          <w:sz w:val="24"/>
          <w:szCs w:val="24"/>
        </w:rPr>
      </w:pPr>
      <w:r>
        <w:rPr>
          <w:rFonts w:ascii="Times New Roman" w:hAnsi="Times New Roman" w:cs="Times New Roman"/>
          <w:sz w:val="24"/>
          <w:szCs w:val="24"/>
        </w:rPr>
        <w:t>Atinge puncte sensibile, oferă alternative pentru realizarea lor; dovedește o înțelegere a specificului și complexității activității societății;</w:t>
      </w:r>
    </w:p>
    <w:p w:rsidR="00691313" w:rsidRPr="00691313" w:rsidRDefault="00691313" w:rsidP="001E0577">
      <w:pPr>
        <w:pStyle w:val="ListParagraph"/>
        <w:numPr>
          <w:ilvl w:val="1"/>
          <w:numId w:val="14"/>
        </w:numPr>
        <w:spacing w:after="0" w:line="240" w:lineRule="auto"/>
        <w:ind w:right="450"/>
        <w:jc w:val="both"/>
        <w:rPr>
          <w:rFonts w:ascii="Times New Roman" w:hAnsi="Times New Roman" w:cs="Times New Roman"/>
          <w:sz w:val="24"/>
          <w:szCs w:val="24"/>
        </w:rPr>
      </w:pPr>
      <w:r>
        <w:rPr>
          <w:rFonts w:ascii="Times New Roman" w:hAnsi="Times New Roman" w:cs="Times New Roman"/>
          <w:sz w:val="24"/>
          <w:szCs w:val="24"/>
        </w:rPr>
        <w:t>Surprinde avantajul competitiv al societății, evidențiază rolul acesteia într-un context larg.</w:t>
      </w:r>
    </w:p>
    <w:p w:rsidR="00D03E8B" w:rsidRDefault="00D03E8B" w:rsidP="00814855">
      <w:pPr>
        <w:widowControl w:val="0"/>
        <w:spacing w:after="0" w:line="240" w:lineRule="auto"/>
        <w:ind w:right="450"/>
        <w:rPr>
          <w:rFonts w:ascii="Times New Roman" w:hAnsi="Times New Roman" w:cs="Times New Roman"/>
          <w:b/>
          <w:sz w:val="24"/>
          <w:szCs w:val="24"/>
        </w:rPr>
      </w:pPr>
    </w:p>
    <w:p w:rsidR="003E6319" w:rsidRDefault="00506E7C" w:rsidP="00475B07">
      <w:pPr>
        <w:widowControl w:val="0"/>
        <w:spacing w:after="0" w:line="240" w:lineRule="auto"/>
        <w:ind w:right="450"/>
        <w:rPr>
          <w:rFonts w:ascii="Times New Roman" w:hAnsi="Times New Roman" w:cs="Times New Roman"/>
          <w:b/>
          <w:sz w:val="24"/>
          <w:szCs w:val="24"/>
        </w:rPr>
      </w:pPr>
      <w:r>
        <w:rPr>
          <w:rFonts w:ascii="Times New Roman" w:hAnsi="Times New Roman" w:cs="Times New Roman"/>
          <w:b/>
          <w:sz w:val="24"/>
          <w:szCs w:val="24"/>
        </w:rPr>
        <w:t xml:space="preserve">III. </w:t>
      </w:r>
      <w:r w:rsidR="003E6319" w:rsidRPr="00475B07">
        <w:rPr>
          <w:rFonts w:ascii="Times New Roman" w:hAnsi="Times New Roman" w:cs="Times New Roman"/>
          <w:b/>
          <w:sz w:val="24"/>
          <w:szCs w:val="24"/>
        </w:rPr>
        <w:t>CONDIŢII PRESCRIPTIVE ŞI PROSCRIPTIVE</w:t>
      </w:r>
    </w:p>
    <w:p w:rsidR="008772EC" w:rsidRPr="00475B07" w:rsidRDefault="008772EC" w:rsidP="00475B07">
      <w:pPr>
        <w:widowControl w:val="0"/>
        <w:spacing w:after="0" w:line="240" w:lineRule="auto"/>
        <w:ind w:right="450"/>
        <w:rPr>
          <w:rFonts w:ascii="Times New Roman" w:hAnsi="Times New Roman" w:cs="Times New Roman"/>
          <w:b/>
          <w:sz w:val="24"/>
          <w:szCs w:val="24"/>
        </w:rPr>
      </w:pPr>
    </w:p>
    <w:p w:rsidR="003E6319" w:rsidRPr="00733815" w:rsidRDefault="00A8388C" w:rsidP="001E0577">
      <w:pPr>
        <w:pStyle w:val="ListParagraph"/>
        <w:widowControl w:val="0"/>
        <w:numPr>
          <w:ilvl w:val="0"/>
          <w:numId w:val="33"/>
        </w:numPr>
        <w:spacing w:after="0" w:line="240" w:lineRule="auto"/>
        <w:ind w:right="450"/>
        <w:jc w:val="both"/>
        <w:rPr>
          <w:rFonts w:ascii="Times New Roman" w:hAnsi="Times New Roman" w:cs="Times New Roman"/>
          <w:b/>
          <w:i/>
          <w:sz w:val="24"/>
          <w:szCs w:val="24"/>
          <w:highlight w:val="lightGray"/>
        </w:rPr>
      </w:pPr>
      <w:r w:rsidRPr="00733815">
        <w:rPr>
          <w:rFonts w:ascii="Times New Roman" w:hAnsi="Times New Roman" w:cs="Times New Roman"/>
          <w:b/>
          <w:i/>
          <w:sz w:val="24"/>
          <w:szCs w:val="24"/>
          <w:highlight w:val="lightGray"/>
        </w:rPr>
        <w:t>Număr de mandate</w:t>
      </w:r>
    </w:p>
    <w:p w:rsidR="008772EC" w:rsidRPr="008772EC" w:rsidRDefault="008772EC" w:rsidP="008772EC">
      <w:pPr>
        <w:widowControl w:val="0"/>
        <w:spacing w:after="0" w:line="240" w:lineRule="auto"/>
        <w:ind w:right="450"/>
        <w:jc w:val="both"/>
        <w:rPr>
          <w:rFonts w:ascii="Times New Roman" w:hAnsi="Times New Roman" w:cs="Times New Roman"/>
          <w:b/>
          <w:sz w:val="24"/>
          <w:szCs w:val="24"/>
        </w:rPr>
      </w:pPr>
      <w:r w:rsidRPr="008772EC">
        <w:rPr>
          <w:rFonts w:ascii="Times New Roman" w:hAnsi="Times New Roman" w:cs="Times New Roman"/>
          <w:b/>
          <w:sz w:val="24"/>
          <w:szCs w:val="24"/>
        </w:rPr>
        <w:t xml:space="preserve">Descriere: </w:t>
      </w:r>
      <w:r w:rsidRPr="008772EC">
        <w:rPr>
          <w:rFonts w:ascii="Times New Roman" w:hAnsi="Times New Roman" w:cs="Times New Roman"/>
          <w:sz w:val="24"/>
          <w:szCs w:val="24"/>
        </w:rPr>
        <w:t>Candidatul dovedește experiență de administrare concretizată prin contracte de mandat.</w:t>
      </w:r>
    </w:p>
    <w:p w:rsidR="008772EC" w:rsidRPr="008772EC" w:rsidRDefault="008772EC" w:rsidP="008772EC">
      <w:pPr>
        <w:widowControl w:val="0"/>
        <w:spacing w:after="0" w:line="240" w:lineRule="auto"/>
        <w:ind w:right="450"/>
        <w:jc w:val="both"/>
        <w:rPr>
          <w:rFonts w:ascii="Times New Roman" w:hAnsi="Times New Roman" w:cs="Times New Roman"/>
          <w:b/>
          <w:sz w:val="24"/>
          <w:szCs w:val="24"/>
        </w:rPr>
      </w:pPr>
      <w:r w:rsidRPr="008772EC">
        <w:rPr>
          <w:rFonts w:ascii="Times New Roman" w:hAnsi="Times New Roman" w:cs="Times New Roman"/>
          <w:b/>
          <w:sz w:val="24"/>
          <w:szCs w:val="24"/>
        </w:rPr>
        <w:t>Indicatori:</w:t>
      </w:r>
    </w:p>
    <w:p w:rsidR="008772EC" w:rsidRPr="006B1DD8" w:rsidRDefault="006B1DD8" w:rsidP="006B1DD8">
      <w:pPr>
        <w:widowControl w:val="0"/>
        <w:spacing w:after="0" w:line="240" w:lineRule="auto"/>
        <w:ind w:right="450"/>
        <w:jc w:val="both"/>
        <w:rPr>
          <w:rFonts w:ascii="Times New Roman" w:hAnsi="Times New Roman" w:cs="Times New Roman"/>
          <w:b/>
          <w:sz w:val="24"/>
          <w:szCs w:val="24"/>
        </w:rPr>
      </w:pPr>
      <w:r>
        <w:rPr>
          <w:rFonts w:ascii="Times New Roman" w:hAnsi="Times New Roman" w:cs="Times New Roman"/>
          <w:sz w:val="24"/>
          <w:szCs w:val="24"/>
        </w:rPr>
        <w:t>1.</w:t>
      </w:r>
      <w:r w:rsidR="008772EC" w:rsidRPr="006B1DD8">
        <w:rPr>
          <w:rFonts w:ascii="Times New Roman" w:hAnsi="Times New Roman" w:cs="Times New Roman"/>
          <w:sz w:val="24"/>
          <w:szCs w:val="24"/>
        </w:rPr>
        <w:t>Numărul de mandate deținut de candidat.</w:t>
      </w:r>
    </w:p>
    <w:p w:rsidR="00A8388C" w:rsidRDefault="008772EC" w:rsidP="008772EC">
      <w:pPr>
        <w:pStyle w:val="ListParagraph"/>
        <w:widowControl w:val="0"/>
        <w:spacing w:after="0" w:line="240" w:lineRule="auto"/>
        <w:ind w:left="360" w:right="450"/>
        <w:jc w:val="both"/>
        <w:rPr>
          <w:rFonts w:ascii="Times New Roman" w:hAnsi="Times New Roman" w:cs="Times New Roman"/>
          <w:b/>
          <w:sz w:val="24"/>
          <w:szCs w:val="24"/>
        </w:rPr>
      </w:pPr>
      <w:r>
        <w:rPr>
          <w:rFonts w:ascii="Times New Roman" w:hAnsi="Times New Roman" w:cs="Times New Roman"/>
          <w:b/>
          <w:sz w:val="24"/>
          <w:szCs w:val="24"/>
        </w:rPr>
        <w:t xml:space="preserve"> </w:t>
      </w:r>
    </w:p>
    <w:p w:rsidR="006303B5" w:rsidRPr="00506E7C" w:rsidRDefault="004A5F10" w:rsidP="004A5F10">
      <w:pPr>
        <w:spacing w:after="0" w:line="240" w:lineRule="auto"/>
        <w:ind w:right="450"/>
        <w:jc w:val="both"/>
        <w:rPr>
          <w:rFonts w:ascii="Times New Roman" w:hAnsi="Times New Roman" w:cs="Times New Roman"/>
          <w:b/>
          <w:i/>
          <w:sz w:val="24"/>
          <w:szCs w:val="24"/>
        </w:rPr>
      </w:pPr>
      <w:r w:rsidRPr="00506E7C">
        <w:rPr>
          <w:rFonts w:ascii="Times New Roman" w:hAnsi="Times New Roman" w:cs="Times New Roman"/>
          <w:b/>
          <w:i/>
          <w:sz w:val="24"/>
          <w:szCs w:val="24"/>
          <w:highlight w:val="lightGray"/>
        </w:rPr>
        <w:t>2.</w:t>
      </w:r>
      <w:r w:rsidR="00475B07" w:rsidRPr="00506E7C">
        <w:rPr>
          <w:rFonts w:ascii="Times New Roman" w:hAnsi="Times New Roman" w:cs="Times New Roman"/>
          <w:b/>
          <w:i/>
          <w:sz w:val="24"/>
          <w:szCs w:val="24"/>
          <w:highlight w:val="lightGray"/>
        </w:rPr>
        <w:t xml:space="preserve">Experiență de administrare </w:t>
      </w:r>
      <w:r w:rsidRPr="00506E7C">
        <w:rPr>
          <w:rFonts w:ascii="Times New Roman" w:hAnsi="Times New Roman" w:cs="Times New Roman"/>
          <w:b/>
          <w:i/>
          <w:sz w:val="24"/>
          <w:szCs w:val="24"/>
          <w:highlight w:val="lightGray"/>
        </w:rPr>
        <w:t>ș</w:t>
      </w:r>
      <w:r w:rsidR="00475B07" w:rsidRPr="00506E7C">
        <w:rPr>
          <w:rFonts w:ascii="Times New Roman" w:hAnsi="Times New Roman" w:cs="Times New Roman"/>
          <w:b/>
          <w:i/>
          <w:sz w:val="24"/>
          <w:szCs w:val="24"/>
          <w:highlight w:val="lightGray"/>
        </w:rPr>
        <w:t>i/sau management</w:t>
      </w:r>
    </w:p>
    <w:p w:rsidR="0045049F" w:rsidRPr="0045049F" w:rsidRDefault="0045049F" w:rsidP="0045049F">
      <w:pPr>
        <w:spacing w:after="0" w:line="240" w:lineRule="auto"/>
        <w:ind w:right="450"/>
        <w:jc w:val="both"/>
        <w:rPr>
          <w:rFonts w:ascii="Times New Roman" w:hAnsi="Times New Roman" w:cs="Times New Roman"/>
          <w:sz w:val="24"/>
          <w:szCs w:val="24"/>
        </w:rPr>
      </w:pPr>
      <w:r w:rsidRPr="0045049F">
        <w:rPr>
          <w:rFonts w:ascii="Times New Roman" w:hAnsi="Times New Roman" w:cs="Times New Roman"/>
          <w:b/>
          <w:sz w:val="24"/>
          <w:szCs w:val="24"/>
        </w:rPr>
        <w:t xml:space="preserve">Descriere: </w:t>
      </w:r>
      <w:r w:rsidRPr="0045049F">
        <w:rPr>
          <w:rFonts w:ascii="Times New Roman" w:hAnsi="Times New Roman" w:cs="Times New Roman"/>
          <w:sz w:val="24"/>
          <w:szCs w:val="24"/>
        </w:rPr>
        <w:t>Candidatul dovedește o experiență de administrare și/sau management la un nivel care asigură atingerea unei performanțe superioare.</w:t>
      </w:r>
    </w:p>
    <w:p w:rsidR="0045049F" w:rsidRPr="0045049F" w:rsidRDefault="0045049F" w:rsidP="0045049F">
      <w:pPr>
        <w:spacing w:after="0" w:line="240" w:lineRule="auto"/>
        <w:ind w:right="450"/>
        <w:jc w:val="both"/>
        <w:rPr>
          <w:rFonts w:ascii="Times New Roman" w:hAnsi="Times New Roman" w:cs="Times New Roman"/>
          <w:b/>
          <w:sz w:val="24"/>
          <w:szCs w:val="24"/>
        </w:rPr>
      </w:pPr>
      <w:r w:rsidRPr="0045049F">
        <w:rPr>
          <w:rFonts w:ascii="Times New Roman" w:hAnsi="Times New Roman" w:cs="Times New Roman"/>
          <w:b/>
          <w:sz w:val="24"/>
          <w:szCs w:val="24"/>
        </w:rPr>
        <w:t>Indicatori:</w:t>
      </w:r>
    </w:p>
    <w:p w:rsidR="0045049F" w:rsidRPr="0045049F" w:rsidRDefault="0045049F" w:rsidP="001E0577">
      <w:pPr>
        <w:pStyle w:val="ListParagraph"/>
        <w:numPr>
          <w:ilvl w:val="0"/>
          <w:numId w:val="31"/>
        </w:numPr>
        <w:spacing w:after="0" w:line="240" w:lineRule="auto"/>
        <w:ind w:right="450"/>
        <w:jc w:val="both"/>
        <w:rPr>
          <w:rFonts w:ascii="Times New Roman" w:hAnsi="Times New Roman" w:cs="Times New Roman"/>
          <w:sz w:val="24"/>
          <w:szCs w:val="24"/>
        </w:rPr>
      </w:pPr>
      <w:r w:rsidRPr="0045049F">
        <w:rPr>
          <w:rFonts w:ascii="Times New Roman" w:hAnsi="Times New Roman" w:cs="Times New Roman"/>
          <w:sz w:val="24"/>
          <w:szCs w:val="24"/>
        </w:rPr>
        <w:t>Perioada de administrare/management exprimată în ani;</w:t>
      </w:r>
    </w:p>
    <w:p w:rsidR="0045049F" w:rsidRPr="0045049F" w:rsidRDefault="0045049F" w:rsidP="001E0577">
      <w:pPr>
        <w:pStyle w:val="ListParagraph"/>
        <w:numPr>
          <w:ilvl w:val="0"/>
          <w:numId w:val="31"/>
        </w:numPr>
        <w:spacing w:line="240" w:lineRule="auto"/>
        <w:ind w:right="450"/>
        <w:jc w:val="both"/>
        <w:rPr>
          <w:rFonts w:ascii="Times New Roman" w:hAnsi="Times New Roman" w:cs="Times New Roman"/>
          <w:sz w:val="24"/>
          <w:szCs w:val="24"/>
        </w:rPr>
      </w:pPr>
      <w:r w:rsidRPr="0045049F">
        <w:rPr>
          <w:rFonts w:ascii="Times New Roman" w:hAnsi="Times New Roman" w:cs="Times New Roman"/>
          <w:sz w:val="24"/>
          <w:szCs w:val="24"/>
        </w:rPr>
        <w:t>Rolul deținut;</w:t>
      </w:r>
    </w:p>
    <w:p w:rsidR="00A8388C" w:rsidRDefault="0045049F" w:rsidP="001E0577">
      <w:pPr>
        <w:pStyle w:val="ListParagraph"/>
        <w:numPr>
          <w:ilvl w:val="0"/>
          <w:numId w:val="31"/>
        </w:numPr>
        <w:spacing w:line="240" w:lineRule="auto"/>
        <w:ind w:right="450"/>
        <w:jc w:val="both"/>
        <w:rPr>
          <w:rFonts w:ascii="Times New Roman" w:hAnsi="Times New Roman" w:cs="Times New Roman"/>
          <w:sz w:val="24"/>
          <w:szCs w:val="24"/>
        </w:rPr>
      </w:pPr>
      <w:r w:rsidRPr="0045049F">
        <w:rPr>
          <w:rFonts w:ascii="Times New Roman" w:hAnsi="Times New Roman" w:cs="Times New Roman"/>
          <w:sz w:val="24"/>
          <w:szCs w:val="24"/>
        </w:rPr>
        <w:t>Tipul companiei administrate/conduse.</w:t>
      </w:r>
    </w:p>
    <w:p w:rsidR="00D90AB0" w:rsidRPr="008772EC" w:rsidRDefault="00D90AB0" w:rsidP="00D90AB0">
      <w:pPr>
        <w:pStyle w:val="ListParagraph"/>
        <w:spacing w:line="240" w:lineRule="auto"/>
        <w:ind w:left="360" w:right="450"/>
        <w:jc w:val="both"/>
        <w:rPr>
          <w:rFonts w:ascii="Times New Roman" w:hAnsi="Times New Roman" w:cs="Times New Roman"/>
          <w:sz w:val="24"/>
          <w:szCs w:val="24"/>
        </w:rPr>
      </w:pPr>
    </w:p>
    <w:p w:rsidR="00A64765" w:rsidRDefault="00A64765" w:rsidP="006B1DD8">
      <w:pPr>
        <w:spacing w:after="0" w:line="240" w:lineRule="auto"/>
        <w:ind w:right="450"/>
        <w:jc w:val="both"/>
        <w:rPr>
          <w:rFonts w:ascii="Times New Roman" w:hAnsi="Times New Roman" w:cs="Times New Roman"/>
          <w:b/>
          <w:i/>
          <w:sz w:val="24"/>
          <w:szCs w:val="24"/>
          <w:highlight w:val="lightGray"/>
        </w:rPr>
      </w:pPr>
    </w:p>
    <w:p w:rsidR="00370945" w:rsidRPr="00506E7C" w:rsidRDefault="00475B07" w:rsidP="006B1DD8">
      <w:pPr>
        <w:spacing w:after="0" w:line="240" w:lineRule="auto"/>
        <w:ind w:right="450"/>
        <w:jc w:val="both"/>
        <w:rPr>
          <w:rFonts w:ascii="Times New Roman" w:hAnsi="Times New Roman" w:cs="Times New Roman"/>
          <w:b/>
          <w:i/>
          <w:sz w:val="24"/>
          <w:szCs w:val="24"/>
        </w:rPr>
      </w:pPr>
      <w:r w:rsidRPr="00506E7C">
        <w:rPr>
          <w:rFonts w:ascii="Times New Roman" w:hAnsi="Times New Roman" w:cs="Times New Roman"/>
          <w:b/>
          <w:i/>
          <w:sz w:val="24"/>
          <w:szCs w:val="24"/>
          <w:highlight w:val="lightGray"/>
        </w:rPr>
        <w:t>3.Evoluția profitabilității</w:t>
      </w:r>
    </w:p>
    <w:p w:rsidR="006E49BE" w:rsidRDefault="00683A26" w:rsidP="006B1DD8">
      <w:pPr>
        <w:spacing w:after="0" w:line="240" w:lineRule="auto"/>
        <w:ind w:right="450"/>
        <w:jc w:val="both"/>
        <w:rPr>
          <w:rFonts w:ascii="Times New Roman" w:hAnsi="Times New Roman" w:cs="Times New Roman"/>
          <w:b/>
          <w:sz w:val="24"/>
          <w:szCs w:val="24"/>
        </w:rPr>
      </w:pPr>
      <w:r>
        <w:rPr>
          <w:rFonts w:ascii="Times New Roman" w:hAnsi="Times New Roman" w:cs="Times New Roman"/>
          <w:b/>
          <w:sz w:val="24"/>
          <w:szCs w:val="24"/>
        </w:rPr>
        <w:t xml:space="preserve">Descriere: </w:t>
      </w:r>
      <w:r w:rsidRPr="00683A26">
        <w:rPr>
          <w:rFonts w:ascii="Times New Roman" w:hAnsi="Times New Roman" w:cs="Times New Roman"/>
          <w:sz w:val="24"/>
          <w:szCs w:val="24"/>
        </w:rPr>
        <w:t>Candidatul dovedește o experiență de obținere a profitului</w:t>
      </w:r>
    </w:p>
    <w:p w:rsidR="00683A26" w:rsidRDefault="00683A26" w:rsidP="00A8388C">
      <w:pPr>
        <w:spacing w:after="0" w:line="240" w:lineRule="auto"/>
        <w:ind w:right="450"/>
        <w:jc w:val="both"/>
        <w:rPr>
          <w:rFonts w:ascii="Times New Roman" w:hAnsi="Times New Roman" w:cs="Times New Roman"/>
          <w:b/>
          <w:sz w:val="24"/>
          <w:szCs w:val="24"/>
        </w:rPr>
      </w:pPr>
      <w:r>
        <w:rPr>
          <w:rFonts w:ascii="Times New Roman" w:hAnsi="Times New Roman" w:cs="Times New Roman"/>
          <w:b/>
          <w:sz w:val="24"/>
          <w:szCs w:val="24"/>
        </w:rPr>
        <w:t xml:space="preserve">Indicatori: </w:t>
      </w:r>
    </w:p>
    <w:p w:rsidR="00683A26" w:rsidRPr="00683A26" w:rsidRDefault="00683A26" w:rsidP="00A8388C">
      <w:pPr>
        <w:spacing w:after="0" w:line="240" w:lineRule="auto"/>
        <w:ind w:right="450"/>
        <w:jc w:val="both"/>
        <w:rPr>
          <w:rFonts w:ascii="Times New Roman" w:hAnsi="Times New Roman" w:cs="Times New Roman"/>
          <w:sz w:val="24"/>
          <w:szCs w:val="24"/>
        </w:rPr>
      </w:pPr>
      <w:r w:rsidRPr="00683A26">
        <w:rPr>
          <w:rFonts w:ascii="Times New Roman" w:hAnsi="Times New Roman" w:cs="Times New Roman"/>
          <w:sz w:val="24"/>
          <w:szCs w:val="24"/>
        </w:rPr>
        <w:t>1.</w:t>
      </w:r>
      <w:r>
        <w:rPr>
          <w:rFonts w:ascii="Times New Roman" w:hAnsi="Times New Roman" w:cs="Times New Roman"/>
          <w:sz w:val="24"/>
          <w:szCs w:val="24"/>
        </w:rPr>
        <w:t xml:space="preserve"> </w:t>
      </w:r>
      <w:r w:rsidRPr="00683A26">
        <w:rPr>
          <w:rFonts w:ascii="Times New Roman" w:hAnsi="Times New Roman" w:cs="Times New Roman"/>
          <w:sz w:val="24"/>
          <w:szCs w:val="24"/>
        </w:rPr>
        <w:t>Înțelegerea contextului în care activează societatea;</w:t>
      </w:r>
    </w:p>
    <w:p w:rsidR="00683A26" w:rsidRPr="00683A26" w:rsidRDefault="00683A26" w:rsidP="00A8388C">
      <w:pPr>
        <w:spacing w:after="0" w:line="240" w:lineRule="auto"/>
        <w:ind w:right="450"/>
        <w:jc w:val="both"/>
        <w:rPr>
          <w:rFonts w:ascii="Times New Roman" w:hAnsi="Times New Roman" w:cs="Times New Roman"/>
          <w:sz w:val="24"/>
          <w:szCs w:val="24"/>
        </w:rPr>
      </w:pPr>
      <w:r w:rsidRPr="00683A26">
        <w:rPr>
          <w:rFonts w:ascii="Times New Roman" w:hAnsi="Times New Roman" w:cs="Times New Roman"/>
          <w:sz w:val="24"/>
          <w:szCs w:val="24"/>
        </w:rPr>
        <w:t>2. Evidențierea acțiunilor care conduc la obținerea profitului și formulare de propuneri pentru optimizare;</w:t>
      </w:r>
    </w:p>
    <w:p w:rsidR="00683A26" w:rsidRPr="00683A26" w:rsidRDefault="00683A26" w:rsidP="00A8388C">
      <w:pPr>
        <w:spacing w:after="0" w:line="240" w:lineRule="auto"/>
        <w:ind w:right="450"/>
        <w:jc w:val="both"/>
        <w:rPr>
          <w:rFonts w:ascii="Times New Roman" w:hAnsi="Times New Roman" w:cs="Times New Roman"/>
          <w:sz w:val="24"/>
          <w:szCs w:val="24"/>
        </w:rPr>
      </w:pPr>
      <w:r w:rsidRPr="00683A26">
        <w:rPr>
          <w:rFonts w:ascii="Times New Roman" w:hAnsi="Times New Roman" w:cs="Times New Roman"/>
          <w:sz w:val="24"/>
          <w:szCs w:val="24"/>
        </w:rPr>
        <w:t>3. Evidențierea unui trend ascendent și stabil pentru profitabilitate;</w:t>
      </w:r>
    </w:p>
    <w:p w:rsidR="00683A26" w:rsidRPr="00683A26" w:rsidRDefault="00683A26" w:rsidP="00A8388C">
      <w:pPr>
        <w:spacing w:after="0" w:line="240" w:lineRule="auto"/>
        <w:ind w:right="450"/>
        <w:jc w:val="both"/>
        <w:rPr>
          <w:rFonts w:ascii="Times New Roman" w:hAnsi="Times New Roman" w:cs="Times New Roman"/>
          <w:sz w:val="24"/>
          <w:szCs w:val="24"/>
        </w:rPr>
      </w:pPr>
      <w:r w:rsidRPr="00683A26">
        <w:rPr>
          <w:rFonts w:ascii="Times New Roman" w:hAnsi="Times New Roman" w:cs="Times New Roman"/>
          <w:sz w:val="24"/>
          <w:szCs w:val="24"/>
        </w:rPr>
        <w:t>4. Dimensiunea profitului.</w:t>
      </w:r>
    </w:p>
    <w:p w:rsidR="00683A26" w:rsidRDefault="00683A26" w:rsidP="00A8388C">
      <w:pPr>
        <w:spacing w:after="0" w:line="240" w:lineRule="auto"/>
        <w:ind w:right="450"/>
        <w:jc w:val="both"/>
        <w:rPr>
          <w:rFonts w:ascii="Times New Roman" w:hAnsi="Times New Roman" w:cs="Times New Roman"/>
          <w:b/>
          <w:sz w:val="24"/>
          <w:szCs w:val="24"/>
        </w:rPr>
      </w:pPr>
    </w:p>
    <w:p w:rsidR="006B1DD8" w:rsidRPr="00506E7C" w:rsidRDefault="006E49BE" w:rsidP="001E0577">
      <w:pPr>
        <w:pStyle w:val="ListParagraph"/>
        <w:numPr>
          <w:ilvl w:val="0"/>
          <w:numId w:val="31"/>
        </w:numPr>
        <w:spacing w:after="0" w:line="240" w:lineRule="auto"/>
        <w:ind w:right="450"/>
        <w:jc w:val="both"/>
        <w:rPr>
          <w:rFonts w:ascii="Times New Roman" w:hAnsi="Times New Roman" w:cs="Times New Roman"/>
          <w:i/>
          <w:sz w:val="24"/>
          <w:szCs w:val="24"/>
          <w:highlight w:val="lightGray"/>
        </w:rPr>
      </w:pPr>
      <w:r w:rsidRPr="00506E7C">
        <w:rPr>
          <w:rFonts w:ascii="Times New Roman" w:hAnsi="Times New Roman" w:cs="Times New Roman"/>
          <w:b/>
          <w:i/>
          <w:sz w:val="24"/>
          <w:szCs w:val="24"/>
          <w:highlight w:val="lightGray"/>
        </w:rPr>
        <w:t xml:space="preserve">Studii </w:t>
      </w:r>
      <w:r w:rsidR="00506E7C" w:rsidRPr="00506E7C">
        <w:rPr>
          <w:rFonts w:ascii="Times New Roman" w:hAnsi="Times New Roman" w:cs="Times New Roman"/>
          <w:b/>
          <w:i/>
          <w:sz w:val="24"/>
          <w:szCs w:val="24"/>
          <w:highlight w:val="lightGray"/>
        </w:rPr>
        <w:t>superioare finalizate</w:t>
      </w:r>
    </w:p>
    <w:p w:rsidR="008772EC" w:rsidRPr="006B1DD8" w:rsidRDefault="008772EC" w:rsidP="006B1DD8">
      <w:pPr>
        <w:spacing w:after="0" w:line="240" w:lineRule="auto"/>
        <w:ind w:right="450"/>
        <w:jc w:val="both"/>
        <w:rPr>
          <w:rFonts w:ascii="Times New Roman" w:hAnsi="Times New Roman" w:cs="Times New Roman"/>
          <w:sz w:val="24"/>
          <w:szCs w:val="24"/>
        </w:rPr>
      </w:pPr>
      <w:r w:rsidRPr="006B1DD8">
        <w:rPr>
          <w:rFonts w:ascii="Times New Roman" w:hAnsi="Times New Roman" w:cs="Times New Roman"/>
          <w:b/>
          <w:sz w:val="24"/>
          <w:szCs w:val="24"/>
        </w:rPr>
        <w:t xml:space="preserve">Descriere: </w:t>
      </w:r>
      <w:r w:rsidRPr="006B1DD8">
        <w:rPr>
          <w:rFonts w:ascii="Times New Roman" w:hAnsi="Times New Roman" w:cs="Times New Roman"/>
          <w:sz w:val="24"/>
          <w:szCs w:val="24"/>
        </w:rPr>
        <w:t>Candidatul dovedește o educație corespunzătoare postului.</w:t>
      </w:r>
    </w:p>
    <w:p w:rsidR="008772EC" w:rsidRPr="00F82BD0" w:rsidRDefault="008772EC" w:rsidP="006B1DD8">
      <w:pPr>
        <w:spacing w:after="0" w:line="240" w:lineRule="auto"/>
        <w:ind w:right="450"/>
        <w:jc w:val="both"/>
        <w:rPr>
          <w:rFonts w:ascii="Times New Roman" w:hAnsi="Times New Roman" w:cs="Times New Roman"/>
          <w:b/>
          <w:sz w:val="24"/>
          <w:szCs w:val="24"/>
        </w:rPr>
      </w:pPr>
      <w:r w:rsidRPr="00F82BD0">
        <w:rPr>
          <w:rFonts w:ascii="Times New Roman" w:hAnsi="Times New Roman" w:cs="Times New Roman"/>
          <w:b/>
          <w:sz w:val="24"/>
          <w:szCs w:val="24"/>
        </w:rPr>
        <w:t>Indicatori:</w:t>
      </w:r>
    </w:p>
    <w:p w:rsidR="008772EC" w:rsidRPr="00F82BD0" w:rsidRDefault="008772EC" w:rsidP="001E0577">
      <w:pPr>
        <w:pStyle w:val="ListParagraph"/>
        <w:numPr>
          <w:ilvl w:val="0"/>
          <w:numId w:val="34"/>
        </w:numPr>
        <w:spacing w:after="0" w:line="240" w:lineRule="auto"/>
        <w:ind w:right="450"/>
        <w:jc w:val="both"/>
        <w:rPr>
          <w:rFonts w:ascii="Times New Roman" w:hAnsi="Times New Roman" w:cs="Times New Roman"/>
          <w:sz w:val="24"/>
          <w:szCs w:val="24"/>
        </w:rPr>
      </w:pPr>
      <w:r w:rsidRPr="00F82BD0">
        <w:rPr>
          <w:rFonts w:ascii="Times New Roman" w:hAnsi="Times New Roman" w:cs="Times New Roman"/>
          <w:sz w:val="24"/>
          <w:szCs w:val="24"/>
        </w:rPr>
        <w:t>Formarea educațională în cadrul învățământului superior;</w:t>
      </w:r>
    </w:p>
    <w:p w:rsidR="008772EC" w:rsidRPr="00F82BD0" w:rsidRDefault="008772EC" w:rsidP="001E0577">
      <w:pPr>
        <w:pStyle w:val="ListParagraph"/>
        <w:numPr>
          <w:ilvl w:val="0"/>
          <w:numId w:val="34"/>
        </w:numPr>
        <w:spacing w:after="0" w:line="240" w:lineRule="auto"/>
        <w:ind w:right="450"/>
        <w:jc w:val="both"/>
        <w:rPr>
          <w:rFonts w:ascii="Times New Roman" w:hAnsi="Times New Roman" w:cs="Times New Roman"/>
          <w:sz w:val="24"/>
          <w:szCs w:val="24"/>
        </w:rPr>
      </w:pPr>
      <w:r w:rsidRPr="00F82BD0">
        <w:rPr>
          <w:rFonts w:ascii="Times New Roman" w:hAnsi="Times New Roman" w:cs="Times New Roman"/>
          <w:sz w:val="24"/>
          <w:szCs w:val="24"/>
        </w:rPr>
        <w:t>Certificări/atestări în domeniul care creează un avantaj competitiv în sensul punerii la dispoziția societății a unor cunoștințe specializate</w:t>
      </w:r>
      <w:r w:rsidR="00F82BD0" w:rsidRPr="00F82BD0">
        <w:rPr>
          <w:rFonts w:ascii="Times New Roman" w:hAnsi="Times New Roman" w:cs="Times New Roman"/>
          <w:sz w:val="24"/>
          <w:szCs w:val="24"/>
        </w:rPr>
        <w:t>;creșterea gradului de expertiză a Consiliului;</w:t>
      </w:r>
    </w:p>
    <w:p w:rsidR="001D6BCD" w:rsidRPr="00795AFF" w:rsidRDefault="00F82BD0" w:rsidP="001E0577">
      <w:pPr>
        <w:pStyle w:val="ListParagraph"/>
        <w:numPr>
          <w:ilvl w:val="0"/>
          <w:numId w:val="34"/>
        </w:numPr>
        <w:spacing w:line="240" w:lineRule="auto"/>
        <w:ind w:right="450"/>
        <w:jc w:val="both"/>
        <w:rPr>
          <w:rFonts w:ascii="Times New Roman" w:hAnsi="Times New Roman" w:cs="Times New Roman"/>
          <w:sz w:val="24"/>
          <w:szCs w:val="24"/>
        </w:rPr>
      </w:pPr>
      <w:r w:rsidRPr="00F82BD0">
        <w:rPr>
          <w:rFonts w:ascii="Times New Roman" w:hAnsi="Times New Roman" w:cs="Times New Roman"/>
          <w:sz w:val="24"/>
          <w:szCs w:val="24"/>
        </w:rPr>
        <w:t>Diplome sau formări de specialitate în arii conexe, care pot conduce la creșterea gradului de profesionalism al Consiliului.</w:t>
      </w:r>
    </w:p>
    <w:p w:rsidR="00A64765" w:rsidRPr="003A4547" w:rsidRDefault="00A64765" w:rsidP="00A64765">
      <w:pPr>
        <w:spacing w:after="0" w:line="240" w:lineRule="auto"/>
        <w:ind w:right="450"/>
        <w:jc w:val="both"/>
        <w:rPr>
          <w:rFonts w:ascii="Times New Roman" w:hAnsi="Times New Roman" w:cs="Times New Roman"/>
          <w:b/>
          <w:i/>
          <w:sz w:val="24"/>
          <w:szCs w:val="24"/>
        </w:rPr>
      </w:pPr>
      <w:r w:rsidRPr="003A4547">
        <w:rPr>
          <w:rFonts w:ascii="Times New Roman" w:hAnsi="Times New Roman" w:cs="Times New Roman"/>
          <w:b/>
          <w:i/>
          <w:sz w:val="24"/>
          <w:szCs w:val="24"/>
          <w:highlight w:val="lightGray"/>
        </w:rPr>
        <w:t>5.Înscrieri în cazierul judiciar/fiscal</w:t>
      </w:r>
    </w:p>
    <w:p w:rsidR="00A64765" w:rsidRPr="003A4547" w:rsidRDefault="00A64765" w:rsidP="00A64765">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b/>
          <w:sz w:val="24"/>
          <w:szCs w:val="24"/>
        </w:rPr>
        <w:t xml:space="preserve">Descriere: </w:t>
      </w:r>
      <w:r w:rsidRPr="003A4547">
        <w:rPr>
          <w:rFonts w:ascii="Times New Roman" w:hAnsi="Times New Roman" w:cs="Times New Roman"/>
          <w:sz w:val="24"/>
          <w:szCs w:val="24"/>
        </w:rPr>
        <w:t>Candidatul nu a fost condamnat pentru acțiuni care afectează activitatea societății și nu are înscrieri în cazierul fiscal care să afecteze activitatea societății.</w:t>
      </w:r>
    </w:p>
    <w:p w:rsidR="00A64765" w:rsidRPr="003A4547" w:rsidRDefault="00A64765" w:rsidP="00A64765">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Indicatori:</w:t>
      </w:r>
    </w:p>
    <w:p w:rsidR="003B0C2D" w:rsidRPr="00A64765" w:rsidRDefault="00A64765" w:rsidP="00DB45F6">
      <w:pPr>
        <w:pStyle w:val="ListParagraph"/>
        <w:numPr>
          <w:ilvl w:val="0"/>
          <w:numId w:val="32"/>
        </w:numPr>
        <w:spacing w:after="0" w:line="240" w:lineRule="auto"/>
        <w:ind w:right="450"/>
        <w:jc w:val="both"/>
        <w:rPr>
          <w:rFonts w:ascii="Times New Roman" w:hAnsi="Times New Roman" w:cs="Times New Roman"/>
          <w:sz w:val="24"/>
          <w:szCs w:val="24"/>
        </w:rPr>
      </w:pPr>
      <w:r>
        <w:rPr>
          <w:rFonts w:ascii="Times New Roman" w:hAnsi="Times New Roman" w:cs="Times New Roman"/>
          <w:sz w:val="24"/>
          <w:szCs w:val="24"/>
        </w:rPr>
        <w:t>Nu are înscrieri în cazierul judiciar și fiscal</w:t>
      </w:r>
    </w:p>
    <w:p w:rsidR="003B0C2D" w:rsidRPr="005619BC" w:rsidRDefault="003B0C2D" w:rsidP="005619BC">
      <w:pPr>
        <w:spacing w:after="0" w:line="240" w:lineRule="auto"/>
        <w:ind w:right="450"/>
        <w:jc w:val="both"/>
        <w:rPr>
          <w:rFonts w:ascii="Times New Roman" w:hAnsi="Times New Roman" w:cs="Times New Roman"/>
          <w:sz w:val="24"/>
          <w:szCs w:val="24"/>
        </w:rPr>
      </w:pPr>
    </w:p>
    <w:p w:rsidR="00506E7C" w:rsidRPr="007D22C5" w:rsidRDefault="00506E7C" w:rsidP="003B0C2D">
      <w:pPr>
        <w:pStyle w:val="ListParagraph"/>
        <w:spacing w:after="0" w:line="240" w:lineRule="auto"/>
        <w:ind w:left="360" w:right="450"/>
        <w:jc w:val="both"/>
        <w:rPr>
          <w:rFonts w:ascii="Times New Roman" w:hAnsi="Times New Roman" w:cs="Times New Roman"/>
          <w:sz w:val="24"/>
          <w:szCs w:val="24"/>
        </w:rPr>
      </w:pPr>
    </w:p>
    <w:p w:rsidR="003E6319" w:rsidRPr="003F1567" w:rsidRDefault="003E6319" w:rsidP="003F1567">
      <w:pPr>
        <w:spacing w:line="240" w:lineRule="auto"/>
        <w:ind w:left="720" w:right="450"/>
        <w:jc w:val="both"/>
        <w:rPr>
          <w:rFonts w:ascii="Times New Roman" w:hAnsi="Times New Roman" w:cs="Times New Roman"/>
          <w:b/>
          <w:sz w:val="24"/>
          <w:szCs w:val="24"/>
        </w:rPr>
      </w:pPr>
      <w:r w:rsidRPr="003F1567">
        <w:rPr>
          <w:rFonts w:ascii="Times New Roman" w:hAnsi="Times New Roman" w:cs="Times New Roman"/>
          <w:b/>
          <w:sz w:val="24"/>
          <w:szCs w:val="24"/>
        </w:rPr>
        <w:t>GR</w:t>
      </w:r>
      <w:r w:rsidR="00293251">
        <w:rPr>
          <w:rFonts w:ascii="Times New Roman" w:hAnsi="Times New Roman" w:cs="Times New Roman"/>
          <w:b/>
          <w:sz w:val="24"/>
          <w:szCs w:val="24"/>
        </w:rPr>
        <w:t>ILA DE PUNCTAJ A COMPETENȚ</w:t>
      </w:r>
      <w:r w:rsidR="00FD54C0">
        <w:rPr>
          <w:rFonts w:ascii="Times New Roman" w:hAnsi="Times New Roman" w:cs="Times New Roman"/>
          <w:b/>
          <w:sz w:val="24"/>
          <w:szCs w:val="24"/>
        </w:rPr>
        <w:t>ELOR Ș</w:t>
      </w:r>
      <w:r w:rsidRPr="003F1567">
        <w:rPr>
          <w:rFonts w:ascii="Times New Roman" w:hAnsi="Times New Roman" w:cs="Times New Roman"/>
          <w:b/>
          <w:sz w:val="24"/>
          <w:szCs w:val="24"/>
        </w:rPr>
        <w:t>I TABELELE DE RATING</w:t>
      </w:r>
    </w:p>
    <w:p w:rsidR="0045049F" w:rsidRPr="003B0C2D" w:rsidRDefault="0045049F" w:rsidP="003B0C2D">
      <w:pPr>
        <w:spacing w:line="240" w:lineRule="auto"/>
        <w:ind w:right="450" w:firstLine="720"/>
        <w:jc w:val="both"/>
        <w:rPr>
          <w:rFonts w:ascii="Times New Roman" w:hAnsi="Times New Roman" w:cs="Times New Roman"/>
          <w:sz w:val="24"/>
          <w:szCs w:val="24"/>
        </w:rPr>
      </w:pPr>
      <w:r>
        <w:rPr>
          <w:rFonts w:ascii="Times New Roman" w:hAnsi="Times New Roman" w:cs="Times New Roman"/>
          <w:sz w:val="24"/>
          <w:szCs w:val="24"/>
        </w:rPr>
        <w:t>Grila de punctaj a competenț</w:t>
      </w:r>
      <w:r w:rsidR="003E6319" w:rsidRPr="003F1567">
        <w:rPr>
          <w:rFonts w:ascii="Times New Roman" w:hAnsi="Times New Roman" w:cs="Times New Roman"/>
          <w:sz w:val="24"/>
          <w:szCs w:val="24"/>
        </w:rPr>
        <w:t>elor este</w:t>
      </w:r>
      <w:r>
        <w:rPr>
          <w:rFonts w:ascii="Times New Roman" w:hAnsi="Times New Roman" w:cs="Times New Roman"/>
          <w:sz w:val="24"/>
          <w:szCs w:val="24"/>
        </w:rPr>
        <w:t xml:space="preserve"> un instrument folosit pentru măsurarea abilității candidaților de a î</w:t>
      </w:r>
      <w:r w:rsidR="003E6319" w:rsidRPr="003F1567">
        <w:rPr>
          <w:rFonts w:ascii="Times New Roman" w:hAnsi="Times New Roman" w:cs="Times New Roman"/>
          <w:sz w:val="24"/>
          <w:szCs w:val="24"/>
        </w:rPr>
        <w:t>şi demon</w:t>
      </w:r>
      <w:r>
        <w:rPr>
          <w:rFonts w:ascii="Times New Roman" w:hAnsi="Times New Roman" w:cs="Times New Roman"/>
          <w:sz w:val="24"/>
          <w:szCs w:val="24"/>
        </w:rPr>
        <w:t>stra competenț</w:t>
      </w:r>
      <w:r w:rsidR="003E6319" w:rsidRPr="003F1567">
        <w:rPr>
          <w:rFonts w:ascii="Times New Roman" w:hAnsi="Times New Roman" w:cs="Times New Roman"/>
          <w:sz w:val="24"/>
          <w:szCs w:val="24"/>
        </w:rPr>
        <w:t>a în ceea ce priveşte consiliul, clasific</w:t>
      </w:r>
      <w:r>
        <w:rPr>
          <w:rFonts w:ascii="Times New Roman" w:hAnsi="Times New Roman" w:cs="Times New Roman"/>
          <w:sz w:val="24"/>
          <w:szCs w:val="24"/>
        </w:rPr>
        <w:t>ând nivelurile de abilităț</w:t>
      </w:r>
      <w:r w:rsidR="003E6319" w:rsidRPr="003F1567">
        <w:rPr>
          <w:rFonts w:ascii="Times New Roman" w:hAnsi="Times New Roman" w:cs="Times New Roman"/>
          <w:sz w:val="24"/>
          <w:szCs w:val="24"/>
        </w:rPr>
        <w:t>i în cinci categorii, de la</w:t>
      </w:r>
      <w:r w:rsidR="003B0C2D">
        <w:rPr>
          <w:rFonts w:ascii="Times New Roman" w:hAnsi="Times New Roman" w:cs="Times New Roman"/>
          <w:sz w:val="24"/>
          <w:szCs w:val="24"/>
        </w:rPr>
        <w:t xml:space="preserve"> "limitat" la "expert".</w:t>
      </w:r>
    </w:p>
    <w:tbl>
      <w:tblPr>
        <w:tblW w:w="94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983"/>
        <w:gridCol w:w="1985"/>
        <w:gridCol w:w="6531"/>
      </w:tblGrid>
      <w:tr w:rsidR="003E6319" w:rsidRPr="003F1567" w:rsidTr="00695D0B">
        <w:trPr>
          <w:trHeight w:hRule="exact" w:val="320"/>
        </w:trPr>
        <w:tc>
          <w:tcPr>
            <w:tcW w:w="983" w:type="dxa"/>
          </w:tcPr>
          <w:p w:rsidR="003E6319" w:rsidRPr="003F1567" w:rsidRDefault="003E6319" w:rsidP="003F1567">
            <w:pPr>
              <w:spacing w:line="240" w:lineRule="auto"/>
              <w:ind w:right="450"/>
              <w:rPr>
                <w:rFonts w:ascii="Times New Roman" w:hAnsi="Times New Roman" w:cs="Times New Roman"/>
                <w:b/>
                <w:sz w:val="24"/>
                <w:szCs w:val="24"/>
              </w:rPr>
            </w:pPr>
            <w:r w:rsidRPr="003F1567">
              <w:rPr>
                <w:rFonts w:ascii="Times New Roman" w:hAnsi="Times New Roman" w:cs="Times New Roman"/>
                <w:b/>
                <w:sz w:val="24"/>
                <w:szCs w:val="24"/>
              </w:rPr>
              <w:t>Scor</w:t>
            </w:r>
          </w:p>
        </w:tc>
        <w:tc>
          <w:tcPr>
            <w:tcW w:w="1985" w:type="dxa"/>
          </w:tcPr>
          <w:p w:rsidR="003E6319" w:rsidRPr="003F1567" w:rsidRDefault="003E6319" w:rsidP="003F1567">
            <w:pPr>
              <w:spacing w:line="240" w:lineRule="auto"/>
              <w:ind w:right="450"/>
              <w:rPr>
                <w:rFonts w:ascii="Times New Roman" w:hAnsi="Times New Roman" w:cs="Times New Roman"/>
                <w:b/>
                <w:sz w:val="24"/>
                <w:szCs w:val="24"/>
              </w:rPr>
            </w:pPr>
            <w:r w:rsidRPr="003F1567">
              <w:rPr>
                <w:rFonts w:ascii="Times New Roman" w:hAnsi="Times New Roman" w:cs="Times New Roman"/>
                <w:b/>
                <w:sz w:val="24"/>
                <w:szCs w:val="24"/>
              </w:rPr>
              <w:t>Nivel de competenta</w:t>
            </w:r>
          </w:p>
        </w:tc>
        <w:tc>
          <w:tcPr>
            <w:tcW w:w="6531" w:type="dxa"/>
          </w:tcPr>
          <w:p w:rsidR="003E6319" w:rsidRPr="003F1567" w:rsidRDefault="003E6319" w:rsidP="003F1567">
            <w:pPr>
              <w:spacing w:line="240" w:lineRule="auto"/>
              <w:ind w:right="450"/>
              <w:rPr>
                <w:rFonts w:ascii="Times New Roman" w:hAnsi="Times New Roman" w:cs="Times New Roman"/>
                <w:b/>
                <w:sz w:val="24"/>
                <w:szCs w:val="24"/>
              </w:rPr>
            </w:pPr>
            <w:r w:rsidRPr="003F1567">
              <w:rPr>
                <w:rFonts w:ascii="Times New Roman" w:hAnsi="Times New Roman" w:cs="Times New Roman"/>
                <w:b/>
                <w:sz w:val="24"/>
                <w:szCs w:val="24"/>
              </w:rPr>
              <w:t>Descriere</w:t>
            </w:r>
          </w:p>
        </w:tc>
      </w:tr>
      <w:tr w:rsidR="003E6319" w:rsidRPr="003F1567" w:rsidTr="00695D0B">
        <w:trPr>
          <w:trHeight w:hRule="exact" w:val="320"/>
        </w:trPr>
        <w:tc>
          <w:tcPr>
            <w:tcW w:w="983" w:type="dxa"/>
          </w:tcPr>
          <w:p w:rsidR="003E6319" w:rsidRPr="003F1567" w:rsidRDefault="003E6319" w:rsidP="003F1567">
            <w:pPr>
              <w:spacing w:line="240" w:lineRule="auto"/>
              <w:ind w:right="450"/>
              <w:rPr>
                <w:rFonts w:ascii="Times New Roman" w:hAnsi="Times New Roman" w:cs="Times New Roman"/>
                <w:sz w:val="24"/>
                <w:szCs w:val="24"/>
              </w:rPr>
            </w:pPr>
            <w:r w:rsidRPr="003F1567">
              <w:rPr>
                <w:rFonts w:ascii="Times New Roman" w:hAnsi="Times New Roman" w:cs="Times New Roman"/>
                <w:sz w:val="24"/>
                <w:szCs w:val="24"/>
              </w:rPr>
              <w:t>N/A</w:t>
            </w:r>
          </w:p>
        </w:tc>
        <w:tc>
          <w:tcPr>
            <w:tcW w:w="1985" w:type="dxa"/>
          </w:tcPr>
          <w:p w:rsidR="003E6319" w:rsidRPr="003F1567" w:rsidRDefault="003E6319" w:rsidP="003F1567">
            <w:pPr>
              <w:spacing w:line="240" w:lineRule="auto"/>
              <w:ind w:right="450"/>
              <w:rPr>
                <w:rFonts w:ascii="Times New Roman" w:hAnsi="Times New Roman" w:cs="Times New Roman"/>
                <w:sz w:val="24"/>
                <w:szCs w:val="24"/>
              </w:rPr>
            </w:pPr>
            <w:r w:rsidRPr="003F1567">
              <w:rPr>
                <w:rFonts w:ascii="Times New Roman" w:hAnsi="Times New Roman" w:cs="Times New Roman"/>
                <w:sz w:val="24"/>
                <w:szCs w:val="24"/>
              </w:rPr>
              <w:t>Nu se aplica</w:t>
            </w:r>
          </w:p>
        </w:tc>
        <w:tc>
          <w:tcPr>
            <w:tcW w:w="6531" w:type="dxa"/>
          </w:tcPr>
          <w:p w:rsidR="003E6319" w:rsidRPr="003F1567" w:rsidRDefault="003E6319" w:rsidP="001D7359">
            <w:pPr>
              <w:spacing w:line="240" w:lineRule="auto"/>
              <w:ind w:right="450"/>
              <w:rPr>
                <w:rFonts w:ascii="Times New Roman" w:hAnsi="Times New Roman" w:cs="Times New Roman"/>
                <w:sz w:val="24"/>
                <w:szCs w:val="24"/>
              </w:rPr>
            </w:pPr>
            <w:r w:rsidRPr="003F1567">
              <w:rPr>
                <w:rFonts w:ascii="Times New Roman" w:hAnsi="Times New Roman" w:cs="Times New Roman"/>
                <w:sz w:val="24"/>
                <w:szCs w:val="24"/>
              </w:rPr>
              <w:t>Nu este necesar s</w:t>
            </w:r>
            <w:r w:rsidR="001D7359">
              <w:rPr>
                <w:rFonts w:ascii="Times New Roman" w:hAnsi="Times New Roman" w:cs="Times New Roman"/>
                <w:sz w:val="24"/>
                <w:szCs w:val="24"/>
              </w:rPr>
              <w:t>ă aplicați sau sa demonstraț</w:t>
            </w:r>
            <w:r w:rsidRPr="003F1567">
              <w:rPr>
                <w:rFonts w:ascii="Times New Roman" w:hAnsi="Times New Roman" w:cs="Times New Roman"/>
                <w:sz w:val="24"/>
                <w:szCs w:val="24"/>
              </w:rPr>
              <w:t>i aceasta competenta</w:t>
            </w:r>
          </w:p>
        </w:tc>
      </w:tr>
      <w:tr w:rsidR="003E6319" w:rsidRPr="003F1567" w:rsidTr="00695D0B">
        <w:trPr>
          <w:trHeight w:hRule="exact" w:val="320"/>
        </w:trPr>
        <w:tc>
          <w:tcPr>
            <w:tcW w:w="983" w:type="dxa"/>
          </w:tcPr>
          <w:p w:rsidR="003E6319" w:rsidRPr="003F1567" w:rsidRDefault="003E6319" w:rsidP="003F1567">
            <w:pPr>
              <w:spacing w:line="240" w:lineRule="auto"/>
              <w:ind w:right="450"/>
              <w:rPr>
                <w:rFonts w:ascii="Times New Roman" w:hAnsi="Times New Roman" w:cs="Times New Roman"/>
                <w:sz w:val="24"/>
                <w:szCs w:val="24"/>
              </w:rPr>
            </w:pPr>
            <w:r w:rsidRPr="003F1567">
              <w:rPr>
                <w:rFonts w:ascii="Times New Roman" w:hAnsi="Times New Roman" w:cs="Times New Roman"/>
                <w:sz w:val="24"/>
                <w:szCs w:val="24"/>
              </w:rPr>
              <w:t>1</w:t>
            </w:r>
          </w:p>
        </w:tc>
        <w:tc>
          <w:tcPr>
            <w:tcW w:w="1985" w:type="dxa"/>
          </w:tcPr>
          <w:p w:rsidR="003E6319" w:rsidRPr="003F1567" w:rsidRDefault="003E6319" w:rsidP="003F1567">
            <w:pPr>
              <w:spacing w:line="240" w:lineRule="auto"/>
              <w:ind w:right="450"/>
              <w:rPr>
                <w:rFonts w:ascii="Times New Roman" w:hAnsi="Times New Roman" w:cs="Times New Roman"/>
                <w:sz w:val="24"/>
                <w:szCs w:val="24"/>
              </w:rPr>
            </w:pPr>
            <w:r w:rsidRPr="003F1567">
              <w:rPr>
                <w:rFonts w:ascii="Times New Roman" w:hAnsi="Times New Roman" w:cs="Times New Roman"/>
                <w:sz w:val="24"/>
                <w:szCs w:val="24"/>
              </w:rPr>
              <w:t>Novice</w:t>
            </w:r>
          </w:p>
        </w:tc>
        <w:tc>
          <w:tcPr>
            <w:tcW w:w="6531" w:type="dxa"/>
          </w:tcPr>
          <w:p w:rsidR="003E6319" w:rsidRPr="003F1567" w:rsidRDefault="001D7359" w:rsidP="003F1567">
            <w:pPr>
              <w:spacing w:line="240" w:lineRule="auto"/>
              <w:ind w:right="450"/>
              <w:rPr>
                <w:rFonts w:ascii="Times New Roman" w:hAnsi="Times New Roman" w:cs="Times New Roman"/>
                <w:sz w:val="24"/>
                <w:szCs w:val="24"/>
              </w:rPr>
            </w:pPr>
            <w:r>
              <w:rPr>
                <w:rFonts w:ascii="Times New Roman" w:hAnsi="Times New Roman" w:cs="Times New Roman"/>
                <w:sz w:val="24"/>
                <w:szCs w:val="24"/>
              </w:rPr>
              <w:t>Aveți o înțelegere a cunoștințelor de bază</w:t>
            </w:r>
          </w:p>
        </w:tc>
      </w:tr>
      <w:tr w:rsidR="003E6319" w:rsidRPr="003F1567" w:rsidTr="00695D0B">
        <w:trPr>
          <w:trHeight w:hRule="exact" w:val="2221"/>
        </w:trPr>
        <w:tc>
          <w:tcPr>
            <w:tcW w:w="983" w:type="dxa"/>
          </w:tcPr>
          <w:p w:rsidR="003E6319" w:rsidRPr="003F1567" w:rsidRDefault="003E6319" w:rsidP="003F1567">
            <w:pPr>
              <w:spacing w:line="240" w:lineRule="auto"/>
              <w:ind w:right="450"/>
              <w:rPr>
                <w:rFonts w:ascii="Times New Roman" w:hAnsi="Times New Roman" w:cs="Times New Roman"/>
                <w:sz w:val="24"/>
                <w:szCs w:val="24"/>
              </w:rPr>
            </w:pPr>
            <w:r w:rsidRPr="003F1567">
              <w:rPr>
                <w:rFonts w:ascii="Times New Roman" w:hAnsi="Times New Roman" w:cs="Times New Roman"/>
                <w:sz w:val="24"/>
                <w:szCs w:val="24"/>
              </w:rPr>
              <w:t>2</w:t>
            </w:r>
          </w:p>
        </w:tc>
        <w:tc>
          <w:tcPr>
            <w:tcW w:w="1985" w:type="dxa"/>
          </w:tcPr>
          <w:p w:rsidR="003E6319" w:rsidRPr="003F1567" w:rsidRDefault="003E6319" w:rsidP="003F1567">
            <w:pPr>
              <w:spacing w:line="240" w:lineRule="auto"/>
              <w:ind w:right="450"/>
              <w:rPr>
                <w:rFonts w:ascii="Times New Roman" w:hAnsi="Times New Roman" w:cs="Times New Roman"/>
                <w:sz w:val="24"/>
                <w:szCs w:val="24"/>
              </w:rPr>
            </w:pPr>
            <w:r w:rsidRPr="003F1567">
              <w:rPr>
                <w:rFonts w:ascii="Times New Roman" w:hAnsi="Times New Roman" w:cs="Times New Roman"/>
                <w:sz w:val="24"/>
                <w:szCs w:val="24"/>
              </w:rPr>
              <w:t>lntermediar</w:t>
            </w:r>
          </w:p>
        </w:tc>
        <w:tc>
          <w:tcPr>
            <w:tcW w:w="6531" w:type="dxa"/>
          </w:tcPr>
          <w:p w:rsidR="003E6319" w:rsidRPr="003F1567" w:rsidRDefault="001D7359" w:rsidP="003F1567">
            <w:pPr>
              <w:spacing w:line="240" w:lineRule="auto"/>
              <w:ind w:right="450"/>
              <w:rPr>
                <w:rFonts w:ascii="Times New Roman" w:hAnsi="Times New Roman" w:cs="Times New Roman"/>
                <w:sz w:val="24"/>
                <w:szCs w:val="24"/>
              </w:rPr>
            </w:pPr>
            <w:r>
              <w:rPr>
                <w:rFonts w:ascii="Times New Roman" w:hAnsi="Times New Roman" w:cs="Times New Roman"/>
                <w:sz w:val="24"/>
                <w:szCs w:val="24"/>
              </w:rPr>
              <w:t>Aveți un nivel de experiență caștigat prin formare fundamentală și/sau prin câ</w:t>
            </w:r>
            <w:r w:rsidR="003E6319" w:rsidRPr="003F1567">
              <w:rPr>
                <w:rFonts w:ascii="Times New Roman" w:hAnsi="Times New Roman" w:cs="Times New Roman"/>
                <w:sz w:val="24"/>
                <w:szCs w:val="24"/>
              </w:rPr>
              <w:t>tev</w:t>
            </w:r>
            <w:r>
              <w:rPr>
                <w:rFonts w:ascii="Times New Roman" w:hAnsi="Times New Roman" w:cs="Times New Roman"/>
                <w:sz w:val="24"/>
                <w:szCs w:val="24"/>
              </w:rPr>
              <w:t>a experiențe similare. Această</w:t>
            </w:r>
            <w:r w:rsidR="003E6319" w:rsidRPr="003F1567">
              <w:rPr>
                <w:rFonts w:ascii="Times New Roman" w:hAnsi="Times New Roman" w:cs="Times New Roman"/>
                <w:sz w:val="24"/>
                <w:szCs w:val="24"/>
              </w:rPr>
              <w:t xml:space="preserve"> aptitudine presupune sprijin extern.</w:t>
            </w:r>
          </w:p>
          <w:p w:rsidR="003E6319" w:rsidRPr="003F1567" w:rsidRDefault="001D7359" w:rsidP="001E0577">
            <w:pPr>
              <w:pStyle w:val="ListParagraph"/>
              <w:widowControl w:val="0"/>
              <w:numPr>
                <w:ilvl w:val="0"/>
                <w:numId w:val="1"/>
              </w:numPr>
              <w:spacing w:after="0" w:line="240" w:lineRule="auto"/>
              <w:ind w:right="450"/>
              <w:contextualSpacing w:val="0"/>
              <w:rPr>
                <w:rFonts w:ascii="Times New Roman" w:hAnsi="Times New Roman" w:cs="Times New Roman"/>
                <w:sz w:val="24"/>
                <w:szCs w:val="24"/>
              </w:rPr>
            </w:pPr>
            <w:r>
              <w:rPr>
                <w:rFonts w:ascii="Times New Roman" w:hAnsi="Times New Roman" w:cs="Times New Roman"/>
                <w:sz w:val="24"/>
                <w:szCs w:val="24"/>
              </w:rPr>
              <w:t>Întelegeți și puteț</w:t>
            </w:r>
            <w:r w:rsidR="003E6319" w:rsidRPr="003F1567">
              <w:rPr>
                <w:rFonts w:ascii="Times New Roman" w:hAnsi="Times New Roman" w:cs="Times New Roman"/>
                <w:sz w:val="24"/>
                <w:szCs w:val="24"/>
              </w:rPr>
              <w:t>i discuta</w:t>
            </w:r>
            <w:r>
              <w:rPr>
                <w:rFonts w:ascii="Times New Roman" w:hAnsi="Times New Roman" w:cs="Times New Roman"/>
                <w:sz w:val="24"/>
                <w:szCs w:val="24"/>
              </w:rPr>
              <w:t xml:space="preserve"> termeni, concepte,  principii și probleme legate de această competență</w:t>
            </w:r>
            <w:r w:rsidR="003E6319" w:rsidRPr="003F1567">
              <w:rPr>
                <w:rFonts w:ascii="Times New Roman" w:hAnsi="Times New Roman" w:cs="Times New Roman"/>
                <w:sz w:val="24"/>
                <w:szCs w:val="24"/>
              </w:rPr>
              <w:t>;</w:t>
            </w:r>
          </w:p>
          <w:p w:rsidR="003E6319" w:rsidRPr="003F1567" w:rsidRDefault="001D7359" w:rsidP="001E0577">
            <w:pPr>
              <w:pStyle w:val="ListParagraph"/>
              <w:widowControl w:val="0"/>
              <w:numPr>
                <w:ilvl w:val="0"/>
                <w:numId w:val="1"/>
              </w:numPr>
              <w:spacing w:after="0" w:line="240" w:lineRule="auto"/>
              <w:ind w:right="450"/>
              <w:contextualSpacing w:val="0"/>
              <w:rPr>
                <w:rFonts w:ascii="Times New Roman" w:hAnsi="Times New Roman" w:cs="Times New Roman"/>
                <w:sz w:val="24"/>
                <w:szCs w:val="24"/>
              </w:rPr>
            </w:pPr>
            <w:r>
              <w:rPr>
                <w:rFonts w:ascii="Times New Roman" w:hAnsi="Times New Roman" w:cs="Times New Roman"/>
                <w:sz w:val="24"/>
                <w:szCs w:val="24"/>
              </w:rPr>
              <w:t>Faceț</w:t>
            </w:r>
            <w:r w:rsidR="003E6319" w:rsidRPr="003F1567">
              <w:rPr>
                <w:rFonts w:ascii="Times New Roman" w:hAnsi="Times New Roman" w:cs="Times New Roman"/>
                <w:sz w:val="24"/>
                <w:szCs w:val="24"/>
              </w:rPr>
              <w:t>i uz activ de legi,</w:t>
            </w:r>
            <w:r>
              <w:rPr>
                <w:rFonts w:ascii="Times New Roman" w:hAnsi="Times New Roman" w:cs="Times New Roman"/>
                <w:sz w:val="24"/>
                <w:szCs w:val="24"/>
              </w:rPr>
              <w:t xml:space="preserve"> regulamente ș</w:t>
            </w:r>
            <w:r w:rsidR="003E6319" w:rsidRPr="003F1567">
              <w:rPr>
                <w:rFonts w:ascii="Times New Roman" w:hAnsi="Times New Roman" w:cs="Times New Roman"/>
                <w:sz w:val="24"/>
                <w:szCs w:val="24"/>
              </w:rPr>
              <w:t>i ghiduri.</w:t>
            </w:r>
          </w:p>
        </w:tc>
      </w:tr>
      <w:tr w:rsidR="003E6319" w:rsidRPr="003F1567" w:rsidTr="00695D0B">
        <w:trPr>
          <w:trHeight w:hRule="exact" w:val="3012"/>
        </w:trPr>
        <w:tc>
          <w:tcPr>
            <w:tcW w:w="983" w:type="dxa"/>
            <w:tcBorders>
              <w:bottom w:val="single" w:sz="4" w:space="0" w:color="auto"/>
            </w:tcBorders>
          </w:tcPr>
          <w:p w:rsidR="003E6319" w:rsidRPr="003F1567" w:rsidRDefault="003E6319" w:rsidP="003F1567">
            <w:pPr>
              <w:spacing w:line="240" w:lineRule="auto"/>
              <w:ind w:right="450"/>
              <w:rPr>
                <w:rFonts w:ascii="Times New Roman" w:hAnsi="Times New Roman" w:cs="Times New Roman"/>
                <w:sz w:val="24"/>
                <w:szCs w:val="24"/>
              </w:rPr>
            </w:pPr>
            <w:r w:rsidRPr="003F1567">
              <w:rPr>
                <w:rFonts w:ascii="Times New Roman" w:hAnsi="Times New Roman" w:cs="Times New Roman"/>
                <w:sz w:val="24"/>
                <w:szCs w:val="24"/>
              </w:rPr>
              <w:t>3</w:t>
            </w:r>
          </w:p>
        </w:tc>
        <w:tc>
          <w:tcPr>
            <w:tcW w:w="1985" w:type="dxa"/>
          </w:tcPr>
          <w:p w:rsidR="003E6319" w:rsidRPr="003F1567" w:rsidRDefault="003E6319" w:rsidP="003F1567">
            <w:pPr>
              <w:spacing w:line="240" w:lineRule="auto"/>
              <w:ind w:right="450"/>
              <w:rPr>
                <w:rFonts w:ascii="Times New Roman" w:hAnsi="Times New Roman" w:cs="Times New Roman"/>
                <w:sz w:val="24"/>
                <w:szCs w:val="24"/>
              </w:rPr>
            </w:pPr>
            <w:r w:rsidRPr="003F1567">
              <w:rPr>
                <w:rFonts w:ascii="Times New Roman" w:hAnsi="Times New Roman" w:cs="Times New Roman"/>
                <w:sz w:val="24"/>
                <w:szCs w:val="24"/>
              </w:rPr>
              <w:t>Competent</w:t>
            </w:r>
          </w:p>
        </w:tc>
        <w:tc>
          <w:tcPr>
            <w:tcW w:w="6531" w:type="dxa"/>
          </w:tcPr>
          <w:p w:rsidR="003E6319" w:rsidRPr="003F1567" w:rsidRDefault="001D7359" w:rsidP="003F1567">
            <w:pPr>
              <w:spacing w:line="240" w:lineRule="auto"/>
              <w:ind w:right="450"/>
              <w:rPr>
                <w:rFonts w:ascii="Times New Roman" w:hAnsi="Times New Roman" w:cs="Times New Roman"/>
                <w:sz w:val="24"/>
                <w:szCs w:val="24"/>
              </w:rPr>
            </w:pPr>
            <w:r>
              <w:rPr>
                <w:rFonts w:ascii="Times New Roman" w:hAnsi="Times New Roman" w:cs="Times New Roman"/>
                <w:sz w:val="24"/>
                <w:szCs w:val="24"/>
              </w:rPr>
              <w:t>Sunteți capabil/ă să î</w:t>
            </w:r>
            <w:r w:rsidR="003E6319" w:rsidRPr="003F1567">
              <w:rPr>
                <w:rFonts w:ascii="Times New Roman" w:hAnsi="Times New Roman" w:cs="Times New Roman"/>
                <w:sz w:val="24"/>
                <w:szCs w:val="24"/>
              </w:rPr>
              <w:t>ndep</w:t>
            </w:r>
            <w:r>
              <w:rPr>
                <w:rFonts w:ascii="Times New Roman" w:hAnsi="Times New Roman" w:cs="Times New Roman"/>
                <w:sz w:val="24"/>
                <w:szCs w:val="24"/>
              </w:rPr>
              <w:t>liniți cu success funcț</w:t>
            </w:r>
            <w:r w:rsidR="003E6319" w:rsidRPr="003F1567">
              <w:rPr>
                <w:rFonts w:ascii="Times New Roman" w:hAnsi="Times New Roman" w:cs="Times New Roman"/>
                <w:sz w:val="24"/>
                <w:szCs w:val="24"/>
              </w:rPr>
              <w:t>iile asociate acestei comp</w:t>
            </w:r>
            <w:r>
              <w:rPr>
                <w:rFonts w:ascii="Times New Roman" w:hAnsi="Times New Roman" w:cs="Times New Roman"/>
                <w:sz w:val="24"/>
                <w:szCs w:val="24"/>
              </w:rPr>
              <w:t>e</w:t>
            </w:r>
            <w:r w:rsidR="003E6319" w:rsidRPr="003F1567">
              <w:rPr>
                <w:rFonts w:ascii="Times New Roman" w:hAnsi="Times New Roman" w:cs="Times New Roman"/>
                <w:sz w:val="24"/>
                <w:szCs w:val="24"/>
              </w:rPr>
              <w:t>t</w:t>
            </w:r>
            <w:r>
              <w:rPr>
                <w:rFonts w:ascii="Times New Roman" w:hAnsi="Times New Roman" w:cs="Times New Roman"/>
                <w:sz w:val="24"/>
                <w:szCs w:val="24"/>
              </w:rPr>
              <w:t>enț</w:t>
            </w:r>
            <w:r w:rsidR="003E6319" w:rsidRPr="003F1567">
              <w:rPr>
                <w:rFonts w:ascii="Times New Roman" w:hAnsi="Times New Roman" w:cs="Times New Roman"/>
                <w:sz w:val="24"/>
                <w:szCs w:val="24"/>
              </w:rPr>
              <w:t>e. Poate fi nece</w:t>
            </w:r>
            <w:r>
              <w:rPr>
                <w:rFonts w:ascii="Times New Roman" w:hAnsi="Times New Roman" w:cs="Times New Roman"/>
                <w:sz w:val="24"/>
                <w:szCs w:val="24"/>
              </w:rPr>
              <w:t>sar, uneori, ajutorul personal cu mai multă experiență, dar de regulă demonstrați această</w:t>
            </w:r>
            <w:r w:rsidR="003E6319" w:rsidRPr="003F1567">
              <w:rPr>
                <w:rFonts w:ascii="Times New Roman" w:hAnsi="Times New Roman" w:cs="Times New Roman"/>
                <w:sz w:val="24"/>
                <w:szCs w:val="24"/>
              </w:rPr>
              <w:t xml:space="preserve"> aptitudine independent.</w:t>
            </w:r>
          </w:p>
          <w:p w:rsidR="003E6319" w:rsidRPr="003F1567" w:rsidRDefault="003E6319" w:rsidP="001E0577">
            <w:pPr>
              <w:pStyle w:val="ListParagraph"/>
              <w:widowControl w:val="0"/>
              <w:numPr>
                <w:ilvl w:val="0"/>
                <w:numId w:val="1"/>
              </w:numPr>
              <w:spacing w:after="0" w:line="240" w:lineRule="auto"/>
              <w:ind w:right="450"/>
              <w:contextualSpacing w:val="0"/>
              <w:rPr>
                <w:rFonts w:ascii="Times New Roman" w:hAnsi="Times New Roman" w:cs="Times New Roman"/>
                <w:sz w:val="24"/>
                <w:szCs w:val="24"/>
              </w:rPr>
            </w:pPr>
            <w:r w:rsidRPr="003F1567">
              <w:rPr>
                <w:rFonts w:ascii="Times New Roman" w:hAnsi="Times New Roman" w:cs="Times New Roman"/>
                <w:sz w:val="24"/>
                <w:szCs w:val="24"/>
              </w:rPr>
              <w:t>A</w:t>
            </w:r>
            <w:r w:rsidR="001D7359">
              <w:rPr>
                <w:rFonts w:ascii="Times New Roman" w:hAnsi="Times New Roman" w:cs="Times New Roman"/>
                <w:sz w:val="24"/>
                <w:szCs w:val="24"/>
              </w:rPr>
              <w:t>ți aplicat această competență cu succes î</w:t>
            </w:r>
            <w:r w:rsidRPr="003F1567">
              <w:rPr>
                <w:rFonts w:ascii="Times New Roman" w:hAnsi="Times New Roman" w:cs="Times New Roman"/>
                <w:sz w:val="24"/>
                <w:szCs w:val="24"/>
              </w:rPr>
              <w:t>n trecut,cu minim de ajutor;</w:t>
            </w:r>
          </w:p>
          <w:p w:rsidR="003E6319" w:rsidRPr="003F1567" w:rsidRDefault="001D7359" w:rsidP="001E0577">
            <w:pPr>
              <w:pStyle w:val="ListParagraph"/>
              <w:widowControl w:val="0"/>
              <w:numPr>
                <w:ilvl w:val="0"/>
                <w:numId w:val="1"/>
              </w:numPr>
              <w:spacing w:after="0" w:line="240" w:lineRule="auto"/>
              <w:ind w:right="450"/>
              <w:contextualSpacing w:val="0"/>
              <w:rPr>
                <w:rFonts w:ascii="Times New Roman" w:hAnsi="Times New Roman" w:cs="Times New Roman"/>
                <w:sz w:val="24"/>
                <w:szCs w:val="24"/>
              </w:rPr>
            </w:pPr>
            <w:r>
              <w:rPr>
                <w:rFonts w:ascii="Times New Roman" w:hAnsi="Times New Roman" w:cs="Times New Roman"/>
                <w:sz w:val="24"/>
                <w:szCs w:val="24"/>
              </w:rPr>
              <w:t>Întelegeți și puteți discuta aplicarea și implicațiile schimbărilor în procesele, politicile ș</w:t>
            </w:r>
            <w:r w:rsidR="003E6319" w:rsidRPr="003F1567">
              <w:rPr>
                <w:rFonts w:ascii="Times New Roman" w:hAnsi="Times New Roman" w:cs="Times New Roman"/>
                <w:sz w:val="24"/>
                <w:szCs w:val="24"/>
              </w:rPr>
              <w:t>i procedurile din acest sector.</w:t>
            </w:r>
          </w:p>
        </w:tc>
      </w:tr>
      <w:tr w:rsidR="003E6319" w:rsidRPr="003F1567" w:rsidTr="00695D0B">
        <w:trPr>
          <w:trHeight w:hRule="exact" w:val="3613"/>
        </w:trPr>
        <w:tc>
          <w:tcPr>
            <w:tcW w:w="983" w:type="dxa"/>
          </w:tcPr>
          <w:p w:rsidR="003E6319" w:rsidRPr="003F1567" w:rsidRDefault="003E6319" w:rsidP="003F1567">
            <w:pPr>
              <w:spacing w:line="240" w:lineRule="auto"/>
              <w:ind w:right="450"/>
              <w:rPr>
                <w:rFonts w:ascii="Times New Roman" w:hAnsi="Times New Roman" w:cs="Times New Roman"/>
                <w:sz w:val="24"/>
                <w:szCs w:val="24"/>
              </w:rPr>
            </w:pPr>
            <w:r w:rsidRPr="003F1567">
              <w:rPr>
                <w:rFonts w:ascii="Times New Roman" w:hAnsi="Times New Roman" w:cs="Times New Roman"/>
                <w:sz w:val="24"/>
                <w:szCs w:val="24"/>
              </w:rPr>
              <w:t>4</w:t>
            </w:r>
          </w:p>
          <w:p w:rsidR="003E6319" w:rsidRPr="003F1567" w:rsidRDefault="003E6319" w:rsidP="003F1567">
            <w:pPr>
              <w:spacing w:line="240" w:lineRule="auto"/>
              <w:ind w:right="450"/>
              <w:rPr>
                <w:rFonts w:ascii="Times New Roman" w:hAnsi="Times New Roman" w:cs="Times New Roman"/>
                <w:sz w:val="24"/>
                <w:szCs w:val="24"/>
              </w:rPr>
            </w:pPr>
          </w:p>
          <w:p w:rsidR="003E6319" w:rsidRPr="003F1567" w:rsidRDefault="003E6319" w:rsidP="003F1567">
            <w:pPr>
              <w:spacing w:line="240" w:lineRule="auto"/>
              <w:ind w:right="450"/>
              <w:rPr>
                <w:rFonts w:ascii="Times New Roman" w:hAnsi="Times New Roman" w:cs="Times New Roman"/>
                <w:sz w:val="24"/>
                <w:szCs w:val="24"/>
              </w:rPr>
            </w:pPr>
          </w:p>
          <w:p w:rsidR="003E6319" w:rsidRPr="003F1567" w:rsidRDefault="003E6319" w:rsidP="003F1567">
            <w:pPr>
              <w:spacing w:line="240" w:lineRule="auto"/>
              <w:ind w:right="450"/>
              <w:rPr>
                <w:rFonts w:ascii="Times New Roman" w:hAnsi="Times New Roman" w:cs="Times New Roman"/>
                <w:sz w:val="24"/>
                <w:szCs w:val="24"/>
              </w:rPr>
            </w:pPr>
          </w:p>
          <w:p w:rsidR="003E6319" w:rsidRPr="003F1567" w:rsidRDefault="003E6319" w:rsidP="003F1567">
            <w:pPr>
              <w:spacing w:line="240" w:lineRule="auto"/>
              <w:ind w:right="450"/>
              <w:rPr>
                <w:rFonts w:ascii="Times New Roman" w:hAnsi="Times New Roman" w:cs="Times New Roman"/>
                <w:sz w:val="24"/>
                <w:szCs w:val="24"/>
              </w:rPr>
            </w:pPr>
          </w:p>
          <w:p w:rsidR="003E6319" w:rsidRPr="003F1567" w:rsidRDefault="003E6319" w:rsidP="003F1567">
            <w:pPr>
              <w:spacing w:line="240" w:lineRule="auto"/>
              <w:ind w:right="450"/>
              <w:rPr>
                <w:rFonts w:ascii="Times New Roman" w:hAnsi="Times New Roman" w:cs="Times New Roman"/>
                <w:sz w:val="24"/>
                <w:szCs w:val="24"/>
              </w:rPr>
            </w:pPr>
          </w:p>
          <w:p w:rsidR="003E6319" w:rsidRPr="003F1567" w:rsidRDefault="003E6319" w:rsidP="003F1567">
            <w:pPr>
              <w:spacing w:line="240" w:lineRule="auto"/>
              <w:ind w:right="450"/>
              <w:rPr>
                <w:rFonts w:ascii="Times New Roman" w:hAnsi="Times New Roman" w:cs="Times New Roman"/>
                <w:sz w:val="24"/>
                <w:szCs w:val="24"/>
              </w:rPr>
            </w:pPr>
          </w:p>
          <w:p w:rsidR="003E6319" w:rsidRPr="003F1567" w:rsidRDefault="003E6319" w:rsidP="003F1567">
            <w:pPr>
              <w:spacing w:line="240" w:lineRule="auto"/>
              <w:ind w:right="450"/>
              <w:rPr>
                <w:rFonts w:ascii="Times New Roman" w:hAnsi="Times New Roman" w:cs="Times New Roman"/>
                <w:sz w:val="24"/>
                <w:szCs w:val="24"/>
              </w:rPr>
            </w:pPr>
          </w:p>
          <w:p w:rsidR="003E6319" w:rsidRPr="003F1567" w:rsidRDefault="003E6319" w:rsidP="003F1567">
            <w:pPr>
              <w:spacing w:line="240" w:lineRule="auto"/>
              <w:ind w:right="450"/>
              <w:rPr>
                <w:rFonts w:ascii="Times New Roman" w:hAnsi="Times New Roman" w:cs="Times New Roman"/>
                <w:sz w:val="24"/>
                <w:szCs w:val="24"/>
              </w:rPr>
            </w:pPr>
          </w:p>
          <w:p w:rsidR="003E6319" w:rsidRPr="003F1567" w:rsidRDefault="003E6319" w:rsidP="003F1567">
            <w:pPr>
              <w:spacing w:line="240" w:lineRule="auto"/>
              <w:ind w:right="450"/>
              <w:rPr>
                <w:rFonts w:ascii="Times New Roman" w:hAnsi="Times New Roman" w:cs="Times New Roman"/>
                <w:sz w:val="24"/>
                <w:szCs w:val="24"/>
              </w:rPr>
            </w:pPr>
          </w:p>
          <w:p w:rsidR="003E6319" w:rsidRPr="003F1567" w:rsidRDefault="003E6319" w:rsidP="003F1567">
            <w:pPr>
              <w:spacing w:line="240" w:lineRule="auto"/>
              <w:ind w:right="450"/>
              <w:rPr>
                <w:rFonts w:ascii="Times New Roman" w:hAnsi="Times New Roman" w:cs="Times New Roman"/>
                <w:sz w:val="24"/>
                <w:szCs w:val="24"/>
              </w:rPr>
            </w:pPr>
          </w:p>
          <w:p w:rsidR="003E6319" w:rsidRPr="003F1567" w:rsidRDefault="003E6319" w:rsidP="003F1567">
            <w:pPr>
              <w:spacing w:line="240" w:lineRule="auto"/>
              <w:ind w:right="450"/>
              <w:rPr>
                <w:rFonts w:ascii="Times New Roman" w:hAnsi="Times New Roman" w:cs="Times New Roman"/>
                <w:sz w:val="24"/>
                <w:szCs w:val="24"/>
              </w:rPr>
            </w:pPr>
          </w:p>
        </w:tc>
        <w:tc>
          <w:tcPr>
            <w:tcW w:w="1985" w:type="dxa"/>
          </w:tcPr>
          <w:p w:rsidR="003E6319" w:rsidRPr="003F1567" w:rsidRDefault="003E6319" w:rsidP="003F1567">
            <w:pPr>
              <w:spacing w:line="240" w:lineRule="auto"/>
              <w:ind w:right="450"/>
              <w:rPr>
                <w:rFonts w:ascii="Times New Roman" w:hAnsi="Times New Roman" w:cs="Times New Roman"/>
                <w:sz w:val="24"/>
                <w:szCs w:val="24"/>
              </w:rPr>
            </w:pPr>
            <w:r w:rsidRPr="003F1567">
              <w:rPr>
                <w:rFonts w:ascii="Times New Roman" w:hAnsi="Times New Roman" w:cs="Times New Roman"/>
                <w:sz w:val="24"/>
                <w:szCs w:val="24"/>
              </w:rPr>
              <w:t>Avansat</w:t>
            </w:r>
          </w:p>
          <w:p w:rsidR="003E6319" w:rsidRPr="003F1567" w:rsidRDefault="003E6319" w:rsidP="003F1567">
            <w:pPr>
              <w:spacing w:line="240" w:lineRule="auto"/>
              <w:ind w:right="450"/>
              <w:rPr>
                <w:rFonts w:ascii="Times New Roman" w:hAnsi="Times New Roman" w:cs="Times New Roman"/>
                <w:sz w:val="24"/>
                <w:szCs w:val="24"/>
              </w:rPr>
            </w:pPr>
          </w:p>
          <w:p w:rsidR="003E6319" w:rsidRPr="003F1567" w:rsidRDefault="003E6319" w:rsidP="003F1567">
            <w:pPr>
              <w:spacing w:line="240" w:lineRule="auto"/>
              <w:ind w:right="450"/>
              <w:rPr>
                <w:rFonts w:ascii="Times New Roman" w:hAnsi="Times New Roman" w:cs="Times New Roman"/>
                <w:sz w:val="24"/>
                <w:szCs w:val="24"/>
              </w:rPr>
            </w:pPr>
          </w:p>
          <w:p w:rsidR="003E6319" w:rsidRPr="003F1567" w:rsidRDefault="003E6319" w:rsidP="003F1567">
            <w:pPr>
              <w:spacing w:line="240" w:lineRule="auto"/>
              <w:ind w:right="450"/>
              <w:rPr>
                <w:rFonts w:ascii="Times New Roman" w:hAnsi="Times New Roman" w:cs="Times New Roman"/>
                <w:sz w:val="24"/>
                <w:szCs w:val="24"/>
              </w:rPr>
            </w:pPr>
          </w:p>
          <w:p w:rsidR="003E6319" w:rsidRPr="003F1567" w:rsidRDefault="003E6319" w:rsidP="003F1567">
            <w:pPr>
              <w:spacing w:line="240" w:lineRule="auto"/>
              <w:ind w:right="450"/>
              <w:rPr>
                <w:rFonts w:ascii="Times New Roman" w:hAnsi="Times New Roman" w:cs="Times New Roman"/>
                <w:sz w:val="24"/>
                <w:szCs w:val="24"/>
              </w:rPr>
            </w:pPr>
          </w:p>
          <w:p w:rsidR="003E6319" w:rsidRPr="003F1567" w:rsidRDefault="003E6319" w:rsidP="003F1567">
            <w:pPr>
              <w:spacing w:line="240" w:lineRule="auto"/>
              <w:ind w:right="450"/>
              <w:rPr>
                <w:rFonts w:ascii="Times New Roman" w:hAnsi="Times New Roman" w:cs="Times New Roman"/>
                <w:sz w:val="24"/>
                <w:szCs w:val="24"/>
              </w:rPr>
            </w:pPr>
          </w:p>
          <w:p w:rsidR="003E6319" w:rsidRPr="003F1567" w:rsidRDefault="003E6319" w:rsidP="003F1567">
            <w:pPr>
              <w:spacing w:line="240" w:lineRule="auto"/>
              <w:ind w:right="450"/>
              <w:rPr>
                <w:rFonts w:ascii="Times New Roman" w:hAnsi="Times New Roman" w:cs="Times New Roman"/>
                <w:sz w:val="24"/>
                <w:szCs w:val="24"/>
              </w:rPr>
            </w:pPr>
          </w:p>
          <w:p w:rsidR="003E6319" w:rsidRPr="003F1567" w:rsidRDefault="003E6319" w:rsidP="003F1567">
            <w:pPr>
              <w:spacing w:line="240" w:lineRule="auto"/>
              <w:ind w:right="450"/>
              <w:rPr>
                <w:rFonts w:ascii="Times New Roman" w:hAnsi="Times New Roman" w:cs="Times New Roman"/>
                <w:sz w:val="24"/>
                <w:szCs w:val="24"/>
              </w:rPr>
            </w:pPr>
          </w:p>
          <w:p w:rsidR="003E6319" w:rsidRPr="003F1567" w:rsidRDefault="003E6319" w:rsidP="003F1567">
            <w:pPr>
              <w:spacing w:line="240" w:lineRule="auto"/>
              <w:ind w:right="450"/>
              <w:rPr>
                <w:rFonts w:ascii="Times New Roman" w:hAnsi="Times New Roman" w:cs="Times New Roman"/>
                <w:sz w:val="24"/>
                <w:szCs w:val="24"/>
              </w:rPr>
            </w:pPr>
          </w:p>
          <w:p w:rsidR="003E6319" w:rsidRPr="003F1567" w:rsidRDefault="003E6319" w:rsidP="003F1567">
            <w:pPr>
              <w:spacing w:line="240" w:lineRule="auto"/>
              <w:ind w:right="450"/>
              <w:rPr>
                <w:rFonts w:ascii="Times New Roman" w:hAnsi="Times New Roman" w:cs="Times New Roman"/>
                <w:sz w:val="24"/>
                <w:szCs w:val="24"/>
              </w:rPr>
            </w:pPr>
          </w:p>
          <w:p w:rsidR="003E6319" w:rsidRPr="003F1567" w:rsidRDefault="003E6319" w:rsidP="003F1567">
            <w:pPr>
              <w:spacing w:line="240" w:lineRule="auto"/>
              <w:ind w:right="450"/>
              <w:rPr>
                <w:rFonts w:ascii="Times New Roman" w:hAnsi="Times New Roman" w:cs="Times New Roman"/>
                <w:sz w:val="24"/>
                <w:szCs w:val="24"/>
              </w:rPr>
            </w:pPr>
          </w:p>
        </w:tc>
        <w:tc>
          <w:tcPr>
            <w:tcW w:w="6531" w:type="dxa"/>
          </w:tcPr>
          <w:p w:rsidR="003E6319" w:rsidRPr="003F1567" w:rsidRDefault="001D7359" w:rsidP="003F1567">
            <w:pPr>
              <w:spacing w:line="240" w:lineRule="auto"/>
              <w:ind w:right="450"/>
              <w:rPr>
                <w:rFonts w:ascii="Times New Roman" w:hAnsi="Times New Roman" w:cs="Times New Roman"/>
                <w:sz w:val="24"/>
                <w:szCs w:val="24"/>
              </w:rPr>
            </w:pPr>
            <w:r>
              <w:rPr>
                <w:rFonts w:ascii="Times New Roman" w:hAnsi="Times New Roman" w:cs="Times New Roman"/>
                <w:sz w:val="24"/>
                <w:szCs w:val="24"/>
              </w:rPr>
              <w:t>Puteți î</w:t>
            </w:r>
            <w:r w:rsidR="003E6319" w:rsidRPr="003F1567">
              <w:rPr>
                <w:rFonts w:ascii="Times New Roman" w:hAnsi="Times New Roman" w:cs="Times New Roman"/>
                <w:sz w:val="24"/>
                <w:szCs w:val="24"/>
              </w:rPr>
              <w:t>ndepli</w:t>
            </w:r>
            <w:r>
              <w:rPr>
                <w:rFonts w:ascii="Times New Roman" w:hAnsi="Times New Roman" w:cs="Times New Roman"/>
                <w:sz w:val="24"/>
                <w:szCs w:val="24"/>
              </w:rPr>
              <w:t>ni sarcinile asociate cu această aptitudine fără asistență. Sunteți recunoscut/ă în cadrul organizației curente ca un (o) expert(ă) î</w:t>
            </w:r>
            <w:r w:rsidR="003E6319" w:rsidRPr="003F1567">
              <w:rPr>
                <w:rFonts w:ascii="Times New Roman" w:hAnsi="Times New Roman" w:cs="Times New Roman"/>
                <w:sz w:val="24"/>
                <w:szCs w:val="24"/>
              </w:rPr>
              <w:t>n aceast</w:t>
            </w:r>
            <w:r>
              <w:rPr>
                <w:rFonts w:ascii="Times New Roman" w:hAnsi="Times New Roman" w:cs="Times New Roman"/>
                <w:sz w:val="24"/>
                <w:szCs w:val="24"/>
              </w:rPr>
              <w:t>ă competență, sunteți capabil/ă</w:t>
            </w:r>
            <w:r w:rsidR="003E6319" w:rsidRPr="003F1567">
              <w:rPr>
                <w:rFonts w:ascii="Times New Roman" w:hAnsi="Times New Roman" w:cs="Times New Roman"/>
                <w:sz w:val="24"/>
                <w:szCs w:val="24"/>
              </w:rPr>
              <w:t xml:space="preserve"> s</w:t>
            </w:r>
            <w:r>
              <w:rPr>
                <w:rFonts w:ascii="Times New Roman" w:hAnsi="Times New Roman" w:cs="Times New Roman"/>
                <w:sz w:val="24"/>
                <w:szCs w:val="24"/>
              </w:rPr>
              <w:t>ă oferiți ajutor  și aveți experiența avansată în această competență</w:t>
            </w:r>
            <w:r w:rsidR="003E6319" w:rsidRPr="003F1567">
              <w:rPr>
                <w:rFonts w:ascii="Times New Roman" w:hAnsi="Times New Roman" w:cs="Times New Roman"/>
                <w:sz w:val="24"/>
                <w:szCs w:val="24"/>
              </w:rPr>
              <w:t>.</w:t>
            </w:r>
          </w:p>
          <w:p w:rsidR="003E6319" w:rsidRPr="003F1567" w:rsidRDefault="001D7359" w:rsidP="001E0577">
            <w:pPr>
              <w:pStyle w:val="ListParagraph"/>
              <w:widowControl w:val="0"/>
              <w:numPr>
                <w:ilvl w:val="0"/>
                <w:numId w:val="1"/>
              </w:numPr>
              <w:spacing w:after="0" w:line="240" w:lineRule="auto"/>
              <w:ind w:right="450"/>
              <w:contextualSpacing w:val="0"/>
              <w:rPr>
                <w:rFonts w:ascii="Times New Roman" w:hAnsi="Times New Roman" w:cs="Times New Roman"/>
                <w:sz w:val="24"/>
                <w:szCs w:val="24"/>
              </w:rPr>
            </w:pPr>
            <w:r>
              <w:rPr>
                <w:rFonts w:ascii="Times New Roman" w:hAnsi="Times New Roman" w:cs="Times New Roman"/>
                <w:sz w:val="24"/>
                <w:szCs w:val="24"/>
              </w:rPr>
              <w:t>Aț</w:t>
            </w:r>
            <w:r w:rsidR="003E6319" w:rsidRPr="003F1567">
              <w:rPr>
                <w:rFonts w:ascii="Times New Roman" w:hAnsi="Times New Roman" w:cs="Times New Roman"/>
                <w:sz w:val="24"/>
                <w:szCs w:val="24"/>
              </w:rPr>
              <w:t>i oferit id</w:t>
            </w:r>
            <w:r>
              <w:rPr>
                <w:rFonts w:ascii="Times New Roman" w:hAnsi="Times New Roman" w:cs="Times New Roman"/>
                <w:sz w:val="24"/>
                <w:szCs w:val="24"/>
              </w:rPr>
              <w:t>ei practice/relevante, resurse ș</w:t>
            </w:r>
            <w:r w:rsidR="003E6319" w:rsidRPr="003F1567">
              <w:rPr>
                <w:rFonts w:ascii="Times New Roman" w:hAnsi="Times New Roman" w:cs="Times New Roman"/>
                <w:sz w:val="24"/>
                <w:szCs w:val="24"/>
              </w:rPr>
              <w:t>i perspective practice referitoare la procesul sa</w:t>
            </w:r>
            <w:r w:rsidR="004D1682">
              <w:rPr>
                <w:rFonts w:ascii="Times New Roman" w:hAnsi="Times New Roman" w:cs="Times New Roman"/>
                <w:sz w:val="24"/>
                <w:szCs w:val="24"/>
              </w:rPr>
              <w:t>u î</w:t>
            </w:r>
            <w:r w:rsidR="00695D0B">
              <w:rPr>
                <w:rFonts w:ascii="Times New Roman" w:hAnsi="Times New Roman" w:cs="Times New Roman"/>
                <w:sz w:val="24"/>
                <w:szCs w:val="24"/>
              </w:rPr>
              <w:t>mbunătăți</w:t>
            </w:r>
            <w:r w:rsidR="003E6319" w:rsidRPr="003F1567">
              <w:rPr>
                <w:rFonts w:ascii="Times New Roman" w:hAnsi="Times New Roman" w:cs="Times New Roman"/>
                <w:sz w:val="24"/>
                <w:szCs w:val="24"/>
              </w:rPr>
              <w:t>rile practice, la nivel</w:t>
            </w:r>
            <w:r w:rsidR="00A30965">
              <w:rPr>
                <w:rFonts w:ascii="Times New Roman" w:hAnsi="Times New Roman" w:cs="Times New Roman"/>
                <w:sz w:val="24"/>
                <w:szCs w:val="24"/>
              </w:rPr>
              <w:t xml:space="preserve"> </w:t>
            </w:r>
            <w:r w:rsidR="00695D0B">
              <w:rPr>
                <w:rFonts w:ascii="Times New Roman" w:hAnsi="Times New Roman" w:cs="Times New Roman"/>
                <w:sz w:val="24"/>
                <w:szCs w:val="24"/>
              </w:rPr>
              <w:t>de guvernanță a consiliului ș</w:t>
            </w:r>
            <w:r w:rsidR="003E6319" w:rsidRPr="003F1567">
              <w:rPr>
                <w:rFonts w:ascii="Times New Roman" w:hAnsi="Times New Roman" w:cs="Times New Roman"/>
                <w:sz w:val="24"/>
                <w:szCs w:val="24"/>
              </w:rPr>
              <w:t>i nivel executiv superior.</w:t>
            </w:r>
          </w:p>
          <w:p w:rsidR="003E6319" w:rsidRPr="003F1567" w:rsidRDefault="00695D0B" w:rsidP="001E0577">
            <w:pPr>
              <w:pStyle w:val="ListParagraph"/>
              <w:widowControl w:val="0"/>
              <w:numPr>
                <w:ilvl w:val="0"/>
                <w:numId w:val="1"/>
              </w:numPr>
              <w:spacing w:after="0" w:line="240" w:lineRule="auto"/>
              <w:ind w:right="450"/>
              <w:contextualSpacing w:val="0"/>
              <w:rPr>
                <w:rFonts w:ascii="Times New Roman" w:hAnsi="Times New Roman" w:cs="Times New Roman"/>
                <w:sz w:val="24"/>
                <w:szCs w:val="24"/>
              </w:rPr>
            </w:pPr>
            <w:r>
              <w:rPr>
                <w:rFonts w:ascii="Times New Roman" w:hAnsi="Times New Roman" w:cs="Times New Roman"/>
                <w:sz w:val="24"/>
                <w:szCs w:val="24"/>
              </w:rPr>
              <w:t>Sunteți capabil/ă sa interacționați și să purtați discuț</w:t>
            </w:r>
            <w:r w:rsidR="003E6319" w:rsidRPr="003F1567">
              <w:rPr>
                <w:rFonts w:ascii="Times New Roman" w:hAnsi="Times New Roman" w:cs="Times New Roman"/>
                <w:sz w:val="24"/>
                <w:szCs w:val="24"/>
              </w:rPr>
              <w:t>ii cons</w:t>
            </w:r>
            <w:r>
              <w:rPr>
                <w:rFonts w:ascii="Times New Roman" w:hAnsi="Times New Roman" w:cs="Times New Roman"/>
                <w:sz w:val="24"/>
                <w:szCs w:val="24"/>
              </w:rPr>
              <w:t>tructive cu conducerea executivă, dar și să instruiți alte persoane în aplicarea acestei competenț</w:t>
            </w:r>
            <w:r w:rsidR="003E6319" w:rsidRPr="003F1567">
              <w:rPr>
                <w:rFonts w:ascii="Times New Roman" w:hAnsi="Times New Roman" w:cs="Times New Roman"/>
                <w:sz w:val="24"/>
                <w:szCs w:val="24"/>
              </w:rPr>
              <w:t>e.</w:t>
            </w:r>
          </w:p>
        </w:tc>
      </w:tr>
      <w:tr w:rsidR="003E6319" w:rsidRPr="003F1567" w:rsidTr="00695D0B">
        <w:trPr>
          <w:trHeight w:hRule="exact" w:val="2699"/>
        </w:trPr>
        <w:tc>
          <w:tcPr>
            <w:tcW w:w="983" w:type="dxa"/>
          </w:tcPr>
          <w:p w:rsidR="003E6319" w:rsidRPr="003F1567" w:rsidRDefault="003E6319" w:rsidP="003F1567">
            <w:pPr>
              <w:spacing w:line="240" w:lineRule="auto"/>
              <w:ind w:right="450"/>
              <w:rPr>
                <w:rFonts w:ascii="Times New Roman" w:hAnsi="Times New Roman" w:cs="Times New Roman"/>
                <w:sz w:val="24"/>
                <w:szCs w:val="24"/>
              </w:rPr>
            </w:pPr>
            <w:r w:rsidRPr="003F1567">
              <w:rPr>
                <w:rFonts w:ascii="Times New Roman" w:hAnsi="Times New Roman" w:cs="Times New Roman"/>
                <w:sz w:val="24"/>
                <w:szCs w:val="24"/>
              </w:rPr>
              <w:t>5</w:t>
            </w:r>
          </w:p>
        </w:tc>
        <w:tc>
          <w:tcPr>
            <w:tcW w:w="1985" w:type="dxa"/>
          </w:tcPr>
          <w:p w:rsidR="003E6319" w:rsidRPr="003F1567" w:rsidRDefault="003E6319" w:rsidP="003F1567">
            <w:pPr>
              <w:spacing w:line="240" w:lineRule="auto"/>
              <w:ind w:right="450"/>
              <w:rPr>
                <w:rFonts w:ascii="Times New Roman" w:hAnsi="Times New Roman" w:cs="Times New Roman"/>
                <w:sz w:val="24"/>
                <w:szCs w:val="24"/>
              </w:rPr>
            </w:pPr>
            <w:r w:rsidRPr="003F1567">
              <w:rPr>
                <w:rFonts w:ascii="Times New Roman" w:hAnsi="Times New Roman" w:cs="Times New Roman"/>
                <w:sz w:val="24"/>
                <w:szCs w:val="24"/>
              </w:rPr>
              <w:t>Expert</w:t>
            </w:r>
          </w:p>
        </w:tc>
        <w:tc>
          <w:tcPr>
            <w:tcW w:w="6531" w:type="dxa"/>
          </w:tcPr>
          <w:p w:rsidR="003E6319" w:rsidRPr="003F1567" w:rsidRDefault="00A30965" w:rsidP="003F1567">
            <w:pPr>
              <w:spacing w:line="240" w:lineRule="auto"/>
              <w:ind w:right="450"/>
              <w:rPr>
                <w:rFonts w:ascii="Times New Roman" w:hAnsi="Times New Roman" w:cs="Times New Roman"/>
                <w:sz w:val="24"/>
                <w:szCs w:val="24"/>
              </w:rPr>
            </w:pPr>
            <w:r>
              <w:rPr>
                <w:rFonts w:ascii="Times New Roman" w:hAnsi="Times New Roman" w:cs="Times New Roman"/>
                <w:sz w:val="24"/>
                <w:szCs w:val="24"/>
              </w:rPr>
              <w:t>Sunteți cunoscut/ă ca un expert/ă în acest sector. Puteți oferi ajutor și găsi soluții pentru dileme ș</w:t>
            </w:r>
            <w:r w:rsidR="003E6319" w:rsidRPr="003F1567">
              <w:rPr>
                <w:rFonts w:ascii="Times New Roman" w:hAnsi="Times New Roman" w:cs="Times New Roman"/>
                <w:sz w:val="24"/>
                <w:szCs w:val="24"/>
              </w:rPr>
              <w:t>i probleme</w:t>
            </w:r>
            <w:r>
              <w:rPr>
                <w:rFonts w:ascii="Times New Roman" w:hAnsi="Times New Roman" w:cs="Times New Roman"/>
                <w:sz w:val="24"/>
                <w:szCs w:val="24"/>
              </w:rPr>
              <w:t xml:space="preserve"> complexe referitoare la această zonă de expertiză</w:t>
            </w:r>
            <w:r w:rsidR="003E6319" w:rsidRPr="003F1567">
              <w:rPr>
                <w:rFonts w:ascii="Times New Roman" w:hAnsi="Times New Roman" w:cs="Times New Roman"/>
                <w:sz w:val="24"/>
                <w:szCs w:val="24"/>
              </w:rPr>
              <w:t>.</w:t>
            </w:r>
          </w:p>
          <w:p w:rsidR="003E6319" w:rsidRPr="003F1567" w:rsidRDefault="00A30965" w:rsidP="001E0577">
            <w:pPr>
              <w:pStyle w:val="ListParagraph"/>
              <w:widowControl w:val="0"/>
              <w:numPr>
                <w:ilvl w:val="0"/>
                <w:numId w:val="1"/>
              </w:numPr>
              <w:spacing w:after="0" w:line="240" w:lineRule="auto"/>
              <w:ind w:right="450"/>
              <w:contextualSpacing w:val="0"/>
              <w:rPr>
                <w:rFonts w:ascii="Times New Roman" w:hAnsi="Times New Roman" w:cs="Times New Roman"/>
                <w:sz w:val="24"/>
                <w:szCs w:val="24"/>
              </w:rPr>
            </w:pPr>
            <w:r>
              <w:rPr>
                <w:rFonts w:ascii="Times New Roman" w:hAnsi="Times New Roman" w:cs="Times New Roman"/>
                <w:sz w:val="24"/>
                <w:szCs w:val="24"/>
              </w:rPr>
              <w:t>Aț</w:t>
            </w:r>
            <w:r w:rsidR="006303B5">
              <w:rPr>
                <w:rFonts w:ascii="Times New Roman" w:hAnsi="Times New Roman" w:cs="Times New Roman"/>
                <w:sz w:val="24"/>
                <w:szCs w:val="24"/>
              </w:rPr>
              <w:t>i demonst</w:t>
            </w:r>
            <w:r>
              <w:rPr>
                <w:rFonts w:ascii="Times New Roman" w:hAnsi="Times New Roman" w:cs="Times New Roman"/>
                <w:sz w:val="24"/>
                <w:szCs w:val="24"/>
              </w:rPr>
              <w:t>rat excelență în aplicarea acestei competențe î</w:t>
            </w:r>
            <w:r w:rsidR="003E6319" w:rsidRPr="003F1567">
              <w:rPr>
                <w:rFonts w:ascii="Times New Roman" w:hAnsi="Times New Roman" w:cs="Times New Roman"/>
                <w:sz w:val="24"/>
                <w:szCs w:val="24"/>
              </w:rPr>
              <w:t>n multiple consilii</w:t>
            </w:r>
            <w:r>
              <w:rPr>
                <w:rFonts w:ascii="Times New Roman" w:hAnsi="Times New Roman" w:cs="Times New Roman"/>
                <w:sz w:val="24"/>
                <w:szCs w:val="24"/>
              </w:rPr>
              <w:t xml:space="preserve"> </w:t>
            </w:r>
            <w:r w:rsidR="003E6319" w:rsidRPr="003F1567">
              <w:rPr>
                <w:rFonts w:ascii="Times New Roman" w:hAnsi="Times New Roman" w:cs="Times New Roman"/>
                <w:sz w:val="24"/>
                <w:szCs w:val="24"/>
              </w:rPr>
              <w:t>de admin</w:t>
            </w:r>
            <w:r>
              <w:rPr>
                <w:rFonts w:ascii="Times New Roman" w:hAnsi="Times New Roman" w:cs="Times New Roman"/>
                <w:sz w:val="24"/>
                <w:szCs w:val="24"/>
              </w:rPr>
              <w:t>istrație și/sau organizaț</w:t>
            </w:r>
            <w:r w:rsidR="003E6319" w:rsidRPr="003F1567">
              <w:rPr>
                <w:rFonts w:ascii="Times New Roman" w:hAnsi="Times New Roman" w:cs="Times New Roman"/>
                <w:sz w:val="24"/>
                <w:szCs w:val="24"/>
              </w:rPr>
              <w:t>ii;</w:t>
            </w:r>
          </w:p>
          <w:p w:rsidR="003E6319" w:rsidRPr="003F1567" w:rsidRDefault="00A30965" w:rsidP="001E0577">
            <w:pPr>
              <w:pStyle w:val="ListParagraph"/>
              <w:widowControl w:val="0"/>
              <w:numPr>
                <w:ilvl w:val="0"/>
                <w:numId w:val="1"/>
              </w:numPr>
              <w:spacing w:after="0" w:line="240" w:lineRule="auto"/>
              <w:ind w:right="450"/>
              <w:contextualSpacing w:val="0"/>
              <w:rPr>
                <w:rFonts w:ascii="Times New Roman" w:hAnsi="Times New Roman" w:cs="Times New Roman"/>
                <w:sz w:val="24"/>
                <w:szCs w:val="24"/>
              </w:rPr>
            </w:pPr>
            <w:r>
              <w:rPr>
                <w:rFonts w:ascii="Times New Roman" w:hAnsi="Times New Roman" w:cs="Times New Roman"/>
                <w:sz w:val="24"/>
                <w:szCs w:val="24"/>
              </w:rPr>
              <w:t>Sunteți   privit/ă   ca un/o  expert/ă,  conducator/oare și inovator/oare  în această  competență  de către  consiliu, organizația și/sau organizațiile din afară</w:t>
            </w:r>
            <w:r w:rsidR="003E6319" w:rsidRPr="003F1567">
              <w:rPr>
                <w:rFonts w:ascii="Times New Roman" w:hAnsi="Times New Roman" w:cs="Times New Roman"/>
                <w:sz w:val="24"/>
                <w:szCs w:val="24"/>
              </w:rPr>
              <w:t>.</w:t>
            </w:r>
          </w:p>
        </w:tc>
      </w:tr>
    </w:tbl>
    <w:p w:rsidR="007D22C5" w:rsidRPr="003F1567" w:rsidRDefault="007D22C5" w:rsidP="003B0C2D">
      <w:pPr>
        <w:spacing w:line="240" w:lineRule="auto"/>
        <w:ind w:right="450"/>
        <w:jc w:val="both"/>
        <w:rPr>
          <w:rFonts w:ascii="Times New Roman" w:hAnsi="Times New Roman" w:cs="Times New Roman"/>
          <w:sz w:val="24"/>
          <w:szCs w:val="24"/>
        </w:rPr>
      </w:pPr>
    </w:p>
    <w:p w:rsidR="00506E7C" w:rsidRDefault="00506E7C" w:rsidP="00506E7C">
      <w:pPr>
        <w:spacing w:after="160" w:line="240" w:lineRule="auto"/>
        <w:jc w:val="center"/>
        <w:rPr>
          <w:rFonts w:ascii="Times New Roman" w:hAnsi="Times New Roman" w:cs="Times New Roman"/>
          <w:b/>
          <w:sz w:val="24"/>
          <w:szCs w:val="24"/>
        </w:rPr>
      </w:pPr>
      <w:r>
        <w:rPr>
          <w:rFonts w:ascii="Times New Roman" w:hAnsi="Times New Roman" w:cs="Times New Roman"/>
          <w:b/>
          <w:sz w:val="24"/>
          <w:szCs w:val="24"/>
        </w:rPr>
        <w:t>TABELE DE RATING</w:t>
      </w:r>
    </w:p>
    <w:p w:rsidR="003E6319" w:rsidRPr="00D03E8B" w:rsidRDefault="003E6319" w:rsidP="00097D9D">
      <w:pPr>
        <w:spacing w:after="0" w:line="240" w:lineRule="auto"/>
        <w:rPr>
          <w:rFonts w:ascii="Times New Roman" w:hAnsi="Times New Roman" w:cs="Times New Roman"/>
          <w:b/>
          <w:sz w:val="24"/>
          <w:szCs w:val="24"/>
        </w:rPr>
      </w:pPr>
      <w:r w:rsidRPr="00D03E8B">
        <w:rPr>
          <w:rFonts w:ascii="Times New Roman" w:hAnsi="Times New Roman" w:cs="Times New Roman"/>
          <w:b/>
          <w:sz w:val="24"/>
          <w:szCs w:val="24"/>
        </w:rPr>
        <w:t>Competen</w:t>
      </w:r>
      <w:r w:rsidR="004D670C" w:rsidRPr="00D03E8B">
        <w:rPr>
          <w:rFonts w:ascii="Times New Roman" w:hAnsi="Times New Roman" w:cs="Times New Roman"/>
          <w:b/>
          <w:sz w:val="24"/>
          <w:szCs w:val="24"/>
        </w:rPr>
        <w:t>ț</w:t>
      </w:r>
      <w:r w:rsidRPr="00D03E8B">
        <w:rPr>
          <w:rFonts w:ascii="Times New Roman" w:hAnsi="Times New Roman" w:cs="Times New Roman"/>
          <w:b/>
          <w:sz w:val="24"/>
          <w:szCs w:val="24"/>
        </w:rPr>
        <w:t>e</w:t>
      </w:r>
    </w:p>
    <w:tbl>
      <w:tblPr>
        <w:tblStyle w:val="TableGrid"/>
        <w:tblW w:w="9072" w:type="dxa"/>
        <w:tblInd w:w="108" w:type="dxa"/>
        <w:tblLook w:val="04A0"/>
      </w:tblPr>
      <w:tblGrid>
        <w:gridCol w:w="4752"/>
        <w:gridCol w:w="4320"/>
      </w:tblGrid>
      <w:tr w:rsidR="003E6319" w:rsidRPr="003F1567" w:rsidTr="00FE6E9F">
        <w:tc>
          <w:tcPr>
            <w:tcW w:w="4752" w:type="dxa"/>
          </w:tcPr>
          <w:p w:rsidR="003E6319" w:rsidRPr="003F1567" w:rsidRDefault="00D03E8B" w:rsidP="00097D9D">
            <w:pPr>
              <w:spacing w:after="0" w:line="240" w:lineRule="auto"/>
              <w:ind w:right="450"/>
              <w:jc w:val="both"/>
              <w:rPr>
                <w:rFonts w:ascii="Times New Roman" w:hAnsi="Times New Roman" w:cs="Times New Roman"/>
                <w:sz w:val="24"/>
                <w:szCs w:val="24"/>
              </w:rPr>
            </w:pPr>
            <w:r>
              <w:rPr>
                <w:rFonts w:ascii="Times New Roman" w:hAnsi="Times New Roman" w:cs="Times New Roman"/>
                <w:b/>
                <w:sz w:val="24"/>
                <w:szCs w:val="24"/>
              </w:rPr>
              <w:t>Cunoștințe, aptitudini ș</w:t>
            </w:r>
            <w:r w:rsidR="003E6319" w:rsidRPr="003F1567">
              <w:rPr>
                <w:rFonts w:ascii="Times New Roman" w:hAnsi="Times New Roman" w:cs="Times New Roman"/>
                <w:b/>
                <w:sz w:val="24"/>
                <w:szCs w:val="24"/>
              </w:rPr>
              <w:t>i experien</w:t>
            </w:r>
            <w:r>
              <w:rPr>
                <w:rFonts w:ascii="Times New Roman" w:hAnsi="Times New Roman" w:cs="Times New Roman"/>
                <w:b/>
                <w:sz w:val="24"/>
                <w:szCs w:val="24"/>
              </w:rPr>
              <w:t>ță</w:t>
            </w:r>
          </w:p>
        </w:tc>
        <w:tc>
          <w:tcPr>
            <w:tcW w:w="4320" w:type="dxa"/>
          </w:tcPr>
          <w:p w:rsidR="003E6319" w:rsidRPr="003F1567" w:rsidRDefault="003E6319" w:rsidP="00097D9D">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b/>
                <w:sz w:val="24"/>
                <w:szCs w:val="24"/>
              </w:rPr>
              <w:t>Rating</w:t>
            </w:r>
          </w:p>
        </w:tc>
      </w:tr>
      <w:tr w:rsidR="003E6319" w:rsidRPr="003F1567" w:rsidTr="00FE6E9F">
        <w:trPr>
          <w:trHeight w:val="191"/>
        </w:trPr>
        <w:tc>
          <w:tcPr>
            <w:tcW w:w="4752" w:type="dxa"/>
          </w:tcPr>
          <w:p w:rsidR="003E6319" w:rsidRPr="003F1567" w:rsidRDefault="003E6319" w:rsidP="00097D9D">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Novice</w:t>
            </w:r>
          </w:p>
        </w:tc>
        <w:tc>
          <w:tcPr>
            <w:tcW w:w="4320" w:type="dxa"/>
          </w:tcPr>
          <w:p w:rsidR="003E6319" w:rsidRPr="003F1567" w:rsidRDefault="003E6319" w:rsidP="00097D9D">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1</w:t>
            </w:r>
          </w:p>
        </w:tc>
      </w:tr>
      <w:tr w:rsidR="003E6319" w:rsidRPr="003F1567" w:rsidTr="00FE6E9F">
        <w:tc>
          <w:tcPr>
            <w:tcW w:w="4752" w:type="dxa"/>
          </w:tcPr>
          <w:p w:rsidR="003E6319" w:rsidRPr="003F1567" w:rsidRDefault="003E6319" w:rsidP="00097D9D">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lntermediar</w:t>
            </w:r>
          </w:p>
        </w:tc>
        <w:tc>
          <w:tcPr>
            <w:tcW w:w="4320" w:type="dxa"/>
          </w:tcPr>
          <w:p w:rsidR="003E6319" w:rsidRPr="003F1567" w:rsidRDefault="003E6319" w:rsidP="00097D9D">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2</w:t>
            </w:r>
          </w:p>
        </w:tc>
      </w:tr>
      <w:tr w:rsidR="003E6319" w:rsidRPr="003F1567" w:rsidTr="00FE6E9F">
        <w:tc>
          <w:tcPr>
            <w:tcW w:w="4752" w:type="dxa"/>
          </w:tcPr>
          <w:p w:rsidR="003E6319" w:rsidRPr="003F1567" w:rsidRDefault="003E6319" w:rsidP="00097D9D">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Competent</w:t>
            </w:r>
          </w:p>
        </w:tc>
        <w:tc>
          <w:tcPr>
            <w:tcW w:w="4320" w:type="dxa"/>
          </w:tcPr>
          <w:p w:rsidR="003E6319" w:rsidRPr="003F1567" w:rsidRDefault="003E6319" w:rsidP="004D670C">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3</w:t>
            </w:r>
          </w:p>
        </w:tc>
      </w:tr>
      <w:tr w:rsidR="003E6319" w:rsidRPr="003F1567" w:rsidTr="00FE6E9F">
        <w:tc>
          <w:tcPr>
            <w:tcW w:w="4752" w:type="dxa"/>
          </w:tcPr>
          <w:p w:rsidR="003E6319" w:rsidRPr="003F1567" w:rsidRDefault="003E6319" w:rsidP="004D670C">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Avansat</w:t>
            </w:r>
          </w:p>
        </w:tc>
        <w:tc>
          <w:tcPr>
            <w:tcW w:w="4320" w:type="dxa"/>
          </w:tcPr>
          <w:p w:rsidR="003E6319" w:rsidRPr="003F1567" w:rsidRDefault="003E6319" w:rsidP="004D670C">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4</w:t>
            </w:r>
          </w:p>
        </w:tc>
      </w:tr>
      <w:tr w:rsidR="003E6319" w:rsidRPr="003F1567" w:rsidTr="00FE6E9F">
        <w:tc>
          <w:tcPr>
            <w:tcW w:w="4752" w:type="dxa"/>
          </w:tcPr>
          <w:p w:rsidR="003E6319" w:rsidRPr="003F1567" w:rsidRDefault="003E6319" w:rsidP="004D670C">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Expert</w:t>
            </w:r>
          </w:p>
        </w:tc>
        <w:tc>
          <w:tcPr>
            <w:tcW w:w="4320" w:type="dxa"/>
          </w:tcPr>
          <w:p w:rsidR="003E6319" w:rsidRPr="003F1567" w:rsidRDefault="003E6319" w:rsidP="004D670C">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5</w:t>
            </w:r>
          </w:p>
        </w:tc>
      </w:tr>
    </w:tbl>
    <w:p w:rsidR="003B0C2D" w:rsidRDefault="003B0C2D" w:rsidP="004D670C">
      <w:pPr>
        <w:spacing w:after="0" w:line="240" w:lineRule="auto"/>
        <w:rPr>
          <w:rFonts w:ascii="Times New Roman" w:hAnsi="Times New Roman" w:cs="Times New Roman"/>
          <w:b/>
          <w:sz w:val="24"/>
          <w:szCs w:val="24"/>
        </w:rPr>
      </w:pPr>
    </w:p>
    <w:p w:rsidR="00A64765" w:rsidRPr="003F1567" w:rsidRDefault="00A64765" w:rsidP="004D670C">
      <w:pPr>
        <w:spacing w:after="0" w:line="240" w:lineRule="auto"/>
        <w:rPr>
          <w:rFonts w:ascii="Times New Roman" w:hAnsi="Times New Roman" w:cs="Times New Roman"/>
          <w:b/>
          <w:sz w:val="24"/>
          <w:szCs w:val="24"/>
        </w:rPr>
      </w:pPr>
    </w:p>
    <w:p w:rsidR="003B0C2D" w:rsidRDefault="003B0C2D" w:rsidP="00097D9D">
      <w:pPr>
        <w:spacing w:after="0" w:line="240" w:lineRule="auto"/>
        <w:jc w:val="both"/>
        <w:rPr>
          <w:rFonts w:ascii="Times New Roman" w:hAnsi="Times New Roman" w:cs="Times New Roman"/>
          <w:b/>
          <w:sz w:val="24"/>
          <w:szCs w:val="24"/>
        </w:rPr>
      </w:pPr>
      <w:r w:rsidRPr="003F1567">
        <w:rPr>
          <w:rFonts w:ascii="Times New Roman" w:hAnsi="Times New Roman" w:cs="Times New Roman"/>
          <w:b/>
          <w:sz w:val="24"/>
          <w:szCs w:val="24"/>
        </w:rPr>
        <w:t>Expunere politică</w:t>
      </w:r>
    </w:p>
    <w:tbl>
      <w:tblPr>
        <w:tblStyle w:val="TableGrid"/>
        <w:tblpPr w:leftFromText="180" w:rightFromText="180" w:vertAnchor="text" w:horzAnchor="margin" w:tblpY="50"/>
        <w:tblW w:w="8897" w:type="dxa"/>
        <w:tblLayout w:type="fixed"/>
        <w:tblLook w:val="04A0"/>
      </w:tblPr>
      <w:tblGrid>
        <w:gridCol w:w="2111"/>
        <w:gridCol w:w="2176"/>
        <w:gridCol w:w="850"/>
        <w:gridCol w:w="851"/>
        <w:gridCol w:w="1134"/>
        <w:gridCol w:w="1775"/>
      </w:tblGrid>
      <w:tr w:rsidR="003B0C2D" w:rsidRPr="003F1567" w:rsidTr="00F162CD">
        <w:tc>
          <w:tcPr>
            <w:tcW w:w="2111" w:type="dxa"/>
          </w:tcPr>
          <w:p w:rsidR="003B0C2D" w:rsidRPr="003F1567" w:rsidRDefault="003B0C2D" w:rsidP="00F162CD">
            <w:pPr>
              <w:spacing w:after="0" w:line="240" w:lineRule="auto"/>
              <w:ind w:right="450"/>
              <w:rPr>
                <w:rFonts w:ascii="Times New Roman" w:hAnsi="Times New Roman" w:cs="Times New Roman"/>
                <w:sz w:val="24"/>
                <w:szCs w:val="24"/>
              </w:rPr>
            </w:pPr>
            <w:r w:rsidRPr="003F1567">
              <w:rPr>
                <w:rFonts w:ascii="Times New Roman" w:hAnsi="Times New Roman" w:cs="Times New Roman"/>
                <w:sz w:val="24"/>
                <w:szCs w:val="24"/>
              </w:rPr>
              <w:t>Rating</w:t>
            </w:r>
          </w:p>
        </w:tc>
        <w:tc>
          <w:tcPr>
            <w:tcW w:w="2176" w:type="dxa"/>
          </w:tcPr>
          <w:p w:rsidR="003B0C2D" w:rsidRPr="003F1567" w:rsidRDefault="003B0C2D" w:rsidP="00F162CD">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1</w:t>
            </w:r>
          </w:p>
        </w:tc>
        <w:tc>
          <w:tcPr>
            <w:tcW w:w="850" w:type="dxa"/>
          </w:tcPr>
          <w:p w:rsidR="003B0C2D" w:rsidRPr="003F1567" w:rsidRDefault="003B0C2D" w:rsidP="00F162CD">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2</w:t>
            </w:r>
          </w:p>
        </w:tc>
        <w:tc>
          <w:tcPr>
            <w:tcW w:w="851" w:type="dxa"/>
          </w:tcPr>
          <w:p w:rsidR="003B0C2D" w:rsidRPr="003F1567" w:rsidRDefault="003B0C2D" w:rsidP="00F162CD">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3</w:t>
            </w:r>
          </w:p>
        </w:tc>
        <w:tc>
          <w:tcPr>
            <w:tcW w:w="1134" w:type="dxa"/>
          </w:tcPr>
          <w:p w:rsidR="003B0C2D" w:rsidRPr="003F1567" w:rsidRDefault="003B0C2D" w:rsidP="00F162CD">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4</w:t>
            </w:r>
          </w:p>
        </w:tc>
        <w:tc>
          <w:tcPr>
            <w:tcW w:w="1775" w:type="dxa"/>
          </w:tcPr>
          <w:p w:rsidR="003B0C2D" w:rsidRPr="003F1567" w:rsidRDefault="003B0C2D" w:rsidP="00F162CD">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5</w:t>
            </w:r>
          </w:p>
        </w:tc>
      </w:tr>
      <w:tr w:rsidR="003B0C2D" w:rsidRPr="003F1567" w:rsidTr="00F162CD">
        <w:trPr>
          <w:trHeight w:val="489"/>
        </w:trPr>
        <w:tc>
          <w:tcPr>
            <w:tcW w:w="2111" w:type="dxa"/>
          </w:tcPr>
          <w:p w:rsidR="003B0C2D" w:rsidRPr="003F1567" w:rsidRDefault="003B0C2D" w:rsidP="00F162CD">
            <w:pPr>
              <w:spacing w:after="0" w:line="240" w:lineRule="auto"/>
              <w:ind w:right="450"/>
              <w:rPr>
                <w:rFonts w:ascii="Times New Roman" w:hAnsi="Times New Roman" w:cs="Times New Roman"/>
                <w:sz w:val="24"/>
                <w:szCs w:val="24"/>
              </w:rPr>
            </w:pPr>
            <w:r w:rsidRPr="003F1567">
              <w:rPr>
                <w:rFonts w:ascii="Times New Roman" w:hAnsi="Times New Roman" w:cs="Times New Roman"/>
                <w:sz w:val="24"/>
                <w:szCs w:val="24"/>
              </w:rPr>
              <w:t>Expunere politica</w:t>
            </w:r>
          </w:p>
        </w:tc>
        <w:tc>
          <w:tcPr>
            <w:tcW w:w="2176" w:type="dxa"/>
          </w:tcPr>
          <w:p w:rsidR="003B0C2D" w:rsidRPr="003F1567" w:rsidRDefault="003B0C2D" w:rsidP="00F162CD">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Foarte expus</w:t>
            </w:r>
          </w:p>
        </w:tc>
        <w:tc>
          <w:tcPr>
            <w:tcW w:w="850" w:type="dxa"/>
          </w:tcPr>
          <w:p w:rsidR="003B0C2D" w:rsidRPr="003F1567" w:rsidRDefault="003B0C2D" w:rsidP="00F162CD">
            <w:pPr>
              <w:spacing w:after="0" w:line="240" w:lineRule="auto"/>
              <w:ind w:right="450"/>
              <w:jc w:val="both"/>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3B0C2D" w:rsidRPr="003F1567" w:rsidRDefault="003B0C2D" w:rsidP="00F162CD">
            <w:pPr>
              <w:spacing w:after="0" w:line="240" w:lineRule="auto"/>
              <w:ind w:right="450"/>
              <w:jc w:val="both"/>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3B0C2D" w:rsidRPr="003F1567" w:rsidRDefault="003B0C2D" w:rsidP="00F162CD">
            <w:pPr>
              <w:spacing w:after="0" w:line="240" w:lineRule="auto"/>
              <w:ind w:right="450"/>
              <w:jc w:val="both"/>
              <w:rPr>
                <w:rFonts w:ascii="Times New Roman" w:hAnsi="Times New Roman" w:cs="Times New Roman"/>
                <w:sz w:val="24"/>
                <w:szCs w:val="24"/>
              </w:rPr>
            </w:pPr>
            <w:r>
              <w:rPr>
                <w:rFonts w:ascii="Times New Roman" w:hAnsi="Times New Roman" w:cs="Times New Roman"/>
                <w:sz w:val="24"/>
                <w:szCs w:val="24"/>
              </w:rPr>
              <w:t>-</w:t>
            </w:r>
          </w:p>
        </w:tc>
        <w:tc>
          <w:tcPr>
            <w:tcW w:w="1775" w:type="dxa"/>
          </w:tcPr>
          <w:p w:rsidR="003B0C2D" w:rsidRPr="003F1567" w:rsidRDefault="003B0C2D" w:rsidP="00F162CD">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Fară expunere</w:t>
            </w:r>
          </w:p>
        </w:tc>
      </w:tr>
    </w:tbl>
    <w:p w:rsidR="003B0C2D" w:rsidRDefault="003B0C2D" w:rsidP="003B0C2D">
      <w:pPr>
        <w:spacing w:after="0" w:line="240" w:lineRule="auto"/>
        <w:ind w:right="450"/>
        <w:jc w:val="both"/>
        <w:rPr>
          <w:rFonts w:ascii="Times New Roman" w:hAnsi="Times New Roman" w:cs="Times New Roman"/>
          <w:b/>
          <w:sz w:val="24"/>
          <w:szCs w:val="24"/>
        </w:rPr>
      </w:pPr>
    </w:p>
    <w:p w:rsidR="003B0C2D" w:rsidRDefault="003B0C2D" w:rsidP="003B0C2D">
      <w:pPr>
        <w:spacing w:after="0" w:line="240" w:lineRule="auto"/>
        <w:ind w:right="450"/>
        <w:jc w:val="both"/>
        <w:rPr>
          <w:rFonts w:ascii="Times New Roman" w:hAnsi="Times New Roman" w:cs="Times New Roman"/>
          <w:b/>
          <w:sz w:val="24"/>
          <w:szCs w:val="24"/>
        </w:rPr>
      </w:pPr>
    </w:p>
    <w:p w:rsidR="003B0C2D" w:rsidRDefault="003B0C2D" w:rsidP="003B0C2D">
      <w:pPr>
        <w:spacing w:after="0" w:line="240" w:lineRule="auto"/>
        <w:ind w:right="450"/>
        <w:jc w:val="both"/>
        <w:rPr>
          <w:rFonts w:ascii="Times New Roman" w:hAnsi="Times New Roman" w:cs="Times New Roman"/>
          <w:b/>
          <w:sz w:val="24"/>
          <w:szCs w:val="24"/>
        </w:rPr>
      </w:pPr>
    </w:p>
    <w:p w:rsidR="0045049F" w:rsidRDefault="0045049F" w:rsidP="0045049F">
      <w:pPr>
        <w:spacing w:line="240" w:lineRule="auto"/>
        <w:ind w:right="450"/>
        <w:jc w:val="both"/>
        <w:rPr>
          <w:rFonts w:ascii="Times New Roman" w:hAnsi="Times New Roman" w:cs="Times New Roman"/>
          <w:b/>
          <w:sz w:val="24"/>
          <w:szCs w:val="24"/>
        </w:rPr>
      </w:pPr>
    </w:p>
    <w:p w:rsidR="003B0C2D" w:rsidRPr="00097D9D" w:rsidRDefault="003B0C2D" w:rsidP="00097D9D">
      <w:pPr>
        <w:spacing w:line="240" w:lineRule="auto"/>
        <w:ind w:right="450"/>
        <w:jc w:val="both"/>
        <w:rPr>
          <w:rFonts w:ascii="Times New Roman" w:hAnsi="Times New Roman" w:cs="Times New Roman"/>
          <w:b/>
          <w:sz w:val="24"/>
          <w:szCs w:val="24"/>
        </w:rPr>
      </w:pPr>
      <w:r w:rsidRPr="00097D9D">
        <w:rPr>
          <w:rFonts w:ascii="Times New Roman" w:hAnsi="Times New Roman" w:cs="Times New Roman"/>
          <w:b/>
          <w:sz w:val="24"/>
          <w:szCs w:val="24"/>
        </w:rPr>
        <w:t>Aliniere cu Scrisoarea de așteptări</w:t>
      </w:r>
    </w:p>
    <w:tbl>
      <w:tblPr>
        <w:tblStyle w:val="TableGrid"/>
        <w:tblW w:w="8931" w:type="dxa"/>
        <w:tblInd w:w="108" w:type="dxa"/>
        <w:tblLayout w:type="fixed"/>
        <w:tblLook w:val="04A0"/>
      </w:tblPr>
      <w:tblGrid>
        <w:gridCol w:w="2219"/>
        <w:gridCol w:w="2006"/>
        <w:gridCol w:w="878"/>
        <w:gridCol w:w="993"/>
        <w:gridCol w:w="1134"/>
        <w:gridCol w:w="1701"/>
      </w:tblGrid>
      <w:tr w:rsidR="003B0C2D" w:rsidRPr="003F1567" w:rsidTr="00F162CD">
        <w:tc>
          <w:tcPr>
            <w:tcW w:w="2219" w:type="dxa"/>
          </w:tcPr>
          <w:p w:rsidR="003B0C2D" w:rsidRPr="003F1567" w:rsidRDefault="003B0C2D" w:rsidP="00F162CD">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Rating</w:t>
            </w:r>
          </w:p>
        </w:tc>
        <w:tc>
          <w:tcPr>
            <w:tcW w:w="2006" w:type="dxa"/>
          </w:tcPr>
          <w:p w:rsidR="003B0C2D" w:rsidRPr="003F1567" w:rsidRDefault="003B0C2D" w:rsidP="00F162CD">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1</w:t>
            </w:r>
          </w:p>
        </w:tc>
        <w:tc>
          <w:tcPr>
            <w:tcW w:w="878" w:type="dxa"/>
          </w:tcPr>
          <w:p w:rsidR="003B0C2D" w:rsidRPr="003F1567" w:rsidRDefault="003B0C2D" w:rsidP="00F162CD">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2</w:t>
            </w:r>
          </w:p>
        </w:tc>
        <w:tc>
          <w:tcPr>
            <w:tcW w:w="993" w:type="dxa"/>
          </w:tcPr>
          <w:p w:rsidR="003B0C2D" w:rsidRPr="003F1567" w:rsidRDefault="003B0C2D" w:rsidP="00F162CD">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3</w:t>
            </w:r>
          </w:p>
        </w:tc>
        <w:tc>
          <w:tcPr>
            <w:tcW w:w="1134" w:type="dxa"/>
          </w:tcPr>
          <w:p w:rsidR="003B0C2D" w:rsidRPr="003F1567" w:rsidRDefault="003B0C2D" w:rsidP="00F162CD">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4</w:t>
            </w:r>
          </w:p>
        </w:tc>
        <w:tc>
          <w:tcPr>
            <w:tcW w:w="1701" w:type="dxa"/>
          </w:tcPr>
          <w:p w:rsidR="003B0C2D" w:rsidRPr="003F1567" w:rsidRDefault="003B0C2D" w:rsidP="00F162CD">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5</w:t>
            </w:r>
          </w:p>
        </w:tc>
      </w:tr>
      <w:tr w:rsidR="003B0C2D" w:rsidRPr="003F1567" w:rsidTr="00F162CD">
        <w:tc>
          <w:tcPr>
            <w:tcW w:w="2219" w:type="dxa"/>
          </w:tcPr>
          <w:p w:rsidR="003B0C2D" w:rsidRPr="003F1567" w:rsidRDefault="003B0C2D" w:rsidP="00F162CD">
            <w:pPr>
              <w:tabs>
                <w:tab w:val="left" w:pos="2111"/>
              </w:tabs>
              <w:spacing w:after="0" w:line="240" w:lineRule="auto"/>
              <w:ind w:right="450"/>
              <w:rPr>
                <w:rFonts w:ascii="Times New Roman" w:hAnsi="Times New Roman" w:cs="Times New Roman"/>
                <w:sz w:val="24"/>
                <w:szCs w:val="24"/>
              </w:rPr>
            </w:pPr>
            <w:r w:rsidRPr="003F1567">
              <w:rPr>
                <w:rFonts w:ascii="Times New Roman" w:hAnsi="Times New Roman" w:cs="Times New Roman"/>
                <w:sz w:val="24"/>
                <w:szCs w:val="24"/>
              </w:rPr>
              <w:t>Alinierea cu scrisoare de asteptari</w:t>
            </w:r>
          </w:p>
        </w:tc>
        <w:tc>
          <w:tcPr>
            <w:tcW w:w="2006" w:type="dxa"/>
          </w:tcPr>
          <w:p w:rsidR="003B0C2D" w:rsidRPr="003F1567" w:rsidRDefault="003B0C2D" w:rsidP="00F162CD">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Intenţia exprimat</w:t>
            </w:r>
            <w:r>
              <w:rPr>
                <w:rFonts w:ascii="Times New Roman" w:hAnsi="Times New Roman" w:cs="Times New Roman"/>
                <w:sz w:val="24"/>
                <w:szCs w:val="24"/>
              </w:rPr>
              <w:t>ă</w:t>
            </w:r>
            <w:r w:rsidRPr="003F1567">
              <w:rPr>
                <w:rFonts w:ascii="Times New Roman" w:hAnsi="Times New Roman" w:cs="Times New Roman"/>
                <w:sz w:val="24"/>
                <w:szCs w:val="24"/>
              </w:rPr>
              <w:t xml:space="preserve"> nu se aliniaz</w:t>
            </w:r>
            <w:r>
              <w:rPr>
                <w:rFonts w:ascii="Times New Roman" w:hAnsi="Times New Roman" w:cs="Times New Roman"/>
                <w:sz w:val="24"/>
                <w:szCs w:val="24"/>
              </w:rPr>
              <w:t>ă</w:t>
            </w:r>
          </w:p>
        </w:tc>
        <w:tc>
          <w:tcPr>
            <w:tcW w:w="878" w:type="dxa"/>
          </w:tcPr>
          <w:p w:rsidR="003B0C2D" w:rsidRPr="003F1567" w:rsidRDefault="003B0C2D" w:rsidP="00F162CD">
            <w:pPr>
              <w:spacing w:after="0" w:line="240" w:lineRule="auto"/>
              <w:ind w:right="450"/>
              <w:jc w:val="both"/>
              <w:rPr>
                <w:rFonts w:ascii="Times New Roman" w:hAnsi="Times New Roman" w:cs="Times New Roman"/>
                <w:sz w:val="24"/>
                <w:szCs w:val="24"/>
              </w:rPr>
            </w:pPr>
          </w:p>
        </w:tc>
        <w:tc>
          <w:tcPr>
            <w:tcW w:w="993" w:type="dxa"/>
          </w:tcPr>
          <w:p w:rsidR="003B0C2D" w:rsidRPr="003F1567" w:rsidRDefault="003B0C2D" w:rsidP="00F162CD">
            <w:pPr>
              <w:spacing w:after="0" w:line="240" w:lineRule="auto"/>
              <w:ind w:right="450"/>
              <w:jc w:val="both"/>
              <w:rPr>
                <w:rFonts w:ascii="Times New Roman" w:hAnsi="Times New Roman" w:cs="Times New Roman"/>
                <w:sz w:val="24"/>
                <w:szCs w:val="24"/>
              </w:rPr>
            </w:pPr>
          </w:p>
        </w:tc>
        <w:tc>
          <w:tcPr>
            <w:tcW w:w="1134" w:type="dxa"/>
          </w:tcPr>
          <w:p w:rsidR="003B0C2D" w:rsidRPr="003F1567" w:rsidRDefault="003B0C2D" w:rsidP="00F162CD">
            <w:pPr>
              <w:spacing w:after="0" w:line="240" w:lineRule="auto"/>
              <w:ind w:right="450"/>
              <w:jc w:val="both"/>
              <w:rPr>
                <w:rFonts w:ascii="Times New Roman" w:hAnsi="Times New Roman" w:cs="Times New Roman"/>
                <w:sz w:val="24"/>
                <w:szCs w:val="24"/>
              </w:rPr>
            </w:pPr>
          </w:p>
        </w:tc>
        <w:tc>
          <w:tcPr>
            <w:tcW w:w="1701" w:type="dxa"/>
          </w:tcPr>
          <w:p w:rsidR="003B0C2D" w:rsidRPr="003F1567" w:rsidRDefault="003B0C2D" w:rsidP="00F162CD">
            <w:pPr>
              <w:spacing w:after="0" w:line="240" w:lineRule="auto"/>
              <w:ind w:right="450"/>
              <w:rPr>
                <w:rFonts w:ascii="Times New Roman" w:hAnsi="Times New Roman" w:cs="Times New Roman"/>
                <w:sz w:val="24"/>
                <w:szCs w:val="24"/>
              </w:rPr>
            </w:pPr>
            <w:r w:rsidRPr="003F1567">
              <w:rPr>
                <w:rFonts w:ascii="Times New Roman" w:hAnsi="Times New Roman" w:cs="Times New Roman"/>
                <w:sz w:val="24"/>
                <w:szCs w:val="24"/>
              </w:rPr>
              <w:t>Intenţia exprimat</w:t>
            </w:r>
            <w:r>
              <w:rPr>
                <w:rFonts w:ascii="Times New Roman" w:hAnsi="Times New Roman" w:cs="Times New Roman"/>
                <w:sz w:val="24"/>
                <w:szCs w:val="24"/>
              </w:rPr>
              <w:t>ă</w:t>
            </w:r>
            <w:r w:rsidRPr="003F1567">
              <w:rPr>
                <w:rFonts w:ascii="Times New Roman" w:hAnsi="Times New Roman" w:cs="Times New Roman"/>
                <w:sz w:val="24"/>
                <w:szCs w:val="24"/>
              </w:rPr>
              <w:t xml:space="preserve"> se</w:t>
            </w:r>
            <w:r>
              <w:rPr>
                <w:rFonts w:ascii="Times New Roman" w:hAnsi="Times New Roman" w:cs="Times New Roman"/>
                <w:sz w:val="24"/>
                <w:szCs w:val="24"/>
              </w:rPr>
              <w:t xml:space="preserve"> </w:t>
            </w:r>
            <w:r w:rsidRPr="003F1567">
              <w:rPr>
                <w:rFonts w:ascii="Times New Roman" w:hAnsi="Times New Roman" w:cs="Times New Roman"/>
                <w:sz w:val="24"/>
                <w:szCs w:val="24"/>
              </w:rPr>
              <w:t>aliniaz</w:t>
            </w:r>
            <w:r>
              <w:rPr>
                <w:rFonts w:ascii="Times New Roman" w:hAnsi="Times New Roman" w:cs="Times New Roman"/>
                <w:sz w:val="24"/>
                <w:szCs w:val="24"/>
              </w:rPr>
              <w:t>ă</w:t>
            </w:r>
          </w:p>
        </w:tc>
      </w:tr>
    </w:tbl>
    <w:p w:rsidR="003B0C2D" w:rsidRDefault="003B0C2D" w:rsidP="003B0C2D">
      <w:pPr>
        <w:widowControl w:val="0"/>
        <w:spacing w:after="0" w:line="240" w:lineRule="auto"/>
        <w:ind w:right="450"/>
        <w:jc w:val="both"/>
        <w:rPr>
          <w:rFonts w:ascii="Times New Roman" w:hAnsi="Times New Roman" w:cs="Times New Roman"/>
          <w:b/>
          <w:sz w:val="24"/>
          <w:szCs w:val="24"/>
        </w:rPr>
      </w:pPr>
    </w:p>
    <w:p w:rsidR="003B0C2D" w:rsidRPr="003B0C2D" w:rsidRDefault="003B0C2D" w:rsidP="003B0C2D">
      <w:pPr>
        <w:widowControl w:val="0"/>
        <w:spacing w:after="0" w:line="240" w:lineRule="auto"/>
        <w:ind w:right="450"/>
        <w:jc w:val="both"/>
        <w:rPr>
          <w:rFonts w:ascii="Times New Roman" w:hAnsi="Times New Roman" w:cs="Times New Roman"/>
          <w:b/>
          <w:sz w:val="24"/>
          <w:szCs w:val="24"/>
        </w:rPr>
      </w:pPr>
      <w:r w:rsidRPr="003B0C2D">
        <w:rPr>
          <w:rFonts w:ascii="Times New Roman" w:hAnsi="Times New Roman" w:cs="Times New Roman"/>
          <w:b/>
          <w:sz w:val="24"/>
          <w:szCs w:val="24"/>
        </w:rPr>
        <w:t>Număr de mandate</w:t>
      </w:r>
    </w:p>
    <w:tbl>
      <w:tblPr>
        <w:tblStyle w:val="TableGrid"/>
        <w:tblpPr w:leftFromText="180" w:rightFromText="180" w:vertAnchor="text" w:horzAnchor="margin" w:tblpX="108" w:tblpY="428"/>
        <w:tblW w:w="9039" w:type="dxa"/>
        <w:tblLayout w:type="fixed"/>
        <w:tblLook w:val="04A0"/>
      </w:tblPr>
      <w:tblGrid>
        <w:gridCol w:w="4786"/>
        <w:gridCol w:w="851"/>
        <w:gridCol w:w="708"/>
        <w:gridCol w:w="851"/>
        <w:gridCol w:w="709"/>
        <w:gridCol w:w="1134"/>
      </w:tblGrid>
      <w:tr w:rsidR="003B0C2D" w:rsidRPr="003F1567" w:rsidTr="00F162CD">
        <w:tc>
          <w:tcPr>
            <w:tcW w:w="4786" w:type="dxa"/>
          </w:tcPr>
          <w:p w:rsidR="003B0C2D" w:rsidRPr="003F1567" w:rsidRDefault="003B0C2D" w:rsidP="00F162CD">
            <w:pPr>
              <w:spacing w:after="0" w:line="240" w:lineRule="auto"/>
              <w:ind w:right="450"/>
              <w:rPr>
                <w:rFonts w:ascii="Times New Roman" w:hAnsi="Times New Roman" w:cs="Times New Roman"/>
                <w:sz w:val="24"/>
                <w:szCs w:val="24"/>
              </w:rPr>
            </w:pPr>
            <w:r w:rsidRPr="003F1567">
              <w:rPr>
                <w:rFonts w:ascii="Times New Roman" w:hAnsi="Times New Roman" w:cs="Times New Roman"/>
                <w:sz w:val="24"/>
                <w:szCs w:val="24"/>
              </w:rPr>
              <w:t>Rating</w:t>
            </w:r>
          </w:p>
        </w:tc>
        <w:tc>
          <w:tcPr>
            <w:tcW w:w="851" w:type="dxa"/>
          </w:tcPr>
          <w:p w:rsidR="003B0C2D" w:rsidRPr="003F1567" w:rsidRDefault="003B0C2D" w:rsidP="00F162CD">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1</w:t>
            </w:r>
          </w:p>
        </w:tc>
        <w:tc>
          <w:tcPr>
            <w:tcW w:w="708" w:type="dxa"/>
          </w:tcPr>
          <w:p w:rsidR="003B0C2D" w:rsidRPr="003F1567" w:rsidRDefault="003B0C2D" w:rsidP="00F162CD">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2</w:t>
            </w:r>
          </w:p>
        </w:tc>
        <w:tc>
          <w:tcPr>
            <w:tcW w:w="851" w:type="dxa"/>
          </w:tcPr>
          <w:p w:rsidR="003B0C2D" w:rsidRPr="003F1567" w:rsidRDefault="003B0C2D" w:rsidP="00F162CD">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3</w:t>
            </w:r>
          </w:p>
        </w:tc>
        <w:tc>
          <w:tcPr>
            <w:tcW w:w="709" w:type="dxa"/>
          </w:tcPr>
          <w:p w:rsidR="003B0C2D" w:rsidRPr="003F1567" w:rsidRDefault="003B0C2D" w:rsidP="00F162CD">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4</w:t>
            </w:r>
          </w:p>
        </w:tc>
        <w:tc>
          <w:tcPr>
            <w:tcW w:w="1134" w:type="dxa"/>
          </w:tcPr>
          <w:p w:rsidR="003B0C2D" w:rsidRPr="003F1567" w:rsidRDefault="003B0C2D" w:rsidP="00F162CD">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5</w:t>
            </w:r>
          </w:p>
        </w:tc>
      </w:tr>
      <w:tr w:rsidR="003B0C2D" w:rsidRPr="003F1567" w:rsidTr="00F162CD">
        <w:tc>
          <w:tcPr>
            <w:tcW w:w="4786" w:type="dxa"/>
          </w:tcPr>
          <w:p w:rsidR="003B0C2D" w:rsidRPr="003F1567" w:rsidRDefault="003B0C2D" w:rsidP="00F162CD">
            <w:pPr>
              <w:tabs>
                <w:tab w:val="left" w:pos="2111"/>
              </w:tabs>
              <w:spacing w:after="0" w:line="240" w:lineRule="auto"/>
              <w:ind w:right="450"/>
              <w:rPr>
                <w:rFonts w:ascii="Times New Roman" w:hAnsi="Times New Roman" w:cs="Times New Roman"/>
                <w:sz w:val="24"/>
                <w:szCs w:val="24"/>
              </w:rPr>
            </w:pPr>
            <w:r w:rsidRPr="003F1567">
              <w:rPr>
                <w:rFonts w:ascii="Times New Roman" w:hAnsi="Times New Roman" w:cs="Times New Roman"/>
                <w:sz w:val="24"/>
                <w:szCs w:val="24"/>
              </w:rPr>
              <w:t>Număr de mandate</w:t>
            </w:r>
          </w:p>
        </w:tc>
        <w:tc>
          <w:tcPr>
            <w:tcW w:w="851" w:type="dxa"/>
          </w:tcPr>
          <w:p w:rsidR="003B0C2D" w:rsidRPr="003F1567" w:rsidRDefault="003B0C2D" w:rsidP="00F162CD">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&gt;3</w:t>
            </w:r>
          </w:p>
        </w:tc>
        <w:tc>
          <w:tcPr>
            <w:tcW w:w="708" w:type="dxa"/>
          </w:tcPr>
          <w:p w:rsidR="003B0C2D" w:rsidRPr="003F1567" w:rsidRDefault="003B0C2D" w:rsidP="00F162CD">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3</w:t>
            </w:r>
          </w:p>
        </w:tc>
        <w:tc>
          <w:tcPr>
            <w:tcW w:w="851" w:type="dxa"/>
          </w:tcPr>
          <w:p w:rsidR="003B0C2D" w:rsidRPr="003F1567" w:rsidRDefault="003B0C2D" w:rsidP="00F162CD">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2</w:t>
            </w:r>
          </w:p>
        </w:tc>
        <w:tc>
          <w:tcPr>
            <w:tcW w:w="709" w:type="dxa"/>
          </w:tcPr>
          <w:p w:rsidR="003B0C2D" w:rsidRPr="003F1567" w:rsidRDefault="003B0C2D" w:rsidP="00F162CD">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1</w:t>
            </w:r>
          </w:p>
        </w:tc>
        <w:tc>
          <w:tcPr>
            <w:tcW w:w="1134" w:type="dxa"/>
          </w:tcPr>
          <w:p w:rsidR="003B0C2D" w:rsidRPr="003F1567" w:rsidRDefault="003B0C2D" w:rsidP="00F162CD">
            <w:pPr>
              <w:spacing w:after="0" w:line="240" w:lineRule="auto"/>
              <w:ind w:right="450"/>
              <w:jc w:val="both"/>
              <w:rPr>
                <w:rFonts w:ascii="Times New Roman" w:hAnsi="Times New Roman" w:cs="Times New Roman"/>
                <w:sz w:val="24"/>
                <w:szCs w:val="24"/>
              </w:rPr>
            </w:pPr>
            <w:r w:rsidRPr="003F1567">
              <w:rPr>
                <w:rFonts w:ascii="Times New Roman" w:hAnsi="Times New Roman" w:cs="Times New Roman"/>
                <w:sz w:val="24"/>
                <w:szCs w:val="24"/>
              </w:rPr>
              <w:t>0</w:t>
            </w:r>
          </w:p>
        </w:tc>
      </w:tr>
    </w:tbl>
    <w:p w:rsidR="00097D9D" w:rsidRDefault="00097D9D" w:rsidP="008772EC">
      <w:pPr>
        <w:spacing w:line="240" w:lineRule="auto"/>
        <w:ind w:right="450"/>
        <w:jc w:val="both"/>
        <w:rPr>
          <w:rFonts w:ascii="Times New Roman" w:hAnsi="Times New Roman" w:cs="Times New Roman"/>
          <w:b/>
          <w:sz w:val="24"/>
          <w:szCs w:val="24"/>
        </w:rPr>
      </w:pPr>
    </w:p>
    <w:p w:rsidR="008772EC" w:rsidRPr="003B0C2D" w:rsidRDefault="0045049F" w:rsidP="003B0C2D">
      <w:pPr>
        <w:spacing w:line="240" w:lineRule="auto"/>
        <w:ind w:right="450"/>
        <w:jc w:val="both"/>
        <w:rPr>
          <w:rFonts w:ascii="Times New Roman" w:hAnsi="Times New Roman" w:cs="Times New Roman"/>
          <w:b/>
          <w:sz w:val="24"/>
          <w:szCs w:val="24"/>
        </w:rPr>
      </w:pPr>
      <w:r w:rsidRPr="003B0C2D">
        <w:rPr>
          <w:rFonts w:ascii="Times New Roman" w:hAnsi="Times New Roman" w:cs="Times New Roman"/>
          <w:b/>
          <w:sz w:val="24"/>
          <w:szCs w:val="24"/>
        </w:rPr>
        <w:t>Experiență de administrare si/sau management</w:t>
      </w:r>
    </w:p>
    <w:tbl>
      <w:tblPr>
        <w:tblStyle w:val="TableGrid"/>
        <w:tblW w:w="9072" w:type="dxa"/>
        <w:tblInd w:w="108" w:type="dxa"/>
        <w:tblLayout w:type="fixed"/>
        <w:tblLook w:val="04A0"/>
      </w:tblPr>
      <w:tblGrid>
        <w:gridCol w:w="5245"/>
        <w:gridCol w:w="1134"/>
        <w:gridCol w:w="567"/>
        <w:gridCol w:w="567"/>
        <w:gridCol w:w="425"/>
        <w:gridCol w:w="1134"/>
      </w:tblGrid>
      <w:tr w:rsidR="0045049F" w:rsidTr="00BB69AE">
        <w:tc>
          <w:tcPr>
            <w:tcW w:w="5245" w:type="dxa"/>
          </w:tcPr>
          <w:p w:rsidR="0045049F" w:rsidRPr="0075534B" w:rsidRDefault="0045049F" w:rsidP="008772EC">
            <w:pPr>
              <w:spacing w:after="0" w:line="240" w:lineRule="auto"/>
              <w:ind w:right="450"/>
              <w:jc w:val="both"/>
              <w:rPr>
                <w:rFonts w:ascii="Times New Roman" w:hAnsi="Times New Roman" w:cs="Times New Roman"/>
                <w:sz w:val="24"/>
                <w:szCs w:val="24"/>
              </w:rPr>
            </w:pPr>
            <w:r w:rsidRPr="0075534B">
              <w:rPr>
                <w:rFonts w:ascii="Times New Roman" w:hAnsi="Times New Roman" w:cs="Times New Roman"/>
                <w:sz w:val="24"/>
                <w:szCs w:val="24"/>
              </w:rPr>
              <w:t>Raiting</w:t>
            </w:r>
          </w:p>
        </w:tc>
        <w:tc>
          <w:tcPr>
            <w:tcW w:w="1134" w:type="dxa"/>
          </w:tcPr>
          <w:p w:rsidR="0045049F" w:rsidRPr="0075534B" w:rsidRDefault="0045049F" w:rsidP="008772EC">
            <w:pPr>
              <w:spacing w:after="0" w:line="240" w:lineRule="auto"/>
              <w:ind w:right="450"/>
              <w:jc w:val="both"/>
              <w:rPr>
                <w:rFonts w:ascii="Times New Roman" w:hAnsi="Times New Roman" w:cs="Times New Roman"/>
                <w:sz w:val="24"/>
                <w:szCs w:val="24"/>
              </w:rPr>
            </w:pPr>
            <w:r w:rsidRPr="0075534B">
              <w:rPr>
                <w:rFonts w:ascii="Times New Roman" w:hAnsi="Times New Roman" w:cs="Times New Roman"/>
                <w:sz w:val="24"/>
                <w:szCs w:val="24"/>
              </w:rPr>
              <w:t>1</w:t>
            </w:r>
          </w:p>
        </w:tc>
        <w:tc>
          <w:tcPr>
            <w:tcW w:w="567" w:type="dxa"/>
          </w:tcPr>
          <w:p w:rsidR="0045049F" w:rsidRPr="0075534B" w:rsidRDefault="0045049F" w:rsidP="008772EC">
            <w:pPr>
              <w:spacing w:after="0" w:line="240" w:lineRule="auto"/>
              <w:ind w:right="450"/>
              <w:jc w:val="both"/>
              <w:rPr>
                <w:rFonts w:ascii="Times New Roman" w:hAnsi="Times New Roman" w:cs="Times New Roman"/>
                <w:sz w:val="24"/>
                <w:szCs w:val="24"/>
              </w:rPr>
            </w:pPr>
            <w:r w:rsidRPr="0075534B">
              <w:rPr>
                <w:rFonts w:ascii="Times New Roman" w:hAnsi="Times New Roman" w:cs="Times New Roman"/>
                <w:sz w:val="24"/>
                <w:szCs w:val="24"/>
              </w:rPr>
              <w:t>2</w:t>
            </w:r>
          </w:p>
        </w:tc>
        <w:tc>
          <w:tcPr>
            <w:tcW w:w="567" w:type="dxa"/>
          </w:tcPr>
          <w:p w:rsidR="0045049F" w:rsidRPr="0075534B" w:rsidRDefault="0045049F" w:rsidP="008772EC">
            <w:pPr>
              <w:spacing w:after="0" w:line="240" w:lineRule="auto"/>
              <w:ind w:right="450"/>
              <w:jc w:val="both"/>
              <w:rPr>
                <w:rFonts w:ascii="Times New Roman" w:hAnsi="Times New Roman" w:cs="Times New Roman"/>
                <w:sz w:val="24"/>
                <w:szCs w:val="24"/>
              </w:rPr>
            </w:pPr>
            <w:r w:rsidRPr="0075534B">
              <w:rPr>
                <w:rFonts w:ascii="Times New Roman" w:hAnsi="Times New Roman" w:cs="Times New Roman"/>
                <w:sz w:val="24"/>
                <w:szCs w:val="24"/>
              </w:rPr>
              <w:t>3</w:t>
            </w:r>
          </w:p>
        </w:tc>
        <w:tc>
          <w:tcPr>
            <w:tcW w:w="425" w:type="dxa"/>
          </w:tcPr>
          <w:p w:rsidR="0045049F" w:rsidRPr="0075534B" w:rsidRDefault="0045049F" w:rsidP="008772EC">
            <w:pPr>
              <w:spacing w:after="0" w:line="240" w:lineRule="auto"/>
              <w:ind w:right="450"/>
              <w:jc w:val="both"/>
              <w:rPr>
                <w:rFonts w:ascii="Times New Roman" w:hAnsi="Times New Roman" w:cs="Times New Roman"/>
                <w:sz w:val="24"/>
                <w:szCs w:val="24"/>
              </w:rPr>
            </w:pPr>
            <w:r w:rsidRPr="0075534B">
              <w:rPr>
                <w:rFonts w:ascii="Times New Roman" w:hAnsi="Times New Roman" w:cs="Times New Roman"/>
                <w:sz w:val="24"/>
                <w:szCs w:val="24"/>
              </w:rPr>
              <w:t>4</w:t>
            </w:r>
          </w:p>
        </w:tc>
        <w:tc>
          <w:tcPr>
            <w:tcW w:w="1134" w:type="dxa"/>
          </w:tcPr>
          <w:p w:rsidR="0045049F" w:rsidRPr="0075534B" w:rsidRDefault="0045049F" w:rsidP="008772EC">
            <w:pPr>
              <w:spacing w:after="0" w:line="240" w:lineRule="auto"/>
              <w:ind w:right="450"/>
              <w:jc w:val="both"/>
              <w:rPr>
                <w:rFonts w:ascii="Times New Roman" w:hAnsi="Times New Roman" w:cs="Times New Roman"/>
                <w:sz w:val="24"/>
                <w:szCs w:val="24"/>
              </w:rPr>
            </w:pPr>
            <w:r w:rsidRPr="0075534B">
              <w:rPr>
                <w:rFonts w:ascii="Times New Roman" w:hAnsi="Times New Roman" w:cs="Times New Roman"/>
                <w:sz w:val="24"/>
                <w:szCs w:val="24"/>
              </w:rPr>
              <w:t>5</w:t>
            </w:r>
          </w:p>
        </w:tc>
      </w:tr>
      <w:tr w:rsidR="0045049F" w:rsidTr="00BB69AE">
        <w:trPr>
          <w:trHeight w:val="251"/>
        </w:trPr>
        <w:tc>
          <w:tcPr>
            <w:tcW w:w="5245" w:type="dxa"/>
          </w:tcPr>
          <w:p w:rsidR="0045049F" w:rsidRPr="0075534B" w:rsidRDefault="00A64765" w:rsidP="00962DE2">
            <w:pPr>
              <w:spacing w:after="0" w:line="240" w:lineRule="auto"/>
              <w:ind w:right="450"/>
              <w:rPr>
                <w:rFonts w:ascii="Times New Roman" w:hAnsi="Times New Roman" w:cs="Times New Roman"/>
                <w:sz w:val="24"/>
                <w:szCs w:val="24"/>
              </w:rPr>
            </w:pPr>
            <w:r w:rsidRPr="003A4547">
              <w:rPr>
                <w:rFonts w:ascii="Times New Roman" w:hAnsi="Times New Roman" w:cs="Times New Roman"/>
                <w:sz w:val="24"/>
                <w:szCs w:val="24"/>
              </w:rPr>
              <w:t xml:space="preserve">Ani de când </w:t>
            </w:r>
            <w:r>
              <w:rPr>
                <w:rFonts w:ascii="Times New Roman" w:hAnsi="Times New Roman" w:cs="Times New Roman"/>
                <w:sz w:val="24"/>
                <w:szCs w:val="24"/>
              </w:rPr>
              <w:t xml:space="preserve">ocupă funcție de conducere </w:t>
            </w:r>
            <w:r w:rsidRPr="003A4547">
              <w:rPr>
                <w:rFonts w:ascii="Times New Roman" w:hAnsi="Times New Roman" w:cs="Times New Roman"/>
                <w:sz w:val="24"/>
                <w:szCs w:val="24"/>
              </w:rPr>
              <w:t xml:space="preserve"> în</w:t>
            </w:r>
            <w:r>
              <w:rPr>
                <w:rFonts w:ascii="Times New Roman" w:hAnsi="Times New Roman" w:cs="Times New Roman"/>
                <w:sz w:val="24"/>
                <w:szCs w:val="24"/>
              </w:rPr>
              <w:t>tr-o</w:t>
            </w:r>
            <w:r w:rsidRPr="003A4547">
              <w:rPr>
                <w:rFonts w:ascii="Times New Roman" w:hAnsi="Times New Roman" w:cs="Times New Roman"/>
                <w:sz w:val="24"/>
                <w:szCs w:val="24"/>
              </w:rPr>
              <w:t xml:space="preserve"> organizație</w:t>
            </w:r>
          </w:p>
        </w:tc>
        <w:tc>
          <w:tcPr>
            <w:tcW w:w="1134" w:type="dxa"/>
          </w:tcPr>
          <w:p w:rsidR="0045049F" w:rsidRPr="0075534B" w:rsidRDefault="0045049F" w:rsidP="008772EC">
            <w:pPr>
              <w:spacing w:line="240" w:lineRule="auto"/>
              <w:ind w:right="450"/>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75534B">
              <w:rPr>
                <w:rFonts w:ascii="Times New Roman" w:hAnsi="Times New Roman" w:cs="Times New Roman"/>
                <w:sz w:val="24"/>
                <w:szCs w:val="24"/>
                <w:lang w:val="en-US"/>
              </w:rPr>
              <w:t xml:space="preserve"> 3</w:t>
            </w:r>
          </w:p>
        </w:tc>
        <w:tc>
          <w:tcPr>
            <w:tcW w:w="567" w:type="dxa"/>
          </w:tcPr>
          <w:p w:rsidR="0045049F" w:rsidRPr="0075534B" w:rsidRDefault="0045049F" w:rsidP="008772EC">
            <w:pPr>
              <w:spacing w:line="240" w:lineRule="auto"/>
              <w:ind w:right="450"/>
              <w:jc w:val="both"/>
              <w:rPr>
                <w:rFonts w:ascii="Times New Roman" w:hAnsi="Times New Roman" w:cs="Times New Roman"/>
                <w:sz w:val="24"/>
                <w:szCs w:val="24"/>
              </w:rPr>
            </w:pPr>
            <w:r w:rsidRPr="0075534B">
              <w:rPr>
                <w:rFonts w:ascii="Times New Roman" w:hAnsi="Times New Roman" w:cs="Times New Roman"/>
                <w:sz w:val="24"/>
                <w:szCs w:val="24"/>
              </w:rPr>
              <w:t>4</w:t>
            </w:r>
          </w:p>
        </w:tc>
        <w:tc>
          <w:tcPr>
            <w:tcW w:w="567" w:type="dxa"/>
          </w:tcPr>
          <w:p w:rsidR="0045049F" w:rsidRPr="0075534B" w:rsidRDefault="0045049F" w:rsidP="008772EC">
            <w:pPr>
              <w:spacing w:line="240" w:lineRule="auto"/>
              <w:ind w:right="450"/>
              <w:jc w:val="both"/>
              <w:rPr>
                <w:rFonts w:ascii="Times New Roman" w:hAnsi="Times New Roman" w:cs="Times New Roman"/>
                <w:sz w:val="24"/>
                <w:szCs w:val="24"/>
              </w:rPr>
            </w:pPr>
            <w:r w:rsidRPr="0075534B">
              <w:rPr>
                <w:rFonts w:ascii="Times New Roman" w:hAnsi="Times New Roman" w:cs="Times New Roman"/>
                <w:sz w:val="24"/>
                <w:szCs w:val="24"/>
              </w:rPr>
              <w:t>5</w:t>
            </w:r>
          </w:p>
        </w:tc>
        <w:tc>
          <w:tcPr>
            <w:tcW w:w="425" w:type="dxa"/>
          </w:tcPr>
          <w:p w:rsidR="0045049F" w:rsidRPr="0075534B" w:rsidRDefault="0045049F" w:rsidP="008772EC">
            <w:pPr>
              <w:spacing w:line="240" w:lineRule="auto"/>
              <w:ind w:right="450"/>
              <w:jc w:val="both"/>
              <w:rPr>
                <w:rFonts w:ascii="Times New Roman" w:hAnsi="Times New Roman" w:cs="Times New Roman"/>
                <w:sz w:val="24"/>
                <w:szCs w:val="24"/>
              </w:rPr>
            </w:pPr>
            <w:r w:rsidRPr="0075534B">
              <w:rPr>
                <w:rFonts w:ascii="Times New Roman" w:hAnsi="Times New Roman" w:cs="Times New Roman"/>
                <w:sz w:val="24"/>
                <w:szCs w:val="24"/>
              </w:rPr>
              <w:t>6</w:t>
            </w:r>
          </w:p>
        </w:tc>
        <w:tc>
          <w:tcPr>
            <w:tcW w:w="1134" w:type="dxa"/>
          </w:tcPr>
          <w:p w:rsidR="0045049F" w:rsidRPr="0075534B" w:rsidRDefault="0045049F" w:rsidP="008772EC">
            <w:pPr>
              <w:spacing w:line="240" w:lineRule="auto"/>
              <w:ind w:right="450"/>
              <w:jc w:val="both"/>
              <w:rPr>
                <w:rFonts w:ascii="Times New Roman" w:hAnsi="Times New Roman" w:cs="Times New Roman"/>
                <w:sz w:val="24"/>
                <w:szCs w:val="24"/>
              </w:rPr>
            </w:pPr>
            <w:r>
              <w:rPr>
                <w:rFonts w:ascii="Times New Roman" w:hAnsi="Times New Roman" w:cs="Times New Roman"/>
                <w:sz w:val="24"/>
                <w:szCs w:val="24"/>
              </w:rPr>
              <w:t>≥7</w:t>
            </w:r>
          </w:p>
        </w:tc>
      </w:tr>
    </w:tbl>
    <w:p w:rsidR="004A5F10" w:rsidRPr="00BB69AE" w:rsidRDefault="004A5F10" w:rsidP="00BB69AE">
      <w:pPr>
        <w:spacing w:after="0" w:line="240" w:lineRule="auto"/>
        <w:ind w:right="450"/>
        <w:jc w:val="both"/>
        <w:rPr>
          <w:rFonts w:ascii="Times New Roman" w:hAnsi="Times New Roman" w:cs="Times New Roman"/>
          <w:b/>
          <w:sz w:val="24"/>
          <w:szCs w:val="24"/>
        </w:rPr>
      </w:pPr>
    </w:p>
    <w:p w:rsidR="003B0C2D" w:rsidRPr="003B0C2D" w:rsidRDefault="003B0C2D" w:rsidP="003B0C2D">
      <w:pPr>
        <w:spacing w:after="0" w:line="240" w:lineRule="auto"/>
        <w:ind w:right="450"/>
        <w:jc w:val="both"/>
        <w:rPr>
          <w:rFonts w:ascii="Times New Roman" w:hAnsi="Times New Roman" w:cs="Times New Roman"/>
          <w:b/>
          <w:sz w:val="24"/>
          <w:szCs w:val="24"/>
        </w:rPr>
      </w:pPr>
      <w:r w:rsidRPr="003B0C2D">
        <w:rPr>
          <w:rFonts w:ascii="Times New Roman" w:hAnsi="Times New Roman" w:cs="Times New Roman"/>
          <w:b/>
          <w:sz w:val="24"/>
          <w:szCs w:val="24"/>
        </w:rPr>
        <w:t>Studii superioare finalizate, economice sau juridice și experiență în domeniul economic, juridic, contabilitate, de audit sau financiar de cel puțin 5 ani; studii în domeniul tehnic</w:t>
      </w:r>
      <w:r w:rsidR="00A64765">
        <w:rPr>
          <w:rFonts w:ascii="Times New Roman" w:hAnsi="Times New Roman" w:cs="Times New Roman"/>
          <w:b/>
          <w:sz w:val="24"/>
          <w:szCs w:val="24"/>
        </w:rPr>
        <w:t>, alte studii superioare.</w:t>
      </w:r>
    </w:p>
    <w:p w:rsidR="003B0C2D" w:rsidRPr="003B0C2D" w:rsidRDefault="003B0C2D" w:rsidP="003B0C2D">
      <w:pPr>
        <w:spacing w:after="0" w:line="240" w:lineRule="auto"/>
        <w:ind w:left="360" w:right="450"/>
        <w:jc w:val="both"/>
        <w:rPr>
          <w:rFonts w:ascii="Times New Roman" w:hAnsi="Times New Roman" w:cs="Times New Roman"/>
          <w:b/>
          <w:sz w:val="24"/>
          <w:szCs w:val="24"/>
        </w:rPr>
      </w:pPr>
    </w:p>
    <w:tbl>
      <w:tblPr>
        <w:tblStyle w:val="TableGrid"/>
        <w:tblW w:w="8931" w:type="dxa"/>
        <w:tblInd w:w="108" w:type="dxa"/>
        <w:tblLayout w:type="fixed"/>
        <w:tblLook w:val="04A0"/>
      </w:tblPr>
      <w:tblGrid>
        <w:gridCol w:w="2410"/>
        <w:gridCol w:w="1701"/>
        <w:gridCol w:w="567"/>
        <w:gridCol w:w="425"/>
        <w:gridCol w:w="1985"/>
        <w:gridCol w:w="1843"/>
      </w:tblGrid>
      <w:tr w:rsidR="00A64765" w:rsidRPr="003A4547" w:rsidTr="00F721C6">
        <w:tc>
          <w:tcPr>
            <w:tcW w:w="2410" w:type="dxa"/>
          </w:tcPr>
          <w:p w:rsidR="00A64765" w:rsidRPr="003A4547" w:rsidRDefault="00A64765" w:rsidP="00F721C6">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sz w:val="24"/>
                <w:szCs w:val="24"/>
              </w:rPr>
              <w:t>Raiting</w:t>
            </w:r>
          </w:p>
        </w:tc>
        <w:tc>
          <w:tcPr>
            <w:tcW w:w="1701" w:type="dxa"/>
          </w:tcPr>
          <w:p w:rsidR="00A64765" w:rsidRPr="003A4547" w:rsidRDefault="00A64765" w:rsidP="00F721C6">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1</w:t>
            </w:r>
          </w:p>
        </w:tc>
        <w:tc>
          <w:tcPr>
            <w:tcW w:w="567" w:type="dxa"/>
          </w:tcPr>
          <w:p w:rsidR="00A64765" w:rsidRPr="003A4547" w:rsidRDefault="00A64765" w:rsidP="00F721C6">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2</w:t>
            </w:r>
          </w:p>
        </w:tc>
        <w:tc>
          <w:tcPr>
            <w:tcW w:w="425" w:type="dxa"/>
          </w:tcPr>
          <w:p w:rsidR="00A64765" w:rsidRPr="003A4547" w:rsidRDefault="00A64765" w:rsidP="00F721C6">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3</w:t>
            </w:r>
          </w:p>
        </w:tc>
        <w:tc>
          <w:tcPr>
            <w:tcW w:w="1985" w:type="dxa"/>
          </w:tcPr>
          <w:p w:rsidR="00A64765" w:rsidRPr="003A4547" w:rsidRDefault="00A64765" w:rsidP="00F721C6">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4</w:t>
            </w:r>
          </w:p>
        </w:tc>
        <w:tc>
          <w:tcPr>
            <w:tcW w:w="1843" w:type="dxa"/>
          </w:tcPr>
          <w:p w:rsidR="00A64765" w:rsidRPr="003A4547" w:rsidRDefault="00A64765" w:rsidP="00F721C6">
            <w:pPr>
              <w:spacing w:after="0" w:line="240" w:lineRule="auto"/>
              <w:ind w:right="450"/>
              <w:jc w:val="both"/>
              <w:rPr>
                <w:rFonts w:ascii="Times New Roman" w:hAnsi="Times New Roman" w:cs="Times New Roman"/>
                <w:sz w:val="24"/>
                <w:szCs w:val="24"/>
              </w:rPr>
            </w:pPr>
            <w:r w:rsidRPr="003A4547">
              <w:rPr>
                <w:rFonts w:ascii="Times New Roman" w:hAnsi="Times New Roman" w:cs="Times New Roman"/>
                <w:sz w:val="24"/>
                <w:szCs w:val="24"/>
              </w:rPr>
              <w:t>5</w:t>
            </w:r>
          </w:p>
        </w:tc>
      </w:tr>
      <w:tr w:rsidR="00A64765" w:rsidRPr="003A4547" w:rsidTr="00F721C6">
        <w:trPr>
          <w:trHeight w:val="983"/>
        </w:trPr>
        <w:tc>
          <w:tcPr>
            <w:tcW w:w="2410" w:type="dxa"/>
          </w:tcPr>
          <w:p w:rsidR="00A64765" w:rsidRPr="003A4547" w:rsidRDefault="00A64765" w:rsidP="00F721C6">
            <w:pPr>
              <w:spacing w:after="0" w:line="240" w:lineRule="auto"/>
              <w:ind w:right="450"/>
              <w:rPr>
                <w:rFonts w:ascii="Times New Roman" w:hAnsi="Times New Roman" w:cs="Times New Roman"/>
                <w:sz w:val="24"/>
                <w:szCs w:val="24"/>
              </w:rPr>
            </w:pPr>
            <w:r w:rsidRPr="003A4547">
              <w:rPr>
                <w:rFonts w:ascii="Times New Roman" w:hAnsi="Times New Roman" w:cs="Times New Roman"/>
                <w:sz w:val="24"/>
                <w:szCs w:val="24"/>
              </w:rPr>
              <w:t>Studii superioare economice sau juridice și experiență în domeniul economic, juridic, contabilitate, de audit sau financiar de cel puțin 5 ani; studii superioare tehnice</w:t>
            </w:r>
            <w:r>
              <w:rPr>
                <w:rFonts w:ascii="Times New Roman" w:hAnsi="Times New Roman" w:cs="Times New Roman"/>
                <w:sz w:val="24"/>
                <w:szCs w:val="24"/>
              </w:rPr>
              <w:t>, studii superioare în alte domenii.</w:t>
            </w:r>
          </w:p>
        </w:tc>
        <w:tc>
          <w:tcPr>
            <w:tcW w:w="1701" w:type="dxa"/>
          </w:tcPr>
          <w:p w:rsidR="00A64765" w:rsidRPr="003A4547" w:rsidRDefault="00A64765" w:rsidP="00F721C6">
            <w:pPr>
              <w:spacing w:after="0" w:line="240" w:lineRule="auto"/>
              <w:ind w:right="450"/>
              <w:rPr>
                <w:rFonts w:ascii="Times New Roman" w:hAnsi="Times New Roman" w:cs="Times New Roman"/>
                <w:sz w:val="24"/>
                <w:szCs w:val="24"/>
              </w:rPr>
            </w:pPr>
            <w:r w:rsidRPr="003A4547">
              <w:rPr>
                <w:rFonts w:ascii="Times New Roman" w:hAnsi="Times New Roman" w:cs="Times New Roman"/>
                <w:sz w:val="24"/>
                <w:szCs w:val="24"/>
              </w:rPr>
              <w:t xml:space="preserve">Fără studii superioare în domeniul economic sau juridic și fără experiență de minimum 5 ani;fără studii superioare </w:t>
            </w:r>
            <w:r>
              <w:rPr>
                <w:rFonts w:ascii="Times New Roman" w:hAnsi="Times New Roman" w:cs="Times New Roman"/>
                <w:sz w:val="24"/>
                <w:szCs w:val="24"/>
              </w:rPr>
              <w:t xml:space="preserve">în </w:t>
            </w:r>
            <w:r w:rsidRPr="003A4547">
              <w:rPr>
                <w:rFonts w:ascii="Times New Roman" w:hAnsi="Times New Roman" w:cs="Times New Roman"/>
                <w:sz w:val="24"/>
                <w:szCs w:val="24"/>
              </w:rPr>
              <w:t>domeniul tehnic</w:t>
            </w:r>
            <w:r>
              <w:rPr>
                <w:rFonts w:ascii="Times New Roman" w:hAnsi="Times New Roman" w:cs="Times New Roman"/>
                <w:sz w:val="24"/>
                <w:szCs w:val="24"/>
              </w:rPr>
              <w:t>, cu studii superioare în alte domenii decât cele enumerate mai sus</w:t>
            </w:r>
          </w:p>
        </w:tc>
        <w:tc>
          <w:tcPr>
            <w:tcW w:w="567" w:type="dxa"/>
          </w:tcPr>
          <w:p w:rsidR="00A64765" w:rsidRPr="003A4547" w:rsidRDefault="00A64765" w:rsidP="00F721C6">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w:t>
            </w:r>
          </w:p>
        </w:tc>
        <w:tc>
          <w:tcPr>
            <w:tcW w:w="425" w:type="dxa"/>
          </w:tcPr>
          <w:p w:rsidR="00A64765" w:rsidRPr="003A4547" w:rsidRDefault="00A64765" w:rsidP="00F721C6">
            <w:pPr>
              <w:spacing w:after="0" w:line="240" w:lineRule="auto"/>
              <w:ind w:right="450"/>
              <w:jc w:val="both"/>
              <w:rPr>
                <w:rFonts w:ascii="Times New Roman" w:hAnsi="Times New Roman" w:cs="Times New Roman"/>
                <w:b/>
                <w:sz w:val="24"/>
                <w:szCs w:val="24"/>
              </w:rPr>
            </w:pPr>
            <w:r w:rsidRPr="003A4547">
              <w:rPr>
                <w:rFonts w:ascii="Times New Roman" w:hAnsi="Times New Roman" w:cs="Times New Roman"/>
                <w:b/>
                <w:sz w:val="24"/>
                <w:szCs w:val="24"/>
              </w:rPr>
              <w:t>-</w:t>
            </w:r>
          </w:p>
        </w:tc>
        <w:tc>
          <w:tcPr>
            <w:tcW w:w="1985" w:type="dxa"/>
          </w:tcPr>
          <w:p w:rsidR="00A64765" w:rsidRPr="003A4547" w:rsidRDefault="00A64765" w:rsidP="00F721C6">
            <w:pPr>
              <w:spacing w:after="0" w:line="240" w:lineRule="auto"/>
              <w:ind w:right="450"/>
              <w:rPr>
                <w:rFonts w:ascii="Times New Roman" w:hAnsi="Times New Roman" w:cs="Times New Roman"/>
                <w:sz w:val="24"/>
                <w:szCs w:val="24"/>
              </w:rPr>
            </w:pPr>
            <w:r w:rsidRPr="003A4547">
              <w:rPr>
                <w:rFonts w:ascii="Times New Roman" w:hAnsi="Times New Roman" w:cs="Times New Roman"/>
                <w:sz w:val="24"/>
                <w:szCs w:val="24"/>
              </w:rPr>
              <w:t>Cu studii superioare în domeniul economic sau juridic și cu experiență de minimum 5 ani; cu studii superioare tehnice și experiență de minimum 5 ani</w:t>
            </w:r>
            <w:r>
              <w:rPr>
                <w:rFonts w:ascii="Times New Roman" w:hAnsi="Times New Roman" w:cs="Times New Roman"/>
                <w:sz w:val="24"/>
                <w:szCs w:val="24"/>
              </w:rPr>
              <w:t>, studii superioare în alte domenii și experiență de minimum 5 ani.</w:t>
            </w:r>
          </w:p>
        </w:tc>
        <w:tc>
          <w:tcPr>
            <w:tcW w:w="1843" w:type="dxa"/>
          </w:tcPr>
          <w:p w:rsidR="00A64765" w:rsidRPr="003A4547" w:rsidRDefault="00A64765" w:rsidP="00F721C6">
            <w:pPr>
              <w:spacing w:after="0" w:line="240" w:lineRule="auto"/>
              <w:ind w:right="450"/>
              <w:rPr>
                <w:rFonts w:ascii="Times New Roman" w:hAnsi="Times New Roman" w:cs="Times New Roman"/>
                <w:sz w:val="24"/>
                <w:szCs w:val="24"/>
              </w:rPr>
            </w:pPr>
            <w:r w:rsidRPr="003A4547">
              <w:rPr>
                <w:rFonts w:ascii="Times New Roman" w:hAnsi="Times New Roman" w:cs="Times New Roman"/>
                <w:sz w:val="24"/>
                <w:szCs w:val="24"/>
              </w:rPr>
              <w:t>Cu studii superioare în domeniul economic sau juridic și cu experiență de minimum 10 ani; cu</w:t>
            </w:r>
          </w:p>
          <w:p w:rsidR="00A64765" w:rsidRPr="003A4547" w:rsidRDefault="00A64765" w:rsidP="00F721C6">
            <w:pPr>
              <w:spacing w:after="0" w:line="240" w:lineRule="auto"/>
              <w:ind w:right="450"/>
              <w:rPr>
                <w:rFonts w:ascii="Times New Roman" w:hAnsi="Times New Roman" w:cs="Times New Roman"/>
                <w:sz w:val="24"/>
                <w:szCs w:val="24"/>
              </w:rPr>
            </w:pPr>
            <w:r w:rsidRPr="003A4547">
              <w:rPr>
                <w:rFonts w:ascii="Times New Roman" w:hAnsi="Times New Roman" w:cs="Times New Roman"/>
                <w:sz w:val="24"/>
                <w:szCs w:val="24"/>
              </w:rPr>
              <w:t>studii superioare te</w:t>
            </w:r>
            <w:r>
              <w:rPr>
                <w:rFonts w:ascii="Times New Roman" w:hAnsi="Times New Roman" w:cs="Times New Roman"/>
                <w:sz w:val="24"/>
                <w:szCs w:val="24"/>
              </w:rPr>
              <w:t xml:space="preserve">hnice și experiență de minimum 10 </w:t>
            </w:r>
            <w:r w:rsidRPr="003A4547">
              <w:rPr>
                <w:rFonts w:ascii="Times New Roman" w:hAnsi="Times New Roman" w:cs="Times New Roman"/>
                <w:sz w:val="24"/>
                <w:szCs w:val="24"/>
              </w:rPr>
              <w:t xml:space="preserve"> ani</w:t>
            </w:r>
            <w:r>
              <w:rPr>
                <w:rFonts w:ascii="Times New Roman" w:hAnsi="Times New Roman" w:cs="Times New Roman"/>
                <w:sz w:val="24"/>
                <w:szCs w:val="24"/>
              </w:rPr>
              <w:t>, studii superioare în alte domenii și experiență de minimum   10ani.</w:t>
            </w:r>
          </w:p>
        </w:tc>
      </w:tr>
    </w:tbl>
    <w:p w:rsidR="005619BC" w:rsidRDefault="005619BC" w:rsidP="00CC3954">
      <w:pPr>
        <w:spacing w:after="0" w:line="240" w:lineRule="auto"/>
        <w:jc w:val="both"/>
        <w:rPr>
          <w:rFonts w:ascii="Times New Roman" w:hAnsi="Times New Roman" w:cs="Times New Roman"/>
          <w:b/>
          <w:sz w:val="24"/>
          <w:szCs w:val="24"/>
        </w:rPr>
      </w:pPr>
    </w:p>
    <w:p w:rsidR="005619BC" w:rsidRDefault="005619BC" w:rsidP="00CC3954">
      <w:pPr>
        <w:spacing w:after="0" w:line="240" w:lineRule="auto"/>
        <w:jc w:val="both"/>
        <w:rPr>
          <w:rFonts w:ascii="Times New Roman" w:hAnsi="Times New Roman" w:cs="Times New Roman"/>
          <w:b/>
          <w:sz w:val="24"/>
          <w:szCs w:val="24"/>
        </w:rPr>
      </w:pPr>
    </w:p>
    <w:p w:rsidR="008772EC" w:rsidRDefault="00F309CB" w:rsidP="00CC395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Anexe la prezentul document:</w:t>
      </w:r>
    </w:p>
    <w:p w:rsidR="00CC3954" w:rsidRDefault="00B017C8" w:rsidP="00CC3954">
      <w:pPr>
        <w:spacing w:after="0" w:line="240" w:lineRule="auto"/>
        <w:jc w:val="both"/>
        <w:rPr>
          <w:rFonts w:ascii="Times New Roman" w:hAnsi="Times New Roman" w:cs="Times New Roman"/>
          <w:sz w:val="24"/>
          <w:szCs w:val="24"/>
        </w:rPr>
      </w:pPr>
      <w:r w:rsidRPr="003F1567">
        <w:rPr>
          <w:rFonts w:ascii="Times New Roman" w:hAnsi="Times New Roman" w:cs="Times New Roman"/>
          <w:b/>
          <w:sz w:val="24"/>
          <w:szCs w:val="24"/>
        </w:rPr>
        <w:t>ANEXA 1</w:t>
      </w:r>
      <w:r w:rsidR="00CC3954">
        <w:rPr>
          <w:rFonts w:ascii="Times New Roman" w:hAnsi="Times New Roman" w:cs="Times New Roman"/>
          <w:b/>
          <w:sz w:val="24"/>
          <w:szCs w:val="24"/>
        </w:rPr>
        <w:t xml:space="preserve"> - </w:t>
      </w:r>
      <w:r w:rsidR="00E66981" w:rsidRPr="00E66981">
        <w:rPr>
          <w:rFonts w:ascii="Times New Roman" w:hAnsi="Times New Roman" w:cs="Times New Roman"/>
          <w:sz w:val="24"/>
          <w:szCs w:val="24"/>
        </w:rPr>
        <w:t>MATRICEA PROFILULUI CONSILIULUI DE ADMINISTRAȚIE</w:t>
      </w:r>
      <w:r w:rsidR="00CC3954">
        <w:rPr>
          <w:rFonts w:ascii="Times New Roman" w:hAnsi="Times New Roman" w:cs="Times New Roman"/>
          <w:sz w:val="24"/>
          <w:szCs w:val="24"/>
        </w:rPr>
        <w:t xml:space="preserve"> </w:t>
      </w:r>
      <w:r w:rsidR="00992460">
        <w:rPr>
          <w:rFonts w:ascii="Times New Roman" w:hAnsi="Times New Roman" w:cs="Times New Roman"/>
          <w:sz w:val="24"/>
          <w:szCs w:val="24"/>
        </w:rPr>
        <w:t>PIEȚE</w:t>
      </w:r>
      <w:r w:rsidR="00E66981" w:rsidRPr="00E66981">
        <w:rPr>
          <w:rFonts w:ascii="Times New Roman" w:hAnsi="Times New Roman" w:cs="Times New Roman"/>
          <w:sz w:val="24"/>
          <w:szCs w:val="24"/>
        </w:rPr>
        <w:t xml:space="preserve"> S.A.</w:t>
      </w:r>
    </w:p>
    <w:p w:rsidR="00E66981" w:rsidRPr="00E66981" w:rsidRDefault="003E6319" w:rsidP="00CC3954">
      <w:pPr>
        <w:spacing w:after="0" w:line="240" w:lineRule="auto"/>
        <w:jc w:val="both"/>
        <w:rPr>
          <w:rFonts w:ascii="Times New Roman" w:hAnsi="Times New Roman" w:cs="Times New Roman"/>
          <w:sz w:val="24"/>
          <w:szCs w:val="24"/>
        </w:rPr>
      </w:pPr>
      <w:r w:rsidRPr="00814855">
        <w:rPr>
          <w:rFonts w:ascii="Times New Roman" w:hAnsi="Times New Roman" w:cs="Times New Roman"/>
          <w:b/>
          <w:sz w:val="24"/>
          <w:szCs w:val="24"/>
        </w:rPr>
        <w:t>ANEXA 2</w:t>
      </w:r>
      <w:r w:rsidR="00CC3954">
        <w:rPr>
          <w:rFonts w:ascii="Times New Roman" w:hAnsi="Times New Roman" w:cs="Times New Roman"/>
          <w:sz w:val="24"/>
          <w:szCs w:val="24"/>
        </w:rPr>
        <w:t xml:space="preserve"> - </w:t>
      </w:r>
      <w:r w:rsidR="00E66981" w:rsidRPr="00E66981">
        <w:rPr>
          <w:rFonts w:ascii="Times New Roman" w:hAnsi="Times New Roman" w:cs="Times New Roman"/>
          <w:sz w:val="24"/>
          <w:szCs w:val="24"/>
        </w:rPr>
        <w:t xml:space="preserve">MATRICEA PROFILULUI CANDIDATULUI LA POZIȚIA DE MEMBRU ÎN CONSILIUL DE ADMINISTRAȚIE AL </w:t>
      </w:r>
      <w:r w:rsidR="00992460">
        <w:rPr>
          <w:rFonts w:ascii="Times New Roman" w:hAnsi="Times New Roman" w:cs="Times New Roman"/>
          <w:sz w:val="24"/>
          <w:szCs w:val="24"/>
        </w:rPr>
        <w:t>PIEȚE</w:t>
      </w:r>
      <w:r w:rsidR="00E66981" w:rsidRPr="00E66981">
        <w:rPr>
          <w:rFonts w:ascii="Times New Roman" w:hAnsi="Times New Roman" w:cs="Times New Roman"/>
          <w:sz w:val="24"/>
          <w:szCs w:val="24"/>
        </w:rPr>
        <w:t xml:space="preserve"> S.A.</w:t>
      </w:r>
    </w:p>
    <w:p w:rsidR="00F84795" w:rsidRDefault="00F84795" w:rsidP="00635602">
      <w:pPr>
        <w:spacing w:after="0"/>
        <w:jc w:val="center"/>
        <w:rPr>
          <w:rFonts w:ascii="Times New Roman" w:hAnsi="Times New Roman" w:cs="Times New Roman"/>
          <w:sz w:val="24"/>
          <w:szCs w:val="24"/>
        </w:rPr>
      </w:pPr>
    </w:p>
    <w:p w:rsidR="00F84795" w:rsidRPr="00635602" w:rsidRDefault="00F84795" w:rsidP="00635602">
      <w:pPr>
        <w:spacing w:after="0"/>
        <w:jc w:val="center"/>
        <w:rPr>
          <w:rFonts w:ascii="Times New Roman" w:hAnsi="Times New Roman" w:cs="Times New Roman"/>
          <w:sz w:val="24"/>
          <w:szCs w:val="24"/>
        </w:rPr>
      </w:pPr>
    </w:p>
    <w:p w:rsidR="003E6319" w:rsidRPr="00635602" w:rsidRDefault="003F5D2D" w:rsidP="00635602">
      <w:pPr>
        <w:spacing w:after="0"/>
        <w:rPr>
          <w:rFonts w:ascii="Times New Roman" w:hAnsi="Times New Roman" w:cs="Times New Roman"/>
          <w:sz w:val="24"/>
          <w:szCs w:val="24"/>
        </w:rPr>
      </w:pPr>
      <w:r w:rsidRPr="00635602">
        <w:rPr>
          <w:rFonts w:ascii="Times New Roman" w:hAnsi="Times New Roman" w:cs="Times New Roman"/>
          <w:sz w:val="24"/>
          <w:szCs w:val="24"/>
        </w:rPr>
        <w:t>COMISIA DE SELECȚIE</w:t>
      </w:r>
    </w:p>
    <w:p w:rsidR="003E6319" w:rsidRPr="00635602" w:rsidRDefault="003E6319" w:rsidP="00635602">
      <w:pPr>
        <w:spacing w:after="0" w:line="360" w:lineRule="auto"/>
        <w:rPr>
          <w:rFonts w:ascii="Times New Roman" w:hAnsi="Times New Roman" w:cs="Times New Roman"/>
          <w:sz w:val="24"/>
          <w:szCs w:val="24"/>
        </w:rPr>
      </w:pPr>
    </w:p>
    <w:p w:rsidR="006701A8" w:rsidRPr="00635602" w:rsidRDefault="006701A8" w:rsidP="00635602">
      <w:pPr>
        <w:autoSpaceDE w:val="0"/>
        <w:autoSpaceDN w:val="0"/>
        <w:adjustRightInd w:val="0"/>
        <w:spacing w:after="0" w:line="360" w:lineRule="auto"/>
        <w:rPr>
          <w:rFonts w:ascii="Times New Roman" w:hAnsi="Times New Roman" w:cs="Times New Roman"/>
          <w:bCs/>
          <w:color w:val="000000"/>
          <w:sz w:val="24"/>
          <w:szCs w:val="24"/>
        </w:rPr>
      </w:pPr>
      <w:r w:rsidRPr="00635602">
        <w:rPr>
          <w:rFonts w:ascii="Times New Roman" w:hAnsi="Times New Roman" w:cs="Times New Roman"/>
          <w:bCs/>
          <w:color w:val="000000"/>
          <w:sz w:val="24"/>
          <w:szCs w:val="24"/>
        </w:rPr>
        <w:t>Președinte: LAZĂR  DANA     ____________________________________</w:t>
      </w:r>
    </w:p>
    <w:p w:rsidR="006701A8" w:rsidRPr="00635602" w:rsidRDefault="006701A8" w:rsidP="00635602">
      <w:pPr>
        <w:autoSpaceDE w:val="0"/>
        <w:autoSpaceDN w:val="0"/>
        <w:adjustRightInd w:val="0"/>
        <w:spacing w:after="0" w:line="360" w:lineRule="auto"/>
        <w:rPr>
          <w:rFonts w:ascii="Times New Roman" w:hAnsi="Times New Roman" w:cs="Times New Roman"/>
          <w:bCs/>
          <w:color w:val="000000"/>
          <w:sz w:val="24"/>
          <w:szCs w:val="24"/>
        </w:rPr>
      </w:pPr>
      <w:r w:rsidRPr="00635602">
        <w:rPr>
          <w:rFonts w:ascii="Times New Roman" w:hAnsi="Times New Roman" w:cs="Times New Roman"/>
          <w:bCs/>
          <w:color w:val="000000"/>
          <w:sz w:val="24"/>
          <w:szCs w:val="24"/>
        </w:rPr>
        <w:t>Membri:    DRĂGOI MIHAIL ____________________________________</w:t>
      </w:r>
    </w:p>
    <w:p w:rsidR="006701A8" w:rsidRPr="00635602" w:rsidRDefault="006701A8" w:rsidP="00635602">
      <w:pPr>
        <w:autoSpaceDE w:val="0"/>
        <w:autoSpaceDN w:val="0"/>
        <w:adjustRightInd w:val="0"/>
        <w:spacing w:after="0" w:line="360" w:lineRule="auto"/>
        <w:ind w:left="708"/>
        <w:rPr>
          <w:rFonts w:ascii="Times New Roman" w:hAnsi="Times New Roman" w:cs="Times New Roman"/>
          <w:bCs/>
          <w:color w:val="000000"/>
          <w:sz w:val="24"/>
          <w:szCs w:val="24"/>
        </w:rPr>
      </w:pPr>
      <w:r w:rsidRPr="00635602">
        <w:rPr>
          <w:rFonts w:ascii="Times New Roman" w:hAnsi="Times New Roman" w:cs="Times New Roman"/>
          <w:bCs/>
          <w:color w:val="000000"/>
          <w:sz w:val="24"/>
          <w:szCs w:val="24"/>
        </w:rPr>
        <w:t xml:space="preserve">      PĂUN FLOARE</w:t>
      </w:r>
      <w:r w:rsidR="00635602">
        <w:rPr>
          <w:rFonts w:ascii="Times New Roman" w:hAnsi="Times New Roman" w:cs="Times New Roman"/>
          <w:bCs/>
          <w:color w:val="000000"/>
          <w:sz w:val="24"/>
          <w:szCs w:val="24"/>
        </w:rPr>
        <w:t xml:space="preserve"> </w:t>
      </w:r>
      <w:r w:rsidRPr="00635602">
        <w:rPr>
          <w:rFonts w:ascii="Times New Roman" w:hAnsi="Times New Roman" w:cs="Times New Roman"/>
          <w:bCs/>
          <w:color w:val="000000"/>
          <w:sz w:val="24"/>
          <w:szCs w:val="24"/>
        </w:rPr>
        <w:t xml:space="preserve"> _______________________________________</w:t>
      </w:r>
    </w:p>
    <w:p w:rsidR="006701A8" w:rsidRPr="00635602" w:rsidRDefault="006701A8" w:rsidP="00635602">
      <w:pPr>
        <w:autoSpaceDE w:val="0"/>
        <w:autoSpaceDN w:val="0"/>
        <w:adjustRightInd w:val="0"/>
        <w:spacing w:after="0" w:line="360" w:lineRule="auto"/>
        <w:ind w:left="708"/>
        <w:rPr>
          <w:rFonts w:ascii="Times New Roman" w:hAnsi="Times New Roman" w:cs="Times New Roman"/>
          <w:bCs/>
          <w:color w:val="000000"/>
          <w:sz w:val="24"/>
          <w:szCs w:val="24"/>
        </w:rPr>
      </w:pPr>
      <w:r w:rsidRPr="00635602">
        <w:rPr>
          <w:rFonts w:ascii="Times New Roman" w:hAnsi="Times New Roman" w:cs="Times New Roman"/>
          <w:bCs/>
          <w:color w:val="000000"/>
          <w:sz w:val="24"/>
          <w:szCs w:val="24"/>
        </w:rPr>
        <w:t xml:space="preserve">      POPESCU CARMEN </w:t>
      </w:r>
      <w:r w:rsidR="00635602">
        <w:rPr>
          <w:rFonts w:ascii="Times New Roman" w:hAnsi="Times New Roman" w:cs="Times New Roman"/>
          <w:bCs/>
          <w:color w:val="000000"/>
          <w:sz w:val="24"/>
          <w:szCs w:val="24"/>
        </w:rPr>
        <w:t xml:space="preserve"> </w:t>
      </w:r>
      <w:r w:rsidRPr="00635602">
        <w:rPr>
          <w:rFonts w:ascii="Times New Roman" w:hAnsi="Times New Roman" w:cs="Times New Roman"/>
          <w:bCs/>
          <w:color w:val="000000"/>
          <w:sz w:val="24"/>
          <w:szCs w:val="24"/>
        </w:rPr>
        <w:t>___________________________________</w:t>
      </w:r>
    </w:p>
    <w:p w:rsidR="006701A8" w:rsidRPr="00635602" w:rsidRDefault="006701A8" w:rsidP="00635602">
      <w:pPr>
        <w:autoSpaceDE w:val="0"/>
        <w:autoSpaceDN w:val="0"/>
        <w:adjustRightInd w:val="0"/>
        <w:spacing w:after="0" w:line="360" w:lineRule="auto"/>
        <w:ind w:firstLine="708"/>
        <w:rPr>
          <w:rFonts w:ascii="Times New Roman" w:hAnsi="Times New Roman" w:cs="Times New Roman"/>
          <w:bCs/>
          <w:color w:val="000000"/>
          <w:sz w:val="24"/>
          <w:szCs w:val="24"/>
        </w:rPr>
      </w:pPr>
      <w:r w:rsidRPr="00635602">
        <w:rPr>
          <w:rFonts w:ascii="Times New Roman" w:hAnsi="Times New Roman" w:cs="Times New Roman"/>
          <w:bCs/>
          <w:color w:val="000000"/>
          <w:sz w:val="24"/>
          <w:szCs w:val="24"/>
        </w:rPr>
        <w:t xml:space="preserve">      RUȘET DORINA OTELIA</w:t>
      </w:r>
      <w:r w:rsidR="00635602">
        <w:rPr>
          <w:rFonts w:ascii="Times New Roman" w:hAnsi="Times New Roman" w:cs="Times New Roman"/>
          <w:bCs/>
          <w:color w:val="000000"/>
          <w:sz w:val="24"/>
          <w:szCs w:val="24"/>
        </w:rPr>
        <w:t xml:space="preserve"> </w:t>
      </w:r>
      <w:r w:rsidRPr="00635602">
        <w:rPr>
          <w:rFonts w:ascii="Times New Roman" w:hAnsi="Times New Roman" w:cs="Times New Roman"/>
          <w:bCs/>
          <w:color w:val="000000"/>
          <w:sz w:val="24"/>
          <w:szCs w:val="24"/>
        </w:rPr>
        <w:t xml:space="preserve"> ______________________________</w:t>
      </w:r>
    </w:p>
    <w:p w:rsidR="003E6319" w:rsidRPr="003F1567" w:rsidRDefault="003E6319" w:rsidP="00635602">
      <w:pPr>
        <w:spacing w:after="0" w:line="360" w:lineRule="auto"/>
        <w:rPr>
          <w:rFonts w:ascii="Times New Roman" w:hAnsi="Times New Roman" w:cs="Times New Roman"/>
          <w:sz w:val="24"/>
          <w:szCs w:val="24"/>
        </w:rPr>
      </w:pPr>
    </w:p>
    <w:p w:rsidR="003E6319" w:rsidRPr="003F1567" w:rsidRDefault="003E6319" w:rsidP="003F1567">
      <w:pPr>
        <w:spacing w:line="240" w:lineRule="auto"/>
        <w:rPr>
          <w:rFonts w:ascii="Times New Roman" w:hAnsi="Times New Roman" w:cs="Times New Roman"/>
          <w:sz w:val="24"/>
          <w:szCs w:val="24"/>
        </w:rPr>
      </w:pPr>
    </w:p>
    <w:p w:rsidR="003E6319" w:rsidRPr="003F1567" w:rsidRDefault="003E6319" w:rsidP="003F1567">
      <w:pPr>
        <w:spacing w:line="240" w:lineRule="auto"/>
        <w:rPr>
          <w:rFonts w:ascii="Times New Roman" w:hAnsi="Times New Roman" w:cs="Times New Roman"/>
          <w:sz w:val="24"/>
          <w:szCs w:val="24"/>
        </w:rPr>
      </w:pPr>
    </w:p>
    <w:p w:rsidR="003E6319" w:rsidRPr="003F1567" w:rsidRDefault="003E6319" w:rsidP="003F1567">
      <w:pPr>
        <w:spacing w:line="240" w:lineRule="auto"/>
        <w:rPr>
          <w:rFonts w:ascii="Times New Roman" w:hAnsi="Times New Roman" w:cs="Times New Roman"/>
          <w:sz w:val="24"/>
          <w:szCs w:val="24"/>
        </w:rPr>
      </w:pPr>
    </w:p>
    <w:p w:rsidR="003E6319" w:rsidRPr="003F1567" w:rsidRDefault="003E6319" w:rsidP="003F1567">
      <w:pPr>
        <w:spacing w:line="240" w:lineRule="auto"/>
        <w:rPr>
          <w:rFonts w:ascii="Times New Roman" w:hAnsi="Times New Roman" w:cs="Times New Roman"/>
          <w:sz w:val="24"/>
          <w:szCs w:val="24"/>
        </w:rPr>
      </w:pPr>
    </w:p>
    <w:p w:rsidR="003E6319" w:rsidRPr="003F1567" w:rsidRDefault="003E6319" w:rsidP="003F1567">
      <w:pPr>
        <w:spacing w:line="240" w:lineRule="auto"/>
        <w:rPr>
          <w:rFonts w:ascii="Times New Roman" w:hAnsi="Times New Roman" w:cs="Times New Roman"/>
          <w:sz w:val="24"/>
          <w:szCs w:val="24"/>
        </w:rPr>
      </w:pPr>
    </w:p>
    <w:sectPr w:rsidR="003E6319" w:rsidRPr="003F1567" w:rsidSect="00635950">
      <w:footerReference w:type="default" r:id="rId1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24A8" w:rsidRDefault="006424A8" w:rsidP="00E047B7">
      <w:pPr>
        <w:spacing w:after="0" w:line="240" w:lineRule="auto"/>
      </w:pPr>
      <w:r>
        <w:separator/>
      </w:r>
    </w:p>
  </w:endnote>
  <w:endnote w:type="continuationSeparator" w:id="1">
    <w:p w:rsidR="006424A8" w:rsidRDefault="006424A8" w:rsidP="00E04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TimesNewRoman">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935394"/>
      <w:docPartObj>
        <w:docPartGallery w:val="Page Numbers (Bottom of Page)"/>
        <w:docPartUnique/>
      </w:docPartObj>
    </w:sdtPr>
    <w:sdtEndPr>
      <w:rPr>
        <w:color w:val="7F7F7F" w:themeColor="background1" w:themeShade="7F"/>
        <w:spacing w:val="60"/>
      </w:rPr>
    </w:sdtEndPr>
    <w:sdtContent>
      <w:p w:rsidR="003069DF" w:rsidRDefault="00D1005E">
        <w:pPr>
          <w:pStyle w:val="Footer"/>
          <w:pBdr>
            <w:top w:val="single" w:sz="4" w:space="1" w:color="D9D9D9" w:themeColor="background1" w:themeShade="D9"/>
          </w:pBdr>
          <w:jc w:val="right"/>
        </w:pPr>
        <w:fldSimple w:instr=" PAGE   \* MERGEFORMAT ">
          <w:r w:rsidR="006424A8">
            <w:rPr>
              <w:noProof/>
            </w:rPr>
            <w:t>1</w:t>
          </w:r>
        </w:fldSimple>
        <w:r w:rsidR="003069DF">
          <w:t xml:space="preserve"> | </w:t>
        </w:r>
        <w:r w:rsidR="003069DF">
          <w:rPr>
            <w:color w:val="7F7F7F" w:themeColor="background1" w:themeShade="7F"/>
            <w:spacing w:val="60"/>
          </w:rPr>
          <w:t>Page</w:t>
        </w:r>
      </w:p>
    </w:sdtContent>
  </w:sdt>
  <w:p w:rsidR="003069DF" w:rsidRDefault="003069DF" w:rsidP="005B0C3E">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24A8" w:rsidRDefault="006424A8" w:rsidP="00E047B7">
      <w:pPr>
        <w:spacing w:after="0" w:line="240" w:lineRule="auto"/>
      </w:pPr>
      <w:r>
        <w:separator/>
      </w:r>
    </w:p>
  </w:footnote>
  <w:footnote w:type="continuationSeparator" w:id="1">
    <w:p w:rsidR="006424A8" w:rsidRDefault="006424A8" w:rsidP="00E04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646E6"/>
    <w:multiLevelType w:val="multilevel"/>
    <w:tmpl w:val="58669A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F0816"/>
    <w:multiLevelType w:val="hybridMultilevel"/>
    <w:tmpl w:val="E1E6EBC4"/>
    <w:lvl w:ilvl="0" w:tplc="AF20FDCA">
      <w:numFmt w:val="bullet"/>
      <w:lvlText w:val="-"/>
      <w:lvlJc w:val="left"/>
      <w:pPr>
        <w:ind w:left="930" w:hanging="360"/>
      </w:pPr>
      <w:rPr>
        <w:rFonts w:ascii="Times New Roman" w:eastAsia="Times New Roman" w:hAnsi="Times New Roman" w:cs="Times New Roman" w:hint="default"/>
      </w:rPr>
    </w:lvl>
    <w:lvl w:ilvl="1" w:tplc="04180003" w:tentative="1">
      <w:start w:val="1"/>
      <w:numFmt w:val="bullet"/>
      <w:lvlText w:val="o"/>
      <w:lvlJc w:val="left"/>
      <w:pPr>
        <w:ind w:left="1650" w:hanging="360"/>
      </w:pPr>
      <w:rPr>
        <w:rFonts w:ascii="Courier New" w:hAnsi="Courier New" w:cs="Courier New" w:hint="default"/>
      </w:rPr>
    </w:lvl>
    <w:lvl w:ilvl="2" w:tplc="04180005" w:tentative="1">
      <w:start w:val="1"/>
      <w:numFmt w:val="bullet"/>
      <w:lvlText w:val=""/>
      <w:lvlJc w:val="left"/>
      <w:pPr>
        <w:ind w:left="2370" w:hanging="360"/>
      </w:pPr>
      <w:rPr>
        <w:rFonts w:ascii="Wingdings" w:hAnsi="Wingdings" w:hint="default"/>
      </w:rPr>
    </w:lvl>
    <w:lvl w:ilvl="3" w:tplc="04180001" w:tentative="1">
      <w:start w:val="1"/>
      <w:numFmt w:val="bullet"/>
      <w:lvlText w:val=""/>
      <w:lvlJc w:val="left"/>
      <w:pPr>
        <w:ind w:left="3090" w:hanging="360"/>
      </w:pPr>
      <w:rPr>
        <w:rFonts w:ascii="Symbol" w:hAnsi="Symbol" w:hint="default"/>
      </w:rPr>
    </w:lvl>
    <w:lvl w:ilvl="4" w:tplc="04180003" w:tentative="1">
      <w:start w:val="1"/>
      <w:numFmt w:val="bullet"/>
      <w:lvlText w:val="o"/>
      <w:lvlJc w:val="left"/>
      <w:pPr>
        <w:ind w:left="3810" w:hanging="360"/>
      </w:pPr>
      <w:rPr>
        <w:rFonts w:ascii="Courier New" w:hAnsi="Courier New" w:cs="Courier New" w:hint="default"/>
      </w:rPr>
    </w:lvl>
    <w:lvl w:ilvl="5" w:tplc="04180005" w:tentative="1">
      <w:start w:val="1"/>
      <w:numFmt w:val="bullet"/>
      <w:lvlText w:val=""/>
      <w:lvlJc w:val="left"/>
      <w:pPr>
        <w:ind w:left="4530" w:hanging="360"/>
      </w:pPr>
      <w:rPr>
        <w:rFonts w:ascii="Wingdings" w:hAnsi="Wingdings" w:hint="default"/>
      </w:rPr>
    </w:lvl>
    <w:lvl w:ilvl="6" w:tplc="04180001" w:tentative="1">
      <w:start w:val="1"/>
      <w:numFmt w:val="bullet"/>
      <w:lvlText w:val=""/>
      <w:lvlJc w:val="left"/>
      <w:pPr>
        <w:ind w:left="5250" w:hanging="360"/>
      </w:pPr>
      <w:rPr>
        <w:rFonts w:ascii="Symbol" w:hAnsi="Symbol" w:hint="default"/>
      </w:rPr>
    </w:lvl>
    <w:lvl w:ilvl="7" w:tplc="04180003" w:tentative="1">
      <w:start w:val="1"/>
      <w:numFmt w:val="bullet"/>
      <w:lvlText w:val="o"/>
      <w:lvlJc w:val="left"/>
      <w:pPr>
        <w:ind w:left="5970" w:hanging="360"/>
      </w:pPr>
      <w:rPr>
        <w:rFonts w:ascii="Courier New" w:hAnsi="Courier New" w:cs="Courier New" w:hint="default"/>
      </w:rPr>
    </w:lvl>
    <w:lvl w:ilvl="8" w:tplc="04180005" w:tentative="1">
      <w:start w:val="1"/>
      <w:numFmt w:val="bullet"/>
      <w:lvlText w:val=""/>
      <w:lvlJc w:val="left"/>
      <w:pPr>
        <w:ind w:left="6690" w:hanging="360"/>
      </w:pPr>
      <w:rPr>
        <w:rFonts w:ascii="Wingdings" w:hAnsi="Wingdings" w:hint="default"/>
      </w:rPr>
    </w:lvl>
  </w:abstractNum>
  <w:abstractNum w:abstractNumId="2">
    <w:nsid w:val="041B39F7"/>
    <w:multiLevelType w:val="hybridMultilevel"/>
    <w:tmpl w:val="44ACD680"/>
    <w:lvl w:ilvl="0" w:tplc="84448D7A">
      <w:start w:val="1"/>
      <w:numFmt w:val="decimal"/>
      <w:lvlText w:val="%1."/>
      <w:lvlJc w:val="left"/>
      <w:pPr>
        <w:ind w:left="360" w:hanging="360"/>
      </w:pPr>
      <w:rPr>
        <w:rFonts w:ascii="Times New Roman" w:eastAsiaTheme="minorEastAsia" w:hAnsi="Times New Roman" w:cs="Times New Roman"/>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4B0012F"/>
    <w:multiLevelType w:val="hybridMultilevel"/>
    <w:tmpl w:val="F18ABE6E"/>
    <w:lvl w:ilvl="0" w:tplc="5D98F4B8">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8571263"/>
    <w:multiLevelType w:val="hybridMultilevel"/>
    <w:tmpl w:val="A470DD3C"/>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5">
    <w:nsid w:val="0ACF5AFC"/>
    <w:multiLevelType w:val="hybridMultilevel"/>
    <w:tmpl w:val="6F7A2F5C"/>
    <w:lvl w:ilvl="0" w:tplc="AF20FDCA">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0BD92E76"/>
    <w:multiLevelType w:val="hybridMultilevel"/>
    <w:tmpl w:val="EDFC69FA"/>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nsid w:val="0C426065"/>
    <w:multiLevelType w:val="hybridMultilevel"/>
    <w:tmpl w:val="59A22A1A"/>
    <w:lvl w:ilvl="0" w:tplc="D428B20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E086FD0"/>
    <w:multiLevelType w:val="multilevel"/>
    <w:tmpl w:val="F96A218A"/>
    <w:lvl w:ilvl="0">
      <w:start w:val="1"/>
      <w:numFmt w:val="decimal"/>
      <w:lvlText w:val="%1."/>
      <w:lvlJc w:val="left"/>
      <w:pPr>
        <w:ind w:left="360" w:hanging="360"/>
      </w:pPr>
      <w:rPr>
        <w:rFonts w:hint="default"/>
      </w:rPr>
    </w:lvl>
    <w:lvl w:ilvl="1">
      <w:start w:val="1"/>
      <w:numFmt w:val="decimal"/>
      <w:isLgl/>
      <w:lvlText w:val="%1.%2."/>
      <w:lvlJc w:val="left"/>
      <w:pPr>
        <w:ind w:left="-45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09C696B"/>
    <w:multiLevelType w:val="hybridMultilevel"/>
    <w:tmpl w:val="DF26530A"/>
    <w:lvl w:ilvl="0" w:tplc="AF20FDCA">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13217DD0"/>
    <w:multiLevelType w:val="hybridMultilevel"/>
    <w:tmpl w:val="FE2A5AD6"/>
    <w:lvl w:ilvl="0" w:tplc="6BE6EEF0">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13C068EA"/>
    <w:multiLevelType w:val="hybridMultilevel"/>
    <w:tmpl w:val="6270D590"/>
    <w:lvl w:ilvl="0" w:tplc="6ECC0CD4">
      <w:start w:val="1"/>
      <w:numFmt w:val="decimal"/>
      <w:lvlText w:val="%1."/>
      <w:lvlJc w:val="left"/>
      <w:pPr>
        <w:ind w:left="36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2">
    <w:nsid w:val="17D91830"/>
    <w:multiLevelType w:val="hybridMultilevel"/>
    <w:tmpl w:val="6700E95C"/>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3">
    <w:nsid w:val="1F595AAB"/>
    <w:multiLevelType w:val="hybridMultilevel"/>
    <w:tmpl w:val="10CA7DF4"/>
    <w:lvl w:ilvl="0" w:tplc="AF20FDCA">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21DE6E25"/>
    <w:multiLevelType w:val="multilevel"/>
    <w:tmpl w:val="8D2C3876"/>
    <w:lvl w:ilvl="0">
      <w:start w:val="1"/>
      <w:numFmt w:val="decimal"/>
      <w:lvlText w:val="%1."/>
      <w:lvlJc w:val="left"/>
      <w:pPr>
        <w:ind w:left="360" w:hanging="360"/>
      </w:pPr>
      <w:rPr>
        <w:rFonts w:hint="default"/>
      </w:rPr>
    </w:lvl>
    <w:lvl w:ilvl="1">
      <w:start w:val="6"/>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227F26BB"/>
    <w:multiLevelType w:val="hybridMultilevel"/>
    <w:tmpl w:val="D2360190"/>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26D20075"/>
    <w:multiLevelType w:val="hybridMultilevel"/>
    <w:tmpl w:val="4BC67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630D28"/>
    <w:multiLevelType w:val="hybridMultilevel"/>
    <w:tmpl w:val="C170702C"/>
    <w:lvl w:ilvl="0" w:tplc="7FEAA5B6">
      <w:start w:val="1"/>
      <w:numFmt w:val="bullet"/>
      <w:lvlText w:val=""/>
      <w:lvlJc w:val="left"/>
      <w:pPr>
        <w:ind w:left="360" w:hanging="360"/>
      </w:pPr>
      <w:rPr>
        <w:rFonts w:ascii="Symbol" w:eastAsiaTheme="minorHAns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A0C3E73"/>
    <w:multiLevelType w:val="multilevel"/>
    <w:tmpl w:val="2B78F4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3EE75A6"/>
    <w:multiLevelType w:val="multilevel"/>
    <w:tmpl w:val="E6443B56"/>
    <w:lvl w:ilvl="0">
      <w:start w:val="1"/>
      <w:numFmt w:val="decimal"/>
      <w:lvlText w:val="%1."/>
      <w:lvlJc w:val="left"/>
      <w:pPr>
        <w:ind w:left="360" w:hanging="360"/>
      </w:pPr>
      <w:rPr>
        <w:rFonts w:hint="default"/>
      </w:rPr>
    </w:lvl>
    <w:lvl w:ilvl="1">
      <w:start w:val="2"/>
      <w:numFmt w:val="decimal"/>
      <w:isLgl/>
      <w:lvlText w:val="%1.%2."/>
      <w:lvlJc w:val="left"/>
      <w:pPr>
        <w:ind w:left="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392C12C2"/>
    <w:multiLevelType w:val="hybridMultilevel"/>
    <w:tmpl w:val="7AE06ABE"/>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1">
    <w:nsid w:val="3C5D7BEE"/>
    <w:multiLevelType w:val="multilevel"/>
    <w:tmpl w:val="712C0E22"/>
    <w:lvl w:ilvl="0">
      <w:start w:val="1"/>
      <w:numFmt w:val="decimal"/>
      <w:lvlText w:val="%1."/>
      <w:lvlJc w:val="left"/>
      <w:pPr>
        <w:ind w:left="360" w:hanging="360"/>
      </w:pPr>
      <w:rPr>
        <w:rFonts w:hint="default"/>
        <w:b w:val="0"/>
      </w:rPr>
    </w:lvl>
    <w:lvl w:ilvl="1">
      <w:start w:val="1"/>
      <w:numFmt w:val="decimal"/>
      <w:lvlText w:val="%2."/>
      <w:lvlJc w:val="left"/>
      <w:pPr>
        <w:ind w:left="36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nsid w:val="3DC1551C"/>
    <w:multiLevelType w:val="hybridMultilevel"/>
    <w:tmpl w:val="6A6297E0"/>
    <w:lvl w:ilvl="0" w:tplc="F6A81FA6">
      <w:numFmt w:val="bullet"/>
      <w:lvlText w:val="-"/>
      <w:lvlJc w:val="left"/>
      <w:pPr>
        <w:ind w:left="720" w:hanging="360"/>
      </w:pPr>
      <w:rPr>
        <w:rFonts w:ascii="Times New Roman" w:eastAsia="Times New Roman" w:hAnsi="Times New Roman" w:cs="Times New Roman"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40053F1C"/>
    <w:multiLevelType w:val="hybridMultilevel"/>
    <w:tmpl w:val="D0FCD05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443E4200"/>
    <w:multiLevelType w:val="hybridMultilevel"/>
    <w:tmpl w:val="191CB57C"/>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5">
    <w:nsid w:val="4DAE4075"/>
    <w:multiLevelType w:val="hybridMultilevel"/>
    <w:tmpl w:val="2B2448F8"/>
    <w:lvl w:ilvl="0" w:tplc="AF20FDCA">
      <w:numFmt w:val="bullet"/>
      <w:lvlText w:val="-"/>
      <w:lvlJc w:val="left"/>
      <w:pPr>
        <w:ind w:left="360" w:hanging="360"/>
      </w:pPr>
      <w:rPr>
        <w:rFonts w:ascii="Times New Roman" w:eastAsia="Times New Roman" w:hAnsi="Times New Roman"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6">
    <w:nsid w:val="4FE13B9D"/>
    <w:multiLevelType w:val="hybridMultilevel"/>
    <w:tmpl w:val="0DEA11D4"/>
    <w:lvl w:ilvl="0" w:tplc="3F4238E4">
      <w:start w:val="1"/>
      <w:numFmt w:val="bullet"/>
      <w:lvlText w:val="-"/>
      <w:lvlJc w:val="left"/>
      <w:pPr>
        <w:ind w:left="1080" w:hanging="360"/>
      </w:pPr>
      <w:rPr>
        <w:rFonts w:ascii="Times New Roman" w:eastAsiaTheme="minorEastAsia"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7">
    <w:nsid w:val="4FEF440C"/>
    <w:multiLevelType w:val="hybridMultilevel"/>
    <w:tmpl w:val="DB04CB94"/>
    <w:lvl w:ilvl="0" w:tplc="608C4780">
      <w:start w:val="1"/>
      <w:numFmt w:val="decimal"/>
      <w:lvlText w:val="%1."/>
      <w:lvlJc w:val="left"/>
      <w:pPr>
        <w:ind w:left="360" w:hanging="360"/>
      </w:pPr>
      <w:rPr>
        <w:rFonts w:ascii="Times New Roman" w:eastAsiaTheme="minorEastAsia" w:hAnsi="Times New Roman" w:cs="Times New Roman"/>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1C71425"/>
    <w:multiLevelType w:val="hybridMultilevel"/>
    <w:tmpl w:val="07B8741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nsid w:val="539D69DC"/>
    <w:multiLevelType w:val="hybridMultilevel"/>
    <w:tmpl w:val="E766E2F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578A1914"/>
    <w:multiLevelType w:val="hybridMultilevel"/>
    <w:tmpl w:val="06A0A70C"/>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1">
    <w:nsid w:val="5AF41343"/>
    <w:multiLevelType w:val="multilevel"/>
    <w:tmpl w:val="AAB2E9F0"/>
    <w:lvl w:ilvl="0">
      <w:start w:val="1"/>
      <w:numFmt w:val="decimal"/>
      <w:lvlText w:val="%1."/>
      <w:lvlJc w:val="left"/>
      <w:pPr>
        <w:ind w:left="360" w:hanging="360"/>
      </w:pPr>
      <w:rPr>
        <w:rFonts w:hint="default"/>
      </w:rPr>
    </w:lvl>
    <w:lvl w:ilvl="1">
      <w:start w:val="2"/>
      <w:numFmt w:val="decimal"/>
      <w:isLgl/>
      <w:lvlText w:val="%1.%2."/>
      <w:lvlJc w:val="left"/>
      <w:pPr>
        <w:ind w:left="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nsid w:val="5D597C32"/>
    <w:multiLevelType w:val="hybridMultilevel"/>
    <w:tmpl w:val="E89656B4"/>
    <w:lvl w:ilvl="0" w:tplc="04090001">
      <w:start w:val="1"/>
      <w:numFmt w:val="bullet"/>
      <w:lvlText w:val=""/>
      <w:lvlJc w:val="left"/>
      <w:pPr>
        <w:tabs>
          <w:tab w:val="num" w:pos="1788"/>
        </w:tabs>
        <w:ind w:left="1788"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FB623D4"/>
    <w:multiLevelType w:val="hybridMultilevel"/>
    <w:tmpl w:val="816A3290"/>
    <w:lvl w:ilvl="0" w:tplc="08F4D022">
      <w:start w:val="1"/>
      <w:numFmt w:val="decimal"/>
      <w:lvlText w:val="%1."/>
      <w:lvlJc w:val="left"/>
      <w:pPr>
        <w:ind w:left="360" w:hanging="360"/>
      </w:pPr>
      <w:rPr>
        <w:rFonts w:ascii="Times New Roman" w:eastAsiaTheme="minorEastAsia" w:hAnsi="Times New Roman" w:cs="Times New Roman"/>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DCF7B63"/>
    <w:multiLevelType w:val="hybridMultilevel"/>
    <w:tmpl w:val="48766406"/>
    <w:lvl w:ilvl="0" w:tplc="FFFFFFFF">
      <w:numFmt w:val="bullet"/>
      <w:lvlText w:val="-"/>
      <w:lvlJc w:val="left"/>
      <w:pPr>
        <w:tabs>
          <w:tab w:val="num" w:pos="1080"/>
        </w:tabs>
        <w:ind w:left="1080" w:hanging="360"/>
      </w:pPr>
      <w:rPr>
        <w:rFonts w:ascii="Arial" w:eastAsia="Times New Roman" w:hAnsi="Arial" w:cs="Aria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5">
    <w:nsid w:val="707A5629"/>
    <w:multiLevelType w:val="hybridMultilevel"/>
    <w:tmpl w:val="59CC64C4"/>
    <w:lvl w:ilvl="0" w:tplc="AF20FDCA">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71A755DF"/>
    <w:multiLevelType w:val="hybridMultilevel"/>
    <w:tmpl w:val="2064EE28"/>
    <w:lvl w:ilvl="0" w:tplc="AF20FDCA">
      <w:numFmt w:val="bullet"/>
      <w:lvlText w:val="-"/>
      <w:lvlJc w:val="left"/>
      <w:pPr>
        <w:ind w:left="36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72310CC1"/>
    <w:multiLevelType w:val="hybridMultilevel"/>
    <w:tmpl w:val="68FABD3E"/>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8">
    <w:nsid w:val="79115732"/>
    <w:multiLevelType w:val="multilevel"/>
    <w:tmpl w:val="4CC21A6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nsid w:val="7A073BB6"/>
    <w:multiLevelType w:val="hybridMultilevel"/>
    <w:tmpl w:val="4B6CE5A4"/>
    <w:lvl w:ilvl="0" w:tplc="F688543E">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nsid w:val="7D7E2C2F"/>
    <w:multiLevelType w:val="hybridMultilevel"/>
    <w:tmpl w:val="E8A48BAC"/>
    <w:lvl w:ilvl="0" w:tplc="C914B372">
      <w:start w:val="1"/>
      <w:numFmt w:val="decimal"/>
      <w:lvlText w:val="%1."/>
      <w:lvlJc w:val="left"/>
      <w:pPr>
        <w:ind w:left="360" w:hanging="360"/>
      </w:pPr>
      <w:rPr>
        <w:rFonts w:hint="default"/>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num w:numId="1">
    <w:abstractNumId w:val="17"/>
  </w:num>
  <w:num w:numId="2">
    <w:abstractNumId w:val="21"/>
  </w:num>
  <w:num w:numId="3">
    <w:abstractNumId w:val="14"/>
  </w:num>
  <w:num w:numId="4">
    <w:abstractNumId w:val="27"/>
  </w:num>
  <w:num w:numId="5">
    <w:abstractNumId w:val="7"/>
  </w:num>
  <w:num w:numId="6">
    <w:abstractNumId w:val="2"/>
  </w:num>
  <w:num w:numId="7">
    <w:abstractNumId w:val="33"/>
  </w:num>
  <w:num w:numId="8">
    <w:abstractNumId w:val="8"/>
  </w:num>
  <w:num w:numId="9">
    <w:abstractNumId w:val="3"/>
  </w:num>
  <w:num w:numId="10">
    <w:abstractNumId w:val="16"/>
  </w:num>
  <w:num w:numId="11">
    <w:abstractNumId w:val="28"/>
  </w:num>
  <w:num w:numId="12">
    <w:abstractNumId w:val="39"/>
  </w:num>
  <w:num w:numId="13">
    <w:abstractNumId w:val="26"/>
  </w:num>
  <w:num w:numId="14">
    <w:abstractNumId w:val="0"/>
  </w:num>
  <w:num w:numId="15">
    <w:abstractNumId w:val="4"/>
  </w:num>
  <w:num w:numId="16">
    <w:abstractNumId w:val="18"/>
  </w:num>
  <w:num w:numId="17">
    <w:abstractNumId w:val="38"/>
  </w:num>
  <w:num w:numId="18">
    <w:abstractNumId w:val="19"/>
  </w:num>
  <w:num w:numId="19">
    <w:abstractNumId w:val="31"/>
  </w:num>
  <w:num w:numId="20">
    <w:abstractNumId w:val="24"/>
  </w:num>
  <w:num w:numId="21">
    <w:abstractNumId w:val="12"/>
  </w:num>
  <w:num w:numId="22">
    <w:abstractNumId w:val="37"/>
  </w:num>
  <w:num w:numId="23">
    <w:abstractNumId w:val="20"/>
  </w:num>
  <w:num w:numId="24">
    <w:abstractNumId w:val="15"/>
  </w:num>
  <w:num w:numId="25">
    <w:abstractNumId w:val="6"/>
  </w:num>
  <w:num w:numId="26">
    <w:abstractNumId w:val="36"/>
  </w:num>
  <w:num w:numId="27">
    <w:abstractNumId w:val="29"/>
  </w:num>
  <w:num w:numId="28">
    <w:abstractNumId w:val="32"/>
  </w:num>
  <w:num w:numId="29">
    <w:abstractNumId w:val="25"/>
  </w:num>
  <w:num w:numId="30">
    <w:abstractNumId w:val="23"/>
  </w:num>
  <w:num w:numId="31">
    <w:abstractNumId w:val="11"/>
  </w:num>
  <w:num w:numId="32">
    <w:abstractNumId w:val="40"/>
  </w:num>
  <w:num w:numId="33">
    <w:abstractNumId w:val="30"/>
  </w:num>
  <w:num w:numId="34">
    <w:abstractNumId w:val="10"/>
  </w:num>
  <w:num w:numId="35">
    <w:abstractNumId w:val="34"/>
  </w:num>
  <w:num w:numId="36">
    <w:abstractNumId w:val="1"/>
  </w:num>
  <w:num w:numId="37">
    <w:abstractNumId w:val="13"/>
  </w:num>
  <w:num w:numId="38">
    <w:abstractNumId w:val="5"/>
  </w:num>
  <w:num w:numId="39">
    <w:abstractNumId w:val="35"/>
  </w:num>
  <w:num w:numId="40">
    <w:abstractNumId w:val="9"/>
  </w:num>
  <w:num w:numId="41">
    <w:abstractNumId w:val="22"/>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savePreviewPicture/>
  <w:footnotePr>
    <w:footnote w:id="0"/>
    <w:footnote w:id="1"/>
  </w:footnotePr>
  <w:endnotePr>
    <w:endnote w:id="0"/>
    <w:endnote w:id="1"/>
  </w:endnotePr>
  <w:compat/>
  <w:docVars>
    <w:docVar w:name="__Grammarly_42____i" w:val="H4sIAAAAAAAEAKtWckksSQxILCpxzi/NK1GyMqwFAAEhoTITAAAA"/>
    <w:docVar w:name="__Grammarly_42___1" w:val="H4sIAAAAAAAEAKtWcslP9kxRslIyNDY0N7UwNbQ0MjUwNTE3MrNU0lEKTi0uzszPAykwrAUAGy4BSSwAAAA="/>
  </w:docVars>
  <w:rsids>
    <w:rsidRoot w:val="003E6319"/>
    <w:rsid w:val="000131A9"/>
    <w:rsid w:val="0004049B"/>
    <w:rsid w:val="00073CF1"/>
    <w:rsid w:val="00090288"/>
    <w:rsid w:val="00094BD5"/>
    <w:rsid w:val="00097D9D"/>
    <w:rsid w:val="000C4ED3"/>
    <w:rsid w:val="000D1D8B"/>
    <w:rsid w:val="000F2C49"/>
    <w:rsid w:val="00106EC9"/>
    <w:rsid w:val="001423E1"/>
    <w:rsid w:val="00182BDF"/>
    <w:rsid w:val="00190A0C"/>
    <w:rsid w:val="0019423F"/>
    <w:rsid w:val="00194BEE"/>
    <w:rsid w:val="001B596A"/>
    <w:rsid w:val="001C6CF5"/>
    <w:rsid w:val="001D6BCD"/>
    <w:rsid w:val="001D7359"/>
    <w:rsid w:val="001E0577"/>
    <w:rsid w:val="001E72D5"/>
    <w:rsid w:val="001F0A26"/>
    <w:rsid w:val="00202204"/>
    <w:rsid w:val="00204C96"/>
    <w:rsid w:val="00252B7C"/>
    <w:rsid w:val="002558FF"/>
    <w:rsid w:val="00266A73"/>
    <w:rsid w:val="00270091"/>
    <w:rsid w:val="002733E5"/>
    <w:rsid w:val="002766E7"/>
    <w:rsid w:val="00293251"/>
    <w:rsid w:val="002A1CD1"/>
    <w:rsid w:val="002B0C95"/>
    <w:rsid w:val="002B3E1B"/>
    <w:rsid w:val="002C238C"/>
    <w:rsid w:val="002C2803"/>
    <w:rsid w:val="002D45D3"/>
    <w:rsid w:val="003025EF"/>
    <w:rsid w:val="003069DF"/>
    <w:rsid w:val="0034253A"/>
    <w:rsid w:val="0036739A"/>
    <w:rsid w:val="00370945"/>
    <w:rsid w:val="003B0C2D"/>
    <w:rsid w:val="003B4B1B"/>
    <w:rsid w:val="003B5BA6"/>
    <w:rsid w:val="003D6DED"/>
    <w:rsid w:val="003D73BE"/>
    <w:rsid w:val="003E6319"/>
    <w:rsid w:val="003F1567"/>
    <w:rsid w:val="003F23DA"/>
    <w:rsid w:val="003F5D2D"/>
    <w:rsid w:val="00417732"/>
    <w:rsid w:val="00421F31"/>
    <w:rsid w:val="004264CF"/>
    <w:rsid w:val="004325B5"/>
    <w:rsid w:val="0045049F"/>
    <w:rsid w:val="0045156F"/>
    <w:rsid w:val="004577A0"/>
    <w:rsid w:val="0046284E"/>
    <w:rsid w:val="00467016"/>
    <w:rsid w:val="00475B07"/>
    <w:rsid w:val="00492187"/>
    <w:rsid w:val="00494AFA"/>
    <w:rsid w:val="00496AA4"/>
    <w:rsid w:val="004A35D8"/>
    <w:rsid w:val="004A59EC"/>
    <w:rsid w:val="004A5F10"/>
    <w:rsid w:val="004B671F"/>
    <w:rsid w:val="004D1682"/>
    <w:rsid w:val="004D670C"/>
    <w:rsid w:val="00500EE4"/>
    <w:rsid w:val="00506E7C"/>
    <w:rsid w:val="00512EF9"/>
    <w:rsid w:val="00516703"/>
    <w:rsid w:val="005228D8"/>
    <w:rsid w:val="00551D06"/>
    <w:rsid w:val="00553436"/>
    <w:rsid w:val="005619BC"/>
    <w:rsid w:val="00561FE8"/>
    <w:rsid w:val="005636C6"/>
    <w:rsid w:val="005B0C3E"/>
    <w:rsid w:val="005F411E"/>
    <w:rsid w:val="006021D3"/>
    <w:rsid w:val="00625881"/>
    <w:rsid w:val="00627EBA"/>
    <w:rsid w:val="006303B5"/>
    <w:rsid w:val="00635602"/>
    <w:rsid w:val="00635950"/>
    <w:rsid w:val="006424A8"/>
    <w:rsid w:val="00642578"/>
    <w:rsid w:val="00647AFC"/>
    <w:rsid w:val="00663AD9"/>
    <w:rsid w:val="00663E61"/>
    <w:rsid w:val="00666CBA"/>
    <w:rsid w:val="006701A8"/>
    <w:rsid w:val="00683A26"/>
    <w:rsid w:val="00685F94"/>
    <w:rsid w:val="00691313"/>
    <w:rsid w:val="00694D74"/>
    <w:rsid w:val="00695D0B"/>
    <w:rsid w:val="006B1DD8"/>
    <w:rsid w:val="006E49BE"/>
    <w:rsid w:val="00702185"/>
    <w:rsid w:val="00712353"/>
    <w:rsid w:val="007210D5"/>
    <w:rsid w:val="0073157A"/>
    <w:rsid w:val="00733815"/>
    <w:rsid w:val="007410D5"/>
    <w:rsid w:val="00745C87"/>
    <w:rsid w:val="0075534B"/>
    <w:rsid w:val="007637A2"/>
    <w:rsid w:val="00767DA1"/>
    <w:rsid w:val="007725C1"/>
    <w:rsid w:val="007748F2"/>
    <w:rsid w:val="00795AFF"/>
    <w:rsid w:val="007C2703"/>
    <w:rsid w:val="007D22C5"/>
    <w:rsid w:val="00801A98"/>
    <w:rsid w:val="00813CBF"/>
    <w:rsid w:val="00814855"/>
    <w:rsid w:val="00815083"/>
    <w:rsid w:val="008772EC"/>
    <w:rsid w:val="00877E4E"/>
    <w:rsid w:val="0088010A"/>
    <w:rsid w:val="00883D38"/>
    <w:rsid w:val="008971B0"/>
    <w:rsid w:val="008A36B3"/>
    <w:rsid w:val="008C1902"/>
    <w:rsid w:val="008D2EBD"/>
    <w:rsid w:val="008D40E3"/>
    <w:rsid w:val="008E019E"/>
    <w:rsid w:val="008E3C06"/>
    <w:rsid w:val="008E739B"/>
    <w:rsid w:val="009009C3"/>
    <w:rsid w:val="00962DE2"/>
    <w:rsid w:val="00976562"/>
    <w:rsid w:val="00992460"/>
    <w:rsid w:val="009C0EF2"/>
    <w:rsid w:val="009C10F8"/>
    <w:rsid w:val="009C13F8"/>
    <w:rsid w:val="009C1FBF"/>
    <w:rsid w:val="009C6991"/>
    <w:rsid w:val="009D5C59"/>
    <w:rsid w:val="009D605B"/>
    <w:rsid w:val="009E4409"/>
    <w:rsid w:val="009E5A1B"/>
    <w:rsid w:val="009E7470"/>
    <w:rsid w:val="00A05568"/>
    <w:rsid w:val="00A114ED"/>
    <w:rsid w:val="00A30965"/>
    <w:rsid w:val="00A44FBE"/>
    <w:rsid w:val="00A61706"/>
    <w:rsid w:val="00A6377E"/>
    <w:rsid w:val="00A64765"/>
    <w:rsid w:val="00A64B30"/>
    <w:rsid w:val="00A65574"/>
    <w:rsid w:val="00A66D92"/>
    <w:rsid w:val="00A73DF9"/>
    <w:rsid w:val="00A8130D"/>
    <w:rsid w:val="00A8388C"/>
    <w:rsid w:val="00AA3015"/>
    <w:rsid w:val="00AB1115"/>
    <w:rsid w:val="00AB6876"/>
    <w:rsid w:val="00AD519E"/>
    <w:rsid w:val="00B017C8"/>
    <w:rsid w:val="00B11D62"/>
    <w:rsid w:val="00B27246"/>
    <w:rsid w:val="00B35FFD"/>
    <w:rsid w:val="00B44FE6"/>
    <w:rsid w:val="00B47F1D"/>
    <w:rsid w:val="00BB33BB"/>
    <w:rsid w:val="00BB451A"/>
    <w:rsid w:val="00BB69AE"/>
    <w:rsid w:val="00BC2239"/>
    <w:rsid w:val="00BE2064"/>
    <w:rsid w:val="00BF2838"/>
    <w:rsid w:val="00C0488F"/>
    <w:rsid w:val="00C12F1A"/>
    <w:rsid w:val="00C2274B"/>
    <w:rsid w:val="00C22BA6"/>
    <w:rsid w:val="00C6368A"/>
    <w:rsid w:val="00C7245A"/>
    <w:rsid w:val="00C763C2"/>
    <w:rsid w:val="00C94189"/>
    <w:rsid w:val="00CC3954"/>
    <w:rsid w:val="00CE7C9A"/>
    <w:rsid w:val="00D03B7B"/>
    <w:rsid w:val="00D03E8B"/>
    <w:rsid w:val="00D1005E"/>
    <w:rsid w:val="00D7606F"/>
    <w:rsid w:val="00D8497D"/>
    <w:rsid w:val="00D90AB0"/>
    <w:rsid w:val="00D93D2D"/>
    <w:rsid w:val="00DA79A1"/>
    <w:rsid w:val="00DB45F6"/>
    <w:rsid w:val="00DC0679"/>
    <w:rsid w:val="00DE742C"/>
    <w:rsid w:val="00DF1586"/>
    <w:rsid w:val="00E047B7"/>
    <w:rsid w:val="00E066AA"/>
    <w:rsid w:val="00E15E09"/>
    <w:rsid w:val="00E41D46"/>
    <w:rsid w:val="00E54E7F"/>
    <w:rsid w:val="00E66981"/>
    <w:rsid w:val="00E81C74"/>
    <w:rsid w:val="00E95AE8"/>
    <w:rsid w:val="00EB7AB2"/>
    <w:rsid w:val="00EF143E"/>
    <w:rsid w:val="00EF1C37"/>
    <w:rsid w:val="00F00F03"/>
    <w:rsid w:val="00F309CB"/>
    <w:rsid w:val="00F332A5"/>
    <w:rsid w:val="00F4577E"/>
    <w:rsid w:val="00F76BD9"/>
    <w:rsid w:val="00F82BD0"/>
    <w:rsid w:val="00F84795"/>
    <w:rsid w:val="00F85586"/>
    <w:rsid w:val="00F87F6F"/>
    <w:rsid w:val="00F91B68"/>
    <w:rsid w:val="00FC3512"/>
    <w:rsid w:val="00FD54C0"/>
    <w:rsid w:val="00FD6082"/>
    <w:rsid w:val="00FE6E9F"/>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319"/>
    <w:pPr>
      <w:spacing w:after="200" w:line="276" w:lineRule="auto"/>
    </w:pPr>
    <w:rPr>
      <w:rFonts w:eastAsiaTheme="minorEastAsia"/>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3E6319"/>
    <w:pPr>
      <w:ind w:left="720"/>
      <w:contextualSpacing/>
    </w:pPr>
  </w:style>
  <w:style w:type="table" w:styleId="TableGrid">
    <w:name w:val="Table Grid"/>
    <w:basedOn w:val="TableNormal"/>
    <w:uiPriority w:val="59"/>
    <w:rsid w:val="003E63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E6319"/>
    <w:rPr>
      <w:color w:val="0563C1" w:themeColor="hyperlink"/>
      <w:u w:val="single"/>
    </w:rPr>
  </w:style>
  <w:style w:type="character" w:customStyle="1" w:styleId="salnbdy">
    <w:name w:val="s_aln_bdy"/>
    <w:basedOn w:val="DefaultParagraphFont"/>
    <w:rsid w:val="003E6319"/>
    <w:rPr>
      <w:rFonts w:ascii="Verdana" w:hAnsi="Verdana" w:hint="default"/>
      <w:b w:val="0"/>
      <w:bCs w:val="0"/>
      <w:color w:val="000000"/>
      <w:sz w:val="18"/>
      <w:szCs w:val="18"/>
      <w:shd w:val="clear" w:color="auto" w:fill="FFFFFF"/>
    </w:rPr>
  </w:style>
  <w:style w:type="character" w:customStyle="1" w:styleId="slitttl1">
    <w:name w:val="s_lit_ttl1"/>
    <w:basedOn w:val="DefaultParagraphFont"/>
    <w:rsid w:val="003E6319"/>
    <w:rPr>
      <w:rFonts w:ascii="Verdana" w:hAnsi="Verdana" w:hint="default"/>
      <w:b/>
      <w:bCs/>
      <w:vanish w:val="0"/>
      <w:webHidden w:val="0"/>
      <w:color w:val="8B0000"/>
      <w:sz w:val="18"/>
      <w:szCs w:val="18"/>
      <w:shd w:val="clear" w:color="auto" w:fill="FFFFFF"/>
      <w:specVanish w:val="0"/>
    </w:rPr>
  </w:style>
  <w:style w:type="character" w:customStyle="1" w:styleId="slitbdy">
    <w:name w:val="s_lit_bdy"/>
    <w:basedOn w:val="DefaultParagraphFont"/>
    <w:rsid w:val="003E6319"/>
    <w:rPr>
      <w:rFonts w:ascii="Verdana" w:hAnsi="Verdana" w:hint="default"/>
      <w:b w:val="0"/>
      <w:bCs w:val="0"/>
      <w:color w:val="000000"/>
      <w:sz w:val="18"/>
      <w:szCs w:val="18"/>
      <w:shd w:val="clear" w:color="auto" w:fill="FFFFFF"/>
    </w:rPr>
  </w:style>
  <w:style w:type="paragraph" w:customStyle="1" w:styleId="sartden">
    <w:name w:val="s_art_den"/>
    <w:basedOn w:val="Normal"/>
    <w:rsid w:val="003E6319"/>
    <w:pPr>
      <w:spacing w:after="0" w:line="240" w:lineRule="auto"/>
    </w:pPr>
    <w:rPr>
      <w:rFonts w:ascii="Verdana" w:hAnsi="Verdana" w:cs="Times New Roman"/>
      <w:b/>
      <w:bCs/>
      <w:color w:val="24689B"/>
      <w:sz w:val="20"/>
      <w:szCs w:val="20"/>
      <w:lang w:val="en-US" w:eastAsia="en-US"/>
    </w:rPr>
  </w:style>
  <w:style w:type="paragraph" w:customStyle="1" w:styleId="ssecden">
    <w:name w:val="s_sec_den"/>
    <w:basedOn w:val="Normal"/>
    <w:rsid w:val="003E6319"/>
    <w:pPr>
      <w:spacing w:after="0" w:line="240" w:lineRule="auto"/>
      <w:jc w:val="center"/>
    </w:pPr>
    <w:rPr>
      <w:rFonts w:ascii="Verdana" w:hAnsi="Verdana" w:cs="Times New Roman"/>
      <w:b/>
      <w:bCs/>
      <w:color w:val="000000"/>
      <w:sz w:val="23"/>
      <w:szCs w:val="23"/>
      <w:lang w:val="en-US" w:eastAsia="en-US"/>
    </w:rPr>
  </w:style>
  <w:style w:type="character" w:customStyle="1" w:styleId="spar9">
    <w:name w:val="s_par9"/>
    <w:basedOn w:val="DefaultParagraphFont"/>
    <w:rsid w:val="003E6319"/>
    <w:rPr>
      <w:rFonts w:ascii="Verdana" w:hAnsi="Verdana" w:hint="default"/>
      <w:b w:val="0"/>
      <w:bCs w:val="0"/>
      <w:vanish w:val="0"/>
      <w:webHidden w:val="0"/>
      <w:color w:val="000000"/>
      <w:sz w:val="20"/>
      <w:szCs w:val="20"/>
      <w:shd w:val="clear" w:color="auto" w:fill="FFFFFF"/>
      <w:specVanish w:val="0"/>
    </w:rPr>
  </w:style>
  <w:style w:type="paragraph" w:customStyle="1" w:styleId="Body">
    <w:name w:val="Body"/>
    <w:rsid w:val="003E6319"/>
    <w:pPr>
      <w:widowControl w:val="0"/>
      <w:pBdr>
        <w:top w:val="nil"/>
        <w:left w:val="nil"/>
        <w:bottom w:val="nil"/>
        <w:right w:val="nil"/>
        <w:between w:val="nil"/>
        <w:bar w:val="nil"/>
      </w:pBdr>
      <w:spacing w:after="0" w:line="240" w:lineRule="auto"/>
    </w:pPr>
    <w:rPr>
      <w:rFonts w:ascii="Calibri" w:eastAsia="Calibri" w:hAnsi="Calibri" w:cs="Calibri"/>
      <w:color w:val="000000"/>
      <w:u w:color="000000"/>
      <w:bdr w:val="nil"/>
    </w:rPr>
  </w:style>
  <w:style w:type="paragraph" w:styleId="Header">
    <w:name w:val="header"/>
    <w:basedOn w:val="Normal"/>
    <w:link w:val="HeaderChar"/>
    <w:uiPriority w:val="99"/>
    <w:semiHidden/>
    <w:unhideWhenUsed/>
    <w:rsid w:val="00E047B7"/>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E047B7"/>
    <w:rPr>
      <w:rFonts w:eastAsiaTheme="minorEastAsia"/>
      <w:lang w:val="ro-RO" w:eastAsia="ro-RO"/>
    </w:rPr>
  </w:style>
  <w:style w:type="paragraph" w:styleId="Footer">
    <w:name w:val="footer"/>
    <w:basedOn w:val="Normal"/>
    <w:link w:val="FooterChar"/>
    <w:uiPriority w:val="99"/>
    <w:unhideWhenUsed/>
    <w:rsid w:val="00E047B7"/>
    <w:pPr>
      <w:tabs>
        <w:tab w:val="center" w:pos="4703"/>
        <w:tab w:val="right" w:pos="9406"/>
      </w:tabs>
      <w:spacing w:after="0" w:line="240" w:lineRule="auto"/>
    </w:pPr>
  </w:style>
  <w:style w:type="character" w:customStyle="1" w:styleId="FooterChar">
    <w:name w:val="Footer Char"/>
    <w:basedOn w:val="DefaultParagraphFont"/>
    <w:link w:val="Footer"/>
    <w:uiPriority w:val="99"/>
    <w:rsid w:val="00E047B7"/>
    <w:rPr>
      <w:rFonts w:eastAsiaTheme="minorEastAsia"/>
      <w:lang w:val="ro-RO" w:eastAsia="ro-RO"/>
    </w:rPr>
  </w:style>
  <w:style w:type="paragraph" w:styleId="NoSpacing">
    <w:name w:val="No Spacing"/>
    <w:uiPriority w:val="1"/>
    <w:qFormat/>
    <w:rsid w:val="00F4577E"/>
    <w:pPr>
      <w:spacing w:after="0" w:line="240" w:lineRule="auto"/>
    </w:pPr>
    <w:rPr>
      <w:rFonts w:ascii="Calibri" w:eastAsia="Times New Roman" w:hAnsi="Calibri" w:cs="Times New Roman"/>
      <w:lang w:val="en-GB" w:eastAsia="ro-RO"/>
    </w:rPr>
  </w:style>
  <w:style w:type="character" w:customStyle="1" w:styleId="CharStyle2">
    <w:name w:val="CharStyle2"/>
    <w:basedOn w:val="DefaultParagraphFont"/>
    <w:rsid w:val="00F4577E"/>
    <w:rPr>
      <w:rFonts w:ascii="Times New Roman" w:eastAsia="Times New Roman" w:hAnsi="Times New Roman" w:cs="Times New Roman"/>
      <w:b w:val="0"/>
      <w:bCs w:val="0"/>
      <w:i w:val="0"/>
      <w:iCs w:val="0"/>
      <w:smallCaps w:val="0"/>
      <w:sz w:val="20"/>
      <w:szCs w:val="20"/>
    </w:rPr>
  </w:style>
  <w:style w:type="paragraph" w:styleId="NormalWeb">
    <w:name w:val="Normal (Web)"/>
    <w:basedOn w:val="Normal"/>
    <w:rsid w:val="00EF1C37"/>
    <w:pPr>
      <w:suppressAutoHyphens/>
      <w:spacing w:before="280" w:after="280" w:line="240" w:lineRule="auto"/>
    </w:pPr>
    <w:rPr>
      <w:rFonts w:ascii="Times New Roman" w:eastAsia="Times New Roman" w:hAnsi="Times New Roman" w:cs="Times New Roman"/>
      <w:color w:val="000000"/>
      <w:sz w:val="24"/>
      <w:szCs w:val="24"/>
      <w:lang w:val="en-GB" w:eastAsia="ar-SA"/>
    </w:rPr>
  </w:style>
  <w:style w:type="paragraph" w:customStyle="1" w:styleId="spar">
    <w:name w:val="s_par"/>
    <w:basedOn w:val="Normal"/>
    <w:rsid w:val="00745C87"/>
    <w:pPr>
      <w:spacing w:after="0" w:line="240" w:lineRule="auto"/>
      <w:ind w:left="188"/>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5B0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C3E"/>
    <w:rPr>
      <w:rFonts w:ascii="Tahoma" w:eastAsiaTheme="minorEastAsia" w:hAnsi="Tahoma" w:cs="Tahoma"/>
      <w:sz w:val="16"/>
      <w:szCs w:val="16"/>
      <w:lang w:val="ro-RO" w:eastAsia="ro-RO"/>
    </w:rPr>
  </w:style>
  <w:style w:type="character" w:customStyle="1" w:styleId="spctbdy">
    <w:name w:val="s_pct_bdy"/>
    <w:basedOn w:val="DefaultParagraphFont"/>
    <w:rsid w:val="0019423F"/>
    <w:rPr>
      <w:rFonts w:ascii="Verdana" w:hAnsi="Verdana" w:hint="default"/>
      <w:b w:val="0"/>
      <w:bCs w:val="0"/>
      <w:color w:val="000000"/>
      <w:sz w:val="20"/>
      <w:szCs w:val="20"/>
      <w:shd w:val="clear" w:color="auto" w:fill="FFFFFF"/>
    </w:rPr>
  </w:style>
</w:styles>
</file>

<file path=word/webSettings.xml><?xml version="1.0" encoding="utf-8"?>
<w:webSettings xmlns:r="http://schemas.openxmlformats.org/officeDocument/2006/relationships" xmlns:w="http://schemas.openxmlformats.org/wordprocessingml/2006/main">
  <w:divs>
    <w:div w:id="689767161">
      <w:bodyDiv w:val="1"/>
      <w:marLeft w:val="0"/>
      <w:marRight w:val="0"/>
      <w:marTop w:val="0"/>
      <w:marBottom w:val="0"/>
      <w:divBdr>
        <w:top w:val="none" w:sz="0" w:space="0" w:color="auto"/>
        <w:left w:val="none" w:sz="0" w:space="0" w:color="auto"/>
        <w:bottom w:val="none" w:sz="0" w:space="0" w:color="auto"/>
        <w:right w:val="none" w:sz="0" w:space="0" w:color="auto"/>
      </w:divBdr>
    </w:div>
    <w:div w:id="2146458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oficiale\showparalel\187426\56732\A487\A7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1A4BD-E15A-41B4-849A-6E41274EA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6542</Words>
  <Characters>37946</Characters>
  <Application>Microsoft Office Word</Application>
  <DocSecurity>0</DocSecurity>
  <Lines>316</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FSP</dc:creator>
  <cp:lastModifiedBy>vlazar</cp:lastModifiedBy>
  <cp:revision>3</cp:revision>
  <cp:lastPrinted>2021-07-07T11:47:00Z</cp:lastPrinted>
  <dcterms:created xsi:type="dcterms:W3CDTF">2021-07-07T11:48:00Z</dcterms:created>
  <dcterms:modified xsi:type="dcterms:W3CDTF">2021-07-08T06:21:00Z</dcterms:modified>
</cp:coreProperties>
</file>