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666" w:rsidRDefault="00386666" w:rsidP="00945802">
      <w:pPr>
        <w:rPr>
          <w:b/>
          <w:sz w:val="24"/>
          <w:szCs w:val="24"/>
          <w:lang w:val="it-IT"/>
        </w:rPr>
      </w:pPr>
    </w:p>
    <w:p w:rsidR="00945802" w:rsidRPr="007266A6" w:rsidRDefault="00945802" w:rsidP="00945802">
      <w:pPr>
        <w:rPr>
          <w:b/>
          <w:sz w:val="24"/>
          <w:szCs w:val="24"/>
          <w:lang w:val="it-IT"/>
        </w:rPr>
      </w:pPr>
      <w:r w:rsidRPr="007266A6">
        <w:rPr>
          <w:b/>
          <w:sz w:val="24"/>
          <w:szCs w:val="24"/>
          <w:lang w:val="it-IT"/>
        </w:rPr>
        <w:t xml:space="preserve">ROMĂNIA     </w:t>
      </w:r>
      <w:r w:rsidR="009502F1" w:rsidRPr="007266A6">
        <w:rPr>
          <w:b/>
          <w:sz w:val="24"/>
          <w:szCs w:val="24"/>
          <w:lang w:val="it-IT"/>
        </w:rPr>
        <w:t xml:space="preserve">                              </w:t>
      </w:r>
      <w:r w:rsidRPr="007266A6">
        <w:rPr>
          <w:b/>
          <w:sz w:val="24"/>
          <w:szCs w:val="24"/>
          <w:lang w:val="it-IT"/>
        </w:rPr>
        <w:t xml:space="preserve">                                                               </w:t>
      </w:r>
      <w:r w:rsidR="0060575B" w:rsidRPr="007266A6">
        <w:rPr>
          <w:b/>
          <w:sz w:val="24"/>
          <w:szCs w:val="24"/>
          <w:lang w:val="it-IT"/>
        </w:rPr>
        <w:t xml:space="preserve">  </w:t>
      </w:r>
      <w:r w:rsidRPr="007266A6">
        <w:rPr>
          <w:b/>
          <w:sz w:val="24"/>
          <w:szCs w:val="24"/>
          <w:lang w:val="it-IT"/>
        </w:rPr>
        <w:t>APROBAT,</w:t>
      </w:r>
    </w:p>
    <w:p w:rsidR="00945802" w:rsidRPr="007266A6" w:rsidRDefault="00945802" w:rsidP="00945802">
      <w:pPr>
        <w:rPr>
          <w:b/>
          <w:sz w:val="24"/>
          <w:szCs w:val="24"/>
          <w:lang w:val="it-IT"/>
        </w:rPr>
      </w:pPr>
      <w:r w:rsidRPr="007266A6">
        <w:rPr>
          <w:b/>
          <w:sz w:val="24"/>
          <w:szCs w:val="24"/>
          <w:lang w:val="it-IT"/>
        </w:rPr>
        <w:t xml:space="preserve">JUDEŢUL TIMIŞ                                                                                          PRIMAR                         </w:t>
      </w:r>
    </w:p>
    <w:p w:rsidR="00945802" w:rsidRPr="007266A6" w:rsidRDefault="00945802" w:rsidP="00945802">
      <w:pPr>
        <w:rPr>
          <w:b/>
          <w:sz w:val="24"/>
          <w:szCs w:val="24"/>
          <w:lang w:val="it-IT"/>
        </w:rPr>
      </w:pPr>
      <w:r w:rsidRPr="007266A6">
        <w:rPr>
          <w:b/>
          <w:sz w:val="24"/>
          <w:szCs w:val="24"/>
          <w:lang w:val="it-IT"/>
        </w:rPr>
        <w:t>MUNICIPIUL TIMIŞOARA</w:t>
      </w:r>
    </w:p>
    <w:p w:rsidR="00945802" w:rsidRPr="007266A6" w:rsidRDefault="00945802" w:rsidP="00945802">
      <w:pPr>
        <w:rPr>
          <w:b/>
          <w:sz w:val="24"/>
          <w:szCs w:val="24"/>
          <w:lang w:val="it-IT"/>
        </w:rPr>
      </w:pPr>
      <w:r w:rsidRPr="007266A6">
        <w:rPr>
          <w:b/>
          <w:sz w:val="24"/>
          <w:szCs w:val="24"/>
          <w:lang w:val="it-IT"/>
        </w:rPr>
        <w:t xml:space="preserve">DIRECŢIA, INSTITUŢII ŞCOLARE, MEDICALE,                           </w:t>
      </w:r>
      <w:r w:rsidR="00EA4AFA" w:rsidRPr="007266A6">
        <w:rPr>
          <w:b/>
          <w:sz w:val="24"/>
          <w:szCs w:val="24"/>
          <w:lang w:val="it-IT"/>
        </w:rPr>
        <w:t xml:space="preserve"> </w:t>
      </w:r>
      <w:r w:rsidRPr="007266A6">
        <w:rPr>
          <w:b/>
          <w:sz w:val="24"/>
          <w:szCs w:val="24"/>
          <w:lang w:val="it-IT"/>
        </w:rPr>
        <w:t xml:space="preserve"> </w:t>
      </w:r>
      <w:r w:rsidR="001E1A3E">
        <w:rPr>
          <w:b/>
          <w:sz w:val="24"/>
          <w:szCs w:val="24"/>
          <w:lang w:val="it-IT"/>
        </w:rPr>
        <w:t xml:space="preserve">  </w:t>
      </w:r>
      <w:r w:rsidRPr="007266A6">
        <w:rPr>
          <w:b/>
          <w:sz w:val="24"/>
          <w:szCs w:val="24"/>
          <w:lang w:val="it-IT"/>
        </w:rPr>
        <w:t xml:space="preserve">Nicolae Robu                                                                                    </w:t>
      </w:r>
    </w:p>
    <w:p w:rsidR="00945802" w:rsidRPr="007266A6" w:rsidRDefault="00945802" w:rsidP="00945802">
      <w:pPr>
        <w:rPr>
          <w:b/>
          <w:sz w:val="24"/>
          <w:szCs w:val="24"/>
          <w:lang w:val="it-IT"/>
        </w:rPr>
      </w:pPr>
      <w:r w:rsidRPr="007266A6">
        <w:rPr>
          <w:b/>
          <w:sz w:val="24"/>
          <w:szCs w:val="24"/>
          <w:lang w:val="it-IT"/>
        </w:rPr>
        <w:t>SPORTIVE ŞI CULTURALE</w:t>
      </w:r>
    </w:p>
    <w:p w:rsidR="00216632" w:rsidRPr="007266A6" w:rsidRDefault="00216632" w:rsidP="00945802">
      <w:pPr>
        <w:rPr>
          <w:b/>
          <w:sz w:val="24"/>
          <w:szCs w:val="24"/>
          <w:lang w:val="ro-RO"/>
        </w:rPr>
      </w:pPr>
      <w:r w:rsidRPr="007266A6">
        <w:rPr>
          <w:b/>
          <w:sz w:val="24"/>
          <w:szCs w:val="24"/>
          <w:lang w:val="it-IT"/>
        </w:rPr>
        <w:t>COMPARTIMENT</w:t>
      </w:r>
      <w:r w:rsidR="004268C6" w:rsidRPr="007266A6">
        <w:rPr>
          <w:b/>
          <w:sz w:val="24"/>
          <w:szCs w:val="24"/>
          <w:lang w:val="it-IT"/>
        </w:rPr>
        <w:t xml:space="preserve"> </w:t>
      </w:r>
      <w:r w:rsidRPr="007266A6">
        <w:rPr>
          <w:b/>
          <w:sz w:val="24"/>
          <w:szCs w:val="24"/>
          <w:lang w:val="ro-RO"/>
        </w:rPr>
        <w:t>ŞCOLI</w:t>
      </w:r>
    </w:p>
    <w:p w:rsidR="00945802" w:rsidRPr="007266A6" w:rsidRDefault="00945802" w:rsidP="00945802">
      <w:pPr>
        <w:rPr>
          <w:b/>
          <w:sz w:val="24"/>
          <w:szCs w:val="24"/>
          <w:lang w:val="it-IT"/>
        </w:rPr>
      </w:pPr>
      <w:r w:rsidRPr="007266A6">
        <w:rPr>
          <w:b/>
          <w:sz w:val="24"/>
          <w:szCs w:val="24"/>
          <w:lang w:val="it-IT"/>
        </w:rPr>
        <w:t>Nr.</w:t>
      </w:r>
      <w:r w:rsidR="003F198B" w:rsidRPr="007266A6">
        <w:rPr>
          <w:b/>
          <w:sz w:val="24"/>
          <w:szCs w:val="24"/>
          <w:lang w:val="it-IT"/>
        </w:rPr>
        <w:t>SC2015</w:t>
      </w:r>
      <w:r w:rsidR="001D6668">
        <w:rPr>
          <w:b/>
          <w:sz w:val="24"/>
          <w:szCs w:val="24"/>
          <w:lang w:val="it-IT"/>
        </w:rPr>
        <w:t>-</w:t>
      </w:r>
      <w:r w:rsidR="001E1A3E">
        <w:rPr>
          <w:b/>
          <w:sz w:val="24"/>
          <w:szCs w:val="24"/>
          <w:lang w:val="it-IT"/>
        </w:rPr>
        <w:t>14336/02.06.2015</w:t>
      </w:r>
    </w:p>
    <w:p w:rsidR="00973B6C" w:rsidRPr="007266A6" w:rsidRDefault="00973B6C" w:rsidP="00945802">
      <w:pPr>
        <w:jc w:val="both"/>
        <w:rPr>
          <w:b/>
          <w:sz w:val="24"/>
          <w:szCs w:val="24"/>
          <w:lang w:val="it-IT"/>
        </w:rPr>
      </w:pPr>
    </w:p>
    <w:p w:rsidR="0003762F" w:rsidRPr="007266A6" w:rsidRDefault="0003762F" w:rsidP="00945802">
      <w:pPr>
        <w:jc w:val="both"/>
        <w:rPr>
          <w:b/>
          <w:sz w:val="24"/>
          <w:szCs w:val="24"/>
          <w:lang w:val="it-IT"/>
        </w:rPr>
      </w:pPr>
    </w:p>
    <w:p w:rsidR="00945802" w:rsidRPr="007266A6" w:rsidRDefault="00945802" w:rsidP="00855AED">
      <w:pPr>
        <w:rPr>
          <w:b/>
          <w:sz w:val="24"/>
          <w:szCs w:val="24"/>
          <w:lang w:val="ro-RO"/>
        </w:rPr>
      </w:pPr>
    </w:p>
    <w:p w:rsidR="00B75FEE" w:rsidRDefault="00945802" w:rsidP="00462988">
      <w:pPr>
        <w:jc w:val="center"/>
        <w:rPr>
          <w:b/>
          <w:sz w:val="24"/>
          <w:szCs w:val="24"/>
          <w:lang w:val="ro-RO"/>
        </w:rPr>
      </w:pPr>
      <w:r w:rsidRPr="007266A6">
        <w:rPr>
          <w:b/>
          <w:sz w:val="24"/>
          <w:szCs w:val="24"/>
          <w:lang w:val="ro-RO"/>
        </w:rPr>
        <w:t>REFERAT</w:t>
      </w:r>
    </w:p>
    <w:p w:rsidR="001F2311" w:rsidRPr="00F83C18" w:rsidRDefault="001F2311" w:rsidP="008924DE">
      <w:pPr>
        <w:spacing w:line="276" w:lineRule="auto"/>
        <w:rPr>
          <w:b/>
          <w:sz w:val="24"/>
          <w:szCs w:val="24"/>
          <w:lang w:val="ro-RO"/>
        </w:rPr>
      </w:pPr>
    </w:p>
    <w:p w:rsidR="00B75FEE" w:rsidRDefault="00517DE3" w:rsidP="00517DE3">
      <w:pPr>
        <w:spacing w:line="276" w:lineRule="auto"/>
        <w:jc w:val="center"/>
        <w:rPr>
          <w:b/>
          <w:sz w:val="24"/>
          <w:szCs w:val="24"/>
          <w:lang w:val="ro-RO"/>
        </w:rPr>
      </w:pPr>
      <w:r>
        <w:rPr>
          <w:b/>
          <w:bCs/>
          <w:color w:val="000000"/>
          <w:sz w:val="24"/>
          <w:szCs w:val="24"/>
        </w:rPr>
        <w:t xml:space="preserve">            </w:t>
      </w:r>
      <w:proofErr w:type="spellStart"/>
      <w:r w:rsidR="00F83C18" w:rsidRPr="00F83C18">
        <w:rPr>
          <w:b/>
          <w:bCs/>
          <w:color w:val="000000"/>
          <w:sz w:val="24"/>
          <w:szCs w:val="24"/>
        </w:rPr>
        <w:t>Privind</w:t>
      </w:r>
      <w:proofErr w:type="spellEnd"/>
      <w:r w:rsidR="00F83C18" w:rsidRPr="00F83C18">
        <w:rPr>
          <w:b/>
          <w:bCs/>
          <w:color w:val="000000"/>
          <w:sz w:val="24"/>
          <w:szCs w:val="24"/>
        </w:rPr>
        <w:t xml:space="preserve"> </w:t>
      </w:r>
      <w:proofErr w:type="spellStart"/>
      <w:r w:rsidR="00F03806">
        <w:rPr>
          <w:b/>
          <w:bCs/>
          <w:color w:val="000000"/>
          <w:sz w:val="24"/>
          <w:szCs w:val="24"/>
        </w:rPr>
        <w:t>acordul</w:t>
      </w:r>
      <w:proofErr w:type="spellEnd"/>
      <w:r w:rsidR="00F03806">
        <w:rPr>
          <w:b/>
          <w:bCs/>
          <w:color w:val="000000"/>
          <w:sz w:val="24"/>
          <w:szCs w:val="24"/>
        </w:rPr>
        <w:t xml:space="preserve"> </w:t>
      </w:r>
      <w:proofErr w:type="spellStart"/>
      <w:r w:rsidR="00F03806">
        <w:rPr>
          <w:b/>
          <w:bCs/>
          <w:color w:val="000000"/>
          <w:sz w:val="24"/>
          <w:szCs w:val="24"/>
        </w:rPr>
        <w:t>pentru</w:t>
      </w:r>
      <w:proofErr w:type="spellEnd"/>
      <w:r w:rsidR="00F03806">
        <w:rPr>
          <w:b/>
          <w:bCs/>
          <w:color w:val="000000"/>
          <w:sz w:val="24"/>
          <w:szCs w:val="24"/>
        </w:rPr>
        <w:t xml:space="preserve"> </w:t>
      </w:r>
      <w:proofErr w:type="spellStart"/>
      <w:r w:rsidR="00F83C18" w:rsidRPr="00F83C18">
        <w:rPr>
          <w:b/>
          <w:bCs/>
          <w:color w:val="000000"/>
          <w:sz w:val="24"/>
          <w:szCs w:val="24"/>
        </w:rPr>
        <w:t>atribuirea</w:t>
      </w:r>
      <w:proofErr w:type="spellEnd"/>
      <w:r w:rsidR="00F83C18" w:rsidRPr="00F83C18">
        <w:rPr>
          <w:b/>
          <w:bCs/>
          <w:color w:val="000000"/>
          <w:sz w:val="24"/>
          <w:szCs w:val="24"/>
        </w:rPr>
        <w:t xml:space="preserve"> </w:t>
      </w:r>
      <w:proofErr w:type="spellStart"/>
      <w:r w:rsidR="00F83C18" w:rsidRPr="00F83C18">
        <w:rPr>
          <w:b/>
          <w:bCs/>
          <w:color w:val="000000"/>
          <w:sz w:val="24"/>
          <w:szCs w:val="24"/>
        </w:rPr>
        <w:t>în</w:t>
      </w:r>
      <w:proofErr w:type="spellEnd"/>
      <w:r w:rsidR="00F83C18" w:rsidRPr="00F83C18">
        <w:rPr>
          <w:b/>
          <w:bCs/>
          <w:color w:val="000000"/>
          <w:sz w:val="24"/>
          <w:szCs w:val="24"/>
        </w:rPr>
        <w:t xml:space="preserve"> </w:t>
      </w:r>
      <w:proofErr w:type="spellStart"/>
      <w:r w:rsidR="00F83C18" w:rsidRPr="00F83C18">
        <w:rPr>
          <w:b/>
          <w:bCs/>
          <w:color w:val="000000"/>
          <w:sz w:val="24"/>
          <w:szCs w:val="24"/>
        </w:rPr>
        <w:t>folosinţă</w:t>
      </w:r>
      <w:proofErr w:type="spellEnd"/>
      <w:r w:rsidR="00F83C18" w:rsidRPr="00F83C18">
        <w:rPr>
          <w:b/>
          <w:bCs/>
          <w:color w:val="000000"/>
          <w:sz w:val="24"/>
          <w:szCs w:val="24"/>
        </w:rPr>
        <w:t xml:space="preserve"> </w:t>
      </w:r>
      <w:proofErr w:type="spellStart"/>
      <w:r w:rsidR="00F83C18" w:rsidRPr="00F83C18">
        <w:rPr>
          <w:b/>
          <w:bCs/>
          <w:color w:val="000000"/>
          <w:sz w:val="24"/>
          <w:szCs w:val="24"/>
        </w:rPr>
        <w:t>gratuită</w:t>
      </w:r>
      <w:proofErr w:type="spellEnd"/>
      <w:r w:rsidR="00F03806">
        <w:rPr>
          <w:b/>
          <w:bCs/>
          <w:color w:val="000000"/>
          <w:sz w:val="24"/>
          <w:szCs w:val="24"/>
        </w:rPr>
        <w:t xml:space="preserve">, a </w:t>
      </w:r>
      <w:proofErr w:type="spellStart"/>
      <w:r w:rsidR="00F03806">
        <w:rPr>
          <w:b/>
          <w:bCs/>
          <w:color w:val="000000"/>
          <w:sz w:val="24"/>
          <w:szCs w:val="24"/>
        </w:rPr>
        <w:t>unui</w:t>
      </w:r>
      <w:proofErr w:type="spellEnd"/>
      <w:r w:rsidR="00F03806">
        <w:rPr>
          <w:b/>
          <w:bCs/>
          <w:color w:val="000000"/>
          <w:sz w:val="24"/>
          <w:szCs w:val="24"/>
        </w:rPr>
        <w:t xml:space="preserve"> </w:t>
      </w:r>
      <w:proofErr w:type="spellStart"/>
      <w:r w:rsidR="00F03806" w:rsidRPr="00F83C18">
        <w:rPr>
          <w:b/>
          <w:bCs/>
          <w:color w:val="000000"/>
          <w:sz w:val="24"/>
          <w:szCs w:val="24"/>
        </w:rPr>
        <w:t>spatiu</w:t>
      </w:r>
      <w:proofErr w:type="spellEnd"/>
      <w:r w:rsidR="00EA5B16">
        <w:rPr>
          <w:b/>
          <w:bCs/>
          <w:color w:val="000000"/>
          <w:sz w:val="24"/>
          <w:szCs w:val="24"/>
        </w:rPr>
        <w:t xml:space="preserve"> </w:t>
      </w:r>
      <w:r w:rsidR="00F03806" w:rsidRPr="00F83C18">
        <w:rPr>
          <w:b/>
          <w:sz w:val="24"/>
          <w:szCs w:val="24"/>
          <w:lang w:val="ro-RO"/>
        </w:rPr>
        <w:t>de 20 mp</w:t>
      </w:r>
      <w:r w:rsidR="00F03806">
        <w:rPr>
          <w:b/>
          <w:bCs/>
          <w:color w:val="000000"/>
          <w:sz w:val="24"/>
          <w:szCs w:val="24"/>
          <w:lang w:val="ro-RO" w:eastAsia="ro-RO"/>
        </w:rPr>
        <w:t>,</w:t>
      </w:r>
      <w:r w:rsidR="00F03806">
        <w:rPr>
          <w:b/>
          <w:sz w:val="24"/>
          <w:szCs w:val="24"/>
          <w:lang w:val="ro-RO"/>
        </w:rPr>
        <w:t xml:space="preserve"> </w:t>
      </w:r>
      <w:r w:rsidR="00EA5B16">
        <w:rPr>
          <w:b/>
          <w:bCs/>
          <w:color w:val="000000"/>
          <w:sz w:val="24"/>
          <w:szCs w:val="24"/>
        </w:rPr>
        <w:t xml:space="preserve">din </w:t>
      </w:r>
      <w:proofErr w:type="spellStart"/>
      <w:r>
        <w:rPr>
          <w:b/>
          <w:bCs/>
          <w:color w:val="000000"/>
          <w:sz w:val="24"/>
          <w:szCs w:val="24"/>
        </w:rPr>
        <w:t>imobilul</w:t>
      </w:r>
      <w:proofErr w:type="spellEnd"/>
      <w:r>
        <w:rPr>
          <w:b/>
          <w:bCs/>
          <w:color w:val="000000"/>
          <w:sz w:val="24"/>
          <w:szCs w:val="24"/>
        </w:rPr>
        <w:t xml:space="preserve"> </w:t>
      </w:r>
      <w:proofErr w:type="spellStart"/>
      <w:r w:rsidR="00666FF0">
        <w:rPr>
          <w:b/>
          <w:bCs/>
          <w:color w:val="000000"/>
          <w:sz w:val="24"/>
          <w:szCs w:val="24"/>
        </w:rPr>
        <w:t>situat</w:t>
      </w:r>
      <w:proofErr w:type="spellEnd"/>
      <w:r w:rsidR="00EA5B16">
        <w:rPr>
          <w:b/>
          <w:bCs/>
          <w:color w:val="000000"/>
          <w:sz w:val="24"/>
          <w:szCs w:val="24"/>
        </w:rPr>
        <w:t xml:space="preserve"> </w:t>
      </w:r>
      <w:proofErr w:type="spellStart"/>
      <w:r w:rsidR="008009F8">
        <w:rPr>
          <w:b/>
          <w:bCs/>
          <w:color w:val="000000"/>
          <w:sz w:val="24"/>
          <w:szCs w:val="24"/>
        </w:rPr>
        <w:t>în</w:t>
      </w:r>
      <w:proofErr w:type="spellEnd"/>
      <w:r w:rsidR="008009F8">
        <w:rPr>
          <w:b/>
          <w:bCs/>
          <w:color w:val="000000"/>
          <w:sz w:val="24"/>
          <w:szCs w:val="24"/>
        </w:rPr>
        <w:t xml:space="preserve"> </w:t>
      </w:r>
      <w:proofErr w:type="spellStart"/>
      <w:r w:rsidR="008009F8">
        <w:rPr>
          <w:b/>
          <w:bCs/>
          <w:color w:val="000000"/>
          <w:sz w:val="24"/>
          <w:szCs w:val="24"/>
        </w:rPr>
        <w:t>Timişoara</w:t>
      </w:r>
      <w:proofErr w:type="spellEnd"/>
      <w:r>
        <w:rPr>
          <w:b/>
          <w:bCs/>
          <w:color w:val="000000"/>
          <w:sz w:val="24"/>
          <w:szCs w:val="24"/>
        </w:rPr>
        <w:t xml:space="preserve">, </w:t>
      </w:r>
      <w:proofErr w:type="spellStart"/>
      <w:r>
        <w:rPr>
          <w:b/>
          <w:bCs/>
          <w:color w:val="000000"/>
          <w:sz w:val="24"/>
          <w:szCs w:val="24"/>
        </w:rPr>
        <w:t>Bulevardul</w:t>
      </w:r>
      <w:proofErr w:type="spellEnd"/>
      <w:r>
        <w:rPr>
          <w:b/>
          <w:bCs/>
          <w:color w:val="000000"/>
          <w:sz w:val="24"/>
          <w:szCs w:val="24"/>
        </w:rPr>
        <w:t xml:space="preserve"> C.D. </w:t>
      </w:r>
      <w:proofErr w:type="spellStart"/>
      <w:r>
        <w:rPr>
          <w:b/>
          <w:bCs/>
          <w:color w:val="000000"/>
          <w:sz w:val="24"/>
          <w:szCs w:val="24"/>
        </w:rPr>
        <w:t>Loga</w:t>
      </w:r>
      <w:proofErr w:type="spellEnd"/>
      <w:r>
        <w:rPr>
          <w:b/>
          <w:bCs/>
          <w:color w:val="000000"/>
          <w:sz w:val="24"/>
          <w:szCs w:val="24"/>
        </w:rPr>
        <w:t xml:space="preserve"> </w:t>
      </w:r>
      <w:r w:rsidR="00124E8F">
        <w:rPr>
          <w:b/>
          <w:bCs/>
          <w:color w:val="000000"/>
          <w:sz w:val="24"/>
          <w:szCs w:val="24"/>
        </w:rPr>
        <w:t>nr.37</w:t>
      </w:r>
      <w:r>
        <w:rPr>
          <w:b/>
          <w:bCs/>
          <w:color w:val="000000"/>
          <w:sz w:val="24"/>
          <w:szCs w:val="24"/>
        </w:rPr>
        <w:t xml:space="preserve">, </w:t>
      </w:r>
      <w:proofErr w:type="spellStart"/>
      <w:r>
        <w:rPr>
          <w:b/>
          <w:bCs/>
          <w:color w:val="000000"/>
          <w:sz w:val="24"/>
          <w:szCs w:val="24"/>
        </w:rPr>
        <w:t>către</w:t>
      </w:r>
      <w:proofErr w:type="spellEnd"/>
      <w:r>
        <w:rPr>
          <w:b/>
          <w:bCs/>
          <w:color w:val="000000"/>
          <w:sz w:val="24"/>
          <w:szCs w:val="24"/>
        </w:rPr>
        <w:t xml:space="preserve"> </w:t>
      </w:r>
      <w:r w:rsidR="00F03806">
        <w:rPr>
          <w:b/>
          <w:sz w:val="24"/>
          <w:szCs w:val="24"/>
          <w:lang w:val="ro-RO"/>
        </w:rPr>
        <w:t>Colegiu</w:t>
      </w:r>
      <w:r w:rsidR="00666FF0">
        <w:rPr>
          <w:b/>
          <w:sz w:val="24"/>
          <w:szCs w:val="24"/>
          <w:lang w:val="ro-RO"/>
        </w:rPr>
        <w:t>l</w:t>
      </w:r>
      <w:r w:rsidR="00F03806" w:rsidRPr="00F83C18">
        <w:rPr>
          <w:b/>
          <w:sz w:val="24"/>
          <w:szCs w:val="24"/>
          <w:lang w:val="ro-RO"/>
        </w:rPr>
        <w:t xml:space="preserve"> Naţional „Constantin Diaconovici Loga</w:t>
      </w:r>
      <w:r w:rsidR="00F03806" w:rsidRPr="00C2405C">
        <w:rPr>
          <w:b/>
          <w:sz w:val="24"/>
          <w:szCs w:val="24"/>
          <w:lang w:val="ro-RO"/>
        </w:rPr>
        <w:t>”</w:t>
      </w:r>
      <w:r w:rsidR="008009F8">
        <w:rPr>
          <w:b/>
          <w:sz w:val="24"/>
          <w:szCs w:val="24"/>
          <w:lang w:val="ro-RO"/>
        </w:rPr>
        <w:t xml:space="preserve"> în vederea </w:t>
      </w:r>
      <w:r w:rsidR="00F03806">
        <w:rPr>
          <w:b/>
          <w:sz w:val="24"/>
          <w:szCs w:val="24"/>
          <w:lang w:val="ro-RO"/>
        </w:rPr>
        <w:t>utilizări</w:t>
      </w:r>
      <w:r w:rsidR="00666FF0">
        <w:rPr>
          <w:b/>
          <w:sz w:val="24"/>
          <w:szCs w:val="24"/>
          <w:lang w:val="ro-RO"/>
        </w:rPr>
        <w:t>i</w:t>
      </w:r>
      <w:r w:rsidR="00F03806">
        <w:rPr>
          <w:b/>
          <w:sz w:val="24"/>
          <w:szCs w:val="24"/>
          <w:lang w:val="ro-RO"/>
        </w:rPr>
        <w:t xml:space="preserve"> acestuia </w:t>
      </w:r>
      <w:r>
        <w:rPr>
          <w:b/>
          <w:sz w:val="24"/>
          <w:szCs w:val="24"/>
          <w:lang w:val="ro-RO"/>
        </w:rPr>
        <w:t xml:space="preserve">pentru </w:t>
      </w:r>
      <w:r w:rsidR="00F03806">
        <w:rPr>
          <w:b/>
          <w:sz w:val="24"/>
          <w:szCs w:val="24"/>
          <w:lang w:val="ro-RO"/>
        </w:rPr>
        <w:t>sediu</w:t>
      </w:r>
      <w:r>
        <w:rPr>
          <w:b/>
          <w:sz w:val="24"/>
          <w:szCs w:val="24"/>
          <w:lang w:val="ro-RO"/>
        </w:rPr>
        <w:t>l</w:t>
      </w:r>
      <w:r w:rsidR="00F03806">
        <w:rPr>
          <w:b/>
          <w:sz w:val="24"/>
          <w:szCs w:val="24"/>
          <w:lang w:val="ro-RO"/>
        </w:rPr>
        <w:t xml:space="preserve"> </w:t>
      </w:r>
      <w:r w:rsidR="00F83C18" w:rsidRPr="00F83C18">
        <w:rPr>
          <w:b/>
          <w:sz w:val="24"/>
          <w:szCs w:val="24"/>
          <w:lang w:val="ro-RO"/>
        </w:rPr>
        <w:t>Asociaţi</w:t>
      </w:r>
      <w:r>
        <w:rPr>
          <w:b/>
          <w:sz w:val="24"/>
          <w:szCs w:val="24"/>
          <w:lang w:val="ro-RO"/>
        </w:rPr>
        <w:t>ei</w:t>
      </w:r>
      <w:r w:rsidR="00F83C18" w:rsidRPr="00F83C18">
        <w:rPr>
          <w:b/>
          <w:sz w:val="24"/>
          <w:szCs w:val="24"/>
          <w:lang w:val="ro-RO"/>
        </w:rPr>
        <w:t xml:space="preserve"> Liceelor Teoretice din Banat </w:t>
      </w:r>
      <w:r w:rsidR="00F83C18">
        <w:rPr>
          <w:b/>
          <w:sz w:val="24"/>
          <w:szCs w:val="24"/>
          <w:lang w:val="ro-RO"/>
        </w:rPr>
        <w:t>(</w:t>
      </w:r>
      <w:r w:rsidR="00F83C18" w:rsidRPr="00F83C18">
        <w:rPr>
          <w:b/>
          <w:sz w:val="24"/>
          <w:szCs w:val="24"/>
          <w:lang w:val="ro-RO"/>
        </w:rPr>
        <w:t>Alt Banat</w:t>
      </w:r>
      <w:r w:rsidR="00F03806">
        <w:rPr>
          <w:b/>
          <w:sz w:val="24"/>
          <w:szCs w:val="24"/>
          <w:lang w:val="ro-RO"/>
        </w:rPr>
        <w:t>)</w:t>
      </w:r>
    </w:p>
    <w:p w:rsidR="00215912" w:rsidRDefault="00215912" w:rsidP="005F31A3">
      <w:pPr>
        <w:spacing w:line="276" w:lineRule="auto"/>
        <w:jc w:val="both"/>
        <w:rPr>
          <w:b/>
          <w:sz w:val="24"/>
          <w:szCs w:val="24"/>
          <w:lang w:val="ro-RO"/>
        </w:rPr>
      </w:pPr>
    </w:p>
    <w:p w:rsidR="00517DE3" w:rsidRPr="00517DE3" w:rsidRDefault="00C467B8" w:rsidP="005F31A3">
      <w:pPr>
        <w:spacing w:line="276" w:lineRule="auto"/>
        <w:jc w:val="both"/>
        <w:rPr>
          <w:sz w:val="24"/>
          <w:szCs w:val="24"/>
          <w:lang w:val="ro-RO"/>
        </w:rPr>
      </w:pPr>
      <w:r>
        <w:rPr>
          <w:sz w:val="24"/>
          <w:szCs w:val="24"/>
          <w:lang w:val="ro-RO"/>
        </w:rPr>
        <w:t xml:space="preserve">   </w:t>
      </w:r>
      <w:r w:rsidR="00733250" w:rsidRPr="00BE43E5">
        <w:rPr>
          <w:sz w:val="24"/>
          <w:szCs w:val="24"/>
          <w:lang w:val="ro-RO"/>
        </w:rPr>
        <w:t xml:space="preserve"> </w:t>
      </w:r>
      <w:r w:rsidR="00AE213D" w:rsidRPr="00BE43E5">
        <w:rPr>
          <w:sz w:val="24"/>
          <w:szCs w:val="24"/>
          <w:lang w:val="ro-RO"/>
        </w:rPr>
        <w:t xml:space="preserve">Se supune spre </w:t>
      </w:r>
      <w:r w:rsidR="00C505B6" w:rsidRPr="00BE43E5">
        <w:rPr>
          <w:sz w:val="24"/>
          <w:szCs w:val="24"/>
          <w:lang w:val="ro-RO"/>
        </w:rPr>
        <w:t xml:space="preserve">analiză </w:t>
      </w:r>
      <w:r w:rsidR="00D35EFB" w:rsidRPr="00BE43E5">
        <w:rPr>
          <w:sz w:val="24"/>
          <w:szCs w:val="24"/>
          <w:lang w:val="ro-RO"/>
        </w:rPr>
        <w:t xml:space="preserve">Comisiilor </w:t>
      </w:r>
      <w:r w:rsidR="0075260B">
        <w:rPr>
          <w:sz w:val="24"/>
          <w:szCs w:val="24"/>
          <w:lang w:val="ro-RO"/>
        </w:rPr>
        <w:t xml:space="preserve"> </w:t>
      </w:r>
      <w:r w:rsidR="00D35EFB" w:rsidRPr="00BE43E5">
        <w:rPr>
          <w:sz w:val="24"/>
          <w:szCs w:val="24"/>
          <w:lang w:val="ro-RO"/>
        </w:rPr>
        <w:t>din cadrul Consiliului Local al Municipiului Timişoara  materialul întocmit de Direcţia Instituţii Şcolare, Medicale, Sportive şi Culturale</w:t>
      </w:r>
      <w:r w:rsidR="007B32C5">
        <w:rPr>
          <w:bCs/>
          <w:sz w:val="24"/>
          <w:szCs w:val="24"/>
          <w:lang w:val="ro-RO" w:eastAsia="ro-RO"/>
        </w:rPr>
        <w:t xml:space="preserve"> </w:t>
      </w:r>
      <w:r w:rsidR="00927D04" w:rsidRPr="00BE43E5">
        <w:rPr>
          <w:bCs/>
          <w:sz w:val="24"/>
          <w:szCs w:val="24"/>
          <w:lang w:val="ro-RO" w:eastAsia="ro-RO"/>
        </w:rPr>
        <w:t xml:space="preserve">Compartiment </w:t>
      </w:r>
      <w:r w:rsidR="001D32A9" w:rsidRPr="00BE43E5">
        <w:rPr>
          <w:bCs/>
          <w:sz w:val="24"/>
          <w:szCs w:val="24"/>
          <w:lang w:val="ro-RO" w:eastAsia="ro-RO"/>
        </w:rPr>
        <w:t>Ş</w:t>
      </w:r>
      <w:r w:rsidR="00927D04" w:rsidRPr="00BE43E5">
        <w:rPr>
          <w:bCs/>
          <w:sz w:val="24"/>
          <w:szCs w:val="24"/>
          <w:lang w:val="ro-RO" w:eastAsia="ro-RO"/>
        </w:rPr>
        <w:t>coli</w:t>
      </w:r>
      <w:r w:rsidR="00D35EFB" w:rsidRPr="00EA5B16">
        <w:rPr>
          <w:bCs/>
          <w:sz w:val="24"/>
          <w:szCs w:val="24"/>
          <w:lang w:val="ro-RO" w:eastAsia="ro-RO"/>
        </w:rPr>
        <w:t>,</w:t>
      </w:r>
      <w:r w:rsidR="008009F8">
        <w:rPr>
          <w:bCs/>
          <w:color w:val="000000"/>
          <w:sz w:val="24"/>
          <w:szCs w:val="24"/>
        </w:rPr>
        <w:t xml:space="preserve"> </w:t>
      </w:r>
      <w:proofErr w:type="spellStart"/>
      <w:r w:rsidR="008009F8">
        <w:rPr>
          <w:bCs/>
          <w:color w:val="000000"/>
          <w:sz w:val="24"/>
          <w:szCs w:val="24"/>
        </w:rPr>
        <w:t>privind</w:t>
      </w:r>
      <w:proofErr w:type="spellEnd"/>
      <w:r w:rsidR="008009F8">
        <w:rPr>
          <w:bCs/>
          <w:color w:val="000000"/>
          <w:sz w:val="24"/>
          <w:szCs w:val="24"/>
        </w:rPr>
        <w:t xml:space="preserve"> </w:t>
      </w:r>
      <w:proofErr w:type="spellStart"/>
      <w:r w:rsidR="008009F8">
        <w:rPr>
          <w:bCs/>
          <w:color w:val="000000"/>
          <w:sz w:val="24"/>
          <w:szCs w:val="24"/>
        </w:rPr>
        <w:t>acordul</w:t>
      </w:r>
      <w:proofErr w:type="spellEnd"/>
      <w:r w:rsidR="008009F8">
        <w:rPr>
          <w:bCs/>
          <w:color w:val="000000"/>
          <w:sz w:val="24"/>
          <w:szCs w:val="24"/>
        </w:rPr>
        <w:t xml:space="preserve"> </w:t>
      </w:r>
      <w:proofErr w:type="spellStart"/>
      <w:r w:rsidR="008009F8">
        <w:rPr>
          <w:bCs/>
          <w:color w:val="000000"/>
          <w:sz w:val="24"/>
          <w:szCs w:val="24"/>
        </w:rPr>
        <w:t>pentru</w:t>
      </w:r>
      <w:proofErr w:type="spellEnd"/>
      <w:r w:rsidR="008009F8">
        <w:rPr>
          <w:bCs/>
          <w:color w:val="000000"/>
          <w:sz w:val="24"/>
          <w:szCs w:val="24"/>
        </w:rPr>
        <w:t xml:space="preserve"> </w:t>
      </w:r>
      <w:proofErr w:type="spellStart"/>
      <w:r w:rsidR="00517DE3" w:rsidRPr="00517DE3">
        <w:rPr>
          <w:bCs/>
          <w:color w:val="000000"/>
          <w:sz w:val="24"/>
          <w:szCs w:val="24"/>
        </w:rPr>
        <w:t>atribuirea</w:t>
      </w:r>
      <w:proofErr w:type="spellEnd"/>
      <w:r w:rsidR="00517DE3" w:rsidRPr="00517DE3">
        <w:rPr>
          <w:bCs/>
          <w:color w:val="000000"/>
          <w:sz w:val="24"/>
          <w:szCs w:val="24"/>
        </w:rPr>
        <w:t xml:space="preserve"> </w:t>
      </w:r>
      <w:proofErr w:type="spellStart"/>
      <w:r w:rsidR="00517DE3" w:rsidRPr="00517DE3">
        <w:rPr>
          <w:bCs/>
          <w:color w:val="000000"/>
          <w:sz w:val="24"/>
          <w:szCs w:val="24"/>
        </w:rPr>
        <w:t>în</w:t>
      </w:r>
      <w:proofErr w:type="spellEnd"/>
      <w:r w:rsidR="00517DE3" w:rsidRPr="00517DE3">
        <w:rPr>
          <w:bCs/>
          <w:color w:val="000000"/>
          <w:sz w:val="24"/>
          <w:szCs w:val="24"/>
        </w:rPr>
        <w:t xml:space="preserve"> </w:t>
      </w:r>
      <w:proofErr w:type="spellStart"/>
      <w:r w:rsidR="00517DE3" w:rsidRPr="00517DE3">
        <w:rPr>
          <w:bCs/>
          <w:color w:val="000000"/>
          <w:sz w:val="24"/>
          <w:szCs w:val="24"/>
        </w:rPr>
        <w:t>folosinţă</w:t>
      </w:r>
      <w:proofErr w:type="spellEnd"/>
      <w:r w:rsidR="00517DE3" w:rsidRPr="00517DE3">
        <w:rPr>
          <w:bCs/>
          <w:color w:val="000000"/>
          <w:sz w:val="24"/>
          <w:szCs w:val="24"/>
        </w:rPr>
        <w:t xml:space="preserve"> </w:t>
      </w:r>
      <w:proofErr w:type="spellStart"/>
      <w:r w:rsidR="00517DE3" w:rsidRPr="00517DE3">
        <w:rPr>
          <w:bCs/>
          <w:color w:val="000000"/>
          <w:sz w:val="24"/>
          <w:szCs w:val="24"/>
        </w:rPr>
        <w:t>gratuită</w:t>
      </w:r>
      <w:proofErr w:type="spellEnd"/>
      <w:r w:rsidR="00517DE3" w:rsidRPr="00517DE3">
        <w:rPr>
          <w:bCs/>
          <w:color w:val="000000"/>
          <w:sz w:val="24"/>
          <w:szCs w:val="24"/>
        </w:rPr>
        <w:t xml:space="preserve">, a </w:t>
      </w:r>
      <w:proofErr w:type="spellStart"/>
      <w:r w:rsidR="00517DE3" w:rsidRPr="00517DE3">
        <w:rPr>
          <w:bCs/>
          <w:color w:val="000000"/>
          <w:sz w:val="24"/>
          <w:szCs w:val="24"/>
        </w:rPr>
        <w:t>unui</w:t>
      </w:r>
      <w:proofErr w:type="spellEnd"/>
      <w:r w:rsidR="00517DE3" w:rsidRPr="00517DE3">
        <w:rPr>
          <w:bCs/>
          <w:color w:val="000000"/>
          <w:sz w:val="24"/>
          <w:szCs w:val="24"/>
        </w:rPr>
        <w:t xml:space="preserve"> </w:t>
      </w:r>
      <w:proofErr w:type="spellStart"/>
      <w:r w:rsidR="00517DE3" w:rsidRPr="00517DE3">
        <w:rPr>
          <w:bCs/>
          <w:color w:val="000000"/>
          <w:sz w:val="24"/>
          <w:szCs w:val="24"/>
        </w:rPr>
        <w:t>spatiu</w:t>
      </w:r>
      <w:proofErr w:type="spellEnd"/>
      <w:r w:rsidR="00517DE3" w:rsidRPr="00517DE3">
        <w:rPr>
          <w:bCs/>
          <w:color w:val="000000"/>
          <w:sz w:val="24"/>
          <w:szCs w:val="24"/>
        </w:rPr>
        <w:t xml:space="preserve"> </w:t>
      </w:r>
      <w:r w:rsidR="00517DE3" w:rsidRPr="00517DE3">
        <w:rPr>
          <w:sz w:val="24"/>
          <w:szCs w:val="24"/>
          <w:lang w:val="ro-RO"/>
        </w:rPr>
        <w:t>de 20 mp</w:t>
      </w:r>
      <w:r w:rsidR="00517DE3" w:rsidRPr="00517DE3">
        <w:rPr>
          <w:bCs/>
          <w:color w:val="000000"/>
          <w:sz w:val="24"/>
          <w:szCs w:val="24"/>
          <w:lang w:val="ro-RO" w:eastAsia="ro-RO"/>
        </w:rPr>
        <w:t>,</w:t>
      </w:r>
      <w:r w:rsidR="00517DE3" w:rsidRPr="00517DE3">
        <w:rPr>
          <w:sz w:val="24"/>
          <w:szCs w:val="24"/>
          <w:lang w:val="ro-RO"/>
        </w:rPr>
        <w:t xml:space="preserve"> </w:t>
      </w:r>
      <w:r w:rsidR="00517DE3" w:rsidRPr="00517DE3">
        <w:rPr>
          <w:bCs/>
          <w:color w:val="000000"/>
          <w:sz w:val="24"/>
          <w:szCs w:val="24"/>
        </w:rPr>
        <w:t xml:space="preserve">din </w:t>
      </w:r>
      <w:proofErr w:type="spellStart"/>
      <w:r w:rsidR="00517DE3" w:rsidRPr="00517DE3">
        <w:rPr>
          <w:bCs/>
          <w:color w:val="000000"/>
          <w:sz w:val="24"/>
          <w:szCs w:val="24"/>
        </w:rPr>
        <w:t>imobilul</w:t>
      </w:r>
      <w:proofErr w:type="spellEnd"/>
      <w:r w:rsidR="00517DE3" w:rsidRPr="00517DE3">
        <w:rPr>
          <w:bCs/>
          <w:color w:val="000000"/>
          <w:sz w:val="24"/>
          <w:szCs w:val="24"/>
        </w:rPr>
        <w:t xml:space="preserve"> </w:t>
      </w:r>
      <w:proofErr w:type="spellStart"/>
      <w:r w:rsidR="00B83614">
        <w:rPr>
          <w:bCs/>
          <w:color w:val="000000"/>
          <w:sz w:val="24"/>
          <w:szCs w:val="24"/>
        </w:rPr>
        <w:t>situat</w:t>
      </w:r>
      <w:proofErr w:type="spellEnd"/>
      <w:r w:rsidR="00A00794">
        <w:rPr>
          <w:bCs/>
          <w:color w:val="000000"/>
          <w:sz w:val="24"/>
          <w:szCs w:val="24"/>
        </w:rPr>
        <w:t xml:space="preserve"> </w:t>
      </w:r>
      <w:r w:rsidR="008009F8">
        <w:rPr>
          <w:bCs/>
          <w:color w:val="000000"/>
          <w:sz w:val="24"/>
          <w:szCs w:val="24"/>
        </w:rPr>
        <w:t xml:space="preserve"> </w:t>
      </w:r>
      <w:proofErr w:type="spellStart"/>
      <w:r w:rsidR="008009F8">
        <w:rPr>
          <w:bCs/>
          <w:color w:val="000000"/>
          <w:sz w:val="24"/>
          <w:szCs w:val="24"/>
        </w:rPr>
        <w:t>în</w:t>
      </w:r>
      <w:proofErr w:type="spellEnd"/>
      <w:r w:rsidR="008009F8">
        <w:rPr>
          <w:bCs/>
          <w:color w:val="000000"/>
          <w:sz w:val="24"/>
          <w:szCs w:val="24"/>
        </w:rPr>
        <w:t xml:space="preserve"> </w:t>
      </w:r>
      <w:proofErr w:type="spellStart"/>
      <w:r w:rsidR="008009F8">
        <w:rPr>
          <w:bCs/>
          <w:color w:val="000000"/>
          <w:sz w:val="24"/>
          <w:szCs w:val="24"/>
        </w:rPr>
        <w:t>Timişoara</w:t>
      </w:r>
      <w:proofErr w:type="spellEnd"/>
      <w:r w:rsidR="00517DE3" w:rsidRPr="00517DE3">
        <w:rPr>
          <w:bCs/>
          <w:color w:val="000000"/>
          <w:sz w:val="24"/>
          <w:szCs w:val="24"/>
        </w:rPr>
        <w:t xml:space="preserve">, </w:t>
      </w:r>
      <w:proofErr w:type="spellStart"/>
      <w:r w:rsidR="00517DE3" w:rsidRPr="00517DE3">
        <w:rPr>
          <w:bCs/>
          <w:color w:val="000000"/>
          <w:sz w:val="24"/>
          <w:szCs w:val="24"/>
        </w:rPr>
        <w:t>Bulevardul</w:t>
      </w:r>
      <w:proofErr w:type="spellEnd"/>
      <w:r w:rsidR="00517DE3" w:rsidRPr="00517DE3">
        <w:rPr>
          <w:bCs/>
          <w:color w:val="000000"/>
          <w:sz w:val="24"/>
          <w:szCs w:val="24"/>
        </w:rPr>
        <w:t xml:space="preserve"> C.D. </w:t>
      </w:r>
      <w:proofErr w:type="spellStart"/>
      <w:r w:rsidR="00517DE3" w:rsidRPr="00517DE3">
        <w:rPr>
          <w:bCs/>
          <w:color w:val="000000"/>
          <w:sz w:val="24"/>
          <w:szCs w:val="24"/>
        </w:rPr>
        <w:t>Loga</w:t>
      </w:r>
      <w:proofErr w:type="spellEnd"/>
      <w:r w:rsidR="00124E8F">
        <w:rPr>
          <w:bCs/>
          <w:color w:val="000000"/>
          <w:sz w:val="24"/>
          <w:szCs w:val="24"/>
        </w:rPr>
        <w:t xml:space="preserve"> nr.37</w:t>
      </w:r>
      <w:r w:rsidR="00517DE3" w:rsidRPr="00517DE3">
        <w:rPr>
          <w:bCs/>
          <w:color w:val="000000"/>
          <w:sz w:val="24"/>
          <w:szCs w:val="24"/>
        </w:rPr>
        <w:t xml:space="preserve">, </w:t>
      </w:r>
      <w:proofErr w:type="spellStart"/>
      <w:r w:rsidR="00517DE3" w:rsidRPr="00517DE3">
        <w:rPr>
          <w:bCs/>
          <w:color w:val="000000"/>
          <w:sz w:val="24"/>
          <w:szCs w:val="24"/>
        </w:rPr>
        <w:t>către</w:t>
      </w:r>
      <w:proofErr w:type="spellEnd"/>
      <w:r w:rsidR="00517DE3" w:rsidRPr="00517DE3">
        <w:rPr>
          <w:bCs/>
          <w:color w:val="000000"/>
          <w:sz w:val="24"/>
          <w:szCs w:val="24"/>
        </w:rPr>
        <w:t xml:space="preserve"> </w:t>
      </w:r>
      <w:r w:rsidR="00517DE3" w:rsidRPr="00517DE3">
        <w:rPr>
          <w:sz w:val="24"/>
          <w:szCs w:val="24"/>
          <w:lang w:val="ro-RO"/>
        </w:rPr>
        <w:t>Colegiu</w:t>
      </w:r>
      <w:r w:rsidR="00A00794">
        <w:rPr>
          <w:sz w:val="24"/>
          <w:szCs w:val="24"/>
          <w:lang w:val="ro-RO"/>
        </w:rPr>
        <w:t>l</w:t>
      </w:r>
      <w:r w:rsidR="00517DE3" w:rsidRPr="00517DE3">
        <w:rPr>
          <w:sz w:val="24"/>
          <w:szCs w:val="24"/>
          <w:lang w:val="ro-RO"/>
        </w:rPr>
        <w:t xml:space="preserve"> Naţional „Constantin Diaconovici Loga” în vederea  utilizări</w:t>
      </w:r>
      <w:r w:rsidR="00A00794">
        <w:rPr>
          <w:sz w:val="24"/>
          <w:szCs w:val="24"/>
          <w:lang w:val="ro-RO"/>
        </w:rPr>
        <w:t>i</w:t>
      </w:r>
      <w:r w:rsidR="00517DE3" w:rsidRPr="00517DE3">
        <w:rPr>
          <w:sz w:val="24"/>
          <w:szCs w:val="24"/>
          <w:lang w:val="ro-RO"/>
        </w:rPr>
        <w:t xml:space="preserve"> acestuia pentru </w:t>
      </w:r>
      <w:r w:rsidR="00A00794">
        <w:rPr>
          <w:sz w:val="24"/>
          <w:szCs w:val="24"/>
          <w:lang w:val="ro-RO"/>
        </w:rPr>
        <w:t xml:space="preserve"> </w:t>
      </w:r>
      <w:r w:rsidR="00517DE3" w:rsidRPr="00517DE3">
        <w:rPr>
          <w:sz w:val="24"/>
          <w:szCs w:val="24"/>
          <w:lang w:val="ro-RO"/>
        </w:rPr>
        <w:t>sediul Asociaţiei Liceelor Teoretice din Banat (Alt Banat)</w:t>
      </w:r>
      <w:r w:rsidR="00843B97">
        <w:rPr>
          <w:sz w:val="24"/>
          <w:szCs w:val="24"/>
          <w:lang w:val="ro-RO"/>
        </w:rPr>
        <w:t>.</w:t>
      </w:r>
    </w:p>
    <w:p w:rsidR="00462988" w:rsidRDefault="00843B97" w:rsidP="005F31A3">
      <w:pPr>
        <w:spacing w:line="276" w:lineRule="auto"/>
        <w:jc w:val="both"/>
        <w:rPr>
          <w:sz w:val="24"/>
          <w:szCs w:val="24"/>
          <w:lang w:val="ro-RO"/>
        </w:rPr>
      </w:pPr>
      <w:r>
        <w:rPr>
          <w:sz w:val="24"/>
          <w:szCs w:val="24"/>
          <w:lang w:val="ro-RO"/>
        </w:rPr>
        <w:t xml:space="preserve">     </w:t>
      </w:r>
      <w:r w:rsidR="002C3CB8" w:rsidRPr="00BE43E5">
        <w:rPr>
          <w:sz w:val="24"/>
          <w:szCs w:val="24"/>
          <w:lang w:val="ro-RO"/>
        </w:rPr>
        <w:t>În conformitate cu prevederile Legii nr.213/1998  privind proprietatea publică şi juridică al acesteia, clădirile şi terenurile în care îşi desfăşoară</w:t>
      </w:r>
      <w:r w:rsidR="00DD6B1C" w:rsidRPr="00BE43E5">
        <w:rPr>
          <w:sz w:val="24"/>
          <w:szCs w:val="24"/>
          <w:lang w:val="ro-RO"/>
        </w:rPr>
        <w:t xml:space="preserve"> activitatea Consiliul Local,</w:t>
      </w:r>
      <w:r w:rsidR="002518FB">
        <w:rPr>
          <w:sz w:val="24"/>
          <w:szCs w:val="24"/>
          <w:lang w:val="ro-RO"/>
        </w:rPr>
        <w:t xml:space="preserve"> </w:t>
      </w:r>
      <w:r w:rsidR="00497A3E" w:rsidRPr="00BE43E5">
        <w:rPr>
          <w:sz w:val="24"/>
          <w:szCs w:val="24"/>
          <w:lang w:val="ro-RO"/>
        </w:rPr>
        <w:t>prim</w:t>
      </w:r>
      <w:r w:rsidR="00AA5D8C" w:rsidRPr="00BE43E5">
        <w:rPr>
          <w:sz w:val="24"/>
          <w:szCs w:val="24"/>
          <w:lang w:val="ro-RO"/>
        </w:rPr>
        <w:t>ăria şi instituţii publice de interes local, fac parte din domeniul public al localităţii.</w:t>
      </w:r>
    </w:p>
    <w:p w:rsidR="00C12208" w:rsidRPr="00BE43E5" w:rsidRDefault="00462988" w:rsidP="005F31A3">
      <w:pPr>
        <w:spacing w:line="276" w:lineRule="auto"/>
        <w:jc w:val="both"/>
        <w:rPr>
          <w:sz w:val="24"/>
          <w:szCs w:val="24"/>
          <w:lang w:val="ro-RO"/>
        </w:rPr>
      </w:pPr>
      <w:r>
        <w:rPr>
          <w:sz w:val="24"/>
          <w:szCs w:val="24"/>
          <w:lang w:val="ro-RO"/>
        </w:rPr>
        <w:t xml:space="preserve">     </w:t>
      </w:r>
      <w:r w:rsidR="00C12208" w:rsidRPr="00BE43E5">
        <w:rPr>
          <w:sz w:val="24"/>
          <w:szCs w:val="24"/>
          <w:lang w:val="ro-RO"/>
        </w:rPr>
        <w:t>Potrivit art.112 alin (2) din Legea nr.1- Legea Educaţiei Naţionale</w:t>
      </w:r>
      <w:r w:rsidR="00347098" w:rsidRPr="00BE43E5">
        <w:rPr>
          <w:i/>
          <w:sz w:val="24"/>
          <w:szCs w:val="24"/>
          <w:lang w:val="ro-RO"/>
        </w:rPr>
        <w:t>:”</w:t>
      </w:r>
      <w:r w:rsidR="00C12208" w:rsidRPr="00BE43E5">
        <w:rPr>
          <w:i/>
          <w:sz w:val="24"/>
          <w:szCs w:val="24"/>
          <w:lang w:val="ro-RO"/>
        </w:rPr>
        <w:t xml:space="preserve"> Terenurile şi clădirile u</w:t>
      </w:r>
      <w:r w:rsidR="008D7695">
        <w:rPr>
          <w:i/>
          <w:sz w:val="24"/>
          <w:szCs w:val="24"/>
          <w:lang w:val="ro-RO"/>
        </w:rPr>
        <w:t xml:space="preserve">nităţilor de educaţie timpurie, </w:t>
      </w:r>
      <w:r w:rsidR="00C12208" w:rsidRPr="00BE43E5">
        <w:rPr>
          <w:i/>
          <w:sz w:val="24"/>
          <w:szCs w:val="24"/>
          <w:lang w:val="ro-RO"/>
        </w:rPr>
        <w:t>de învăţământ preşcolar, şcolilor primare, gimnaziale şi liceale, inclusiv ale celorlalte niveluri de învăţământ din cadrul acestora, înfiinţate de stat, fac parte din domeniul public local şi sunt administrate de către consiliile locale</w:t>
      </w:r>
      <w:r w:rsidR="00347098" w:rsidRPr="00BE43E5">
        <w:rPr>
          <w:i/>
          <w:sz w:val="24"/>
          <w:szCs w:val="24"/>
          <w:lang w:val="ro-RO"/>
        </w:rPr>
        <w:t>”</w:t>
      </w:r>
      <w:r w:rsidR="00C12208" w:rsidRPr="00BE43E5">
        <w:rPr>
          <w:i/>
          <w:sz w:val="24"/>
          <w:szCs w:val="24"/>
          <w:lang w:val="ro-RO"/>
        </w:rPr>
        <w:t>.</w:t>
      </w:r>
      <w:r w:rsidR="00C12208" w:rsidRPr="00BE43E5">
        <w:rPr>
          <w:sz w:val="24"/>
          <w:szCs w:val="24"/>
          <w:lang w:val="ro-RO"/>
        </w:rPr>
        <w:t xml:space="preserve"> </w:t>
      </w:r>
    </w:p>
    <w:p w:rsidR="00AA5D8C" w:rsidRDefault="00462988" w:rsidP="005F31A3">
      <w:pPr>
        <w:spacing w:line="276" w:lineRule="auto"/>
        <w:jc w:val="both"/>
        <w:rPr>
          <w:sz w:val="24"/>
          <w:szCs w:val="24"/>
          <w:lang w:val="ro-RO"/>
        </w:rPr>
      </w:pPr>
      <w:r>
        <w:rPr>
          <w:sz w:val="24"/>
          <w:szCs w:val="24"/>
          <w:lang w:val="ro-RO"/>
        </w:rPr>
        <w:t xml:space="preserve">     </w:t>
      </w:r>
      <w:proofErr w:type="spellStart"/>
      <w:r w:rsidR="009062C1">
        <w:rPr>
          <w:bCs/>
          <w:color w:val="000000"/>
          <w:sz w:val="24"/>
          <w:szCs w:val="24"/>
        </w:rPr>
        <w:t>Prin</w:t>
      </w:r>
      <w:proofErr w:type="spellEnd"/>
      <w:r w:rsidR="009062C1">
        <w:rPr>
          <w:bCs/>
          <w:color w:val="000000"/>
          <w:sz w:val="24"/>
          <w:szCs w:val="24"/>
        </w:rPr>
        <w:t xml:space="preserve"> </w:t>
      </w:r>
      <w:proofErr w:type="spellStart"/>
      <w:r w:rsidR="002518FB">
        <w:rPr>
          <w:bCs/>
          <w:color w:val="000000"/>
          <w:sz w:val="24"/>
          <w:szCs w:val="24"/>
        </w:rPr>
        <w:t>adresa</w:t>
      </w:r>
      <w:proofErr w:type="spellEnd"/>
      <w:r w:rsidR="002518FB">
        <w:rPr>
          <w:bCs/>
          <w:color w:val="000000"/>
          <w:sz w:val="24"/>
          <w:szCs w:val="24"/>
        </w:rPr>
        <w:t xml:space="preserve"> cu nr.1572/12.05.2015, </w:t>
      </w:r>
      <w:proofErr w:type="spellStart"/>
      <w:r w:rsidR="002518FB">
        <w:rPr>
          <w:bCs/>
          <w:color w:val="000000"/>
          <w:sz w:val="24"/>
          <w:szCs w:val="24"/>
        </w:rPr>
        <w:t>completată</w:t>
      </w:r>
      <w:proofErr w:type="spellEnd"/>
      <w:r w:rsidR="002518FB">
        <w:rPr>
          <w:bCs/>
          <w:color w:val="000000"/>
          <w:sz w:val="24"/>
          <w:szCs w:val="24"/>
        </w:rPr>
        <w:t xml:space="preserve"> cu </w:t>
      </w:r>
      <w:proofErr w:type="spellStart"/>
      <w:r w:rsidR="002518FB">
        <w:rPr>
          <w:bCs/>
          <w:color w:val="000000"/>
          <w:sz w:val="24"/>
          <w:szCs w:val="24"/>
        </w:rPr>
        <w:t>adresa</w:t>
      </w:r>
      <w:proofErr w:type="spellEnd"/>
      <w:r w:rsidR="002518FB">
        <w:rPr>
          <w:bCs/>
          <w:color w:val="000000"/>
          <w:sz w:val="24"/>
          <w:szCs w:val="24"/>
        </w:rPr>
        <w:t xml:space="preserve"> nr.1</w:t>
      </w:r>
      <w:r w:rsidR="00F45552">
        <w:rPr>
          <w:bCs/>
          <w:color w:val="000000"/>
          <w:sz w:val="24"/>
          <w:szCs w:val="24"/>
        </w:rPr>
        <w:t xml:space="preserve">668/19.05.2015, </w:t>
      </w:r>
      <w:proofErr w:type="spellStart"/>
      <w:r w:rsidR="00F45552">
        <w:rPr>
          <w:bCs/>
          <w:color w:val="000000"/>
          <w:sz w:val="24"/>
          <w:szCs w:val="24"/>
        </w:rPr>
        <w:t>înregistrate</w:t>
      </w:r>
      <w:proofErr w:type="spellEnd"/>
      <w:r w:rsidR="00F45552">
        <w:rPr>
          <w:bCs/>
          <w:color w:val="000000"/>
          <w:sz w:val="24"/>
          <w:szCs w:val="24"/>
        </w:rPr>
        <w:t xml:space="preserve"> la </w:t>
      </w:r>
      <w:proofErr w:type="spellStart"/>
      <w:r w:rsidR="002518FB">
        <w:rPr>
          <w:bCs/>
          <w:color w:val="000000"/>
          <w:sz w:val="24"/>
          <w:szCs w:val="24"/>
        </w:rPr>
        <w:t>instituţia</w:t>
      </w:r>
      <w:proofErr w:type="spellEnd"/>
      <w:r w:rsidR="002518FB">
        <w:rPr>
          <w:bCs/>
          <w:color w:val="000000"/>
          <w:sz w:val="24"/>
          <w:szCs w:val="24"/>
        </w:rPr>
        <w:t xml:space="preserve"> </w:t>
      </w:r>
      <w:proofErr w:type="spellStart"/>
      <w:r w:rsidR="002518FB">
        <w:rPr>
          <w:bCs/>
          <w:color w:val="000000"/>
          <w:sz w:val="24"/>
          <w:szCs w:val="24"/>
        </w:rPr>
        <w:t>noastră</w:t>
      </w:r>
      <w:proofErr w:type="spellEnd"/>
      <w:r w:rsidR="002518FB">
        <w:rPr>
          <w:bCs/>
          <w:color w:val="000000"/>
          <w:sz w:val="24"/>
          <w:szCs w:val="24"/>
        </w:rPr>
        <w:t xml:space="preserve"> sub </w:t>
      </w:r>
      <w:proofErr w:type="spellStart"/>
      <w:r w:rsidR="002518FB">
        <w:rPr>
          <w:bCs/>
          <w:color w:val="000000"/>
          <w:sz w:val="24"/>
          <w:szCs w:val="24"/>
        </w:rPr>
        <w:t>numerele</w:t>
      </w:r>
      <w:proofErr w:type="spellEnd"/>
      <w:r w:rsidR="002518FB">
        <w:rPr>
          <w:bCs/>
          <w:color w:val="000000"/>
          <w:sz w:val="24"/>
          <w:szCs w:val="24"/>
        </w:rPr>
        <w:t xml:space="preserve"> </w:t>
      </w:r>
      <w:r w:rsidR="00170D68" w:rsidRPr="00BE43E5">
        <w:rPr>
          <w:bCs/>
          <w:color w:val="000000"/>
          <w:sz w:val="24"/>
          <w:szCs w:val="24"/>
        </w:rPr>
        <w:t>SC2015-0</w:t>
      </w:r>
      <w:r w:rsidR="00AA5D8C" w:rsidRPr="00BE43E5">
        <w:rPr>
          <w:bCs/>
          <w:color w:val="000000"/>
          <w:sz w:val="24"/>
          <w:szCs w:val="24"/>
        </w:rPr>
        <w:t>12530</w:t>
      </w:r>
      <w:r w:rsidR="00170D68" w:rsidRPr="00BE43E5">
        <w:rPr>
          <w:bCs/>
          <w:color w:val="000000"/>
          <w:sz w:val="24"/>
          <w:szCs w:val="24"/>
        </w:rPr>
        <w:t>/1</w:t>
      </w:r>
      <w:r w:rsidR="00AA5D8C" w:rsidRPr="00BE43E5">
        <w:rPr>
          <w:bCs/>
          <w:color w:val="000000"/>
          <w:sz w:val="24"/>
          <w:szCs w:val="24"/>
        </w:rPr>
        <w:t>2</w:t>
      </w:r>
      <w:r w:rsidR="00170D68" w:rsidRPr="00BE43E5">
        <w:rPr>
          <w:bCs/>
          <w:color w:val="000000"/>
          <w:sz w:val="24"/>
          <w:szCs w:val="24"/>
        </w:rPr>
        <w:t xml:space="preserve">.05.2015 </w:t>
      </w:r>
      <w:proofErr w:type="spellStart"/>
      <w:r w:rsidR="007F22E9">
        <w:rPr>
          <w:bCs/>
          <w:color w:val="000000"/>
          <w:sz w:val="24"/>
          <w:szCs w:val="24"/>
        </w:rPr>
        <w:t>respectiv</w:t>
      </w:r>
      <w:proofErr w:type="spellEnd"/>
      <w:r w:rsidR="007F22E9">
        <w:rPr>
          <w:bCs/>
          <w:color w:val="000000"/>
          <w:sz w:val="24"/>
          <w:szCs w:val="24"/>
        </w:rPr>
        <w:t xml:space="preserve"> </w:t>
      </w:r>
      <w:r w:rsidR="00984587" w:rsidRPr="00BE43E5">
        <w:rPr>
          <w:bCs/>
          <w:color w:val="000000"/>
          <w:sz w:val="24"/>
          <w:szCs w:val="24"/>
        </w:rPr>
        <w:t>SC2015-013207/19.05.2015</w:t>
      </w:r>
      <w:r w:rsidR="007C4A35" w:rsidRPr="00BE43E5">
        <w:rPr>
          <w:bCs/>
          <w:color w:val="000000"/>
          <w:sz w:val="24"/>
          <w:szCs w:val="24"/>
        </w:rPr>
        <w:t xml:space="preserve"> </w:t>
      </w:r>
      <w:r w:rsidR="00984587" w:rsidRPr="00BE43E5">
        <w:rPr>
          <w:bCs/>
          <w:color w:val="000000"/>
          <w:sz w:val="24"/>
          <w:szCs w:val="24"/>
        </w:rPr>
        <w:t xml:space="preserve"> </w:t>
      </w:r>
      <w:r w:rsidR="007C4A35" w:rsidRPr="00BE43E5">
        <w:rPr>
          <w:sz w:val="24"/>
          <w:szCs w:val="24"/>
          <w:lang w:val="ro-RO"/>
        </w:rPr>
        <w:t>Colegiul Naţional „Constantin Diaconovici Loga”</w:t>
      </w:r>
      <w:r w:rsidR="007C4A35" w:rsidRPr="00BE43E5">
        <w:rPr>
          <w:bCs/>
          <w:color w:val="000000"/>
          <w:sz w:val="24"/>
          <w:szCs w:val="24"/>
          <w:lang w:val="ro-RO" w:eastAsia="ro-RO"/>
        </w:rPr>
        <w:t xml:space="preserve"> situat</w:t>
      </w:r>
      <w:r w:rsidR="007C4A35" w:rsidRPr="00BE43E5">
        <w:rPr>
          <w:bCs/>
          <w:sz w:val="24"/>
          <w:szCs w:val="24"/>
          <w:lang w:val="ro-RO"/>
        </w:rPr>
        <w:t xml:space="preserve"> în Timişoara,</w:t>
      </w:r>
      <w:r w:rsidR="007C4A35" w:rsidRPr="00BE43E5">
        <w:rPr>
          <w:bCs/>
          <w:color w:val="000000"/>
          <w:sz w:val="24"/>
          <w:szCs w:val="24"/>
          <w:lang w:val="ro-RO" w:eastAsia="ro-RO"/>
        </w:rPr>
        <w:t xml:space="preserve"> Bulevardul C.D. Loga nr.37</w:t>
      </w:r>
      <w:r w:rsidR="008009F8">
        <w:rPr>
          <w:bCs/>
          <w:color w:val="000000"/>
          <w:sz w:val="24"/>
          <w:szCs w:val="24"/>
          <w:lang w:val="ro-RO" w:eastAsia="ro-RO"/>
        </w:rPr>
        <w:t>,</w:t>
      </w:r>
      <w:r w:rsidR="007C4A35" w:rsidRPr="00BE43E5">
        <w:rPr>
          <w:bCs/>
          <w:color w:val="000000"/>
          <w:sz w:val="24"/>
          <w:szCs w:val="24"/>
          <w:lang w:val="ro-RO" w:eastAsia="ro-RO"/>
        </w:rPr>
        <w:t xml:space="preserve"> solicită sprijin pentru punerea la dispoziţia </w:t>
      </w:r>
      <w:r w:rsidR="007C4A35" w:rsidRPr="00BE43E5">
        <w:rPr>
          <w:sz w:val="24"/>
          <w:szCs w:val="24"/>
          <w:lang w:val="ro-RO"/>
        </w:rPr>
        <w:t>Asociaţiei Liceelor Teoretice din Banat (Alt Banat)</w:t>
      </w:r>
      <w:r w:rsidR="007C4A35" w:rsidRPr="00BE43E5">
        <w:rPr>
          <w:bCs/>
          <w:color w:val="000000"/>
          <w:sz w:val="24"/>
          <w:szCs w:val="24"/>
        </w:rPr>
        <w:t xml:space="preserve"> a </w:t>
      </w:r>
      <w:proofErr w:type="spellStart"/>
      <w:r w:rsidR="007C4A35" w:rsidRPr="00BE43E5">
        <w:rPr>
          <w:bCs/>
          <w:color w:val="000000"/>
          <w:sz w:val="24"/>
          <w:szCs w:val="24"/>
        </w:rPr>
        <w:t>unui</w:t>
      </w:r>
      <w:proofErr w:type="spellEnd"/>
      <w:r w:rsidR="007C4A35" w:rsidRPr="00BE43E5">
        <w:rPr>
          <w:bCs/>
          <w:color w:val="000000"/>
          <w:sz w:val="24"/>
          <w:szCs w:val="24"/>
        </w:rPr>
        <w:t xml:space="preserve">  </w:t>
      </w:r>
      <w:proofErr w:type="spellStart"/>
      <w:r w:rsidR="007C4A35" w:rsidRPr="00BE43E5">
        <w:rPr>
          <w:bCs/>
          <w:color w:val="000000"/>
          <w:sz w:val="24"/>
          <w:szCs w:val="24"/>
        </w:rPr>
        <w:t>spatiu</w:t>
      </w:r>
      <w:proofErr w:type="spellEnd"/>
      <w:r w:rsidR="007C4A35" w:rsidRPr="00BE43E5">
        <w:rPr>
          <w:bCs/>
          <w:color w:val="000000"/>
          <w:sz w:val="24"/>
          <w:szCs w:val="24"/>
        </w:rPr>
        <w:t xml:space="preserve"> </w:t>
      </w:r>
      <w:r w:rsidR="00D33BE9">
        <w:rPr>
          <w:bCs/>
          <w:color w:val="000000"/>
          <w:sz w:val="24"/>
          <w:szCs w:val="24"/>
        </w:rPr>
        <w:t xml:space="preserve"> </w:t>
      </w:r>
      <w:r w:rsidR="007C4A35" w:rsidRPr="00BE43E5">
        <w:rPr>
          <w:sz w:val="24"/>
          <w:szCs w:val="24"/>
          <w:lang w:val="ro-RO"/>
        </w:rPr>
        <w:t>de 20 mp</w:t>
      </w:r>
      <w:r w:rsidR="00C12208" w:rsidRPr="00BE43E5">
        <w:rPr>
          <w:sz w:val="24"/>
          <w:szCs w:val="24"/>
          <w:lang w:val="ro-RO"/>
        </w:rPr>
        <w:t xml:space="preserve">, </w:t>
      </w:r>
      <w:r w:rsidR="008D7695">
        <w:rPr>
          <w:sz w:val="24"/>
          <w:szCs w:val="24"/>
          <w:lang w:val="ro-RO"/>
        </w:rPr>
        <w:t>din</w:t>
      </w:r>
      <w:r w:rsidR="009E3E6C">
        <w:rPr>
          <w:sz w:val="24"/>
          <w:szCs w:val="24"/>
          <w:lang w:val="ro-RO"/>
        </w:rPr>
        <w:t xml:space="preserve"> incita liceului, </w:t>
      </w:r>
      <w:r w:rsidR="007C4A35" w:rsidRPr="00BE43E5">
        <w:rPr>
          <w:sz w:val="24"/>
          <w:szCs w:val="24"/>
          <w:lang w:val="ro-RO"/>
        </w:rPr>
        <w:t>pe o perioadă de 1</w:t>
      </w:r>
      <w:r w:rsidR="00A14381">
        <w:rPr>
          <w:sz w:val="24"/>
          <w:szCs w:val="24"/>
          <w:lang w:val="ro-RO"/>
        </w:rPr>
        <w:t xml:space="preserve">(un) </w:t>
      </w:r>
      <w:r w:rsidR="007C4A35" w:rsidRPr="00BE43E5">
        <w:rPr>
          <w:sz w:val="24"/>
          <w:szCs w:val="24"/>
          <w:lang w:val="ro-RO"/>
        </w:rPr>
        <w:t>an</w:t>
      </w:r>
      <w:r w:rsidR="00B75BDC">
        <w:rPr>
          <w:sz w:val="24"/>
          <w:szCs w:val="24"/>
          <w:lang w:val="ro-RO"/>
        </w:rPr>
        <w:t xml:space="preserve">, </w:t>
      </w:r>
      <w:r w:rsidR="00A12D18" w:rsidRPr="00BE43E5">
        <w:rPr>
          <w:sz w:val="24"/>
          <w:szCs w:val="24"/>
          <w:lang w:val="ro-RO"/>
        </w:rPr>
        <w:t xml:space="preserve">spaţiu ce va fi utilizat </w:t>
      </w:r>
      <w:r w:rsidR="00C12208" w:rsidRPr="00BE43E5">
        <w:rPr>
          <w:sz w:val="24"/>
          <w:szCs w:val="24"/>
          <w:lang w:val="ro-RO"/>
        </w:rPr>
        <w:t xml:space="preserve">ca sediu </w:t>
      </w:r>
      <w:r w:rsidR="00A12D18" w:rsidRPr="00BE43E5">
        <w:rPr>
          <w:sz w:val="24"/>
          <w:szCs w:val="24"/>
          <w:lang w:val="ro-RO"/>
        </w:rPr>
        <w:t>p</w:t>
      </w:r>
      <w:r w:rsidR="00851160" w:rsidRPr="00BE43E5">
        <w:rPr>
          <w:sz w:val="24"/>
          <w:szCs w:val="24"/>
          <w:lang w:val="ro-RO"/>
        </w:rPr>
        <w:t>entr</w:t>
      </w:r>
      <w:r w:rsidR="003A7FF2">
        <w:rPr>
          <w:sz w:val="24"/>
          <w:szCs w:val="24"/>
          <w:lang w:val="ro-RO"/>
        </w:rPr>
        <w:t>u activităţile Asociaţiei</w:t>
      </w:r>
      <w:r w:rsidR="004A3CEA">
        <w:rPr>
          <w:sz w:val="24"/>
          <w:szCs w:val="24"/>
          <w:lang w:val="ro-RO"/>
        </w:rPr>
        <w:t xml:space="preserve"> </w:t>
      </w:r>
      <w:r w:rsidR="004A3CEA" w:rsidRPr="004A3CEA">
        <w:rPr>
          <w:sz w:val="24"/>
          <w:szCs w:val="24"/>
          <w:lang w:val="ro-RO"/>
        </w:rPr>
        <w:t>Alt Banat</w:t>
      </w:r>
      <w:r w:rsidR="003A7FF2">
        <w:rPr>
          <w:sz w:val="24"/>
          <w:szCs w:val="24"/>
          <w:lang w:val="ro-RO"/>
        </w:rPr>
        <w:t xml:space="preserve">, </w:t>
      </w:r>
      <w:r w:rsidR="00DD5BA6" w:rsidRPr="00BE43E5">
        <w:rPr>
          <w:sz w:val="24"/>
          <w:szCs w:val="24"/>
          <w:lang w:val="ro-RO"/>
        </w:rPr>
        <w:t>doar î</w:t>
      </w:r>
      <w:r w:rsidR="00851160" w:rsidRPr="00BE43E5">
        <w:rPr>
          <w:sz w:val="24"/>
          <w:szCs w:val="24"/>
          <w:lang w:val="ro-RO"/>
        </w:rPr>
        <w:t>n afara orelor de program al liceului.</w:t>
      </w:r>
    </w:p>
    <w:p w:rsidR="008238F2" w:rsidRDefault="00BF1CB5" w:rsidP="005F31A3">
      <w:pPr>
        <w:spacing w:line="276" w:lineRule="auto"/>
        <w:jc w:val="both"/>
        <w:rPr>
          <w:sz w:val="24"/>
          <w:szCs w:val="24"/>
          <w:lang w:val="ro-RO"/>
        </w:rPr>
      </w:pPr>
      <w:r>
        <w:rPr>
          <w:sz w:val="24"/>
          <w:szCs w:val="24"/>
          <w:lang w:val="ro-RO"/>
        </w:rPr>
        <w:t xml:space="preserve">      </w:t>
      </w:r>
      <w:r w:rsidR="008238F2" w:rsidRPr="00BE43E5">
        <w:rPr>
          <w:sz w:val="24"/>
          <w:szCs w:val="24"/>
          <w:lang w:val="ro-RO"/>
        </w:rPr>
        <w:t>Colegiul Naţional „Constantin Diaconovici Loga”</w:t>
      </w:r>
      <w:r w:rsidR="008238F2">
        <w:rPr>
          <w:bCs/>
          <w:color w:val="000000"/>
          <w:sz w:val="24"/>
          <w:szCs w:val="24"/>
          <w:lang w:val="ro-RO" w:eastAsia="ro-RO"/>
        </w:rPr>
        <w:t xml:space="preserve">, </w:t>
      </w:r>
      <w:r w:rsidR="008238F2" w:rsidRPr="00BE43E5">
        <w:rPr>
          <w:bCs/>
          <w:color w:val="000000"/>
          <w:sz w:val="24"/>
          <w:szCs w:val="24"/>
          <w:lang w:val="ro-RO" w:eastAsia="ro-RO"/>
        </w:rPr>
        <w:t>situat</w:t>
      </w:r>
      <w:r w:rsidR="008238F2" w:rsidRPr="00BE43E5">
        <w:rPr>
          <w:bCs/>
          <w:sz w:val="24"/>
          <w:szCs w:val="24"/>
          <w:lang w:val="ro-RO"/>
        </w:rPr>
        <w:t xml:space="preserve"> în Timişoara,</w:t>
      </w:r>
      <w:r w:rsidR="008238F2" w:rsidRPr="00BE43E5">
        <w:rPr>
          <w:bCs/>
          <w:color w:val="000000"/>
          <w:sz w:val="24"/>
          <w:szCs w:val="24"/>
          <w:lang w:val="ro-RO" w:eastAsia="ro-RO"/>
        </w:rPr>
        <w:t xml:space="preserve"> Bulevardul C.D. Loga nr.37</w:t>
      </w:r>
      <w:r w:rsidR="00622E9C">
        <w:rPr>
          <w:bCs/>
          <w:color w:val="000000"/>
          <w:sz w:val="24"/>
          <w:szCs w:val="24"/>
          <w:lang w:val="ro-RO" w:eastAsia="ro-RO"/>
        </w:rPr>
        <w:t>,</w:t>
      </w:r>
      <w:r w:rsidR="008238F2">
        <w:rPr>
          <w:bCs/>
          <w:color w:val="000000"/>
          <w:sz w:val="24"/>
          <w:szCs w:val="24"/>
          <w:lang w:val="ro-RO" w:eastAsia="ro-RO"/>
        </w:rPr>
        <w:t xml:space="preserve"> a iniţiat acest demers </w:t>
      </w:r>
      <w:r w:rsidR="00E77B76">
        <w:rPr>
          <w:bCs/>
          <w:color w:val="000000"/>
          <w:sz w:val="24"/>
          <w:szCs w:val="24"/>
          <w:lang w:val="ro-RO" w:eastAsia="ro-RO"/>
        </w:rPr>
        <w:t xml:space="preserve">de a înfiinţa asociaţia pentru </w:t>
      </w:r>
      <w:r w:rsidR="008238F2">
        <w:rPr>
          <w:bCs/>
          <w:color w:val="000000"/>
          <w:sz w:val="24"/>
          <w:szCs w:val="24"/>
          <w:lang w:val="ro-RO" w:eastAsia="ro-RO"/>
        </w:rPr>
        <w:t>susţinerea liceelor teoretice din banat</w:t>
      </w:r>
      <w:r w:rsidR="00E77B76">
        <w:rPr>
          <w:bCs/>
          <w:color w:val="000000"/>
          <w:sz w:val="24"/>
          <w:szCs w:val="24"/>
          <w:lang w:val="ro-RO" w:eastAsia="ro-RO"/>
        </w:rPr>
        <w:t>, dorind ca sediul să se stabilească în incita liceului</w:t>
      </w:r>
      <w:r w:rsidR="00C24FA1">
        <w:rPr>
          <w:bCs/>
          <w:color w:val="000000"/>
          <w:sz w:val="24"/>
          <w:szCs w:val="24"/>
          <w:lang w:val="ro-RO" w:eastAsia="ro-RO"/>
        </w:rPr>
        <w:t>,</w:t>
      </w:r>
      <w:r w:rsidR="00C24FA1" w:rsidRPr="00BE43E5">
        <w:rPr>
          <w:sz w:val="24"/>
          <w:szCs w:val="24"/>
          <w:lang w:val="ro-RO"/>
        </w:rPr>
        <w:t xml:space="preserve"> </w:t>
      </w:r>
      <w:r w:rsidR="00C24FA1">
        <w:rPr>
          <w:sz w:val="24"/>
          <w:szCs w:val="24"/>
          <w:lang w:val="ro-RO"/>
        </w:rPr>
        <w:t>în baza unui contract de comodat,</w:t>
      </w:r>
      <w:r w:rsidR="00E77B76">
        <w:rPr>
          <w:bCs/>
          <w:color w:val="000000"/>
          <w:sz w:val="24"/>
          <w:szCs w:val="24"/>
          <w:lang w:val="ro-RO" w:eastAsia="ro-RO"/>
        </w:rPr>
        <w:t xml:space="preserve"> </w:t>
      </w:r>
      <w:r w:rsidR="00C467B8">
        <w:rPr>
          <w:bCs/>
          <w:color w:val="000000"/>
          <w:sz w:val="24"/>
          <w:szCs w:val="24"/>
          <w:lang w:val="ro-RO" w:eastAsia="ro-RO"/>
        </w:rPr>
        <w:t xml:space="preserve">iar persoana desemnată pentru a reprezenta </w:t>
      </w:r>
      <w:r w:rsidR="00C467B8" w:rsidRPr="00BE43E5">
        <w:rPr>
          <w:sz w:val="24"/>
          <w:szCs w:val="24"/>
          <w:lang w:val="ro-RO"/>
        </w:rPr>
        <w:t>Asociaţia Alt Banat</w:t>
      </w:r>
      <w:r w:rsidR="00622E9C">
        <w:rPr>
          <w:sz w:val="24"/>
          <w:szCs w:val="24"/>
          <w:lang w:val="ro-RO"/>
        </w:rPr>
        <w:t xml:space="preserve"> </w:t>
      </w:r>
      <w:r w:rsidR="008009F8">
        <w:rPr>
          <w:sz w:val="24"/>
          <w:szCs w:val="24"/>
          <w:lang w:val="ro-RO"/>
        </w:rPr>
        <w:t xml:space="preserve"> </w:t>
      </w:r>
      <w:r w:rsidR="00622E9C">
        <w:rPr>
          <w:sz w:val="24"/>
          <w:szCs w:val="24"/>
          <w:lang w:val="ro-RO"/>
        </w:rPr>
        <w:t xml:space="preserve">este Mariea Ştefan, directorul  </w:t>
      </w:r>
      <w:r w:rsidR="00622E9C" w:rsidRPr="00BE43E5">
        <w:rPr>
          <w:sz w:val="24"/>
          <w:szCs w:val="24"/>
          <w:lang w:val="ro-RO"/>
        </w:rPr>
        <w:t>Colegiul</w:t>
      </w:r>
      <w:r w:rsidR="00622E9C">
        <w:rPr>
          <w:sz w:val="24"/>
          <w:szCs w:val="24"/>
          <w:lang w:val="ro-RO"/>
        </w:rPr>
        <w:t>ui</w:t>
      </w:r>
      <w:r w:rsidR="00622E9C" w:rsidRPr="00BE43E5">
        <w:rPr>
          <w:sz w:val="24"/>
          <w:szCs w:val="24"/>
          <w:lang w:val="ro-RO"/>
        </w:rPr>
        <w:t xml:space="preserve"> Naţional „Constantin Diaconovici Loga”</w:t>
      </w:r>
      <w:r w:rsidR="00622E9C">
        <w:rPr>
          <w:bCs/>
          <w:color w:val="000000"/>
          <w:sz w:val="24"/>
          <w:szCs w:val="24"/>
          <w:lang w:val="ro-RO" w:eastAsia="ro-RO"/>
        </w:rPr>
        <w:t>.</w:t>
      </w:r>
    </w:p>
    <w:p w:rsidR="003928F7" w:rsidRDefault="00BC69D3" w:rsidP="005F31A3">
      <w:pPr>
        <w:spacing w:line="276" w:lineRule="auto"/>
        <w:jc w:val="both"/>
        <w:rPr>
          <w:sz w:val="24"/>
          <w:szCs w:val="24"/>
          <w:lang w:val="ro-RO"/>
        </w:rPr>
      </w:pPr>
      <w:r>
        <w:rPr>
          <w:sz w:val="24"/>
          <w:szCs w:val="24"/>
          <w:lang w:val="ro-RO"/>
        </w:rPr>
        <w:t xml:space="preserve">  </w:t>
      </w:r>
    </w:p>
    <w:p w:rsidR="00AA5D8C" w:rsidRPr="00BE43E5" w:rsidRDefault="003928F7" w:rsidP="005F31A3">
      <w:pPr>
        <w:spacing w:line="276" w:lineRule="auto"/>
        <w:jc w:val="both"/>
        <w:rPr>
          <w:sz w:val="24"/>
          <w:szCs w:val="24"/>
          <w:lang w:val="ro-RO"/>
        </w:rPr>
      </w:pPr>
      <w:r>
        <w:rPr>
          <w:sz w:val="24"/>
          <w:szCs w:val="24"/>
          <w:lang w:val="ro-RO"/>
        </w:rPr>
        <w:lastRenderedPageBreak/>
        <w:t xml:space="preserve">        </w:t>
      </w:r>
      <w:r w:rsidR="00D33BE9">
        <w:rPr>
          <w:sz w:val="24"/>
          <w:szCs w:val="24"/>
          <w:lang w:val="ro-RO"/>
        </w:rPr>
        <w:t xml:space="preserve">Menţionăm ca </w:t>
      </w:r>
      <w:r w:rsidR="00333A33" w:rsidRPr="00BE43E5">
        <w:rPr>
          <w:sz w:val="24"/>
          <w:szCs w:val="24"/>
          <w:lang w:val="ro-RO"/>
        </w:rPr>
        <w:t>Asociaţia Alt Banat</w:t>
      </w:r>
      <w:r w:rsidR="00C467B8">
        <w:rPr>
          <w:sz w:val="24"/>
          <w:szCs w:val="24"/>
          <w:lang w:val="ro-RO"/>
        </w:rPr>
        <w:t>, este o asociaţie non</w:t>
      </w:r>
      <w:r w:rsidR="00872F18">
        <w:rPr>
          <w:sz w:val="24"/>
          <w:szCs w:val="24"/>
          <w:lang w:val="ro-RO"/>
        </w:rPr>
        <w:t>-</w:t>
      </w:r>
      <w:r w:rsidR="00C467B8">
        <w:rPr>
          <w:sz w:val="24"/>
          <w:szCs w:val="24"/>
          <w:lang w:val="ro-RO"/>
        </w:rPr>
        <w:t>profit şi</w:t>
      </w:r>
      <w:r w:rsidR="00333A33" w:rsidRPr="00BE43E5">
        <w:rPr>
          <w:sz w:val="24"/>
          <w:szCs w:val="24"/>
          <w:lang w:val="ro-RO"/>
        </w:rPr>
        <w:t xml:space="preserve"> are ca membri fondatori următoarele unităţi de învăţământ din Timişoara, Arad, Reşiţa şi Deva dupa cum urmează:</w:t>
      </w:r>
    </w:p>
    <w:p w:rsidR="00333A33" w:rsidRPr="00BE43E5" w:rsidRDefault="00333A33" w:rsidP="005F31A3">
      <w:pPr>
        <w:pStyle w:val="ListParagraph"/>
        <w:numPr>
          <w:ilvl w:val="0"/>
          <w:numId w:val="5"/>
        </w:numPr>
        <w:spacing w:line="276" w:lineRule="auto"/>
        <w:jc w:val="both"/>
      </w:pPr>
      <w:r w:rsidRPr="00BE43E5">
        <w:t>Colegiul Naţional „Constantin Diaconovici Loga</w:t>
      </w:r>
      <w:r w:rsidR="001B005C" w:rsidRPr="009E3E6C">
        <w:t>”</w:t>
      </w:r>
      <w:r w:rsidR="00CE628E" w:rsidRPr="00BE43E5">
        <w:t>;</w:t>
      </w:r>
    </w:p>
    <w:p w:rsidR="00CE628E" w:rsidRPr="00BE43E5" w:rsidRDefault="00CE628E" w:rsidP="005F31A3">
      <w:pPr>
        <w:pStyle w:val="ListParagraph"/>
        <w:numPr>
          <w:ilvl w:val="0"/>
          <w:numId w:val="5"/>
        </w:numPr>
        <w:spacing w:line="276" w:lineRule="auto"/>
        <w:jc w:val="both"/>
        <w:rPr>
          <w:i/>
        </w:rPr>
      </w:pPr>
      <w:r w:rsidRPr="00BE43E5">
        <w:t>Liceul Teoretic Grigore Moisil;</w:t>
      </w:r>
    </w:p>
    <w:p w:rsidR="00CE628E" w:rsidRPr="00BE43E5" w:rsidRDefault="00CE628E" w:rsidP="005F31A3">
      <w:pPr>
        <w:pStyle w:val="ListParagraph"/>
        <w:numPr>
          <w:ilvl w:val="0"/>
          <w:numId w:val="5"/>
        </w:numPr>
        <w:spacing w:line="276" w:lineRule="auto"/>
        <w:jc w:val="both"/>
        <w:rPr>
          <w:i/>
        </w:rPr>
      </w:pPr>
      <w:r w:rsidRPr="00BE43E5">
        <w:t>Colegiul Naţional Bănăţean;</w:t>
      </w:r>
    </w:p>
    <w:p w:rsidR="00CE628E" w:rsidRPr="00BE43E5" w:rsidRDefault="00CE628E" w:rsidP="005F31A3">
      <w:pPr>
        <w:pStyle w:val="ListParagraph"/>
        <w:numPr>
          <w:ilvl w:val="0"/>
          <w:numId w:val="5"/>
        </w:numPr>
        <w:spacing w:line="276" w:lineRule="auto"/>
        <w:jc w:val="both"/>
        <w:rPr>
          <w:i/>
        </w:rPr>
      </w:pPr>
      <w:r w:rsidRPr="00BE43E5">
        <w:t>Colegiul Naţional Elena Ghiba Birta -Arad</w:t>
      </w:r>
      <w:r w:rsidR="00347029">
        <w:t>;</w:t>
      </w:r>
    </w:p>
    <w:p w:rsidR="00333A33" w:rsidRPr="00BE43E5" w:rsidRDefault="00CE628E" w:rsidP="005F31A3">
      <w:pPr>
        <w:pStyle w:val="ListParagraph"/>
        <w:numPr>
          <w:ilvl w:val="0"/>
          <w:numId w:val="5"/>
        </w:numPr>
        <w:spacing w:line="276" w:lineRule="auto"/>
        <w:jc w:val="both"/>
        <w:rPr>
          <w:i/>
        </w:rPr>
      </w:pPr>
      <w:r w:rsidRPr="00BE43E5">
        <w:t>Colegiul Naţional</w:t>
      </w:r>
      <w:r w:rsidR="007777A0" w:rsidRPr="00BE43E5">
        <w:t xml:space="preserve"> Traian Lalescu-</w:t>
      </w:r>
      <w:r w:rsidR="00134004">
        <w:t xml:space="preserve"> </w:t>
      </w:r>
      <w:r w:rsidR="007777A0" w:rsidRPr="00BE43E5">
        <w:t>Reşiţa</w:t>
      </w:r>
      <w:r w:rsidR="00347029">
        <w:t>;</w:t>
      </w:r>
    </w:p>
    <w:p w:rsidR="007777A0" w:rsidRPr="00BE43E5" w:rsidRDefault="007777A0" w:rsidP="005F31A3">
      <w:pPr>
        <w:pStyle w:val="ListParagraph"/>
        <w:numPr>
          <w:ilvl w:val="0"/>
          <w:numId w:val="5"/>
        </w:numPr>
        <w:spacing w:line="276" w:lineRule="auto"/>
        <w:jc w:val="both"/>
        <w:rPr>
          <w:i/>
        </w:rPr>
      </w:pPr>
      <w:r w:rsidRPr="00BE43E5">
        <w:t>Colegiul Naţional Decebal-</w:t>
      </w:r>
      <w:r w:rsidR="00134004">
        <w:t xml:space="preserve"> </w:t>
      </w:r>
      <w:r w:rsidRPr="00BE43E5">
        <w:t>Deva</w:t>
      </w:r>
      <w:r w:rsidR="00347029">
        <w:t>;</w:t>
      </w:r>
    </w:p>
    <w:p w:rsidR="00B75FEE" w:rsidRDefault="00462988" w:rsidP="005F31A3">
      <w:pPr>
        <w:spacing w:line="276" w:lineRule="auto"/>
        <w:jc w:val="both"/>
        <w:rPr>
          <w:sz w:val="24"/>
          <w:szCs w:val="24"/>
          <w:lang w:val="ro-RO"/>
        </w:rPr>
      </w:pPr>
      <w:r>
        <w:rPr>
          <w:sz w:val="24"/>
          <w:szCs w:val="24"/>
          <w:lang w:val="ro-RO"/>
        </w:rPr>
        <w:t xml:space="preserve">      </w:t>
      </w:r>
      <w:r w:rsidR="00E86279">
        <w:rPr>
          <w:sz w:val="24"/>
          <w:szCs w:val="24"/>
          <w:lang w:val="ro-RO"/>
        </w:rPr>
        <w:t xml:space="preserve"> </w:t>
      </w:r>
      <w:r w:rsidR="007777A0">
        <w:rPr>
          <w:sz w:val="24"/>
          <w:szCs w:val="24"/>
          <w:lang w:val="ro-RO"/>
        </w:rPr>
        <w:t xml:space="preserve">Scopul înfiinţării </w:t>
      </w:r>
      <w:r w:rsidR="007777A0" w:rsidRPr="00F83C18">
        <w:rPr>
          <w:sz w:val="24"/>
          <w:szCs w:val="24"/>
          <w:lang w:val="ro-RO"/>
        </w:rPr>
        <w:t>Asociaţiei Alt Banat</w:t>
      </w:r>
      <w:r w:rsidR="007777A0">
        <w:rPr>
          <w:sz w:val="24"/>
          <w:szCs w:val="24"/>
          <w:lang w:val="ro-RO"/>
        </w:rPr>
        <w:t xml:space="preserve"> este elaborarea, susţinerea şi implementarea unor strategii comune de dezvoltare instituţională a liceelor teoretice din Banat, prin crearea unei interfeţe în relaţia cu autorităţile, pentru exprimarea unor opinii, idei, priorităţi, nevoi, iniţiative ale cadrelor didactice şi ale elevilor </w:t>
      </w:r>
      <w:r w:rsidR="008009F8">
        <w:rPr>
          <w:sz w:val="24"/>
          <w:szCs w:val="24"/>
          <w:lang w:val="ro-RO"/>
        </w:rPr>
        <w:t xml:space="preserve">din liceele teoretice din Banat, </w:t>
      </w:r>
      <w:r w:rsidR="007777A0">
        <w:rPr>
          <w:sz w:val="24"/>
          <w:szCs w:val="24"/>
          <w:lang w:val="ro-RO"/>
        </w:rPr>
        <w:t>membre ale Asociaţiei, precum şi promovarea unor idei de politice publice în domeniul educaţiei.</w:t>
      </w:r>
    </w:p>
    <w:p w:rsidR="00674A79" w:rsidRPr="00674A79" w:rsidRDefault="00674A79" w:rsidP="005F31A3">
      <w:pPr>
        <w:spacing w:line="276" w:lineRule="auto"/>
        <w:jc w:val="both"/>
        <w:rPr>
          <w:sz w:val="24"/>
          <w:szCs w:val="24"/>
          <w:lang w:val="ro-RO"/>
        </w:rPr>
      </w:pPr>
    </w:p>
    <w:p w:rsidR="00AA6068" w:rsidRPr="007266A6" w:rsidRDefault="00AA6068" w:rsidP="003928F7">
      <w:pPr>
        <w:spacing w:line="276" w:lineRule="auto"/>
        <w:jc w:val="center"/>
        <w:rPr>
          <w:b/>
          <w:sz w:val="24"/>
          <w:szCs w:val="24"/>
          <w:lang w:val="ro-RO"/>
        </w:rPr>
      </w:pPr>
      <w:r w:rsidRPr="007266A6">
        <w:rPr>
          <w:b/>
          <w:sz w:val="24"/>
          <w:szCs w:val="24"/>
          <w:lang w:val="ro-RO"/>
        </w:rPr>
        <w:t>Av</w:t>
      </w:r>
      <w:r w:rsidR="00F122F0">
        <w:rPr>
          <w:b/>
          <w:sz w:val="24"/>
          <w:szCs w:val="24"/>
          <w:lang w:val="ro-RO"/>
        </w:rPr>
        <w:t xml:space="preserve">ând în vedere cele de mai sus, </w:t>
      </w:r>
      <w:r w:rsidR="005F31A3">
        <w:rPr>
          <w:b/>
          <w:sz w:val="24"/>
          <w:szCs w:val="24"/>
          <w:lang w:val="ro-RO"/>
        </w:rPr>
        <w:t>supunem spre</w:t>
      </w:r>
      <w:r w:rsidRPr="007266A6">
        <w:rPr>
          <w:b/>
          <w:sz w:val="24"/>
          <w:szCs w:val="24"/>
          <w:lang w:val="ro-RO"/>
        </w:rPr>
        <w:t xml:space="preserve"> </w:t>
      </w:r>
      <w:r w:rsidR="00F122F0">
        <w:rPr>
          <w:b/>
          <w:sz w:val="24"/>
          <w:szCs w:val="24"/>
          <w:lang w:val="ro-RO"/>
        </w:rPr>
        <w:t xml:space="preserve">aprobare </w:t>
      </w:r>
      <w:r w:rsidRPr="007266A6">
        <w:rPr>
          <w:b/>
          <w:sz w:val="24"/>
          <w:szCs w:val="24"/>
          <w:lang w:val="ro-RO"/>
        </w:rPr>
        <w:t>Consiliului Local;</w:t>
      </w:r>
    </w:p>
    <w:p w:rsidR="00AA6068" w:rsidRPr="007266A6" w:rsidRDefault="00AA6068" w:rsidP="003928F7">
      <w:pPr>
        <w:spacing w:line="276" w:lineRule="auto"/>
        <w:jc w:val="center"/>
        <w:rPr>
          <w:bCs/>
          <w:sz w:val="24"/>
          <w:szCs w:val="24"/>
          <w:lang w:val="ro-RO"/>
        </w:rPr>
      </w:pPr>
    </w:p>
    <w:p w:rsidR="00843B97" w:rsidRPr="00843B97" w:rsidRDefault="000058D1" w:rsidP="005F31A3">
      <w:pPr>
        <w:spacing w:line="276" w:lineRule="auto"/>
        <w:jc w:val="both"/>
        <w:rPr>
          <w:sz w:val="24"/>
          <w:szCs w:val="24"/>
          <w:lang w:val="ro-RO"/>
        </w:rPr>
      </w:pPr>
      <w:r>
        <w:rPr>
          <w:bCs/>
          <w:sz w:val="24"/>
          <w:szCs w:val="24"/>
          <w:lang w:val="ro-RO"/>
        </w:rPr>
        <w:t>1</w:t>
      </w:r>
      <w:r w:rsidRPr="009E3E6C">
        <w:rPr>
          <w:bCs/>
          <w:sz w:val="24"/>
          <w:szCs w:val="24"/>
          <w:lang w:val="ro-RO"/>
        </w:rPr>
        <w:t>.</w:t>
      </w:r>
      <w:r w:rsidR="0075260B">
        <w:rPr>
          <w:bCs/>
          <w:sz w:val="24"/>
          <w:szCs w:val="24"/>
          <w:lang w:val="ro-RO"/>
        </w:rPr>
        <w:t xml:space="preserve"> </w:t>
      </w:r>
      <w:r w:rsidR="00B75BDC">
        <w:rPr>
          <w:bCs/>
          <w:color w:val="000000"/>
          <w:sz w:val="24"/>
          <w:szCs w:val="24"/>
        </w:rPr>
        <w:t xml:space="preserve">Se </w:t>
      </w:r>
      <w:proofErr w:type="spellStart"/>
      <w:r w:rsidR="00B75BDC">
        <w:rPr>
          <w:bCs/>
          <w:color w:val="000000"/>
          <w:sz w:val="24"/>
          <w:szCs w:val="24"/>
        </w:rPr>
        <w:t>aprobă</w:t>
      </w:r>
      <w:proofErr w:type="spellEnd"/>
      <w:r w:rsidR="00843B97" w:rsidRPr="00843B97">
        <w:rPr>
          <w:bCs/>
          <w:color w:val="000000"/>
          <w:sz w:val="24"/>
          <w:szCs w:val="24"/>
        </w:rPr>
        <w:t xml:space="preserve"> </w:t>
      </w:r>
      <w:proofErr w:type="spellStart"/>
      <w:r w:rsidR="00843B97" w:rsidRPr="00843B97">
        <w:rPr>
          <w:bCs/>
          <w:color w:val="000000"/>
          <w:sz w:val="24"/>
          <w:szCs w:val="24"/>
        </w:rPr>
        <w:t>atribuirea</w:t>
      </w:r>
      <w:proofErr w:type="spellEnd"/>
      <w:r w:rsidR="00843B97" w:rsidRPr="00843B97">
        <w:rPr>
          <w:bCs/>
          <w:color w:val="000000"/>
          <w:sz w:val="24"/>
          <w:szCs w:val="24"/>
        </w:rPr>
        <w:t xml:space="preserve"> </w:t>
      </w:r>
      <w:proofErr w:type="spellStart"/>
      <w:r w:rsidR="00843B97" w:rsidRPr="00843B97">
        <w:rPr>
          <w:bCs/>
          <w:color w:val="000000"/>
          <w:sz w:val="24"/>
          <w:szCs w:val="24"/>
        </w:rPr>
        <w:t>în</w:t>
      </w:r>
      <w:proofErr w:type="spellEnd"/>
      <w:r w:rsidR="00843B97" w:rsidRPr="00843B97">
        <w:rPr>
          <w:bCs/>
          <w:color w:val="000000"/>
          <w:sz w:val="24"/>
          <w:szCs w:val="24"/>
        </w:rPr>
        <w:t xml:space="preserve"> </w:t>
      </w:r>
      <w:proofErr w:type="spellStart"/>
      <w:r w:rsidR="00843B97" w:rsidRPr="00843B97">
        <w:rPr>
          <w:bCs/>
          <w:color w:val="000000"/>
          <w:sz w:val="24"/>
          <w:szCs w:val="24"/>
        </w:rPr>
        <w:t>folosinţă</w:t>
      </w:r>
      <w:proofErr w:type="spellEnd"/>
      <w:r w:rsidR="00843B97" w:rsidRPr="00843B97">
        <w:rPr>
          <w:bCs/>
          <w:color w:val="000000"/>
          <w:sz w:val="24"/>
          <w:szCs w:val="24"/>
        </w:rPr>
        <w:t xml:space="preserve"> </w:t>
      </w:r>
      <w:proofErr w:type="spellStart"/>
      <w:r w:rsidR="00843B97" w:rsidRPr="00843B97">
        <w:rPr>
          <w:bCs/>
          <w:color w:val="000000"/>
          <w:sz w:val="24"/>
          <w:szCs w:val="24"/>
        </w:rPr>
        <w:t>gratuită</w:t>
      </w:r>
      <w:proofErr w:type="spellEnd"/>
      <w:r w:rsidR="00843B97" w:rsidRPr="00843B97">
        <w:rPr>
          <w:bCs/>
          <w:color w:val="000000"/>
          <w:sz w:val="24"/>
          <w:szCs w:val="24"/>
        </w:rPr>
        <w:t xml:space="preserve">, </w:t>
      </w:r>
      <w:r w:rsidR="00843B97" w:rsidRPr="00843B97">
        <w:rPr>
          <w:sz w:val="24"/>
          <w:szCs w:val="24"/>
          <w:lang w:val="ro-RO"/>
        </w:rPr>
        <w:t>pe o perioadă de 1 (un) an</w:t>
      </w:r>
      <w:r w:rsidR="00843B97" w:rsidRPr="00843B97">
        <w:rPr>
          <w:bCs/>
          <w:color w:val="000000"/>
          <w:sz w:val="24"/>
          <w:szCs w:val="24"/>
        </w:rPr>
        <w:t xml:space="preserve">, a </w:t>
      </w:r>
      <w:proofErr w:type="spellStart"/>
      <w:r w:rsidR="00843B97" w:rsidRPr="00843B97">
        <w:rPr>
          <w:bCs/>
          <w:color w:val="000000"/>
          <w:sz w:val="24"/>
          <w:szCs w:val="24"/>
        </w:rPr>
        <w:t>unui</w:t>
      </w:r>
      <w:proofErr w:type="spellEnd"/>
      <w:r w:rsidR="00843B97" w:rsidRPr="00843B97">
        <w:rPr>
          <w:bCs/>
          <w:color w:val="000000"/>
          <w:sz w:val="24"/>
          <w:szCs w:val="24"/>
        </w:rPr>
        <w:t xml:space="preserve"> </w:t>
      </w:r>
      <w:proofErr w:type="spellStart"/>
      <w:r w:rsidR="00843B97" w:rsidRPr="00843B97">
        <w:rPr>
          <w:bCs/>
          <w:color w:val="000000"/>
          <w:sz w:val="24"/>
          <w:szCs w:val="24"/>
        </w:rPr>
        <w:t>spatiu</w:t>
      </w:r>
      <w:proofErr w:type="spellEnd"/>
      <w:r w:rsidR="00843B97" w:rsidRPr="00843B97">
        <w:rPr>
          <w:bCs/>
          <w:color w:val="000000"/>
          <w:sz w:val="24"/>
          <w:szCs w:val="24"/>
        </w:rPr>
        <w:t xml:space="preserve"> </w:t>
      </w:r>
      <w:r w:rsidR="00843B97" w:rsidRPr="00843B97">
        <w:rPr>
          <w:sz w:val="24"/>
          <w:szCs w:val="24"/>
          <w:lang w:val="ro-RO"/>
        </w:rPr>
        <w:t>de 20 mp</w:t>
      </w:r>
      <w:r w:rsidR="00843B97" w:rsidRPr="00843B97">
        <w:rPr>
          <w:bCs/>
          <w:color w:val="000000"/>
          <w:sz w:val="24"/>
          <w:szCs w:val="24"/>
          <w:lang w:val="ro-RO" w:eastAsia="ro-RO"/>
        </w:rPr>
        <w:t>,</w:t>
      </w:r>
      <w:r w:rsidR="00843B97" w:rsidRPr="00843B97">
        <w:rPr>
          <w:sz w:val="24"/>
          <w:szCs w:val="24"/>
          <w:lang w:val="ro-RO"/>
        </w:rPr>
        <w:t xml:space="preserve"> </w:t>
      </w:r>
      <w:r w:rsidR="00843B97" w:rsidRPr="00843B97">
        <w:rPr>
          <w:bCs/>
          <w:color w:val="000000"/>
          <w:sz w:val="24"/>
          <w:szCs w:val="24"/>
        </w:rPr>
        <w:t xml:space="preserve">din </w:t>
      </w:r>
      <w:proofErr w:type="spellStart"/>
      <w:r w:rsidR="00843B97" w:rsidRPr="00843B97">
        <w:rPr>
          <w:bCs/>
          <w:color w:val="000000"/>
          <w:sz w:val="24"/>
          <w:szCs w:val="24"/>
        </w:rPr>
        <w:t>imobilul</w:t>
      </w:r>
      <w:proofErr w:type="spellEnd"/>
      <w:r w:rsidR="00843B97" w:rsidRPr="00843B97">
        <w:rPr>
          <w:bCs/>
          <w:color w:val="000000"/>
          <w:sz w:val="24"/>
          <w:szCs w:val="24"/>
        </w:rPr>
        <w:t xml:space="preserve"> </w:t>
      </w:r>
      <w:proofErr w:type="spellStart"/>
      <w:r w:rsidR="002E055B">
        <w:rPr>
          <w:bCs/>
          <w:color w:val="000000"/>
          <w:sz w:val="24"/>
          <w:szCs w:val="24"/>
        </w:rPr>
        <w:t>situat</w:t>
      </w:r>
      <w:proofErr w:type="spellEnd"/>
      <w:r w:rsidR="002E055B">
        <w:rPr>
          <w:bCs/>
          <w:color w:val="000000"/>
          <w:sz w:val="24"/>
          <w:szCs w:val="24"/>
        </w:rPr>
        <w:t xml:space="preserve"> </w:t>
      </w:r>
      <w:r w:rsidR="00843B97" w:rsidRPr="00843B97">
        <w:rPr>
          <w:bCs/>
          <w:color w:val="000000"/>
          <w:sz w:val="24"/>
          <w:szCs w:val="24"/>
        </w:rPr>
        <w:t xml:space="preserve"> </w:t>
      </w:r>
      <w:proofErr w:type="spellStart"/>
      <w:r w:rsidR="00843B97" w:rsidRPr="00843B97">
        <w:rPr>
          <w:bCs/>
          <w:color w:val="000000"/>
          <w:sz w:val="24"/>
          <w:szCs w:val="24"/>
        </w:rPr>
        <w:t>în</w:t>
      </w:r>
      <w:proofErr w:type="spellEnd"/>
      <w:r w:rsidR="00843B97" w:rsidRPr="00843B97">
        <w:rPr>
          <w:bCs/>
          <w:color w:val="000000"/>
          <w:sz w:val="24"/>
          <w:szCs w:val="24"/>
        </w:rPr>
        <w:t xml:space="preserve"> </w:t>
      </w:r>
      <w:proofErr w:type="spellStart"/>
      <w:r w:rsidR="00843B97" w:rsidRPr="00843B97">
        <w:rPr>
          <w:bCs/>
          <w:color w:val="000000"/>
          <w:sz w:val="24"/>
          <w:szCs w:val="24"/>
        </w:rPr>
        <w:t>Timişoara</w:t>
      </w:r>
      <w:proofErr w:type="spellEnd"/>
      <w:r w:rsidR="00843B97" w:rsidRPr="00843B97">
        <w:rPr>
          <w:bCs/>
          <w:color w:val="000000"/>
          <w:sz w:val="24"/>
          <w:szCs w:val="24"/>
        </w:rPr>
        <w:t xml:space="preserve"> , </w:t>
      </w:r>
      <w:proofErr w:type="spellStart"/>
      <w:r w:rsidR="00843B97" w:rsidRPr="00843B97">
        <w:rPr>
          <w:bCs/>
          <w:color w:val="000000"/>
          <w:sz w:val="24"/>
          <w:szCs w:val="24"/>
        </w:rPr>
        <w:t>Bulevardul</w:t>
      </w:r>
      <w:proofErr w:type="spellEnd"/>
      <w:r w:rsidR="00843B97" w:rsidRPr="00843B97">
        <w:rPr>
          <w:bCs/>
          <w:color w:val="000000"/>
          <w:sz w:val="24"/>
          <w:szCs w:val="24"/>
        </w:rPr>
        <w:t xml:space="preserve"> C.D. </w:t>
      </w:r>
      <w:proofErr w:type="spellStart"/>
      <w:r w:rsidR="00843B97" w:rsidRPr="00843B97">
        <w:rPr>
          <w:bCs/>
          <w:color w:val="000000"/>
          <w:sz w:val="24"/>
          <w:szCs w:val="24"/>
        </w:rPr>
        <w:t>Loga</w:t>
      </w:r>
      <w:proofErr w:type="spellEnd"/>
      <w:r w:rsidR="00843B97" w:rsidRPr="00843B97">
        <w:rPr>
          <w:bCs/>
          <w:color w:val="000000"/>
          <w:sz w:val="24"/>
          <w:szCs w:val="24"/>
        </w:rPr>
        <w:t xml:space="preserve"> nr.37, </w:t>
      </w:r>
      <w:proofErr w:type="spellStart"/>
      <w:r w:rsidR="00843B97" w:rsidRPr="00843B97">
        <w:rPr>
          <w:bCs/>
          <w:color w:val="000000"/>
          <w:sz w:val="24"/>
          <w:szCs w:val="24"/>
        </w:rPr>
        <w:t>către</w:t>
      </w:r>
      <w:proofErr w:type="spellEnd"/>
      <w:r w:rsidR="00843B97" w:rsidRPr="00843B97">
        <w:rPr>
          <w:bCs/>
          <w:color w:val="000000"/>
          <w:sz w:val="24"/>
          <w:szCs w:val="24"/>
        </w:rPr>
        <w:t xml:space="preserve"> </w:t>
      </w:r>
      <w:r w:rsidR="00843B97" w:rsidRPr="00843B97">
        <w:rPr>
          <w:sz w:val="24"/>
          <w:szCs w:val="24"/>
          <w:lang w:val="ro-RO"/>
        </w:rPr>
        <w:t>Colegiu</w:t>
      </w:r>
      <w:r w:rsidR="002E055B">
        <w:rPr>
          <w:sz w:val="24"/>
          <w:szCs w:val="24"/>
          <w:lang w:val="ro-RO"/>
        </w:rPr>
        <w:t>l</w:t>
      </w:r>
      <w:r w:rsidR="00843B97" w:rsidRPr="00843B97">
        <w:rPr>
          <w:sz w:val="24"/>
          <w:szCs w:val="24"/>
          <w:lang w:val="ro-RO"/>
        </w:rPr>
        <w:t xml:space="preserve"> Naţional „Constanti</w:t>
      </w:r>
      <w:r w:rsidR="00E07F36">
        <w:rPr>
          <w:sz w:val="24"/>
          <w:szCs w:val="24"/>
          <w:lang w:val="ro-RO"/>
        </w:rPr>
        <w:t xml:space="preserve">n Diaconovici Loga” în vederea </w:t>
      </w:r>
      <w:r w:rsidR="00843B97" w:rsidRPr="00843B97">
        <w:rPr>
          <w:sz w:val="24"/>
          <w:szCs w:val="24"/>
          <w:lang w:val="ro-RO"/>
        </w:rPr>
        <w:t>utilizări</w:t>
      </w:r>
      <w:r w:rsidR="002E055B">
        <w:rPr>
          <w:sz w:val="24"/>
          <w:szCs w:val="24"/>
          <w:lang w:val="ro-RO"/>
        </w:rPr>
        <w:t>i</w:t>
      </w:r>
      <w:r w:rsidR="00843B97" w:rsidRPr="00843B97">
        <w:rPr>
          <w:sz w:val="24"/>
          <w:szCs w:val="24"/>
          <w:lang w:val="ro-RO"/>
        </w:rPr>
        <w:t xml:space="preserve"> acestuia pentru  sediul</w:t>
      </w:r>
      <w:r w:rsidR="00010B1D">
        <w:rPr>
          <w:sz w:val="24"/>
          <w:szCs w:val="24"/>
          <w:lang w:val="ro-RO"/>
        </w:rPr>
        <w:t xml:space="preserve"> </w:t>
      </w:r>
      <w:r w:rsidR="00843B97" w:rsidRPr="00843B97">
        <w:rPr>
          <w:sz w:val="24"/>
          <w:szCs w:val="24"/>
          <w:lang w:val="ro-RO"/>
        </w:rPr>
        <w:t>Asociaţiei Liceelor Teoretice din Banat (Alt Banat)</w:t>
      </w:r>
      <w:r w:rsidR="00843B97">
        <w:rPr>
          <w:sz w:val="24"/>
          <w:szCs w:val="24"/>
          <w:lang w:val="ro-RO"/>
        </w:rPr>
        <w:t>.</w:t>
      </w:r>
    </w:p>
    <w:p w:rsidR="00843B97" w:rsidRPr="00843B97" w:rsidRDefault="00843B97" w:rsidP="005F31A3">
      <w:pPr>
        <w:spacing w:line="276" w:lineRule="auto"/>
        <w:jc w:val="both"/>
        <w:rPr>
          <w:sz w:val="24"/>
          <w:szCs w:val="24"/>
          <w:lang w:val="ro-RO"/>
        </w:rPr>
      </w:pPr>
    </w:p>
    <w:p w:rsidR="00843B97" w:rsidRPr="00843B97" w:rsidRDefault="00843B97" w:rsidP="008924DE">
      <w:pPr>
        <w:spacing w:line="276" w:lineRule="auto"/>
        <w:jc w:val="both"/>
        <w:rPr>
          <w:bCs/>
          <w:color w:val="000000"/>
          <w:sz w:val="24"/>
          <w:szCs w:val="24"/>
        </w:rPr>
      </w:pPr>
    </w:p>
    <w:p w:rsidR="00945802" w:rsidRPr="00D61A06" w:rsidRDefault="00875AC4" w:rsidP="007B32C5">
      <w:pPr>
        <w:spacing w:line="276" w:lineRule="auto"/>
        <w:jc w:val="both"/>
        <w:rPr>
          <w:b/>
          <w:bCs/>
          <w:sz w:val="24"/>
          <w:szCs w:val="24"/>
          <w:lang w:val="es-ES"/>
        </w:rPr>
      </w:pPr>
      <w:r>
        <w:rPr>
          <w:sz w:val="24"/>
          <w:szCs w:val="24"/>
          <w:lang w:val="ro-RO"/>
        </w:rPr>
        <w:t xml:space="preserve"> </w:t>
      </w:r>
      <w:r w:rsidR="00DF3C11">
        <w:rPr>
          <w:sz w:val="24"/>
          <w:szCs w:val="24"/>
          <w:lang w:val="ro-RO"/>
        </w:rPr>
        <w:t xml:space="preserve"> </w:t>
      </w:r>
      <w:r w:rsidR="00945802" w:rsidRPr="00D61A06">
        <w:rPr>
          <w:b/>
          <w:bCs/>
          <w:sz w:val="24"/>
          <w:szCs w:val="24"/>
          <w:lang w:val="es-ES"/>
        </w:rPr>
        <w:t xml:space="preserve">VICEPRIMAR,                                                 </w:t>
      </w:r>
      <w:r w:rsidR="00A94DDD" w:rsidRPr="00D61A06">
        <w:rPr>
          <w:b/>
          <w:bCs/>
          <w:sz w:val="24"/>
          <w:szCs w:val="24"/>
          <w:lang w:val="es-ES"/>
        </w:rPr>
        <w:t xml:space="preserve">         </w:t>
      </w:r>
      <w:r w:rsidR="00F40E81" w:rsidRPr="00D61A06">
        <w:rPr>
          <w:b/>
          <w:bCs/>
          <w:sz w:val="24"/>
          <w:szCs w:val="24"/>
          <w:lang w:val="es-ES"/>
        </w:rPr>
        <w:t xml:space="preserve">     </w:t>
      </w:r>
      <w:r w:rsidR="00C0360F" w:rsidRPr="00D61A06">
        <w:rPr>
          <w:b/>
          <w:bCs/>
          <w:sz w:val="24"/>
          <w:szCs w:val="24"/>
          <w:lang w:val="es-ES"/>
        </w:rPr>
        <w:t xml:space="preserve">    </w:t>
      </w:r>
      <w:r w:rsidR="00F40E81" w:rsidRPr="00D61A06">
        <w:rPr>
          <w:b/>
          <w:bCs/>
          <w:sz w:val="24"/>
          <w:szCs w:val="24"/>
          <w:lang w:val="es-ES"/>
        </w:rPr>
        <w:t xml:space="preserve">  </w:t>
      </w:r>
      <w:r w:rsidR="00A94DDD" w:rsidRPr="00D61A06">
        <w:rPr>
          <w:b/>
          <w:bCs/>
          <w:sz w:val="24"/>
          <w:szCs w:val="24"/>
          <w:lang w:val="es-ES"/>
        </w:rPr>
        <w:t xml:space="preserve"> </w:t>
      </w:r>
      <w:r w:rsidR="00945802" w:rsidRPr="00D61A06">
        <w:rPr>
          <w:b/>
          <w:bCs/>
          <w:sz w:val="24"/>
          <w:szCs w:val="24"/>
          <w:lang w:val="es-ES"/>
        </w:rPr>
        <w:t xml:space="preserve"> </w:t>
      </w:r>
      <w:r w:rsidR="009A6FEF" w:rsidRPr="00D61A06">
        <w:rPr>
          <w:b/>
          <w:bCs/>
          <w:sz w:val="24"/>
          <w:szCs w:val="24"/>
          <w:lang w:val="es-ES"/>
        </w:rPr>
        <w:t xml:space="preserve"> </w:t>
      </w:r>
      <w:r w:rsidR="009502F1" w:rsidRPr="00D61A06">
        <w:rPr>
          <w:b/>
          <w:bCs/>
          <w:sz w:val="24"/>
          <w:szCs w:val="24"/>
          <w:lang w:val="es-ES"/>
        </w:rPr>
        <w:t xml:space="preserve"> </w:t>
      </w:r>
      <w:r w:rsidR="00D25250">
        <w:rPr>
          <w:b/>
          <w:bCs/>
          <w:sz w:val="24"/>
          <w:szCs w:val="24"/>
          <w:lang w:val="es-ES"/>
        </w:rPr>
        <w:t xml:space="preserve">   </w:t>
      </w:r>
      <w:r w:rsidR="001B4F15" w:rsidRPr="00D61A06">
        <w:rPr>
          <w:b/>
          <w:bCs/>
          <w:sz w:val="24"/>
          <w:szCs w:val="24"/>
          <w:lang w:val="es-ES"/>
        </w:rPr>
        <w:t xml:space="preserve"> </w:t>
      </w:r>
      <w:r w:rsidR="00D25250">
        <w:rPr>
          <w:b/>
          <w:bCs/>
          <w:sz w:val="24"/>
          <w:szCs w:val="24"/>
          <w:lang w:val="es-ES"/>
        </w:rPr>
        <w:t xml:space="preserve">PT </w:t>
      </w:r>
      <w:r w:rsidR="009A6FEF" w:rsidRPr="00D61A06">
        <w:rPr>
          <w:b/>
          <w:bCs/>
          <w:sz w:val="24"/>
          <w:szCs w:val="24"/>
          <w:lang w:val="es-ES"/>
        </w:rPr>
        <w:t>SECRETAR</w:t>
      </w:r>
      <w:r w:rsidR="004B3760" w:rsidRPr="00D61A06">
        <w:rPr>
          <w:b/>
          <w:bCs/>
          <w:sz w:val="24"/>
          <w:szCs w:val="24"/>
          <w:lang w:val="es-ES"/>
        </w:rPr>
        <w:t>,</w:t>
      </w:r>
    </w:p>
    <w:p w:rsidR="00945802" w:rsidRPr="00D61A06" w:rsidRDefault="00875AC4" w:rsidP="007B32C5">
      <w:pPr>
        <w:spacing w:line="276" w:lineRule="auto"/>
        <w:jc w:val="both"/>
        <w:rPr>
          <w:b/>
          <w:bCs/>
          <w:sz w:val="24"/>
          <w:szCs w:val="24"/>
          <w:lang w:val="es-ES"/>
        </w:rPr>
      </w:pPr>
      <w:r>
        <w:rPr>
          <w:b/>
          <w:bCs/>
          <w:sz w:val="24"/>
          <w:szCs w:val="24"/>
          <w:lang w:val="es-ES"/>
        </w:rPr>
        <w:t xml:space="preserve">   </w:t>
      </w:r>
      <w:r w:rsidR="00945802" w:rsidRPr="00D61A06">
        <w:rPr>
          <w:b/>
          <w:bCs/>
          <w:sz w:val="24"/>
          <w:szCs w:val="24"/>
          <w:lang w:val="es-ES"/>
        </w:rPr>
        <w:t xml:space="preserve">Dan </w:t>
      </w:r>
      <w:proofErr w:type="spellStart"/>
      <w:r w:rsidR="00945802" w:rsidRPr="00D61A06">
        <w:rPr>
          <w:b/>
          <w:bCs/>
          <w:sz w:val="24"/>
          <w:szCs w:val="24"/>
          <w:lang w:val="es-ES"/>
        </w:rPr>
        <w:t>Diaconu</w:t>
      </w:r>
      <w:proofErr w:type="spellEnd"/>
      <w:r w:rsidR="00945802" w:rsidRPr="00D61A06">
        <w:rPr>
          <w:b/>
          <w:bCs/>
          <w:sz w:val="24"/>
          <w:szCs w:val="24"/>
          <w:lang w:val="es-ES"/>
        </w:rPr>
        <w:t xml:space="preserve">                                                         </w:t>
      </w:r>
      <w:r w:rsidR="00A94DDD" w:rsidRPr="00D61A06">
        <w:rPr>
          <w:b/>
          <w:bCs/>
          <w:sz w:val="24"/>
          <w:szCs w:val="24"/>
          <w:lang w:val="es-ES"/>
        </w:rPr>
        <w:t xml:space="preserve">    </w:t>
      </w:r>
      <w:r w:rsidR="003710A8" w:rsidRPr="00D61A06">
        <w:rPr>
          <w:b/>
          <w:bCs/>
          <w:sz w:val="24"/>
          <w:szCs w:val="24"/>
          <w:lang w:val="es-ES"/>
        </w:rPr>
        <w:t xml:space="preserve">   </w:t>
      </w:r>
      <w:r w:rsidR="009061BB" w:rsidRPr="00D61A06">
        <w:rPr>
          <w:b/>
          <w:bCs/>
          <w:sz w:val="24"/>
          <w:szCs w:val="24"/>
          <w:lang w:val="es-ES"/>
        </w:rPr>
        <w:t xml:space="preserve"> </w:t>
      </w:r>
      <w:r w:rsidR="00F40E81" w:rsidRPr="00D61A06">
        <w:rPr>
          <w:b/>
          <w:bCs/>
          <w:sz w:val="24"/>
          <w:szCs w:val="24"/>
          <w:lang w:val="es-ES"/>
        </w:rPr>
        <w:t xml:space="preserve">       </w:t>
      </w:r>
      <w:r w:rsidR="00C0360F" w:rsidRPr="00D61A06">
        <w:rPr>
          <w:b/>
          <w:bCs/>
          <w:sz w:val="24"/>
          <w:szCs w:val="24"/>
          <w:lang w:val="es-ES"/>
        </w:rPr>
        <w:t xml:space="preserve">     </w:t>
      </w:r>
      <w:r w:rsidR="00D25250">
        <w:rPr>
          <w:b/>
          <w:bCs/>
          <w:sz w:val="24"/>
          <w:szCs w:val="24"/>
          <w:lang w:val="es-ES"/>
        </w:rPr>
        <w:t xml:space="preserve">     </w:t>
      </w:r>
      <w:proofErr w:type="spellStart"/>
      <w:r w:rsidR="00D25250">
        <w:rPr>
          <w:b/>
          <w:color w:val="000000"/>
          <w:sz w:val="24"/>
          <w:szCs w:val="24"/>
        </w:rPr>
        <w:t>Simona</w:t>
      </w:r>
      <w:proofErr w:type="spellEnd"/>
      <w:r w:rsidR="00D25250">
        <w:rPr>
          <w:b/>
          <w:color w:val="000000"/>
          <w:sz w:val="24"/>
          <w:szCs w:val="24"/>
        </w:rPr>
        <w:t xml:space="preserve"> </w:t>
      </w:r>
      <w:proofErr w:type="spellStart"/>
      <w:r w:rsidR="00D25250">
        <w:rPr>
          <w:b/>
          <w:color w:val="000000"/>
          <w:sz w:val="24"/>
          <w:szCs w:val="24"/>
        </w:rPr>
        <w:t>Drăgoi</w:t>
      </w:r>
      <w:proofErr w:type="spellEnd"/>
    </w:p>
    <w:p w:rsidR="009A6FEF" w:rsidRPr="00D61A06" w:rsidRDefault="00D86CC3" w:rsidP="007B32C5">
      <w:pPr>
        <w:spacing w:line="276" w:lineRule="auto"/>
        <w:jc w:val="both"/>
        <w:rPr>
          <w:b/>
          <w:bCs/>
          <w:sz w:val="24"/>
          <w:szCs w:val="24"/>
          <w:lang w:val="es-ES"/>
        </w:rPr>
      </w:pPr>
      <w:r w:rsidRPr="00D61A06">
        <w:rPr>
          <w:b/>
          <w:color w:val="000000"/>
          <w:sz w:val="24"/>
          <w:szCs w:val="24"/>
        </w:rPr>
        <w:t xml:space="preserve">                                                                               </w:t>
      </w:r>
    </w:p>
    <w:p w:rsidR="00D61A06" w:rsidRPr="00D61A06" w:rsidRDefault="00D61A06" w:rsidP="007B32C5">
      <w:pPr>
        <w:spacing w:line="276" w:lineRule="auto"/>
        <w:jc w:val="both"/>
        <w:rPr>
          <w:b/>
          <w:bCs/>
          <w:sz w:val="24"/>
          <w:szCs w:val="24"/>
          <w:lang w:val="es-ES"/>
        </w:rPr>
      </w:pPr>
    </w:p>
    <w:p w:rsidR="00D61A06" w:rsidRPr="00D61A06" w:rsidRDefault="00D61A06" w:rsidP="007B32C5">
      <w:pPr>
        <w:spacing w:line="276" w:lineRule="auto"/>
        <w:jc w:val="both"/>
        <w:rPr>
          <w:b/>
          <w:bCs/>
          <w:sz w:val="24"/>
          <w:szCs w:val="24"/>
          <w:lang w:val="es-ES"/>
        </w:rPr>
      </w:pPr>
    </w:p>
    <w:p w:rsidR="001B4F15" w:rsidRPr="00D61A06" w:rsidRDefault="001B4F15" w:rsidP="007B32C5">
      <w:pPr>
        <w:spacing w:line="276" w:lineRule="auto"/>
        <w:jc w:val="both"/>
        <w:rPr>
          <w:b/>
          <w:bCs/>
          <w:sz w:val="24"/>
          <w:szCs w:val="24"/>
          <w:lang w:val="es-ES"/>
        </w:rPr>
      </w:pPr>
      <w:r w:rsidRPr="00D61A06">
        <w:rPr>
          <w:b/>
          <w:bCs/>
          <w:sz w:val="24"/>
          <w:szCs w:val="24"/>
          <w:lang w:val="es-ES"/>
        </w:rPr>
        <w:t>DIRECTOR</w:t>
      </w:r>
      <w:r w:rsidR="00D61A06" w:rsidRPr="00D61A06">
        <w:rPr>
          <w:b/>
          <w:bCs/>
          <w:sz w:val="24"/>
          <w:szCs w:val="24"/>
          <w:lang w:val="es-ES"/>
        </w:rPr>
        <w:t xml:space="preserve"> EXECUTIV</w:t>
      </w:r>
      <w:r w:rsidRPr="00D61A06">
        <w:rPr>
          <w:sz w:val="24"/>
          <w:szCs w:val="24"/>
        </w:rPr>
        <w:t xml:space="preserve">,                                                                               </w:t>
      </w:r>
    </w:p>
    <w:p w:rsidR="001B4F15" w:rsidRPr="00D61A06" w:rsidRDefault="001B4F15" w:rsidP="007B32C5">
      <w:pPr>
        <w:spacing w:line="276" w:lineRule="auto"/>
        <w:jc w:val="both"/>
        <w:rPr>
          <w:b/>
          <w:bCs/>
          <w:sz w:val="24"/>
          <w:szCs w:val="24"/>
          <w:lang w:val="es-ES"/>
        </w:rPr>
      </w:pPr>
      <w:r w:rsidRPr="00D61A06">
        <w:rPr>
          <w:b/>
          <w:bCs/>
          <w:sz w:val="24"/>
          <w:szCs w:val="24"/>
          <w:lang w:val="es-ES"/>
        </w:rPr>
        <w:t xml:space="preserve">  </w:t>
      </w:r>
      <w:r w:rsidR="00D61A06">
        <w:rPr>
          <w:b/>
          <w:bCs/>
          <w:sz w:val="24"/>
          <w:szCs w:val="24"/>
          <w:lang w:val="es-ES"/>
        </w:rPr>
        <w:t xml:space="preserve"> </w:t>
      </w:r>
      <w:proofErr w:type="spellStart"/>
      <w:r w:rsidRPr="00D61A06">
        <w:rPr>
          <w:b/>
          <w:bCs/>
          <w:sz w:val="24"/>
          <w:szCs w:val="24"/>
          <w:lang w:val="es-ES"/>
        </w:rPr>
        <w:t>Mihai</w:t>
      </w:r>
      <w:proofErr w:type="spellEnd"/>
      <w:r w:rsidRPr="00D61A06">
        <w:rPr>
          <w:b/>
          <w:bCs/>
          <w:sz w:val="24"/>
          <w:szCs w:val="24"/>
          <w:lang w:val="es-ES"/>
        </w:rPr>
        <w:t xml:space="preserve"> </w:t>
      </w:r>
      <w:proofErr w:type="spellStart"/>
      <w:r w:rsidRPr="00D61A06">
        <w:rPr>
          <w:b/>
          <w:bCs/>
          <w:sz w:val="24"/>
          <w:szCs w:val="24"/>
          <w:lang w:val="es-ES"/>
        </w:rPr>
        <w:t>Ioan</w:t>
      </w:r>
      <w:proofErr w:type="spellEnd"/>
      <w:r w:rsidRPr="00D61A06">
        <w:rPr>
          <w:b/>
          <w:bCs/>
          <w:sz w:val="24"/>
          <w:szCs w:val="24"/>
          <w:lang w:val="es-ES"/>
        </w:rPr>
        <w:t xml:space="preserve"> Costa</w:t>
      </w:r>
    </w:p>
    <w:p w:rsidR="009A6FEF" w:rsidRPr="00D61A06" w:rsidRDefault="001B4F15" w:rsidP="007B32C5">
      <w:pPr>
        <w:spacing w:line="276" w:lineRule="auto"/>
        <w:jc w:val="both"/>
        <w:rPr>
          <w:b/>
          <w:bCs/>
          <w:sz w:val="24"/>
          <w:szCs w:val="24"/>
          <w:lang w:val="es-ES"/>
        </w:rPr>
      </w:pPr>
      <w:r w:rsidRPr="00D61A06">
        <w:rPr>
          <w:b/>
          <w:bCs/>
          <w:sz w:val="24"/>
          <w:szCs w:val="24"/>
          <w:lang w:val="es-ES"/>
        </w:rPr>
        <w:t xml:space="preserve">                                                         </w:t>
      </w:r>
    </w:p>
    <w:p w:rsidR="001B4F15" w:rsidRPr="00D61A06" w:rsidRDefault="00F40E81" w:rsidP="007B32C5">
      <w:pPr>
        <w:spacing w:line="276" w:lineRule="auto"/>
        <w:jc w:val="both"/>
        <w:rPr>
          <w:b/>
          <w:bCs/>
          <w:sz w:val="24"/>
          <w:szCs w:val="24"/>
          <w:lang w:val="es-ES"/>
        </w:rPr>
      </w:pPr>
      <w:r w:rsidRPr="00D61A06">
        <w:rPr>
          <w:b/>
          <w:bCs/>
          <w:sz w:val="24"/>
          <w:szCs w:val="24"/>
          <w:lang w:val="es-ES"/>
        </w:rPr>
        <w:t xml:space="preserve">      </w:t>
      </w:r>
    </w:p>
    <w:p w:rsidR="009A6FEF" w:rsidRPr="00D61A06" w:rsidRDefault="00F40E81" w:rsidP="007B32C5">
      <w:pPr>
        <w:spacing w:line="276" w:lineRule="auto"/>
        <w:jc w:val="both"/>
        <w:rPr>
          <w:b/>
          <w:bCs/>
          <w:sz w:val="24"/>
          <w:szCs w:val="24"/>
          <w:lang w:val="es-ES"/>
        </w:rPr>
      </w:pPr>
      <w:r w:rsidRPr="00D61A06">
        <w:rPr>
          <w:b/>
          <w:sz w:val="24"/>
          <w:szCs w:val="24"/>
          <w:lang w:val="pt-BR"/>
        </w:rPr>
        <w:t xml:space="preserve">       </w:t>
      </w:r>
      <w:r w:rsidR="009A6FEF" w:rsidRPr="00D61A06">
        <w:rPr>
          <w:b/>
          <w:sz w:val="24"/>
          <w:szCs w:val="24"/>
          <w:lang w:val="pt-BR"/>
        </w:rPr>
        <w:t>CONSILIER,</w:t>
      </w:r>
    </w:p>
    <w:p w:rsidR="009A6FEF" w:rsidRPr="00D61A06" w:rsidRDefault="00F40E81" w:rsidP="007B32C5">
      <w:pPr>
        <w:spacing w:line="276" w:lineRule="auto"/>
        <w:jc w:val="both"/>
        <w:rPr>
          <w:b/>
          <w:bCs/>
          <w:sz w:val="24"/>
          <w:szCs w:val="24"/>
          <w:lang w:val="es-ES"/>
        </w:rPr>
      </w:pPr>
      <w:r w:rsidRPr="00D61A06">
        <w:rPr>
          <w:b/>
          <w:sz w:val="24"/>
          <w:szCs w:val="24"/>
          <w:lang w:val="es-ES"/>
        </w:rPr>
        <w:t xml:space="preserve">       </w:t>
      </w:r>
      <w:r w:rsidR="00DE5CF9" w:rsidRPr="00D61A06">
        <w:rPr>
          <w:b/>
          <w:sz w:val="24"/>
          <w:szCs w:val="24"/>
          <w:lang w:val="es-ES"/>
        </w:rPr>
        <w:t>Anca L</w:t>
      </w:r>
      <w:r w:rsidR="00FB68EF">
        <w:rPr>
          <w:b/>
          <w:sz w:val="24"/>
          <w:szCs w:val="24"/>
          <w:lang w:val="ro-RO"/>
        </w:rPr>
        <w:t>ă</w:t>
      </w:r>
      <w:proofErr w:type="spellStart"/>
      <w:r w:rsidR="007401AC" w:rsidRPr="00D61A06">
        <w:rPr>
          <w:b/>
          <w:sz w:val="24"/>
          <w:szCs w:val="24"/>
          <w:lang w:val="es-ES"/>
        </w:rPr>
        <w:t>udatu</w:t>
      </w:r>
      <w:proofErr w:type="spellEnd"/>
    </w:p>
    <w:p w:rsidR="00945802" w:rsidRPr="00D61A06" w:rsidRDefault="00945802" w:rsidP="007B32C5">
      <w:pPr>
        <w:spacing w:line="276" w:lineRule="auto"/>
        <w:jc w:val="both"/>
        <w:rPr>
          <w:b/>
          <w:bCs/>
          <w:sz w:val="24"/>
          <w:szCs w:val="24"/>
          <w:lang w:val="es-ES"/>
        </w:rPr>
      </w:pPr>
    </w:p>
    <w:p w:rsidR="00566C56" w:rsidRPr="00D61A06" w:rsidRDefault="00566C56" w:rsidP="007B32C5">
      <w:pPr>
        <w:spacing w:line="276" w:lineRule="auto"/>
        <w:jc w:val="both"/>
        <w:rPr>
          <w:b/>
          <w:bCs/>
          <w:sz w:val="24"/>
          <w:szCs w:val="24"/>
          <w:lang w:val="es-ES"/>
        </w:rPr>
      </w:pPr>
    </w:p>
    <w:p w:rsidR="00945802" w:rsidRPr="00D61A06" w:rsidRDefault="007401AC" w:rsidP="007B32C5">
      <w:pPr>
        <w:spacing w:line="276" w:lineRule="auto"/>
        <w:ind w:firstLine="360"/>
        <w:jc w:val="both"/>
        <w:rPr>
          <w:b/>
          <w:sz w:val="24"/>
          <w:szCs w:val="24"/>
          <w:lang w:val="ro-RO"/>
        </w:rPr>
      </w:pPr>
      <w:r w:rsidRPr="00D61A06">
        <w:rPr>
          <w:b/>
          <w:sz w:val="24"/>
          <w:szCs w:val="24"/>
          <w:lang w:val="ro-RO"/>
        </w:rPr>
        <w:t xml:space="preserve">              </w:t>
      </w:r>
      <w:r w:rsidRPr="00D61A06">
        <w:rPr>
          <w:b/>
          <w:sz w:val="24"/>
          <w:szCs w:val="24"/>
          <w:lang w:val="ro-RO"/>
        </w:rPr>
        <w:tab/>
      </w:r>
      <w:r w:rsidRPr="00D61A06">
        <w:rPr>
          <w:b/>
          <w:sz w:val="24"/>
          <w:szCs w:val="24"/>
          <w:lang w:val="ro-RO"/>
        </w:rPr>
        <w:tab/>
      </w:r>
      <w:r w:rsidRPr="00D61A06">
        <w:rPr>
          <w:b/>
          <w:sz w:val="24"/>
          <w:szCs w:val="24"/>
          <w:lang w:val="ro-RO"/>
        </w:rPr>
        <w:tab/>
      </w:r>
      <w:r w:rsidRPr="00D61A06">
        <w:rPr>
          <w:b/>
          <w:sz w:val="24"/>
          <w:szCs w:val="24"/>
          <w:lang w:val="ro-RO"/>
        </w:rPr>
        <w:tab/>
        <w:t xml:space="preserve">          </w:t>
      </w:r>
      <w:r w:rsidR="00945802" w:rsidRPr="00D61A06">
        <w:rPr>
          <w:b/>
          <w:sz w:val="24"/>
          <w:szCs w:val="24"/>
          <w:lang w:val="ro-RO"/>
        </w:rPr>
        <w:t>Avizat,</w:t>
      </w:r>
    </w:p>
    <w:p w:rsidR="00945802" w:rsidRPr="00D61A06" w:rsidRDefault="0005669F" w:rsidP="007B32C5">
      <w:pPr>
        <w:spacing w:line="276" w:lineRule="auto"/>
        <w:ind w:firstLine="360"/>
        <w:jc w:val="both"/>
        <w:rPr>
          <w:b/>
          <w:sz w:val="24"/>
          <w:szCs w:val="24"/>
          <w:lang w:val="ro-RO"/>
        </w:rPr>
      </w:pPr>
      <w:r>
        <w:rPr>
          <w:b/>
          <w:sz w:val="24"/>
          <w:szCs w:val="24"/>
          <w:lang w:val="ro-RO"/>
        </w:rPr>
        <w:t xml:space="preserve">                                                   </w:t>
      </w:r>
      <w:r w:rsidR="00945802" w:rsidRPr="00D61A06">
        <w:rPr>
          <w:b/>
          <w:sz w:val="24"/>
          <w:szCs w:val="24"/>
          <w:lang w:val="ro-RO"/>
        </w:rPr>
        <w:t>Serviciul juridic</w:t>
      </w:r>
    </w:p>
    <w:p w:rsidR="00945802" w:rsidRPr="00D61A06" w:rsidRDefault="00945802" w:rsidP="007B32C5">
      <w:pPr>
        <w:spacing w:line="276" w:lineRule="auto"/>
        <w:jc w:val="both"/>
        <w:rPr>
          <w:color w:val="000000"/>
          <w:sz w:val="24"/>
          <w:szCs w:val="24"/>
          <w:lang w:val="ro-RO"/>
        </w:rPr>
      </w:pPr>
    </w:p>
    <w:p w:rsidR="005465B4" w:rsidRPr="00D61A06" w:rsidRDefault="005465B4" w:rsidP="007B32C5">
      <w:pPr>
        <w:spacing w:line="360" w:lineRule="auto"/>
        <w:jc w:val="both"/>
        <w:rPr>
          <w:color w:val="000000"/>
          <w:sz w:val="24"/>
          <w:szCs w:val="24"/>
          <w:lang w:val="ro-RO"/>
        </w:rPr>
      </w:pPr>
    </w:p>
    <w:sectPr w:rsidR="005465B4" w:rsidRPr="00D61A06" w:rsidSect="005465B4">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A6C" w:rsidRDefault="00E84A6C" w:rsidP="00973B6C">
      <w:r>
        <w:separator/>
      </w:r>
    </w:p>
  </w:endnote>
  <w:endnote w:type="continuationSeparator" w:id="0">
    <w:p w:rsidR="00E84A6C" w:rsidRDefault="00E84A6C" w:rsidP="00973B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6C" w:rsidRPr="00973B6C" w:rsidRDefault="00973B6C">
    <w:pPr>
      <w:pStyle w:val="Footer"/>
      <w:rPr>
        <w:lang w:val="ro-RO"/>
      </w:rPr>
    </w:pPr>
    <w:r>
      <w:rPr>
        <w:lang w:val="ro-RO"/>
      </w:rPr>
      <w:tab/>
    </w:r>
    <w:r>
      <w:rPr>
        <w:lang w:val="ro-RO"/>
      </w:rPr>
      <w:tab/>
      <w:t>FO 53-01, ver.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A6C" w:rsidRDefault="00E84A6C" w:rsidP="00973B6C">
      <w:r>
        <w:separator/>
      </w:r>
    </w:p>
  </w:footnote>
  <w:footnote w:type="continuationSeparator" w:id="0">
    <w:p w:rsidR="00E84A6C" w:rsidRDefault="00E84A6C" w:rsidP="00973B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69DD"/>
    <w:multiLevelType w:val="hybridMultilevel"/>
    <w:tmpl w:val="0FBA96DE"/>
    <w:lvl w:ilvl="0" w:tplc="DE0635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C20980"/>
    <w:multiLevelType w:val="hybridMultilevel"/>
    <w:tmpl w:val="8974CF12"/>
    <w:lvl w:ilvl="0" w:tplc="639493D8">
      <w:start w:val="1"/>
      <w:numFmt w:val="decimal"/>
      <w:lvlText w:val="%1."/>
      <w:lvlJc w:val="left"/>
      <w:pPr>
        <w:ind w:left="502" w:hanging="360"/>
      </w:pPr>
      <w:rPr>
        <w:rFonts w:hint="default"/>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ACB5FCC"/>
    <w:multiLevelType w:val="hybridMultilevel"/>
    <w:tmpl w:val="CB1A4660"/>
    <w:lvl w:ilvl="0" w:tplc="73CE40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AD5142"/>
    <w:multiLevelType w:val="hybridMultilevel"/>
    <w:tmpl w:val="6E8A2824"/>
    <w:lvl w:ilvl="0" w:tplc="E898B6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F451C7"/>
    <w:multiLevelType w:val="hybridMultilevel"/>
    <w:tmpl w:val="50649E70"/>
    <w:lvl w:ilvl="0" w:tplc="5E0C8A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544A79"/>
    <w:rsid w:val="00001CCD"/>
    <w:rsid w:val="000058D1"/>
    <w:rsid w:val="00005ACC"/>
    <w:rsid w:val="00010B1D"/>
    <w:rsid w:val="00014CDF"/>
    <w:rsid w:val="00017137"/>
    <w:rsid w:val="0001768B"/>
    <w:rsid w:val="000259D4"/>
    <w:rsid w:val="00034D8D"/>
    <w:rsid w:val="0003762F"/>
    <w:rsid w:val="00041DF9"/>
    <w:rsid w:val="000420B2"/>
    <w:rsid w:val="000431AD"/>
    <w:rsid w:val="00044B2F"/>
    <w:rsid w:val="00045672"/>
    <w:rsid w:val="0005669F"/>
    <w:rsid w:val="00060235"/>
    <w:rsid w:val="00060B35"/>
    <w:rsid w:val="0006134D"/>
    <w:rsid w:val="00077F8E"/>
    <w:rsid w:val="00087052"/>
    <w:rsid w:val="000911B2"/>
    <w:rsid w:val="00092CEB"/>
    <w:rsid w:val="000A3AB6"/>
    <w:rsid w:val="000A4FBE"/>
    <w:rsid w:val="000B5C2D"/>
    <w:rsid w:val="000C663F"/>
    <w:rsid w:val="000D1B41"/>
    <w:rsid w:val="000E4640"/>
    <w:rsid w:val="000F775C"/>
    <w:rsid w:val="0010289B"/>
    <w:rsid w:val="00124E8F"/>
    <w:rsid w:val="001301C0"/>
    <w:rsid w:val="00131F62"/>
    <w:rsid w:val="00134004"/>
    <w:rsid w:val="00144FA0"/>
    <w:rsid w:val="00145D4B"/>
    <w:rsid w:val="0015199B"/>
    <w:rsid w:val="00162B49"/>
    <w:rsid w:val="00164193"/>
    <w:rsid w:val="00164609"/>
    <w:rsid w:val="00164E6B"/>
    <w:rsid w:val="00167040"/>
    <w:rsid w:val="00167793"/>
    <w:rsid w:val="00170D68"/>
    <w:rsid w:val="001A2452"/>
    <w:rsid w:val="001A30DE"/>
    <w:rsid w:val="001A3122"/>
    <w:rsid w:val="001B005C"/>
    <w:rsid w:val="001B4F15"/>
    <w:rsid w:val="001B60EC"/>
    <w:rsid w:val="001C6742"/>
    <w:rsid w:val="001D32A9"/>
    <w:rsid w:val="001D6668"/>
    <w:rsid w:val="001D6CB7"/>
    <w:rsid w:val="001E1A3E"/>
    <w:rsid w:val="001E4B0D"/>
    <w:rsid w:val="001F2311"/>
    <w:rsid w:val="001F6AEC"/>
    <w:rsid w:val="002068FE"/>
    <w:rsid w:val="00214C5B"/>
    <w:rsid w:val="00215912"/>
    <w:rsid w:val="00216632"/>
    <w:rsid w:val="00216EFB"/>
    <w:rsid w:val="00230E96"/>
    <w:rsid w:val="00232B59"/>
    <w:rsid w:val="00237E0F"/>
    <w:rsid w:val="002403FA"/>
    <w:rsid w:val="00241649"/>
    <w:rsid w:val="0024278C"/>
    <w:rsid w:val="00242FA9"/>
    <w:rsid w:val="00250899"/>
    <w:rsid w:val="002518FB"/>
    <w:rsid w:val="00254CE3"/>
    <w:rsid w:val="00255593"/>
    <w:rsid w:val="00264C1A"/>
    <w:rsid w:val="002800A4"/>
    <w:rsid w:val="00280A89"/>
    <w:rsid w:val="002A0009"/>
    <w:rsid w:val="002A1FB7"/>
    <w:rsid w:val="002A43F4"/>
    <w:rsid w:val="002A694F"/>
    <w:rsid w:val="002C249B"/>
    <w:rsid w:val="002C3C7C"/>
    <w:rsid w:val="002C3CB8"/>
    <w:rsid w:val="002D49B7"/>
    <w:rsid w:val="002E055B"/>
    <w:rsid w:val="002E1DA4"/>
    <w:rsid w:val="002E4BB2"/>
    <w:rsid w:val="003057BC"/>
    <w:rsid w:val="003104E5"/>
    <w:rsid w:val="0032509C"/>
    <w:rsid w:val="00325FF6"/>
    <w:rsid w:val="00330B1E"/>
    <w:rsid w:val="00333A33"/>
    <w:rsid w:val="00337267"/>
    <w:rsid w:val="00340C54"/>
    <w:rsid w:val="0034210E"/>
    <w:rsid w:val="00347029"/>
    <w:rsid w:val="00347098"/>
    <w:rsid w:val="00350175"/>
    <w:rsid w:val="003501BC"/>
    <w:rsid w:val="00353EDF"/>
    <w:rsid w:val="00355560"/>
    <w:rsid w:val="003710A8"/>
    <w:rsid w:val="003722BC"/>
    <w:rsid w:val="00382AC0"/>
    <w:rsid w:val="00384FC4"/>
    <w:rsid w:val="003864E8"/>
    <w:rsid w:val="00386666"/>
    <w:rsid w:val="003928F7"/>
    <w:rsid w:val="00392D0E"/>
    <w:rsid w:val="00394A71"/>
    <w:rsid w:val="003A01DB"/>
    <w:rsid w:val="003A2982"/>
    <w:rsid w:val="003A2CC8"/>
    <w:rsid w:val="003A7F9B"/>
    <w:rsid w:val="003A7FF2"/>
    <w:rsid w:val="003B2B2A"/>
    <w:rsid w:val="003B5889"/>
    <w:rsid w:val="003D3578"/>
    <w:rsid w:val="003E2E56"/>
    <w:rsid w:val="003E6466"/>
    <w:rsid w:val="003F198B"/>
    <w:rsid w:val="004219A0"/>
    <w:rsid w:val="004268C6"/>
    <w:rsid w:val="004342ED"/>
    <w:rsid w:val="0044194B"/>
    <w:rsid w:val="00444850"/>
    <w:rsid w:val="004507C6"/>
    <w:rsid w:val="00462988"/>
    <w:rsid w:val="00467292"/>
    <w:rsid w:val="00470E5B"/>
    <w:rsid w:val="004903F0"/>
    <w:rsid w:val="0049584A"/>
    <w:rsid w:val="00497A3E"/>
    <w:rsid w:val="004A3CA4"/>
    <w:rsid w:val="004A3CEA"/>
    <w:rsid w:val="004A52CF"/>
    <w:rsid w:val="004A5A35"/>
    <w:rsid w:val="004B0351"/>
    <w:rsid w:val="004B0E43"/>
    <w:rsid w:val="004B3760"/>
    <w:rsid w:val="004C1963"/>
    <w:rsid w:val="004C4C82"/>
    <w:rsid w:val="004C6395"/>
    <w:rsid w:val="004D3343"/>
    <w:rsid w:val="004E06F1"/>
    <w:rsid w:val="004E2AD0"/>
    <w:rsid w:val="004F4E5B"/>
    <w:rsid w:val="00503F51"/>
    <w:rsid w:val="00504ED1"/>
    <w:rsid w:val="005067B5"/>
    <w:rsid w:val="00517413"/>
    <w:rsid w:val="00517DE3"/>
    <w:rsid w:val="00522B5A"/>
    <w:rsid w:val="005275B6"/>
    <w:rsid w:val="00544A79"/>
    <w:rsid w:val="005465B4"/>
    <w:rsid w:val="00550BED"/>
    <w:rsid w:val="00552F83"/>
    <w:rsid w:val="00555937"/>
    <w:rsid w:val="0056248C"/>
    <w:rsid w:val="00566C56"/>
    <w:rsid w:val="005716FC"/>
    <w:rsid w:val="005723EF"/>
    <w:rsid w:val="00580225"/>
    <w:rsid w:val="0058273C"/>
    <w:rsid w:val="00587B9A"/>
    <w:rsid w:val="00591213"/>
    <w:rsid w:val="00594EF1"/>
    <w:rsid w:val="00596775"/>
    <w:rsid w:val="005A12C1"/>
    <w:rsid w:val="005A429D"/>
    <w:rsid w:val="005A7075"/>
    <w:rsid w:val="005A73F4"/>
    <w:rsid w:val="005A7F08"/>
    <w:rsid w:val="005B159E"/>
    <w:rsid w:val="005B4018"/>
    <w:rsid w:val="005B5C63"/>
    <w:rsid w:val="005B725C"/>
    <w:rsid w:val="005C3AEA"/>
    <w:rsid w:val="005C4EFE"/>
    <w:rsid w:val="005C5D8D"/>
    <w:rsid w:val="005C6163"/>
    <w:rsid w:val="005C7022"/>
    <w:rsid w:val="005D2DA2"/>
    <w:rsid w:val="005F31A3"/>
    <w:rsid w:val="00600632"/>
    <w:rsid w:val="0060575B"/>
    <w:rsid w:val="00610769"/>
    <w:rsid w:val="00613BB5"/>
    <w:rsid w:val="00614BA3"/>
    <w:rsid w:val="00615F38"/>
    <w:rsid w:val="00622E9C"/>
    <w:rsid w:val="00624E80"/>
    <w:rsid w:val="00630746"/>
    <w:rsid w:val="00631E30"/>
    <w:rsid w:val="00632997"/>
    <w:rsid w:val="006329CF"/>
    <w:rsid w:val="006441D7"/>
    <w:rsid w:val="006463D6"/>
    <w:rsid w:val="0064748F"/>
    <w:rsid w:val="00656149"/>
    <w:rsid w:val="00666FF0"/>
    <w:rsid w:val="00670637"/>
    <w:rsid w:val="00674A79"/>
    <w:rsid w:val="006804B3"/>
    <w:rsid w:val="00680CF9"/>
    <w:rsid w:val="0068123A"/>
    <w:rsid w:val="006853D5"/>
    <w:rsid w:val="0069486F"/>
    <w:rsid w:val="006A0FE4"/>
    <w:rsid w:val="006C3C9F"/>
    <w:rsid w:val="006C5F42"/>
    <w:rsid w:val="006D5525"/>
    <w:rsid w:val="00705AAD"/>
    <w:rsid w:val="00705ABC"/>
    <w:rsid w:val="00706805"/>
    <w:rsid w:val="007131AE"/>
    <w:rsid w:val="00714F56"/>
    <w:rsid w:val="00715C1D"/>
    <w:rsid w:val="007266A6"/>
    <w:rsid w:val="007276E1"/>
    <w:rsid w:val="007323E8"/>
    <w:rsid w:val="00733250"/>
    <w:rsid w:val="00737322"/>
    <w:rsid w:val="007401AC"/>
    <w:rsid w:val="00741531"/>
    <w:rsid w:val="00742A81"/>
    <w:rsid w:val="0075260B"/>
    <w:rsid w:val="007568DA"/>
    <w:rsid w:val="007578B4"/>
    <w:rsid w:val="00764A34"/>
    <w:rsid w:val="00771CEB"/>
    <w:rsid w:val="007777A0"/>
    <w:rsid w:val="00783A99"/>
    <w:rsid w:val="007874E5"/>
    <w:rsid w:val="00793B41"/>
    <w:rsid w:val="007A046F"/>
    <w:rsid w:val="007A32E0"/>
    <w:rsid w:val="007A7D19"/>
    <w:rsid w:val="007B32C5"/>
    <w:rsid w:val="007C4A35"/>
    <w:rsid w:val="007C4A74"/>
    <w:rsid w:val="007C4AD9"/>
    <w:rsid w:val="007D6911"/>
    <w:rsid w:val="007F1EA4"/>
    <w:rsid w:val="007F22E9"/>
    <w:rsid w:val="007F3C76"/>
    <w:rsid w:val="007F747C"/>
    <w:rsid w:val="008009F8"/>
    <w:rsid w:val="00801D50"/>
    <w:rsid w:val="00814C4C"/>
    <w:rsid w:val="008164B6"/>
    <w:rsid w:val="008238F2"/>
    <w:rsid w:val="00843B97"/>
    <w:rsid w:val="00851160"/>
    <w:rsid w:val="00855AED"/>
    <w:rsid w:val="0085679B"/>
    <w:rsid w:val="008571CC"/>
    <w:rsid w:val="00872A4A"/>
    <w:rsid w:val="00872F18"/>
    <w:rsid w:val="00875AC4"/>
    <w:rsid w:val="008924DE"/>
    <w:rsid w:val="008A7F04"/>
    <w:rsid w:val="008C6173"/>
    <w:rsid w:val="008D5AF8"/>
    <w:rsid w:val="008D7695"/>
    <w:rsid w:val="008E666D"/>
    <w:rsid w:val="008F1749"/>
    <w:rsid w:val="00901CCD"/>
    <w:rsid w:val="0090325F"/>
    <w:rsid w:val="009061BB"/>
    <w:rsid w:val="009062C1"/>
    <w:rsid w:val="00907A3B"/>
    <w:rsid w:val="009162F2"/>
    <w:rsid w:val="00927D04"/>
    <w:rsid w:val="009302FE"/>
    <w:rsid w:val="00945802"/>
    <w:rsid w:val="009502F1"/>
    <w:rsid w:val="00953F7F"/>
    <w:rsid w:val="00963ED2"/>
    <w:rsid w:val="0096630B"/>
    <w:rsid w:val="0097348E"/>
    <w:rsid w:val="00973B6C"/>
    <w:rsid w:val="0097532C"/>
    <w:rsid w:val="009754CC"/>
    <w:rsid w:val="00984587"/>
    <w:rsid w:val="009903F3"/>
    <w:rsid w:val="00996AB8"/>
    <w:rsid w:val="009A4736"/>
    <w:rsid w:val="009A605B"/>
    <w:rsid w:val="009A6FEF"/>
    <w:rsid w:val="009B36B1"/>
    <w:rsid w:val="009B437E"/>
    <w:rsid w:val="009C3D78"/>
    <w:rsid w:val="009E3BD5"/>
    <w:rsid w:val="009E3E6C"/>
    <w:rsid w:val="00A00794"/>
    <w:rsid w:val="00A01D4B"/>
    <w:rsid w:val="00A06AAA"/>
    <w:rsid w:val="00A12D18"/>
    <w:rsid w:val="00A137B4"/>
    <w:rsid w:val="00A14381"/>
    <w:rsid w:val="00A1456B"/>
    <w:rsid w:val="00A22A0E"/>
    <w:rsid w:val="00A509E3"/>
    <w:rsid w:val="00A60B0A"/>
    <w:rsid w:val="00A66121"/>
    <w:rsid w:val="00A71400"/>
    <w:rsid w:val="00A75AE0"/>
    <w:rsid w:val="00A94DDD"/>
    <w:rsid w:val="00A96284"/>
    <w:rsid w:val="00AA5D8C"/>
    <w:rsid w:val="00AA6068"/>
    <w:rsid w:val="00AB1572"/>
    <w:rsid w:val="00AC53C4"/>
    <w:rsid w:val="00AD1FD7"/>
    <w:rsid w:val="00AD2E50"/>
    <w:rsid w:val="00AE213D"/>
    <w:rsid w:val="00AE567A"/>
    <w:rsid w:val="00AF6876"/>
    <w:rsid w:val="00B03810"/>
    <w:rsid w:val="00B14124"/>
    <w:rsid w:val="00B225B9"/>
    <w:rsid w:val="00B30AA1"/>
    <w:rsid w:val="00B369E6"/>
    <w:rsid w:val="00B37DC4"/>
    <w:rsid w:val="00B46160"/>
    <w:rsid w:val="00B46F1F"/>
    <w:rsid w:val="00B72019"/>
    <w:rsid w:val="00B75BDC"/>
    <w:rsid w:val="00B75FEE"/>
    <w:rsid w:val="00B8286C"/>
    <w:rsid w:val="00B83614"/>
    <w:rsid w:val="00B83D04"/>
    <w:rsid w:val="00B86EF5"/>
    <w:rsid w:val="00B90419"/>
    <w:rsid w:val="00B96D14"/>
    <w:rsid w:val="00B96D81"/>
    <w:rsid w:val="00BA50A9"/>
    <w:rsid w:val="00BB1359"/>
    <w:rsid w:val="00BB1D7D"/>
    <w:rsid w:val="00BB48C0"/>
    <w:rsid w:val="00BC05DD"/>
    <w:rsid w:val="00BC69D3"/>
    <w:rsid w:val="00BD1AE3"/>
    <w:rsid w:val="00BE3481"/>
    <w:rsid w:val="00BE43E5"/>
    <w:rsid w:val="00BE61EE"/>
    <w:rsid w:val="00BE6BA7"/>
    <w:rsid w:val="00BE6BAF"/>
    <w:rsid w:val="00BF1CB5"/>
    <w:rsid w:val="00BF656D"/>
    <w:rsid w:val="00BF77B8"/>
    <w:rsid w:val="00C02E38"/>
    <w:rsid w:val="00C0360F"/>
    <w:rsid w:val="00C10C58"/>
    <w:rsid w:val="00C12208"/>
    <w:rsid w:val="00C232D0"/>
    <w:rsid w:val="00C2405C"/>
    <w:rsid w:val="00C24FA1"/>
    <w:rsid w:val="00C32519"/>
    <w:rsid w:val="00C467B8"/>
    <w:rsid w:val="00C47CED"/>
    <w:rsid w:val="00C505B6"/>
    <w:rsid w:val="00C613CB"/>
    <w:rsid w:val="00C65622"/>
    <w:rsid w:val="00C67F36"/>
    <w:rsid w:val="00C744F9"/>
    <w:rsid w:val="00C74E08"/>
    <w:rsid w:val="00C82EFD"/>
    <w:rsid w:val="00C87339"/>
    <w:rsid w:val="00C91C24"/>
    <w:rsid w:val="00C92B7A"/>
    <w:rsid w:val="00C94E9B"/>
    <w:rsid w:val="00C95869"/>
    <w:rsid w:val="00CA0884"/>
    <w:rsid w:val="00CA2C56"/>
    <w:rsid w:val="00CA45AD"/>
    <w:rsid w:val="00CB2082"/>
    <w:rsid w:val="00CB7AE1"/>
    <w:rsid w:val="00CC6C53"/>
    <w:rsid w:val="00CD0F34"/>
    <w:rsid w:val="00CD2D6C"/>
    <w:rsid w:val="00CE0D51"/>
    <w:rsid w:val="00CE16DD"/>
    <w:rsid w:val="00CE446E"/>
    <w:rsid w:val="00CE628E"/>
    <w:rsid w:val="00CE747F"/>
    <w:rsid w:val="00CE79C1"/>
    <w:rsid w:val="00CF1159"/>
    <w:rsid w:val="00CF19E7"/>
    <w:rsid w:val="00D04106"/>
    <w:rsid w:val="00D06D83"/>
    <w:rsid w:val="00D1608E"/>
    <w:rsid w:val="00D160D7"/>
    <w:rsid w:val="00D241A1"/>
    <w:rsid w:val="00D25250"/>
    <w:rsid w:val="00D2736E"/>
    <w:rsid w:val="00D33BE9"/>
    <w:rsid w:val="00D35EFB"/>
    <w:rsid w:val="00D47279"/>
    <w:rsid w:val="00D53067"/>
    <w:rsid w:val="00D54593"/>
    <w:rsid w:val="00D61A06"/>
    <w:rsid w:val="00D61FCD"/>
    <w:rsid w:val="00D67646"/>
    <w:rsid w:val="00D735DA"/>
    <w:rsid w:val="00D8221F"/>
    <w:rsid w:val="00D83629"/>
    <w:rsid w:val="00D86CC3"/>
    <w:rsid w:val="00D917FE"/>
    <w:rsid w:val="00D91FCB"/>
    <w:rsid w:val="00D970DF"/>
    <w:rsid w:val="00D975B3"/>
    <w:rsid w:val="00DB61CA"/>
    <w:rsid w:val="00DB6674"/>
    <w:rsid w:val="00DB6C0E"/>
    <w:rsid w:val="00DB795A"/>
    <w:rsid w:val="00DD5BA6"/>
    <w:rsid w:val="00DD6B1C"/>
    <w:rsid w:val="00DE17EE"/>
    <w:rsid w:val="00DE2F47"/>
    <w:rsid w:val="00DE5A26"/>
    <w:rsid w:val="00DE5CF9"/>
    <w:rsid w:val="00DF10C7"/>
    <w:rsid w:val="00DF3C11"/>
    <w:rsid w:val="00E07F36"/>
    <w:rsid w:val="00E10D19"/>
    <w:rsid w:val="00E11306"/>
    <w:rsid w:val="00E15646"/>
    <w:rsid w:val="00E15A49"/>
    <w:rsid w:val="00E26645"/>
    <w:rsid w:val="00E33F74"/>
    <w:rsid w:val="00E50DF8"/>
    <w:rsid w:val="00E61B8A"/>
    <w:rsid w:val="00E71C62"/>
    <w:rsid w:val="00E77B76"/>
    <w:rsid w:val="00E77E00"/>
    <w:rsid w:val="00E813C2"/>
    <w:rsid w:val="00E84A6C"/>
    <w:rsid w:val="00E86051"/>
    <w:rsid w:val="00E86279"/>
    <w:rsid w:val="00E953D4"/>
    <w:rsid w:val="00EA0310"/>
    <w:rsid w:val="00EA0425"/>
    <w:rsid w:val="00EA4AFA"/>
    <w:rsid w:val="00EA5B16"/>
    <w:rsid w:val="00EC6C74"/>
    <w:rsid w:val="00EE188E"/>
    <w:rsid w:val="00EE1C25"/>
    <w:rsid w:val="00EF069D"/>
    <w:rsid w:val="00EF42EA"/>
    <w:rsid w:val="00EF7801"/>
    <w:rsid w:val="00F03806"/>
    <w:rsid w:val="00F0487A"/>
    <w:rsid w:val="00F122F0"/>
    <w:rsid w:val="00F1251A"/>
    <w:rsid w:val="00F14D79"/>
    <w:rsid w:val="00F23AB1"/>
    <w:rsid w:val="00F23B50"/>
    <w:rsid w:val="00F26E17"/>
    <w:rsid w:val="00F376A6"/>
    <w:rsid w:val="00F4050A"/>
    <w:rsid w:val="00F40E81"/>
    <w:rsid w:val="00F411C3"/>
    <w:rsid w:val="00F433C8"/>
    <w:rsid w:val="00F45552"/>
    <w:rsid w:val="00F51287"/>
    <w:rsid w:val="00F52BAB"/>
    <w:rsid w:val="00F60A14"/>
    <w:rsid w:val="00F6253E"/>
    <w:rsid w:val="00F67FBA"/>
    <w:rsid w:val="00F83C18"/>
    <w:rsid w:val="00F91C35"/>
    <w:rsid w:val="00F92638"/>
    <w:rsid w:val="00F94AB7"/>
    <w:rsid w:val="00FA40E9"/>
    <w:rsid w:val="00FB41B0"/>
    <w:rsid w:val="00FB68EF"/>
    <w:rsid w:val="00FB7C56"/>
    <w:rsid w:val="00FB7E1E"/>
    <w:rsid w:val="00FC43C2"/>
    <w:rsid w:val="00FC4CA0"/>
    <w:rsid w:val="00FC7A04"/>
    <w:rsid w:val="00FD1698"/>
    <w:rsid w:val="00FD1CBA"/>
    <w:rsid w:val="00FE053C"/>
    <w:rsid w:val="00FE15B0"/>
    <w:rsid w:val="00FE497F"/>
    <w:rsid w:val="00FE79D0"/>
    <w:rsid w:val="00FF283E"/>
    <w:rsid w:val="00FF33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802"/>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ED"/>
    <w:rPr>
      <w:rFonts w:ascii="Times New Roman" w:eastAsia="Times New Roman" w:hAnsi="Times New Roman"/>
      <w:sz w:val="24"/>
      <w:szCs w:val="24"/>
    </w:rPr>
  </w:style>
  <w:style w:type="paragraph" w:styleId="ListParagraph">
    <w:name w:val="List Paragraph"/>
    <w:basedOn w:val="Normal"/>
    <w:uiPriority w:val="34"/>
    <w:qFormat/>
    <w:rsid w:val="00C47CED"/>
    <w:pPr>
      <w:ind w:left="720"/>
      <w:contextualSpacing/>
    </w:pPr>
    <w:rPr>
      <w:noProof/>
      <w:sz w:val="24"/>
      <w:szCs w:val="24"/>
      <w:lang w:val="ro-RO" w:eastAsia="ro-RO"/>
    </w:rPr>
  </w:style>
  <w:style w:type="paragraph" w:styleId="Header">
    <w:name w:val="header"/>
    <w:basedOn w:val="Normal"/>
    <w:link w:val="HeaderChar"/>
    <w:uiPriority w:val="99"/>
    <w:semiHidden/>
    <w:unhideWhenUsed/>
    <w:rsid w:val="00973B6C"/>
    <w:pPr>
      <w:tabs>
        <w:tab w:val="center" w:pos="4536"/>
        <w:tab w:val="right" w:pos="9072"/>
      </w:tabs>
    </w:pPr>
  </w:style>
  <w:style w:type="character" w:customStyle="1" w:styleId="HeaderChar">
    <w:name w:val="Header Char"/>
    <w:basedOn w:val="DefaultParagraphFont"/>
    <w:link w:val="Header"/>
    <w:uiPriority w:val="99"/>
    <w:semiHidden/>
    <w:rsid w:val="00973B6C"/>
    <w:rPr>
      <w:rFonts w:ascii="Times New Roman" w:eastAsia="Times New Roman" w:hAnsi="Times New Roman"/>
      <w:lang w:val="en-US" w:eastAsia="en-US"/>
    </w:rPr>
  </w:style>
  <w:style w:type="paragraph" w:styleId="Footer">
    <w:name w:val="footer"/>
    <w:basedOn w:val="Normal"/>
    <w:link w:val="FooterChar"/>
    <w:uiPriority w:val="99"/>
    <w:semiHidden/>
    <w:unhideWhenUsed/>
    <w:rsid w:val="00973B6C"/>
    <w:pPr>
      <w:tabs>
        <w:tab w:val="center" w:pos="4536"/>
        <w:tab w:val="right" w:pos="9072"/>
      </w:tabs>
    </w:pPr>
  </w:style>
  <w:style w:type="character" w:customStyle="1" w:styleId="FooterChar">
    <w:name w:val="Footer Char"/>
    <w:basedOn w:val="DefaultParagraphFont"/>
    <w:link w:val="Footer"/>
    <w:uiPriority w:val="99"/>
    <w:semiHidden/>
    <w:rsid w:val="00973B6C"/>
    <w:rPr>
      <w:rFonts w:ascii="Times New Roman" w:eastAsia="Times New Roman" w:hAnsi="Times New Roman"/>
      <w:lang w:val="en-US" w:eastAsia="en-US"/>
    </w:rPr>
  </w:style>
  <w:style w:type="paragraph" w:customStyle="1" w:styleId="Default">
    <w:name w:val="Default"/>
    <w:rsid w:val="00715C1D"/>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C1220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9466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9B99E4-A2C2-4414-B7BA-2A3062701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mmuresan</dc:creator>
  <cp:keywords/>
  <dc:description/>
  <cp:lastModifiedBy>alaudatu</cp:lastModifiedBy>
  <cp:revision>81</cp:revision>
  <cp:lastPrinted>2015-06-02T09:15:00Z</cp:lastPrinted>
  <dcterms:created xsi:type="dcterms:W3CDTF">2015-05-21T07:01:00Z</dcterms:created>
  <dcterms:modified xsi:type="dcterms:W3CDTF">2015-06-04T11:23:00Z</dcterms:modified>
</cp:coreProperties>
</file>