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5727C6">
      <w:pPr>
        <w:jc w:val="both"/>
        <w:rPr>
          <w:rFonts w:ascii="Ebrima" w:hAnsi="Ebrima"/>
          <w:b/>
          <w:sz w:val="20"/>
          <w:szCs w:val="20"/>
        </w:rPr>
      </w:pPr>
    </w:p>
    <w:p w:rsidR="00C4557F" w:rsidRDefault="00C4557F" w:rsidP="005727C6">
      <w:pPr>
        <w:jc w:val="both"/>
      </w:pPr>
    </w:p>
    <w:p w:rsidR="00AD2976" w:rsidRPr="009B0A1E" w:rsidRDefault="00AD2976" w:rsidP="005727C6">
      <w:pPr>
        <w:jc w:val="both"/>
        <w:rPr>
          <w:rFonts w:ascii="Times New Roman" w:hAnsi="Times New Roman" w:cs="Times New Roman"/>
        </w:rPr>
      </w:pPr>
      <w:r w:rsidRPr="006C52C4">
        <w:rPr>
          <w:noProof/>
        </w:rPr>
        <w:drawing>
          <wp:anchor distT="0" distB="0" distL="114300" distR="114300" simplePos="0" relativeHeight="251659264" behindDoc="1" locked="0" layoutInCell="1" allowOverlap="1">
            <wp:simplePos x="0" y="0"/>
            <wp:positionH relativeFrom="column">
              <wp:posOffset>-325755</wp:posOffset>
            </wp:positionH>
            <wp:positionV relativeFrom="paragraph">
              <wp:posOffset>6985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r w:rsidRPr="006C52C4">
        <w:t xml:space="preserve"> </w:t>
      </w:r>
      <w:r w:rsidRPr="009B0A1E">
        <w:rPr>
          <w:rFonts w:ascii="Times New Roman" w:hAnsi="Times New Roman" w:cs="Times New Roman"/>
        </w:rPr>
        <w:t>ROMÂNIA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JUDEŢUL TIMIŞ</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MUNICIPIUL TIMIŞOARA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DIRECŢIA </w:t>
      </w:r>
      <w:r w:rsidR="006232F8">
        <w:rPr>
          <w:rFonts w:ascii="Times New Roman" w:hAnsi="Times New Roman" w:cs="Times New Roman"/>
        </w:rPr>
        <w:t>PATRIMONIU</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BIROUL CLĂDIRI TERENURI </w:t>
      </w:r>
    </w:p>
    <w:p w:rsidR="00CD1433" w:rsidRDefault="00AD2976" w:rsidP="005727C6">
      <w:pPr>
        <w:jc w:val="both"/>
        <w:rPr>
          <w:rFonts w:ascii="Times New Roman" w:hAnsi="Times New Roman" w:cs="Times New Roman"/>
        </w:rPr>
      </w:pPr>
      <w:r w:rsidRPr="009B0A1E">
        <w:rPr>
          <w:rFonts w:ascii="Times New Roman" w:hAnsi="Times New Roman" w:cs="Times New Roman"/>
        </w:rPr>
        <w:t xml:space="preserve"> NR.</w:t>
      </w:r>
      <w:r w:rsidR="00FA5C37">
        <w:rPr>
          <w:rFonts w:ascii="Times New Roman" w:hAnsi="Times New Roman" w:cs="Times New Roman"/>
        </w:rPr>
        <w:t>CT</w:t>
      </w:r>
      <w:r w:rsidRPr="009B0A1E">
        <w:rPr>
          <w:rFonts w:ascii="Times New Roman" w:hAnsi="Times New Roman" w:cs="Times New Roman"/>
        </w:rPr>
        <w:t>20</w:t>
      </w:r>
      <w:r w:rsidR="003A55D3">
        <w:rPr>
          <w:rFonts w:ascii="Times New Roman" w:hAnsi="Times New Roman" w:cs="Times New Roman"/>
        </w:rPr>
        <w:t>2</w:t>
      </w:r>
      <w:r w:rsidR="00E155E6">
        <w:rPr>
          <w:rFonts w:ascii="Times New Roman" w:hAnsi="Times New Roman" w:cs="Times New Roman"/>
        </w:rPr>
        <w:t>2</w:t>
      </w:r>
      <w:r w:rsidRPr="009B0A1E">
        <w:rPr>
          <w:rFonts w:ascii="Times New Roman" w:hAnsi="Times New Roman" w:cs="Times New Roman"/>
        </w:rPr>
        <w:t>-</w:t>
      </w:r>
      <w:r w:rsidR="00850951" w:rsidRPr="009B0A1E">
        <w:rPr>
          <w:rFonts w:ascii="Times New Roman" w:hAnsi="Times New Roman" w:cs="Times New Roman"/>
        </w:rPr>
        <w:t xml:space="preserve"> </w:t>
      </w:r>
      <w:r w:rsidR="006812F0" w:rsidRPr="009B0A1E">
        <w:rPr>
          <w:rFonts w:ascii="Times New Roman" w:hAnsi="Times New Roman" w:cs="Times New Roman"/>
        </w:rPr>
        <w:t>00</w:t>
      </w:r>
      <w:r w:rsidR="00FA5C37">
        <w:rPr>
          <w:rFonts w:ascii="Times New Roman" w:hAnsi="Times New Roman" w:cs="Times New Roman"/>
        </w:rPr>
        <w:t>0402</w:t>
      </w:r>
      <w:r w:rsidR="006D5716" w:rsidRPr="009B0A1E">
        <w:rPr>
          <w:rFonts w:ascii="Times New Roman" w:hAnsi="Times New Roman" w:cs="Times New Roman"/>
        </w:rPr>
        <w:t>/</w:t>
      </w:r>
      <w:r w:rsidR="00015877">
        <w:rPr>
          <w:rFonts w:ascii="Times New Roman" w:hAnsi="Times New Roman" w:cs="Times New Roman"/>
        </w:rPr>
        <w:t>1</w:t>
      </w:r>
      <w:r w:rsidR="00FA5C37">
        <w:rPr>
          <w:rFonts w:ascii="Times New Roman" w:hAnsi="Times New Roman" w:cs="Times New Roman"/>
        </w:rPr>
        <w:t>8</w:t>
      </w:r>
      <w:r w:rsidR="009B0A1E" w:rsidRPr="009B0A1E">
        <w:rPr>
          <w:rFonts w:ascii="Times New Roman" w:hAnsi="Times New Roman" w:cs="Times New Roman"/>
        </w:rPr>
        <w:t>.</w:t>
      </w:r>
      <w:r w:rsidR="00E155E6">
        <w:rPr>
          <w:rFonts w:ascii="Times New Roman" w:hAnsi="Times New Roman" w:cs="Times New Roman"/>
        </w:rPr>
        <w:t>03</w:t>
      </w:r>
      <w:r w:rsidR="006D5716" w:rsidRPr="009B0A1E">
        <w:rPr>
          <w:rFonts w:ascii="Times New Roman" w:hAnsi="Times New Roman" w:cs="Times New Roman"/>
        </w:rPr>
        <w:t>.20</w:t>
      </w:r>
      <w:r w:rsidR="003A55D3">
        <w:rPr>
          <w:rFonts w:ascii="Times New Roman" w:hAnsi="Times New Roman" w:cs="Times New Roman"/>
        </w:rPr>
        <w:t>2</w:t>
      </w:r>
      <w:r w:rsidR="000E4AF6">
        <w:rPr>
          <w:rFonts w:ascii="Times New Roman" w:hAnsi="Times New Roman" w:cs="Times New Roman"/>
        </w:rPr>
        <w:t>2</w:t>
      </w:r>
      <w:r w:rsidR="00333A24" w:rsidRPr="009B0A1E">
        <w:rPr>
          <w:rFonts w:ascii="Times New Roman" w:hAnsi="Times New Roman" w:cs="Times New Roman"/>
        </w:rPr>
        <w:t xml:space="preserve">     </w:t>
      </w:r>
      <w:r w:rsidR="009B4FE0" w:rsidRPr="009B0A1E">
        <w:rPr>
          <w:rFonts w:ascii="Times New Roman" w:hAnsi="Times New Roman" w:cs="Times New Roman"/>
        </w:rPr>
        <w:t xml:space="preserve">   </w:t>
      </w:r>
      <w:r w:rsidR="00333A24" w:rsidRPr="009B0A1E">
        <w:rPr>
          <w:rFonts w:ascii="Times New Roman" w:hAnsi="Times New Roman" w:cs="Times New Roman"/>
        </w:rPr>
        <w:t xml:space="preserve"> </w:t>
      </w:r>
    </w:p>
    <w:p w:rsidR="00CD1433" w:rsidRDefault="00CD1433" w:rsidP="005727C6">
      <w:pPr>
        <w:jc w:val="both"/>
        <w:rPr>
          <w:rFonts w:ascii="Times New Roman" w:hAnsi="Times New Roman" w:cs="Times New Roman"/>
        </w:rPr>
      </w:pPr>
    </w:p>
    <w:p w:rsidR="00AD2976" w:rsidRPr="009B0A1E" w:rsidRDefault="00333A24" w:rsidP="005727C6">
      <w:pPr>
        <w:jc w:val="both"/>
        <w:rPr>
          <w:rFonts w:ascii="Times New Roman" w:hAnsi="Times New Roman" w:cs="Times New Roman"/>
          <w:sz w:val="20"/>
          <w:szCs w:val="20"/>
        </w:rPr>
      </w:pPr>
      <w:r w:rsidRPr="009B0A1E">
        <w:rPr>
          <w:rFonts w:ascii="Times New Roman" w:hAnsi="Times New Roman" w:cs="Times New Roman"/>
        </w:rPr>
        <w:t xml:space="preserve">     </w:t>
      </w:r>
      <w:r w:rsidR="009B4FE0" w:rsidRPr="009B0A1E">
        <w:rPr>
          <w:rFonts w:ascii="Times New Roman" w:hAnsi="Times New Roman" w:cs="Times New Roman"/>
        </w:rPr>
        <w:t xml:space="preserve">     </w:t>
      </w:r>
    </w:p>
    <w:p w:rsidR="009B1C43" w:rsidRDefault="009B1C43" w:rsidP="00CC398F">
      <w:pPr>
        <w:rPr>
          <w:rFonts w:ascii="Times New Roman" w:hAnsi="Times New Roman" w:cs="Times New Roman"/>
          <w:sz w:val="28"/>
          <w:szCs w:val="28"/>
          <w:lang w:val="ro-RO"/>
        </w:rPr>
      </w:pPr>
    </w:p>
    <w:p w:rsidR="00691CDB" w:rsidRDefault="00691CDB" w:rsidP="00CC398F">
      <w:pPr>
        <w:rPr>
          <w:rFonts w:ascii="Times New Roman" w:hAnsi="Times New Roman" w:cs="Times New Roman"/>
          <w:sz w:val="28"/>
          <w:szCs w:val="28"/>
          <w:lang w:val="ro-RO"/>
        </w:rPr>
      </w:pPr>
    </w:p>
    <w:p w:rsidR="009D110C" w:rsidRPr="00142C0E" w:rsidRDefault="003D0F62" w:rsidP="009B0A1E">
      <w:pPr>
        <w:jc w:val="center"/>
        <w:rPr>
          <w:rFonts w:ascii="Times New Roman" w:hAnsi="Times New Roman" w:cs="Times New Roman"/>
          <w:sz w:val="26"/>
          <w:szCs w:val="26"/>
          <w:lang w:val="ro-RO"/>
        </w:rPr>
      </w:pPr>
      <w:r w:rsidRPr="00142C0E">
        <w:rPr>
          <w:rFonts w:ascii="Times New Roman" w:hAnsi="Times New Roman" w:cs="Times New Roman"/>
          <w:sz w:val="26"/>
          <w:szCs w:val="26"/>
          <w:lang w:val="ro-RO"/>
        </w:rPr>
        <w:t xml:space="preserve">REFERAT DE APROBARE A </w:t>
      </w:r>
    </w:p>
    <w:p w:rsidR="00662A7D" w:rsidRDefault="00662A7D" w:rsidP="009B0A1E">
      <w:pPr>
        <w:jc w:val="center"/>
        <w:rPr>
          <w:rFonts w:ascii="Times New Roman" w:hAnsi="Times New Roman" w:cs="Times New Roman"/>
          <w:sz w:val="26"/>
          <w:szCs w:val="26"/>
          <w:lang w:val="ro-RO"/>
        </w:rPr>
      </w:pPr>
      <w:r w:rsidRPr="00142C0E">
        <w:rPr>
          <w:rFonts w:ascii="Times New Roman" w:hAnsi="Times New Roman" w:cs="Times New Roman"/>
          <w:sz w:val="26"/>
          <w:szCs w:val="26"/>
          <w:lang w:val="ro-RO"/>
        </w:rPr>
        <w:t>PROIECTULUI</w:t>
      </w:r>
      <w:r w:rsidR="00DF161D" w:rsidRPr="00142C0E">
        <w:rPr>
          <w:rFonts w:ascii="Times New Roman" w:hAnsi="Times New Roman" w:cs="Times New Roman"/>
          <w:sz w:val="26"/>
          <w:szCs w:val="26"/>
          <w:lang w:val="ro-RO"/>
        </w:rPr>
        <w:t xml:space="preserve"> </w:t>
      </w:r>
      <w:r w:rsidRPr="00142C0E">
        <w:rPr>
          <w:rFonts w:ascii="Times New Roman" w:hAnsi="Times New Roman" w:cs="Times New Roman"/>
          <w:sz w:val="26"/>
          <w:szCs w:val="26"/>
          <w:lang w:val="ro-RO"/>
        </w:rPr>
        <w:t xml:space="preserve"> DE HOTĂRÂRE</w:t>
      </w:r>
    </w:p>
    <w:p w:rsidR="00CD1433" w:rsidRPr="00E330E7" w:rsidRDefault="00CD1433" w:rsidP="009B0A1E">
      <w:pPr>
        <w:jc w:val="center"/>
        <w:rPr>
          <w:rFonts w:ascii="Times New Roman" w:hAnsi="Times New Roman" w:cs="Times New Roman"/>
          <w:color w:val="FF0000"/>
          <w:sz w:val="24"/>
          <w:szCs w:val="24"/>
          <w:lang w:val="ro-RO"/>
        </w:rPr>
      </w:pPr>
    </w:p>
    <w:p w:rsidR="00FA5C37" w:rsidRPr="007A1F14" w:rsidRDefault="00FA5C37" w:rsidP="00FA5C37">
      <w:pPr>
        <w:spacing w:line="360" w:lineRule="auto"/>
        <w:jc w:val="center"/>
        <w:rPr>
          <w:rFonts w:ascii="Times New Roman" w:hAnsi="Times New Roman"/>
          <w:bCs/>
          <w:sz w:val="26"/>
          <w:szCs w:val="26"/>
        </w:rPr>
      </w:pPr>
      <w:r w:rsidRPr="007A1F14">
        <w:rPr>
          <w:rFonts w:ascii="Times New Roman" w:hAnsi="Times New Roman"/>
          <w:bCs/>
          <w:sz w:val="26"/>
          <w:szCs w:val="26"/>
        </w:rPr>
        <w:t>privind  trecerea imobilului- teren  înscris în CF nr. 435759, în suprafață de 993 mp, din proprietatea Statului Român în domeniul privat al Municipiului Timișoara, având categoria de folosință de  curți construcții</w:t>
      </w:r>
    </w:p>
    <w:p w:rsidR="00691CDB" w:rsidRPr="007A1F14" w:rsidRDefault="00691CDB" w:rsidP="00FA5C37">
      <w:pPr>
        <w:spacing w:line="360" w:lineRule="auto"/>
        <w:rPr>
          <w:rFonts w:ascii="Times New Roman" w:hAnsi="Times New Roman"/>
          <w:bCs/>
          <w:sz w:val="26"/>
          <w:szCs w:val="26"/>
        </w:rPr>
      </w:pPr>
    </w:p>
    <w:p w:rsidR="00683D2B" w:rsidRPr="007A1F14" w:rsidRDefault="00683D2B" w:rsidP="002A43C3">
      <w:pPr>
        <w:autoSpaceDE w:val="0"/>
        <w:autoSpaceDN w:val="0"/>
        <w:adjustRightInd w:val="0"/>
        <w:jc w:val="both"/>
        <w:rPr>
          <w:rFonts w:ascii="Times New Roman" w:hAnsi="Times New Roman" w:cs="Times New Roman"/>
          <w:sz w:val="24"/>
          <w:szCs w:val="24"/>
        </w:rPr>
      </w:pPr>
    </w:p>
    <w:p w:rsidR="001B7B2C" w:rsidRPr="007A1F14" w:rsidRDefault="00DB1442" w:rsidP="004B2406">
      <w:pPr>
        <w:spacing w:line="276" w:lineRule="auto"/>
        <w:jc w:val="both"/>
        <w:rPr>
          <w:rFonts w:ascii="Times New Roman" w:eastAsia="Calibri" w:hAnsi="Times New Roman" w:cs="Times New Roman"/>
          <w:sz w:val="24"/>
          <w:szCs w:val="24"/>
        </w:rPr>
      </w:pPr>
      <w:r w:rsidRPr="007A1F14">
        <w:rPr>
          <w:rFonts w:ascii="Times New Roman" w:hAnsi="Times New Roman" w:cs="Times New Roman"/>
          <w:sz w:val="24"/>
          <w:szCs w:val="24"/>
        </w:rPr>
        <w:t xml:space="preserve">       </w:t>
      </w:r>
      <w:r w:rsidR="001B7B2C" w:rsidRPr="007A1F14">
        <w:rPr>
          <w:rFonts w:ascii="Times New Roman" w:eastAsia="Calibri" w:hAnsi="Times New Roman" w:cs="Times New Roman"/>
          <w:sz w:val="24"/>
          <w:szCs w:val="24"/>
        </w:rPr>
        <w:t xml:space="preserve">  Terenul care face obiectul acestui proiect aparține intravilanului Municipiului Timișoara, fiind situat în strada 1 Decembrie nr.60 și este în proprietatea Statului Român.</w:t>
      </w:r>
    </w:p>
    <w:p w:rsidR="00271B17" w:rsidRPr="007A1F14" w:rsidRDefault="00271B17" w:rsidP="004B2406">
      <w:pPr>
        <w:spacing w:line="276" w:lineRule="auto"/>
        <w:jc w:val="both"/>
        <w:rPr>
          <w:rFonts w:ascii="Times New Roman" w:hAnsi="Times New Roman"/>
          <w:sz w:val="24"/>
          <w:szCs w:val="24"/>
        </w:rPr>
      </w:pPr>
      <w:r w:rsidRPr="007A1F14">
        <w:rPr>
          <w:rFonts w:ascii="Times New Roman" w:hAnsi="Times New Roman"/>
          <w:sz w:val="24"/>
          <w:szCs w:val="24"/>
        </w:rPr>
        <w:t xml:space="preserve">         În conformitate cu prevederile Legii 18/1991, art. 36, alin. (1), terenurile aflate în proprietatea statului, situate în intravilanul localităților și care sunt în administrarea primăriilor, trec în proprietatea municipiilor.</w:t>
      </w:r>
    </w:p>
    <w:p w:rsidR="001B7B2C" w:rsidRPr="007A1F14" w:rsidRDefault="001B7B2C" w:rsidP="004B2406">
      <w:pPr>
        <w:spacing w:line="276" w:lineRule="auto"/>
        <w:jc w:val="both"/>
        <w:rPr>
          <w:rFonts w:ascii="Times New Roman" w:eastAsia="Calibri" w:hAnsi="Times New Roman" w:cs="Times New Roman"/>
          <w:sz w:val="24"/>
          <w:szCs w:val="24"/>
        </w:rPr>
      </w:pPr>
      <w:r w:rsidRPr="007A1F14">
        <w:rPr>
          <w:rFonts w:ascii="Times New Roman" w:hAnsi="Times New Roman"/>
          <w:sz w:val="24"/>
          <w:szCs w:val="24"/>
        </w:rPr>
        <w:t xml:space="preserve">        </w:t>
      </w:r>
      <w:r w:rsidRPr="007A1F14">
        <w:rPr>
          <w:rFonts w:ascii="Times New Roman" w:eastAsia="Calibri" w:hAnsi="Times New Roman" w:cs="Times New Roman"/>
          <w:sz w:val="24"/>
          <w:szCs w:val="24"/>
        </w:rPr>
        <w:t>Datele de identificare ale imobilului-teren sunt înscrise în CF nr. 435759 – Timișoara, str. 1 Decembrie nr. 62, având nr. top 435759, în suprafață de 993 mp.</w:t>
      </w:r>
    </w:p>
    <w:p w:rsidR="00271B17" w:rsidRPr="007A1F14" w:rsidRDefault="00271B17" w:rsidP="004B2406">
      <w:pPr>
        <w:spacing w:line="276" w:lineRule="auto"/>
        <w:jc w:val="both"/>
        <w:rPr>
          <w:rFonts w:ascii="Times New Roman" w:hAnsi="Times New Roman"/>
          <w:sz w:val="24"/>
          <w:szCs w:val="24"/>
        </w:rPr>
      </w:pPr>
      <w:r w:rsidRPr="007A1F14">
        <w:rPr>
          <w:rFonts w:ascii="Times New Roman" w:hAnsi="Times New Roman"/>
          <w:sz w:val="24"/>
          <w:szCs w:val="24"/>
        </w:rPr>
        <w:t xml:space="preserve">     </w:t>
      </w:r>
      <w:r w:rsidR="004B2406" w:rsidRPr="007A1F14">
        <w:rPr>
          <w:rFonts w:ascii="Times New Roman" w:hAnsi="Times New Roman"/>
          <w:sz w:val="24"/>
          <w:szCs w:val="24"/>
        </w:rPr>
        <w:t xml:space="preserve"> </w:t>
      </w:r>
      <w:r w:rsidRPr="007A1F14">
        <w:rPr>
          <w:rFonts w:ascii="Times New Roman" w:hAnsi="Times New Roman"/>
          <w:sz w:val="24"/>
          <w:szCs w:val="24"/>
        </w:rPr>
        <w:t xml:space="preserve"> În vederea implementării unei administrații participative în care dezbaterea problemelor publice să se realizeze prin rețele de consultare care să ofere șanse de a accede la luarea deciziei publice tuturor cetățenilor, a fost propus terenul respectiv pentru o dezvoltare complexă.</w:t>
      </w:r>
    </w:p>
    <w:p w:rsidR="001B7B2C" w:rsidRPr="007A1F14" w:rsidRDefault="00271B17" w:rsidP="004B2406">
      <w:pPr>
        <w:spacing w:line="276" w:lineRule="auto"/>
        <w:jc w:val="both"/>
        <w:rPr>
          <w:rFonts w:ascii="Times New Roman" w:eastAsia="Calibri" w:hAnsi="Times New Roman" w:cs="Times New Roman"/>
          <w:sz w:val="24"/>
          <w:szCs w:val="24"/>
        </w:rPr>
      </w:pPr>
      <w:r w:rsidRPr="007A1F14">
        <w:rPr>
          <w:rFonts w:ascii="Times New Roman" w:hAnsi="Times New Roman"/>
          <w:sz w:val="24"/>
          <w:szCs w:val="24"/>
        </w:rPr>
        <w:t xml:space="preserve">       </w:t>
      </w:r>
      <w:r w:rsidR="001B7B2C" w:rsidRPr="007A1F14">
        <w:rPr>
          <w:rFonts w:ascii="Times New Roman" w:eastAsia="Calibri" w:hAnsi="Times New Roman" w:cs="Times New Roman"/>
          <w:sz w:val="24"/>
          <w:szCs w:val="24"/>
        </w:rPr>
        <w:t>Imobilul-teren, înscris în CF nr. 435759 –Timișoara, str. 1 Decembrie nr. 62, este în proprietatea Statului Român și reprezintă singurul drum de acces la imobilele situate la numerele 62A și 62B, motiv pentru care se impune ca acesta să fie trecut în domeniul privat al Municipiului Timișoara în vederea acordării dreptului de servitude de trecere cu titlu oneros pentru imobilele menționate anterior.</w:t>
      </w:r>
    </w:p>
    <w:p w:rsidR="00271B17" w:rsidRPr="007A1F14" w:rsidRDefault="00271B17" w:rsidP="004B2406">
      <w:pPr>
        <w:spacing w:line="276" w:lineRule="auto"/>
        <w:jc w:val="both"/>
        <w:rPr>
          <w:rFonts w:ascii="Times New Roman" w:hAnsi="Times New Roman"/>
          <w:sz w:val="24"/>
          <w:szCs w:val="24"/>
          <w:lang w:val="ro-RO"/>
        </w:rPr>
      </w:pPr>
      <w:r w:rsidRPr="007A1F14">
        <w:rPr>
          <w:rFonts w:ascii="Times New Roman" w:hAnsi="Times New Roman"/>
          <w:sz w:val="24"/>
          <w:szCs w:val="24"/>
        </w:rPr>
        <w:t xml:space="preserve">         Menționăm că terenul nu este de natură a constitui domeniul public al statului sau al județului conform prevederilor Ordonanței de Urgență nr. 57/2019 privind Codul administrativ.</w:t>
      </w:r>
    </w:p>
    <w:p w:rsidR="00CD1433" w:rsidRPr="007A1F14" w:rsidRDefault="00271B17" w:rsidP="004B2406">
      <w:pPr>
        <w:autoSpaceDE w:val="0"/>
        <w:autoSpaceDN w:val="0"/>
        <w:adjustRightInd w:val="0"/>
        <w:spacing w:line="276" w:lineRule="auto"/>
        <w:jc w:val="both"/>
        <w:rPr>
          <w:rFonts w:ascii="Times New Roman" w:hAnsi="Times New Roman"/>
          <w:sz w:val="24"/>
          <w:szCs w:val="24"/>
        </w:rPr>
      </w:pPr>
      <w:r w:rsidRPr="007A1F14">
        <w:rPr>
          <w:rFonts w:ascii="Times New Roman" w:hAnsi="Times New Roman"/>
          <w:sz w:val="24"/>
          <w:szCs w:val="24"/>
        </w:rPr>
        <w:t xml:space="preserve"> </w:t>
      </w:r>
      <w:r w:rsidR="001B7B2C" w:rsidRPr="007A1F14">
        <w:rPr>
          <w:rFonts w:ascii="Times New Roman" w:hAnsi="Times New Roman"/>
          <w:sz w:val="24"/>
          <w:szCs w:val="24"/>
        </w:rPr>
        <w:t xml:space="preserve">       Conform adresei nr. CT</w:t>
      </w:r>
      <w:r w:rsidR="00BF17EA" w:rsidRPr="007A1F14">
        <w:rPr>
          <w:rFonts w:ascii="Times New Roman" w:hAnsi="Times New Roman"/>
          <w:sz w:val="24"/>
          <w:szCs w:val="24"/>
        </w:rPr>
        <w:t>2022-</w:t>
      </w:r>
      <w:r w:rsidR="001B7B2C" w:rsidRPr="007A1F14">
        <w:rPr>
          <w:rFonts w:ascii="Times New Roman" w:hAnsi="Times New Roman"/>
          <w:sz w:val="24"/>
          <w:szCs w:val="24"/>
        </w:rPr>
        <w:t>000402</w:t>
      </w:r>
      <w:r w:rsidR="00BF17EA" w:rsidRPr="007A1F14">
        <w:rPr>
          <w:rFonts w:ascii="Times New Roman" w:hAnsi="Times New Roman"/>
          <w:sz w:val="24"/>
          <w:szCs w:val="24"/>
        </w:rPr>
        <w:t>/</w:t>
      </w:r>
      <w:r w:rsidR="001B7B2C" w:rsidRPr="007A1F14">
        <w:rPr>
          <w:rFonts w:ascii="Times New Roman" w:hAnsi="Times New Roman"/>
          <w:sz w:val="24"/>
          <w:szCs w:val="24"/>
        </w:rPr>
        <w:t>21</w:t>
      </w:r>
      <w:r w:rsidR="00BF17EA" w:rsidRPr="007A1F14">
        <w:rPr>
          <w:rFonts w:ascii="Times New Roman" w:hAnsi="Times New Roman"/>
          <w:sz w:val="24"/>
          <w:szCs w:val="24"/>
        </w:rPr>
        <w:t>.0</w:t>
      </w:r>
      <w:r w:rsidR="001B7B2C" w:rsidRPr="007A1F14">
        <w:rPr>
          <w:rFonts w:ascii="Times New Roman" w:hAnsi="Times New Roman"/>
          <w:sz w:val="24"/>
          <w:szCs w:val="24"/>
        </w:rPr>
        <w:t>1</w:t>
      </w:r>
      <w:r w:rsidR="00BF17EA" w:rsidRPr="007A1F14">
        <w:rPr>
          <w:rFonts w:ascii="Times New Roman" w:hAnsi="Times New Roman"/>
          <w:sz w:val="24"/>
          <w:szCs w:val="24"/>
        </w:rPr>
        <w:t xml:space="preserve">.2022, înregistrată la Municipiul Timișoara, </w:t>
      </w:r>
      <w:r w:rsidR="001B7B2C" w:rsidRPr="007A1F14">
        <w:rPr>
          <w:rFonts w:ascii="Times New Roman" w:hAnsi="Times New Roman"/>
          <w:sz w:val="24"/>
          <w:szCs w:val="24"/>
        </w:rPr>
        <w:t>de către Herlicska Marius prin care</w:t>
      </w:r>
      <w:r w:rsidR="00BF17EA" w:rsidRPr="007A1F14">
        <w:rPr>
          <w:rFonts w:ascii="Times New Roman" w:hAnsi="Times New Roman"/>
          <w:sz w:val="24"/>
          <w:szCs w:val="24"/>
        </w:rPr>
        <w:t xml:space="preserve"> ne solicită </w:t>
      </w:r>
      <w:r w:rsidR="001B7B2C" w:rsidRPr="007A1F14">
        <w:rPr>
          <w:rFonts w:ascii="Times New Roman" w:hAnsi="Times New Roman"/>
          <w:sz w:val="24"/>
          <w:szCs w:val="24"/>
        </w:rPr>
        <w:t>reglementarea situației juridice a terenului, deoarece reprezinta singurul drum de acces la proprietățile pe care le deține</w:t>
      </w:r>
      <w:r w:rsidR="00BF17EA" w:rsidRPr="007A1F14">
        <w:rPr>
          <w:rFonts w:ascii="Times New Roman" w:hAnsi="Times New Roman"/>
          <w:sz w:val="24"/>
          <w:szCs w:val="24"/>
        </w:rPr>
        <w:t>.</w:t>
      </w:r>
    </w:p>
    <w:p w:rsidR="002448ED" w:rsidRPr="007A1F14" w:rsidRDefault="002448ED" w:rsidP="00CD1433">
      <w:pPr>
        <w:autoSpaceDE w:val="0"/>
        <w:autoSpaceDN w:val="0"/>
        <w:adjustRightInd w:val="0"/>
        <w:spacing w:line="360" w:lineRule="auto"/>
        <w:jc w:val="both"/>
        <w:rPr>
          <w:rFonts w:ascii="Times New Roman" w:hAnsi="Times New Roman"/>
          <w:sz w:val="24"/>
          <w:szCs w:val="24"/>
        </w:rPr>
      </w:pPr>
    </w:p>
    <w:p w:rsidR="005C270B" w:rsidRPr="007A1F14" w:rsidRDefault="000E4AF6" w:rsidP="00691CDB">
      <w:pPr>
        <w:spacing w:line="360" w:lineRule="auto"/>
        <w:jc w:val="both"/>
        <w:rPr>
          <w:rFonts w:ascii="Times New Roman" w:hAnsi="Times New Roman" w:cs="Times New Roman"/>
          <w:sz w:val="24"/>
          <w:szCs w:val="24"/>
          <w:lang w:val="ro-RO"/>
        </w:rPr>
      </w:pPr>
      <w:r w:rsidRPr="007A1F14">
        <w:rPr>
          <w:rFonts w:ascii="Times New Roman" w:hAnsi="Times New Roman" w:cs="Times New Roman"/>
          <w:sz w:val="24"/>
          <w:szCs w:val="24"/>
          <w:lang w:val="ro-RO"/>
        </w:rPr>
        <w:t xml:space="preserve">      </w:t>
      </w:r>
    </w:p>
    <w:p w:rsidR="005C270B" w:rsidRDefault="005C270B" w:rsidP="00691CDB">
      <w:pPr>
        <w:spacing w:line="360" w:lineRule="auto"/>
        <w:jc w:val="both"/>
        <w:rPr>
          <w:rFonts w:ascii="Times New Roman" w:hAnsi="Times New Roman" w:cs="Times New Roman"/>
          <w:sz w:val="24"/>
          <w:szCs w:val="24"/>
          <w:lang w:val="ro-RO"/>
        </w:rPr>
      </w:pPr>
    </w:p>
    <w:p w:rsidR="004B2406" w:rsidRDefault="005C270B" w:rsidP="00691CDB">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w:t>
      </w:r>
    </w:p>
    <w:p w:rsidR="004B2406" w:rsidRDefault="004B2406" w:rsidP="00691CDB">
      <w:pPr>
        <w:spacing w:line="360" w:lineRule="auto"/>
        <w:jc w:val="both"/>
        <w:rPr>
          <w:rFonts w:ascii="Times New Roman" w:hAnsi="Times New Roman" w:cs="Times New Roman"/>
          <w:sz w:val="24"/>
          <w:szCs w:val="24"/>
          <w:lang w:val="ro-RO"/>
        </w:rPr>
      </w:pPr>
    </w:p>
    <w:p w:rsidR="004B2406" w:rsidRDefault="004B2406" w:rsidP="00691CDB">
      <w:pPr>
        <w:spacing w:line="360" w:lineRule="auto"/>
        <w:jc w:val="both"/>
        <w:rPr>
          <w:rFonts w:ascii="Times New Roman" w:hAnsi="Times New Roman" w:cs="Times New Roman"/>
          <w:sz w:val="24"/>
          <w:szCs w:val="24"/>
          <w:lang w:val="ro-RO"/>
        </w:rPr>
      </w:pPr>
    </w:p>
    <w:p w:rsidR="000E4AF6" w:rsidRPr="004B2406" w:rsidRDefault="005C270B" w:rsidP="00691CDB">
      <w:pPr>
        <w:spacing w:line="360" w:lineRule="auto"/>
        <w:jc w:val="both"/>
        <w:rPr>
          <w:rFonts w:ascii="Times New Roman" w:hAnsi="Times New Roman"/>
          <w:sz w:val="24"/>
          <w:szCs w:val="24"/>
        </w:rPr>
      </w:pPr>
      <w:r>
        <w:rPr>
          <w:rFonts w:ascii="Times New Roman" w:hAnsi="Times New Roman" w:cs="Times New Roman"/>
          <w:sz w:val="24"/>
          <w:szCs w:val="24"/>
          <w:lang w:val="ro-RO"/>
        </w:rPr>
        <w:t xml:space="preserve">  </w:t>
      </w:r>
      <w:r w:rsidR="004B2406">
        <w:rPr>
          <w:rFonts w:ascii="Times New Roman" w:hAnsi="Times New Roman" w:cs="Times New Roman"/>
          <w:sz w:val="24"/>
          <w:szCs w:val="24"/>
          <w:lang w:val="ro-RO"/>
        </w:rPr>
        <w:t xml:space="preserve">   </w:t>
      </w:r>
      <w:r w:rsidR="000E4AF6">
        <w:rPr>
          <w:rFonts w:ascii="Times New Roman" w:hAnsi="Times New Roman" w:cs="Times New Roman"/>
          <w:sz w:val="24"/>
          <w:szCs w:val="24"/>
          <w:lang w:val="ro-RO"/>
        </w:rPr>
        <w:t xml:space="preserve"> </w:t>
      </w:r>
      <w:r w:rsidR="00CC398F" w:rsidRPr="00CC398F">
        <w:rPr>
          <w:rFonts w:ascii="Times New Roman" w:hAnsi="Times New Roman" w:cs="Times New Roman"/>
          <w:sz w:val="24"/>
          <w:szCs w:val="24"/>
          <w:lang w:val="ro-RO"/>
        </w:rPr>
        <w:t xml:space="preserve"> </w:t>
      </w:r>
      <w:r w:rsidR="00683D2B" w:rsidRPr="00CC398F">
        <w:rPr>
          <w:rFonts w:ascii="Times New Roman" w:hAnsi="Times New Roman"/>
          <w:sz w:val="24"/>
          <w:szCs w:val="24"/>
        </w:rPr>
        <w:t xml:space="preserve">Având în vedere cele de mai sus, considerăm oportun, iniţierea unui proiect de hotărâre </w:t>
      </w:r>
      <w:r w:rsidR="00691CDB" w:rsidRPr="00691CDB">
        <w:rPr>
          <w:rFonts w:ascii="Times New Roman" w:hAnsi="Times New Roman"/>
          <w:sz w:val="24"/>
          <w:szCs w:val="24"/>
        </w:rPr>
        <w:t xml:space="preserve">privind  </w:t>
      </w:r>
      <w:r w:rsidR="004B2406" w:rsidRPr="004B2406">
        <w:rPr>
          <w:rFonts w:ascii="Times New Roman" w:hAnsi="Times New Roman"/>
          <w:sz w:val="24"/>
          <w:szCs w:val="24"/>
        </w:rPr>
        <w:t>trecerea imobilului- teren  înscris în CF nr. 435759, în suprafață de 993 mp, din proprietatea Statului Român în domeniul privat al Municipiului Timișoara, având categoria de folosință de  curți construcții</w:t>
      </w:r>
      <w:r w:rsidR="004B2406">
        <w:rPr>
          <w:rFonts w:ascii="Times New Roman" w:hAnsi="Times New Roman"/>
          <w:sz w:val="24"/>
          <w:szCs w:val="24"/>
        </w:rPr>
        <w:t>.</w:t>
      </w:r>
    </w:p>
    <w:p w:rsidR="000E4AF6" w:rsidRPr="00CC398F" w:rsidRDefault="000E4AF6" w:rsidP="000E4AF6">
      <w:pPr>
        <w:spacing w:line="360" w:lineRule="auto"/>
        <w:jc w:val="both"/>
        <w:rPr>
          <w:rFonts w:ascii="Times New Roman" w:hAnsi="Times New Roman"/>
          <w:bCs/>
          <w:color w:val="000000"/>
          <w:sz w:val="24"/>
          <w:szCs w:val="24"/>
        </w:rPr>
      </w:pPr>
    </w:p>
    <w:p w:rsidR="00142C0E" w:rsidRDefault="0043379F" w:rsidP="005727C6">
      <w:pPr>
        <w:jc w:val="both"/>
        <w:rPr>
          <w:b/>
          <w:sz w:val="24"/>
          <w:szCs w:val="24"/>
        </w:rPr>
      </w:pPr>
      <w:r w:rsidRPr="00784D61">
        <w:rPr>
          <w:rFonts w:ascii="Times New Roman" w:hAnsi="Times New Roman" w:cs="Times New Roman"/>
          <w:sz w:val="28"/>
          <w:szCs w:val="28"/>
          <w:lang w:val="ro-RO"/>
        </w:rPr>
        <w:t xml:space="preserve">        </w:t>
      </w:r>
      <w:r w:rsidR="000953CB" w:rsidRPr="00784D61">
        <w:rPr>
          <w:rFonts w:ascii="Times New Roman" w:hAnsi="Times New Roman" w:cs="Times New Roman"/>
          <w:b/>
          <w:sz w:val="28"/>
          <w:szCs w:val="28"/>
        </w:rPr>
        <w:t xml:space="preserve">  </w:t>
      </w:r>
      <w:r w:rsidR="004431AA" w:rsidRPr="00142C0E">
        <w:rPr>
          <w:rFonts w:ascii="Times New Roman" w:hAnsi="Times New Roman" w:cs="Times New Roman"/>
          <w:b/>
          <w:sz w:val="24"/>
          <w:szCs w:val="24"/>
        </w:rPr>
        <w:t>PRIMAR</w:t>
      </w:r>
      <w:r w:rsidR="000953CB" w:rsidRPr="00142C0E">
        <w:rPr>
          <w:rFonts w:ascii="Times New Roman" w:hAnsi="Times New Roman" w:cs="Times New Roman"/>
          <w:b/>
          <w:sz w:val="24"/>
          <w:szCs w:val="24"/>
        </w:rPr>
        <w:t xml:space="preserve">     </w:t>
      </w:r>
      <w:r w:rsidR="004431AA" w:rsidRPr="00142C0E">
        <w:rPr>
          <w:rFonts w:ascii="Times New Roman" w:hAnsi="Times New Roman" w:cs="Times New Roman"/>
          <w:b/>
          <w:sz w:val="24"/>
          <w:szCs w:val="24"/>
        </w:rPr>
        <w:t xml:space="preserve">                                                 </w:t>
      </w:r>
      <w:r w:rsidR="00142C0E" w:rsidRPr="00142C0E">
        <w:rPr>
          <w:rFonts w:ascii="Times New Roman" w:hAnsi="Times New Roman" w:cs="Times New Roman"/>
          <w:b/>
          <w:sz w:val="24"/>
          <w:szCs w:val="24"/>
        </w:rPr>
        <w:t xml:space="preserve">                     </w:t>
      </w:r>
      <w:r w:rsidR="00142C0E">
        <w:rPr>
          <w:rFonts w:ascii="Times New Roman" w:hAnsi="Times New Roman" w:cs="Times New Roman"/>
          <w:b/>
          <w:sz w:val="24"/>
          <w:szCs w:val="24"/>
        </w:rPr>
        <w:t xml:space="preserve">      </w:t>
      </w:r>
      <w:r w:rsidR="00142C0E" w:rsidRPr="00142C0E">
        <w:rPr>
          <w:rFonts w:ascii="Times New Roman" w:hAnsi="Times New Roman" w:cs="Times New Roman"/>
          <w:b/>
          <w:sz w:val="24"/>
          <w:szCs w:val="24"/>
        </w:rPr>
        <w:t xml:space="preserve">     </w:t>
      </w:r>
      <w:r w:rsidR="00683D2B">
        <w:rPr>
          <w:rFonts w:ascii="Times New Roman" w:hAnsi="Times New Roman" w:cs="Times New Roman"/>
          <w:b/>
          <w:sz w:val="24"/>
          <w:szCs w:val="24"/>
        </w:rPr>
        <w:t xml:space="preserve">  </w:t>
      </w:r>
      <w:r w:rsidR="006C52C4" w:rsidRPr="00142C0E">
        <w:rPr>
          <w:rFonts w:ascii="Times New Roman" w:hAnsi="Times New Roman" w:cs="Times New Roman"/>
          <w:b/>
          <w:sz w:val="24"/>
          <w:szCs w:val="24"/>
        </w:rPr>
        <w:t xml:space="preserve"> </w:t>
      </w:r>
      <w:r w:rsidR="004C1414" w:rsidRPr="00142C0E">
        <w:rPr>
          <w:rFonts w:ascii="Times New Roman" w:hAnsi="Times New Roman" w:cs="Times New Roman"/>
          <w:b/>
          <w:sz w:val="24"/>
          <w:szCs w:val="24"/>
        </w:rPr>
        <w:t>VICEPRIMAR</w:t>
      </w:r>
      <w:r w:rsidR="004431AA" w:rsidRPr="00142C0E">
        <w:rPr>
          <w:b/>
          <w:sz w:val="24"/>
          <w:szCs w:val="24"/>
        </w:rPr>
        <w:tab/>
      </w:r>
      <w:r w:rsidR="000953CB" w:rsidRPr="00142C0E">
        <w:rPr>
          <w:b/>
          <w:sz w:val="24"/>
          <w:szCs w:val="24"/>
        </w:rPr>
        <w:t xml:space="preserve"> </w:t>
      </w:r>
    </w:p>
    <w:p w:rsidR="000953CB" w:rsidRPr="00142C0E" w:rsidRDefault="00142C0E" w:rsidP="005727C6">
      <w:pPr>
        <w:jc w:val="both"/>
        <w:rPr>
          <w:b/>
          <w:sz w:val="24"/>
          <w:szCs w:val="24"/>
        </w:rPr>
      </w:pPr>
      <w:r>
        <w:rPr>
          <w:b/>
          <w:sz w:val="24"/>
          <w:szCs w:val="24"/>
        </w:rPr>
        <w:t xml:space="preserve">       </w:t>
      </w:r>
      <w:r w:rsidR="006232F8">
        <w:rPr>
          <w:rFonts w:ascii="Times New Roman" w:hAnsi="Times New Roman" w:cs="Times New Roman"/>
          <w:b/>
          <w:sz w:val="24"/>
          <w:szCs w:val="24"/>
        </w:rPr>
        <w:t>DOMINIC FRITZ</w:t>
      </w:r>
      <w:r w:rsidR="000953CB" w:rsidRPr="00142C0E">
        <w:rPr>
          <w:rFonts w:ascii="Times New Roman" w:hAnsi="Times New Roman" w:cs="Times New Roman"/>
          <w:b/>
          <w:sz w:val="24"/>
          <w:szCs w:val="24"/>
        </w:rPr>
        <w:t xml:space="preserve">      </w:t>
      </w:r>
      <w:r w:rsidR="004431AA" w:rsidRPr="00142C0E">
        <w:rPr>
          <w:rFonts w:ascii="Times New Roman" w:hAnsi="Times New Roman" w:cs="Times New Roman"/>
          <w:b/>
          <w:sz w:val="24"/>
          <w:szCs w:val="24"/>
        </w:rPr>
        <w:t xml:space="preserve">                                                                </w:t>
      </w:r>
      <w:r w:rsidR="00784D61" w:rsidRPr="00142C0E">
        <w:rPr>
          <w:rFonts w:ascii="Times New Roman" w:hAnsi="Times New Roman" w:cs="Times New Roman"/>
          <w:b/>
          <w:sz w:val="24"/>
          <w:szCs w:val="24"/>
        </w:rPr>
        <w:t xml:space="preserve">    </w:t>
      </w:r>
      <w:r w:rsidR="006232F8">
        <w:rPr>
          <w:rFonts w:ascii="Times New Roman" w:hAnsi="Times New Roman" w:cs="Times New Roman"/>
          <w:b/>
          <w:sz w:val="24"/>
          <w:szCs w:val="24"/>
        </w:rPr>
        <w:t>COSMIN TABĂRĂ</w:t>
      </w:r>
      <w:r w:rsidR="000953CB" w:rsidRPr="00142C0E">
        <w:rPr>
          <w:b/>
          <w:sz w:val="24"/>
          <w:szCs w:val="24"/>
        </w:rPr>
        <w:tab/>
      </w:r>
      <w:r w:rsidR="000953CB" w:rsidRPr="00142C0E">
        <w:rPr>
          <w:b/>
          <w:sz w:val="24"/>
          <w:szCs w:val="24"/>
        </w:rPr>
        <w:tab/>
        <w:t xml:space="preserve">         </w:t>
      </w:r>
      <w:r w:rsidR="000953CB" w:rsidRPr="00142C0E">
        <w:rPr>
          <w:b/>
          <w:sz w:val="24"/>
          <w:szCs w:val="24"/>
        </w:rPr>
        <w:tab/>
      </w:r>
      <w:r w:rsidR="000953CB" w:rsidRPr="00142C0E">
        <w:rPr>
          <w:b/>
          <w:sz w:val="24"/>
          <w:szCs w:val="24"/>
        </w:rPr>
        <w:tab/>
        <w:t xml:space="preserve">                                                            </w:t>
      </w:r>
    </w:p>
    <w:p w:rsidR="006D769F" w:rsidRPr="00142C0E" w:rsidRDefault="006D769F" w:rsidP="005727C6">
      <w:pPr>
        <w:jc w:val="both"/>
        <w:rPr>
          <w:b/>
          <w:sz w:val="24"/>
          <w:szCs w:val="24"/>
        </w:rPr>
      </w:pPr>
    </w:p>
    <w:p w:rsidR="006C52C4" w:rsidRPr="00142C0E" w:rsidRDefault="006C52C4" w:rsidP="005727C6">
      <w:pPr>
        <w:jc w:val="both"/>
        <w:rPr>
          <w:b/>
          <w:sz w:val="24"/>
          <w:szCs w:val="24"/>
        </w:rPr>
      </w:pPr>
    </w:p>
    <w:p w:rsidR="000953CB" w:rsidRPr="00142C0E" w:rsidRDefault="004C1414" w:rsidP="005727C6">
      <w:pPr>
        <w:tabs>
          <w:tab w:val="left" w:pos="6780"/>
        </w:tabs>
        <w:jc w:val="both"/>
        <w:rPr>
          <w:b/>
          <w:sz w:val="24"/>
          <w:szCs w:val="24"/>
        </w:rPr>
      </w:pPr>
      <w:r w:rsidRPr="00142C0E">
        <w:rPr>
          <w:b/>
          <w:sz w:val="24"/>
          <w:szCs w:val="24"/>
        </w:rPr>
        <w:tab/>
      </w:r>
      <w:r w:rsidR="00784D61" w:rsidRPr="00142C0E">
        <w:rPr>
          <w:b/>
          <w:sz w:val="24"/>
          <w:szCs w:val="24"/>
        </w:rPr>
        <w:t xml:space="preserve">   </w:t>
      </w:r>
      <w:r w:rsidR="009B1C43">
        <w:rPr>
          <w:b/>
          <w:sz w:val="24"/>
          <w:szCs w:val="24"/>
        </w:rPr>
        <w:t xml:space="preserve">   </w:t>
      </w:r>
      <w:r w:rsidR="00784D61" w:rsidRPr="00142C0E">
        <w:rPr>
          <w:b/>
          <w:sz w:val="24"/>
          <w:szCs w:val="24"/>
        </w:rPr>
        <w:t xml:space="preserve">  </w:t>
      </w:r>
      <w:r w:rsidRPr="00142C0E">
        <w:rPr>
          <w:rFonts w:ascii="Times New Roman" w:hAnsi="Times New Roman" w:cs="Times New Roman"/>
          <w:b/>
          <w:sz w:val="24"/>
          <w:szCs w:val="24"/>
        </w:rPr>
        <w:t>DIRECTOR</w:t>
      </w:r>
    </w:p>
    <w:p w:rsidR="001C15EA" w:rsidRDefault="004C1414" w:rsidP="001C15EA">
      <w:pPr>
        <w:tabs>
          <w:tab w:val="left" w:pos="6780"/>
        </w:tabs>
        <w:jc w:val="both"/>
        <w:rPr>
          <w:rFonts w:ascii="Times New Roman" w:hAnsi="Times New Roman" w:cs="Times New Roman"/>
          <w:b/>
          <w:sz w:val="24"/>
          <w:szCs w:val="24"/>
        </w:rPr>
      </w:pPr>
      <w:r w:rsidRPr="00142C0E">
        <w:rPr>
          <w:sz w:val="24"/>
          <w:szCs w:val="24"/>
          <w:lang w:val="ro-RO"/>
        </w:rPr>
        <w:t xml:space="preserve">                                                                                     </w:t>
      </w:r>
      <w:r w:rsidR="00784D61" w:rsidRPr="00142C0E">
        <w:rPr>
          <w:sz w:val="24"/>
          <w:szCs w:val="24"/>
          <w:lang w:val="ro-RO"/>
        </w:rPr>
        <w:t xml:space="preserve">                </w:t>
      </w:r>
      <w:r w:rsidRPr="00142C0E">
        <w:rPr>
          <w:sz w:val="24"/>
          <w:szCs w:val="24"/>
          <w:lang w:val="ro-RO"/>
        </w:rPr>
        <w:t xml:space="preserve">   </w:t>
      </w:r>
      <w:r w:rsidR="006D769F" w:rsidRPr="00142C0E">
        <w:rPr>
          <w:sz w:val="24"/>
          <w:szCs w:val="24"/>
          <w:lang w:val="ro-RO"/>
        </w:rPr>
        <w:t xml:space="preserve">     </w:t>
      </w:r>
      <w:r w:rsidR="00D14564" w:rsidRPr="00142C0E">
        <w:rPr>
          <w:sz w:val="24"/>
          <w:szCs w:val="24"/>
          <w:lang w:val="ro-RO"/>
        </w:rPr>
        <w:t xml:space="preserve">      </w:t>
      </w:r>
      <w:r w:rsidRPr="00142C0E">
        <w:rPr>
          <w:sz w:val="24"/>
          <w:szCs w:val="24"/>
          <w:lang w:val="ro-RO"/>
        </w:rPr>
        <w:t xml:space="preserve"> </w:t>
      </w:r>
      <w:r w:rsidR="006232F8">
        <w:rPr>
          <w:sz w:val="24"/>
          <w:szCs w:val="24"/>
          <w:lang w:val="ro-RO"/>
        </w:rPr>
        <w:t xml:space="preserve">        </w:t>
      </w:r>
      <w:r w:rsidR="009B1C43">
        <w:rPr>
          <w:sz w:val="24"/>
          <w:szCs w:val="24"/>
          <w:lang w:val="ro-RO"/>
        </w:rPr>
        <w:t xml:space="preserve">   </w:t>
      </w:r>
      <w:r w:rsidR="006232F8">
        <w:rPr>
          <w:sz w:val="24"/>
          <w:szCs w:val="24"/>
          <w:lang w:val="ro-RO"/>
        </w:rPr>
        <w:t xml:space="preserve">  </w:t>
      </w:r>
      <w:r w:rsidR="006232F8">
        <w:rPr>
          <w:rFonts w:ascii="Times New Roman" w:hAnsi="Times New Roman" w:cs="Times New Roman"/>
          <w:b/>
          <w:sz w:val="24"/>
          <w:szCs w:val="24"/>
        </w:rPr>
        <w:t>MIHA</w:t>
      </w:r>
      <w:r w:rsidR="00CD1433">
        <w:rPr>
          <w:rFonts w:ascii="Times New Roman" w:hAnsi="Times New Roman" w:cs="Times New Roman"/>
          <w:b/>
          <w:sz w:val="24"/>
          <w:szCs w:val="24"/>
        </w:rPr>
        <w:t>I</w:t>
      </w:r>
      <w:r w:rsidR="001C15EA">
        <w:rPr>
          <w:rFonts w:ascii="Times New Roman" w:hAnsi="Times New Roman" w:cs="Times New Roman"/>
          <w:b/>
          <w:sz w:val="24"/>
          <w:szCs w:val="24"/>
        </w:rPr>
        <w:t xml:space="preserve"> BONCEA</w:t>
      </w: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0E4AF6" w:rsidRDefault="000E4AF6" w:rsidP="001C15EA">
      <w:pPr>
        <w:tabs>
          <w:tab w:val="left" w:pos="6780"/>
        </w:tabs>
        <w:jc w:val="both"/>
        <w:rPr>
          <w:lang w:val="ro-RO"/>
        </w:rPr>
      </w:pPr>
    </w:p>
    <w:p w:rsidR="00CF6CAF" w:rsidRPr="001C15EA" w:rsidRDefault="00002A89" w:rsidP="001C15EA">
      <w:pPr>
        <w:tabs>
          <w:tab w:val="left" w:pos="6780"/>
        </w:tabs>
        <w:jc w:val="both"/>
        <w:rPr>
          <w:sz w:val="24"/>
          <w:szCs w:val="24"/>
          <w:lang w:val="ro-RO"/>
        </w:rPr>
      </w:pPr>
      <w:r>
        <w:rPr>
          <w:lang w:val="ro-RO"/>
        </w:rPr>
        <w:t xml:space="preserve"> </w:t>
      </w:r>
      <w:r w:rsidR="00CF6CAF" w:rsidRPr="00BF1089">
        <w:rPr>
          <w:lang w:val="ro-RO"/>
        </w:rPr>
        <w:t>Cod FO53-03,Ver.2</w:t>
      </w:r>
    </w:p>
    <w:sectPr w:rsidR="00CF6CAF" w:rsidRPr="001C15EA" w:rsidSect="00AE3FCB">
      <w:footerReference w:type="default" r:id="rId8"/>
      <w:pgSz w:w="12240" w:h="15840"/>
      <w:pgMar w:top="284" w:right="1260" w:bottom="0" w:left="993"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C1C" w:rsidRDefault="009E3C1C" w:rsidP="006232F8">
      <w:r>
        <w:separator/>
      </w:r>
    </w:p>
  </w:endnote>
  <w:endnote w:type="continuationSeparator" w:id="1">
    <w:p w:rsidR="009E3C1C" w:rsidRDefault="009E3C1C" w:rsidP="006232F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2F8" w:rsidRDefault="006232F8" w:rsidP="006232F8">
    <w:pPr>
      <w:pStyle w:val="Footer"/>
      <w:jc w:val="center"/>
    </w:pPr>
    <w:r>
      <w:rPr>
        <w:noProof/>
        <w:sz w:val="24"/>
        <w:szCs w:val="24"/>
      </w:rPr>
      <w:drawing>
        <wp:inline distT="0" distB="0" distL="0" distR="0">
          <wp:extent cx="1964055" cy="139128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64055" cy="139128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C1C" w:rsidRDefault="009E3C1C" w:rsidP="006232F8">
      <w:r>
        <w:separator/>
      </w:r>
    </w:p>
  </w:footnote>
  <w:footnote w:type="continuationSeparator" w:id="1">
    <w:p w:rsidR="009E3C1C" w:rsidRDefault="009E3C1C" w:rsidP="006232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149AF"/>
    <w:rsid w:val="00002A89"/>
    <w:rsid w:val="00012589"/>
    <w:rsid w:val="00014BA6"/>
    <w:rsid w:val="00015877"/>
    <w:rsid w:val="00020269"/>
    <w:rsid w:val="00020708"/>
    <w:rsid w:val="0002201A"/>
    <w:rsid w:val="00023782"/>
    <w:rsid w:val="00023EDA"/>
    <w:rsid w:val="00031FBC"/>
    <w:rsid w:val="00040FAB"/>
    <w:rsid w:val="00046C39"/>
    <w:rsid w:val="00061DFA"/>
    <w:rsid w:val="000643D9"/>
    <w:rsid w:val="00065E1C"/>
    <w:rsid w:val="00066E70"/>
    <w:rsid w:val="000728D2"/>
    <w:rsid w:val="000953CB"/>
    <w:rsid w:val="000975A2"/>
    <w:rsid w:val="000A22E5"/>
    <w:rsid w:val="000A7516"/>
    <w:rsid w:val="000A786F"/>
    <w:rsid w:val="000C1598"/>
    <w:rsid w:val="000C332D"/>
    <w:rsid w:val="000C5E10"/>
    <w:rsid w:val="000C610C"/>
    <w:rsid w:val="000C7C6B"/>
    <w:rsid w:val="000D7155"/>
    <w:rsid w:val="000E4804"/>
    <w:rsid w:val="000E4AF6"/>
    <w:rsid w:val="000E5222"/>
    <w:rsid w:val="000F7982"/>
    <w:rsid w:val="00114625"/>
    <w:rsid w:val="00122EB5"/>
    <w:rsid w:val="00126BE6"/>
    <w:rsid w:val="00131BCE"/>
    <w:rsid w:val="001408A3"/>
    <w:rsid w:val="00142C0E"/>
    <w:rsid w:val="001476D8"/>
    <w:rsid w:val="00162D6F"/>
    <w:rsid w:val="00167CFD"/>
    <w:rsid w:val="00170854"/>
    <w:rsid w:val="00183CA9"/>
    <w:rsid w:val="00184C11"/>
    <w:rsid w:val="0019562B"/>
    <w:rsid w:val="00195A1D"/>
    <w:rsid w:val="001B095D"/>
    <w:rsid w:val="001B4384"/>
    <w:rsid w:val="001B48EE"/>
    <w:rsid w:val="001B7B2C"/>
    <w:rsid w:val="001C15EA"/>
    <w:rsid w:val="001D4B15"/>
    <w:rsid w:val="001E3843"/>
    <w:rsid w:val="00200103"/>
    <w:rsid w:val="00201976"/>
    <w:rsid w:val="00205C00"/>
    <w:rsid w:val="00211240"/>
    <w:rsid w:val="0021241B"/>
    <w:rsid w:val="00215880"/>
    <w:rsid w:val="002275F3"/>
    <w:rsid w:val="002344A4"/>
    <w:rsid w:val="002448ED"/>
    <w:rsid w:val="00247971"/>
    <w:rsid w:val="0026308F"/>
    <w:rsid w:val="00271B17"/>
    <w:rsid w:val="00271EF2"/>
    <w:rsid w:val="00271F1E"/>
    <w:rsid w:val="002743D3"/>
    <w:rsid w:val="002749BA"/>
    <w:rsid w:val="00296021"/>
    <w:rsid w:val="002A0A02"/>
    <w:rsid w:val="002A43C3"/>
    <w:rsid w:val="002C39BE"/>
    <w:rsid w:val="002D2534"/>
    <w:rsid w:val="002D2608"/>
    <w:rsid w:val="002E51E3"/>
    <w:rsid w:val="002F483F"/>
    <w:rsid w:val="002F4D12"/>
    <w:rsid w:val="002F50FB"/>
    <w:rsid w:val="0030352D"/>
    <w:rsid w:val="00303D18"/>
    <w:rsid w:val="003134F0"/>
    <w:rsid w:val="00313A79"/>
    <w:rsid w:val="00327012"/>
    <w:rsid w:val="00333A24"/>
    <w:rsid w:val="003369B8"/>
    <w:rsid w:val="00343716"/>
    <w:rsid w:val="003549B8"/>
    <w:rsid w:val="00361CCC"/>
    <w:rsid w:val="0036456E"/>
    <w:rsid w:val="0036671D"/>
    <w:rsid w:val="00367D4B"/>
    <w:rsid w:val="00376173"/>
    <w:rsid w:val="00376343"/>
    <w:rsid w:val="003904C1"/>
    <w:rsid w:val="0039079C"/>
    <w:rsid w:val="003A55D3"/>
    <w:rsid w:val="003B20E7"/>
    <w:rsid w:val="003B5A0B"/>
    <w:rsid w:val="003C15B3"/>
    <w:rsid w:val="003D0F62"/>
    <w:rsid w:val="003D4C4C"/>
    <w:rsid w:val="003D72E9"/>
    <w:rsid w:val="003F1355"/>
    <w:rsid w:val="00402986"/>
    <w:rsid w:val="00405208"/>
    <w:rsid w:val="00405BA2"/>
    <w:rsid w:val="00406FBA"/>
    <w:rsid w:val="00410659"/>
    <w:rsid w:val="00412347"/>
    <w:rsid w:val="0041302E"/>
    <w:rsid w:val="004149AF"/>
    <w:rsid w:val="004216B6"/>
    <w:rsid w:val="00421BE7"/>
    <w:rsid w:val="00432848"/>
    <w:rsid w:val="0043379F"/>
    <w:rsid w:val="004418C8"/>
    <w:rsid w:val="004431AA"/>
    <w:rsid w:val="00491B6C"/>
    <w:rsid w:val="004A259C"/>
    <w:rsid w:val="004A2B5D"/>
    <w:rsid w:val="004A3322"/>
    <w:rsid w:val="004A3915"/>
    <w:rsid w:val="004B2406"/>
    <w:rsid w:val="004B76A4"/>
    <w:rsid w:val="004C0848"/>
    <w:rsid w:val="004C100C"/>
    <w:rsid w:val="004C1414"/>
    <w:rsid w:val="004C2F82"/>
    <w:rsid w:val="004D0679"/>
    <w:rsid w:val="004D0963"/>
    <w:rsid w:val="004D5FEF"/>
    <w:rsid w:val="004D6D18"/>
    <w:rsid w:val="004D7DCD"/>
    <w:rsid w:val="00500F6E"/>
    <w:rsid w:val="00501EB1"/>
    <w:rsid w:val="0050387B"/>
    <w:rsid w:val="005110B5"/>
    <w:rsid w:val="00531396"/>
    <w:rsid w:val="00532C73"/>
    <w:rsid w:val="00534313"/>
    <w:rsid w:val="0054302B"/>
    <w:rsid w:val="0055338A"/>
    <w:rsid w:val="005557E6"/>
    <w:rsid w:val="005564F9"/>
    <w:rsid w:val="00562BC0"/>
    <w:rsid w:val="0056364D"/>
    <w:rsid w:val="00564213"/>
    <w:rsid w:val="00570969"/>
    <w:rsid w:val="005727C6"/>
    <w:rsid w:val="00577F61"/>
    <w:rsid w:val="00594D5B"/>
    <w:rsid w:val="005A46D0"/>
    <w:rsid w:val="005B121C"/>
    <w:rsid w:val="005B36C4"/>
    <w:rsid w:val="005C0A97"/>
    <w:rsid w:val="005C270B"/>
    <w:rsid w:val="005D03BE"/>
    <w:rsid w:val="005D3D6E"/>
    <w:rsid w:val="005D75D4"/>
    <w:rsid w:val="005E3664"/>
    <w:rsid w:val="005E665E"/>
    <w:rsid w:val="006002C4"/>
    <w:rsid w:val="00616FE4"/>
    <w:rsid w:val="006232F8"/>
    <w:rsid w:val="00630F2A"/>
    <w:rsid w:val="006409FD"/>
    <w:rsid w:val="00640AFC"/>
    <w:rsid w:val="0064360A"/>
    <w:rsid w:val="00643E07"/>
    <w:rsid w:val="00644337"/>
    <w:rsid w:val="0064623B"/>
    <w:rsid w:val="006467F7"/>
    <w:rsid w:val="006515D8"/>
    <w:rsid w:val="0066097B"/>
    <w:rsid w:val="00662A7D"/>
    <w:rsid w:val="006709A7"/>
    <w:rsid w:val="006755AC"/>
    <w:rsid w:val="006812F0"/>
    <w:rsid w:val="00683D2B"/>
    <w:rsid w:val="00684E5C"/>
    <w:rsid w:val="0068518B"/>
    <w:rsid w:val="00686408"/>
    <w:rsid w:val="00691CDB"/>
    <w:rsid w:val="006A2097"/>
    <w:rsid w:val="006A65DA"/>
    <w:rsid w:val="006B064A"/>
    <w:rsid w:val="006B4E99"/>
    <w:rsid w:val="006C453B"/>
    <w:rsid w:val="006C464B"/>
    <w:rsid w:val="006C52C4"/>
    <w:rsid w:val="006D15A0"/>
    <w:rsid w:val="006D5716"/>
    <w:rsid w:val="006D769F"/>
    <w:rsid w:val="006E5A60"/>
    <w:rsid w:val="00727250"/>
    <w:rsid w:val="00730ABC"/>
    <w:rsid w:val="00732D98"/>
    <w:rsid w:val="007470FA"/>
    <w:rsid w:val="00754DA7"/>
    <w:rsid w:val="00756027"/>
    <w:rsid w:val="007669C3"/>
    <w:rsid w:val="00772559"/>
    <w:rsid w:val="00777C44"/>
    <w:rsid w:val="00784D61"/>
    <w:rsid w:val="00787EFB"/>
    <w:rsid w:val="00793E51"/>
    <w:rsid w:val="00795D1D"/>
    <w:rsid w:val="007A1D3A"/>
    <w:rsid w:val="007A1F14"/>
    <w:rsid w:val="007B2AF2"/>
    <w:rsid w:val="007C637B"/>
    <w:rsid w:val="007D081F"/>
    <w:rsid w:val="007E497F"/>
    <w:rsid w:val="007E65CA"/>
    <w:rsid w:val="007E6AD6"/>
    <w:rsid w:val="007E6F65"/>
    <w:rsid w:val="008032B3"/>
    <w:rsid w:val="008040BE"/>
    <w:rsid w:val="008112A9"/>
    <w:rsid w:val="0082562C"/>
    <w:rsid w:val="008352E8"/>
    <w:rsid w:val="008401BD"/>
    <w:rsid w:val="00842CBD"/>
    <w:rsid w:val="008474CC"/>
    <w:rsid w:val="00850951"/>
    <w:rsid w:val="00862440"/>
    <w:rsid w:val="00877B35"/>
    <w:rsid w:val="00885415"/>
    <w:rsid w:val="0089294D"/>
    <w:rsid w:val="008A12E5"/>
    <w:rsid w:val="008A2623"/>
    <w:rsid w:val="008A7ED4"/>
    <w:rsid w:val="008B2EC8"/>
    <w:rsid w:val="008B3863"/>
    <w:rsid w:val="008D055B"/>
    <w:rsid w:val="008D5442"/>
    <w:rsid w:val="008E1422"/>
    <w:rsid w:val="008E1829"/>
    <w:rsid w:val="008E3B64"/>
    <w:rsid w:val="00900423"/>
    <w:rsid w:val="009062D0"/>
    <w:rsid w:val="00910C4F"/>
    <w:rsid w:val="00924A35"/>
    <w:rsid w:val="0092786D"/>
    <w:rsid w:val="0093107F"/>
    <w:rsid w:val="00942192"/>
    <w:rsid w:val="00965A10"/>
    <w:rsid w:val="00966DF4"/>
    <w:rsid w:val="00972B25"/>
    <w:rsid w:val="00974078"/>
    <w:rsid w:val="00985079"/>
    <w:rsid w:val="009905EE"/>
    <w:rsid w:val="00993E93"/>
    <w:rsid w:val="009A08BD"/>
    <w:rsid w:val="009A3F82"/>
    <w:rsid w:val="009B0A1E"/>
    <w:rsid w:val="009B12D3"/>
    <w:rsid w:val="009B1C43"/>
    <w:rsid w:val="009B4FE0"/>
    <w:rsid w:val="009C5C3E"/>
    <w:rsid w:val="009C7538"/>
    <w:rsid w:val="009D110C"/>
    <w:rsid w:val="009D2DA8"/>
    <w:rsid w:val="009E1220"/>
    <w:rsid w:val="009E3C1C"/>
    <w:rsid w:val="009F022E"/>
    <w:rsid w:val="009F4DD0"/>
    <w:rsid w:val="00A013F2"/>
    <w:rsid w:val="00A13BC4"/>
    <w:rsid w:val="00A311FD"/>
    <w:rsid w:val="00A33074"/>
    <w:rsid w:val="00A337A2"/>
    <w:rsid w:val="00A532BB"/>
    <w:rsid w:val="00A574A0"/>
    <w:rsid w:val="00A76C17"/>
    <w:rsid w:val="00A76E64"/>
    <w:rsid w:val="00A77516"/>
    <w:rsid w:val="00A81D47"/>
    <w:rsid w:val="00A9047B"/>
    <w:rsid w:val="00AA0032"/>
    <w:rsid w:val="00AA492B"/>
    <w:rsid w:val="00AC39A0"/>
    <w:rsid w:val="00AC7B2A"/>
    <w:rsid w:val="00AD2976"/>
    <w:rsid w:val="00AD338C"/>
    <w:rsid w:val="00AE26C1"/>
    <w:rsid w:val="00AE29A7"/>
    <w:rsid w:val="00AE3FCB"/>
    <w:rsid w:val="00AE7DAD"/>
    <w:rsid w:val="00AF2CDE"/>
    <w:rsid w:val="00AF5D87"/>
    <w:rsid w:val="00B03D1D"/>
    <w:rsid w:val="00B11419"/>
    <w:rsid w:val="00B1157E"/>
    <w:rsid w:val="00B12962"/>
    <w:rsid w:val="00B144DA"/>
    <w:rsid w:val="00B1460D"/>
    <w:rsid w:val="00B166A9"/>
    <w:rsid w:val="00B16B8B"/>
    <w:rsid w:val="00B214A2"/>
    <w:rsid w:val="00B24EA6"/>
    <w:rsid w:val="00B34010"/>
    <w:rsid w:val="00B5102B"/>
    <w:rsid w:val="00B607EF"/>
    <w:rsid w:val="00B7030B"/>
    <w:rsid w:val="00B77627"/>
    <w:rsid w:val="00B83527"/>
    <w:rsid w:val="00B92366"/>
    <w:rsid w:val="00B974F9"/>
    <w:rsid w:val="00BA37FB"/>
    <w:rsid w:val="00BA3DC3"/>
    <w:rsid w:val="00BA4DED"/>
    <w:rsid w:val="00BC52AE"/>
    <w:rsid w:val="00BD5CDD"/>
    <w:rsid w:val="00BE3115"/>
    <w:rsid w:val="00BF0934"/>
    <w:rsid w:val="00BF17EA"/>
    <w:rsid w:val="00BF1D77"/>
    <w:rsid w:val="00BF64B9"/>
    <w:rsid w:val="00C002FB"/>
    <w:rsid w:val="00C068C0"/>
    <w:rsid w:val="00C12830"/>
    <w:rsid w:val="00C14849"/>
    <w:rsid w:val="00C1762A"/>
    <w:rsid w:val="00C22B45"/>
    <w:rsid w:val="00C4557F"/>
    <w:rsid w:val="00C50A46"/>
    <w:rsid w:val="00C53DD6"/>
    <w:rsid w:val="00C631B2"/>
    <w:rsid w:val="00C858BC"/>
    <w:rsid w:val="00C92089"/>
    <w:rsid w:val="00C92537"/>
    <w:rsid w:val="00C92805"/>
    <w:rsid w:val="00C95B1E"/>
    <w:rsid w:val="00CB36E0"/>
    <w:rsid w:val="00CB77C9"/>
    <w:rsid w:val="00CC398F"/>
    <w:rsid w:val="00CD1433"/>
    <w:rsid w:val="00CD5CED"/>
    <w:rsid w:val="00CF6CAF"/>
    <w:rsid w:val="00D00C44"/>
    <w:rsid w:val="00D0333C"/>
    <w:rsid w:val="00D14073"/>
    <w:rsid w:val="00D14564"/>
    <w:rsid w:val="00D33D33"/>
    <w:rsid w:val="00D37FA2"/>
    <w:rsid w:val="00D43E16"/>
    <w:rsid w:val="00D44C0F"/>
    <w:rsid w:val="00D67D64"/>
    <w:rsid w:val="00D75F03"/>
    <w:rsid w:val="00D7797D"/>
    <w:rsid w:val="00D77F7C"/>
    <w:rsid w:val="00D80C00"/>
    <w:rsid w:val="00D81BE2"/>
    <w:rsid w:val="00D829F9"/>
    <w:rsid w:val="00D95C0D"/>
    <w:rsid w:val="00DB1442"/>
    <w:rsid w:val="00DB2971"/>
    <w:rsid w:val="00DE214B"/>
    <w:rsid w:val="00DE4F54"/>
    <w:rsid w:val="00DF161D"/>
    <w:rsid w:val="00DF4951"/>
    <w:rsid w:val="00E124E1"/>
    <w:rsid w:val="00E155E6"/>
    <w:rsid w:val="00E23EBC"/>
    <w:rsid w:val="00E330E7"/>
    <w:rsid w:val="00E4562C"/>
    <w:rsid w:val="00E45BEB"/>
    <w:rsid w:val="00E479CA"/>
    <w:rsid w:val="00E57930"/>
    <w:rsid w:val="00E662D3"/>
    <w:rsid w:val="00E665F9"/>
    <w:rsid w:val="00E863C6"/>
    <w:rsid w:val="00E87CF2"/>
    <w:rsid w:val="00E95DF1"/>
    <w:rsid w:val="00EA70A2"/>
    <w:rsid w:val="00EB5BA1"/>
    <w:rsid w:val="00ED4C48"/>
    <w:rsid w:val="00EE1F12"/>
    <w:rsid w:val="00EE2B4D"/>
    <w:rsid w:val="00EF1B78"/>
    <w:rsid w:val="00EF3AD2"/>
    <w:rsid w:val="00F22879"/>
    <w:rsid w:val="00F31523"/>
    <w:rsid w:val="00F46DBF"/>
    <w:rsid w:val="00F51B70"/>
    <w:rsid w:val="00F53B1B"/>
    <w:rsid w:val="00F65C38"/>
    <w:rsid w:val="00F664A7"/>
    <w:rsid w:val="00F7284E"/>
    <w:rsid w:val="00F81148"/>
    <w:rsid w:val="00F82EF1"/>
    <w:rsid w:val="00F90D3F"/>
    <w:rsid w:val="00F95448"/>
    <w:rsid w:val="00FA5430"/>
    <w:rsid w:val="00FA59B7"/>
    <w:rsid w:val="00FA5C37"/>
    <w:rsid w:val="00FA6214"/>
    <w:rsid w:val="00FB17A0"/>
    <w:rsid w:val="00FB593F"/>
    <w:rsid w:val="00FC185D"/>
    <w:rsid w:val="00FC3A92"/>
    <w:rsid w:val="00FD62AA"/>
    <w:rsid w:val="00FD7DFF"/>
    <w:rsid w:val="00FE0CF2"/>
    <w:rsid w:val="00FE1AF9"/>
    <w:rsid w:val="00FF53E6"/>
    <w:rsid w:val="00FF5B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594D5B"/>
    <w:rPr>
      <w:rFonts w:ascii="Calibri" w:eastAsia="Calibri" w:hAnsi="Calibri" w:cs="Times New Roman"/>
    </w:rPr>
  </w:style>
  <w:style w:type="paragraph" w:styleId="Header">
    <w:name w:val="header"/>
    <w:basedOn w:val="Normal"/>
    <w:link w:val="HeaderChar"/>
    <w:uiPriority w:val="99"/>
    <w:unhideWhenUsed/>
    <w:rsid w:val="006232F8"/>
    <w:pPr>
      <w:tabs>
        <w:tab w:val="center" w:pos="4680"/>
        <w:tab w:val="right" w:pos="9360"/>
      </w:tabs>
    </w:pPr>
  </w:style>
  <w:style w:type="character" w:customStyle="1" w:styleId="HeaderChar">
    <w:name w:val="Header Char"/>
    <w:basedOn w:val="DefaultParagraphFont"/>
    <w:link w:val="Header"/>
    <w:uiPriority w:val="99"/>
    <w:rsid w:val="006232F8"/>
  </w:style>
  <w:style w:type="paragraph" w:styleId="Footer">
    <w:name w:val="footer"/>
    <w:basedOn w:val="Normal"/>
    <w:link w:val="FooterChar"/>
    <w:uiPriority w:val="99"/>
    <w:semiHidden/>
    <w:unhideWhenUsed/>
    <w:rsid w:val="006232F8"/>
    <w:pPr>
      <w:tabs>
        <w:tab w:val="center" w:pos="4680"/>
        <w:tab w:val="right" w:pos="9360"/>
      </w:tabs>
    </w:pPr>
  </w:style>
  <w:style w:type="character" w:customStyle="1" w:styleId="FooterChar">
    <w:name w:val="Footer Char"/>
    <w:basedOn w:val="DefaultParagraphFont"/>
    <w:link w:val="Footer"/>
    <w:uiPriority w:val="99"/>
    <w:semiHidden/>
    <w:rsid w:val="006232F8"/>
  </w:style>
  <w:style w:type="paragraph" w:styleId="BalloonText">
    <w:name w:val="Balloon Text"/>
    <w:basedOn w:val="Normal"/>
    <w:link w:val="BalloonTextChar"/>
    <w:uiPriority w:val="99"/>
    <w:semiHidden/>
    <w:unhideWhenUsed/>
    <w:rsid w:val="006232F8"/>
    <w:rPr>
      <w:rFonts w:ascii="Tahoma" w:hAnsi="Tahoma" w:cs="Tahoma"/>
      <w:sz w:val="16"/>
      <w:szCs w:val="16"/>
    </w:rPr>
  </w:style>
  <w:style w:type="character" w:customStyle="1" w:styleId="BalloonTextChar">
    <w:name w:val="Balloon Text Char"/>
    <w:basedOn w:val="DefaultParagraphFont"/>
    <w:link w:val="BalloonText"/>
    <w:uiPriority w:val="99"/>
    <w:semiHidden/>
    <w:rsid w:val="006232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197775">
      <w:bodyDiv w:val="1"/>
      <w:marLeft w:val="0"/>
      <w:marRight w:val="0"/>
      <w:marTop w:val="0"/>
      <w:marBottom w:val="0"/>
      <w:divBdr>
        <w:top w:val="none" w:sz="0" w:space="0" w:color="auto"/>
        <w:left w:val="none" w:sz="0" w:space="0" w:color="auto"/>
        <w:bottom w:val="none" w:sz="0" w:space="0" w:color="auto"/>
        <w:right w:val="none" w:sz="0" w:space="0" w:color="auto"/>
      </w:divBdr>
      <w:divsChild>
        <w:div w:id="176238373">
          <w:marLeft w:val="0"/>
          <w:marRight w:val="0"/>
          <w:marTop w:val="0"/>
          <w:marBottom w:val="0"/>
          <w:divBdr>
            <w:top w:val="none" w:sz="0" w:space="0" w:color="auto"/>
            <w:left w:val="none" w:sz="0" w:space="0" w:color="auto"/>
            <w:bottom w:val="none" w:sz="0" w:space="0" w:color="auto"/>
            <w:right w:val="none" w:sz="0" w:space="0" w:color="auto"/>
          </w:divBdr>
        </w:div>
        <w:div w:id="896008727">
          <w:marLeft w:val="0"/>
          <w:marRight w:val="0"/>
          <w:marTop w:val="0"/>
          <w:marBottom w:val="0"/>
          <w:divBdr>
            <w:top w:val="none" w:sz="0" w:space="0" w:color="auto"/>
            <w:left w:val="none" w:sz="0" w:space="0" w:color="auto"/>
            <w:bottom w:val="none" w:sz="0" w:space="0" w:color="auto"/>
            <w:right w:val="none" w:sz="0" w:space="0" w:color="auto"/>
          </w:divBdr>
        </w:div>
        <w:div w:id="649403305">
          <w:marLeft w:val="0"/>
          <w:marRight w:val="0"/>
          <w:marTop w:val="0"/>
          <w:marBottom w:val="0"/>
          <w:divBdr>
            <w:top w:val="none" w:sz="0" w:space="0" w:color="auto"/>
            <w:left w:val="none" w:sz="0" w:space="0" w:color="auto"/>
            <w:bottom w:val="none" w:sz="0" w:space="0" w:color="auto"/>
            <w:right w:val="none" w:sz="0" w:space="0" w:color="auto"/>
          </w:divBdr>
        </w:div>
        <w:div w:id="835457300">
          <w:marLeft w:val="0"/>
          <w:marRight w:val="0"/>
          <w:marTop w:val="0"/>
          <w:marBottom w:val="0"/>
          <w:divBdr>
            <w:top w:val="none" w:sz="0" w:space="0" w:color="auto"/>
            <w:left w:val="none" w:sz="0" w:space="0" w:color="auto"/>
            <w:bottom w:val="none" w:sz="0" w:space="0" w:color="auto"/>
            <w:right w:val="none" w:sz="0" w:space="0" w:color="auto"/>
          </w:divBdr>
        </w:div>
        <w:div w:id="874580833">
          <w:marLeft w:val="0"/>
          <w:marRight w:val="0"/>
          <w:marTop w:val="0"/>
          <w:marBottom w:val="0"/>
          <w:divBdr>
            <w:top w:val="none" w:sz="0" w:space="0" w:color="auto"/>
            <w:left w:val="none" w:sz="0" w:space="0" w:color="auto"/>
            <w:bottom w:val="none" w:sz="0" w:space="0" w:color="auto"/>
            <w:right w:val="none" w:sz="0" w:space="0" w:color="auto"/>
          </w:divBdr>
        </w:div>
      </w:divsChild>
    </w:div>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760755710">
      <w:bodyDiv w:val="1"/>
      <w:marLeft w:val="0"/>
      <w:marRight w:val="0"/>
      <w:marTop w:val="0"/>
      <w:marBottom w:val="0"/>
      <w:divBdr>
        <w:top w:val="none" w:sz="0" w:space="0" w:color="auto"/>
        <w:left w:val="none" w:sz="0" w:space="0" w:color="auto"/>
        <w:bottom w:val="none" w:sz="0" w:space="0" w:color="auto"/>
        <w:right w:val="none" w:sz="0" w:space="0" w:color="auto"/>
      </w:divBdr>
    </w:div>
    <w:div w:id="106491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684</TotalTime>
  <Pages>1</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oanar</dc:creator>
  <cp:lastModifiedBy>gsucineantu</cp:lastModifiedBy>
  <cp:revision>55</cp:revision>
  <cp:lastPrinted>2022-03-18T06:38:00Z</cp:lastPrinted>
  <dcterms:created xsi:type="dcterms:W3CDTF">2019-10-30T08:05:00Z</dcterms:created>
  <dcterms:modified xsi:type="dcterms:W3CDTF">2022-03-18T08:43:00Z</dcterms:modified>
</cp:coreProperties>
</file>