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0DB" w:rsidRPr="001D1AFB" w:rsidRDefault="00AF30DB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0DB" w:rsidRPr="001D1AFB" w:rsidRDefault="00AF30DB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AF30DB" w:rsidRPr="001D1AFB" w:rsidRDefault="00AF30DB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JUDEȚUL TIMIȘ</w:t>
      </w:r>
    </w:p>
    <w:p w:rsidR="00AF30DB" w:rsidRPr="001D1AFB" w:rsidRDefault="00AF30DB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MUNICIPIUL TIMIȘOARA</w:t>
      </w:r>
    </w:p>
    <w:p w:rsidR="00AF30DB" w:rsidRPr="001D1AFB" w:rsidRDefault="00AF30DB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 xml:space="preserve">DIRECȚIA PATRIMONIU </w:t>
      </w:r>
    </w:p>
    <w:p w:rsidR="00AF30DB" w:rsidRPr="001D1AFB" w:rsidRDefault="008F65DE" w:rsidP="00AF30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SC2022-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20873/22</w:t>
      </w:r>
      <w:r w:rsidR="003A5926">
        <w:rPr>
          <w:rFonts w:ascii="Times New Roman" w:hAnsi="Times New Roman" w:cs="Times New Roman"/>
          <w:sz w:val="24"/>
          <w:szCs w:val="24"/>
          <w:lang w:val="ro-RO"/>
        </w:rPr>
        <w:t>.08.2022</w:t>
      </w:r>
    </w:p>
    <w:p w:rsidR="00632EB1" w:rsidRDefault="00632EB1" w:rsidP="00632E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2EB1" w:rsidRDefault="00632EB1" w:rsidP="00632E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2EB1" w:rsidRPr="00632EB1" w:rsidRDefault="00632EB1" w:rsidP="00632EB1">
      <w:pPr>
        <w:rPr>
          <w:rFonts w:ascii="Times New Roman" w:hAnsi="Times New Roman" w:cs="Times New Roman"/>
          <w:sz w:val="24"/>
          <w:szCs w:val="24"/>
        </w:rPr>
      </w:pPr>
    </w:p>
    <w:p w:rsidR="00632EB1" w:rsidRPr="00632EB1" w:rsidRDefault="00632EB1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REFERAT DE APROBARE A PROIECTULUI DE </w:t>
      </w:r>
      <w:proofErr w:type="gramStart"/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HOTĂRÂRE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,</w:t>
      </w:r>
      <w:proofErr w:type="gramEnd"/>
    </w:p>
    <w:p w:rsidR="00A34362" w:rsidRDefault="00A34362" w:rsidP="00A3436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Privind trecerea din domeniul public al municipiului Timişoara, în domeniul pri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vat al municipiului Timişoara a terenului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în cota de 1932/2131 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aferent imobilului cu destinaţia de locuinţă, situat în Timişoara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str. Ardealului nr. 38  înscris în CF nr. 420110 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Timişoara, nr.top.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392/11/b, 400/a/1/1/1</w:t>
      </w:r>
    </w:p>
    <w:p w:rsidR="00D0360B" w:rsidRDefault="00D0360B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6560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C1CC1" w:rsidRDefault="003A5926" w:rsidP="003A59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Terenul care face subiectul prezentului referat 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este inclus în domeniul public al municipiului Timişoara, conform înscrisului în Cartea Funciară  nr. 4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20110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 xml:space="preserve"> Timişoara (CF vechi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513 Freidorf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 xml:space="preserve">), nr.top.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392/11/b, 400/a/1/1/1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A5926" w:rsidRPr="004C786B" w:rsidRDefault="003A5926" w:rsidP="003A5926">
      <w:pPr>
        <w:pStyle w:val="NoSpacing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4C786B">
        <w:rPr>
          <w:rFonts w:ascii="Times New Roman" w:hAnsi="Times New Roman" w:cs="Times New Roman"/>
          <w:sz w:val="24"/>
          <w:szCs w:val="24"/>
        </w:rPr>
        <w:t>erenul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CF nr.</w:t>
      </w:r>
      <w:proofErr w:type="gram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nr. 420110 Timişoara (CF vechi 513 Freidorf), nr.top. 392/11/b, 400/a/1/1/1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="00A34362">
        <w:rPr>
          <w:rFonts w:ascii="Times New Roman" w:hAnsi="Times New Roman" w:cs="Times New Roman"/>
          <w:sz w:val="24"/>
          <w:szCs w:val="24"/>
        </w:rPr>
        <w:t>Ardealului</w:t>
      </w:r>
      <w:proofErr w:type="spellEnd"/>
      <w:r w:rsidR="00A34362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34362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inclus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inventarul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HG </w:t>
      </w:r>
      <w:r>
        <w:rPr>
          <w:rFonts w:ascii="Times New Roman" w:eastAsia="Calibri" w:hAnsi="Times New Roman" w:cs="Times New Roman"/>
          <w:sz w:val="24"/>
          <w:szCs w:val="24"/>
        </w:rPr>
        <w:t>1016/2005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atestarea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precum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municipiilor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orașelor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comunelor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număr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inventar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4362">
        <w:rPr>
          <w:rFonts w:ascii="Times New Roman" w:eastAsia="Calibri" w:hAnsi="Times New Roman" w:cs="Times New Roman"/>
          <w:sz w:val="24"/>
          <w:szCs w:val="24"/>
        </w:rPr>
        <w:t>100593.001</w:t>
      </w:r>
      <w:r w:rsidRPr="004C78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5926" w:rsidRPr="00E06AAF" w:rsidRDefault="003A5926" w:rsidP="003A592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A34362">
        <w:rPr>
          <w:rFonts w:ascii="Times New Roman" w:hAnsi="Times New Roman" w:cs="Times New Roman"/>
        </w:rPr>
        <w:t>SC2022-8532/17.08</w:t>
      </w:r>
      <w:r>
        <w:rPr>
          <w:rFonts w:ascii="Times New Roman" w:hAnsi="Times New Roman" w:cs="Times New Roman"/>
        </w:rPr>
        <w:t xml:space="preserve">.2022 </w:t>
      </w:r>
      <w:r>
        <w:rPr>
          <w:rFonts w:ascii="Times New Roman" w:hAnsi="Times New Roman" w:cs="Times New Roman"/>
          <w:sz w:val="24"/>
          <w:szCs w:val="24"/>
          <w:lang w:val="ro-RO"/>
        </w:rPr>
        <w:t>a Serviciului Juridic, prin care ne informează că,  pentru imobilul situat în T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imişoara , str. Ardealului nr. 3</w:t>
      </w:r>
      <w:r>
        <w:rPr>
          <w:rFonts w:ascii="Times New Roman" w:hAnsi="Times New Roman" w:cs="Times New Roman"/>
          <w:sz w:val="24"/>
          <w:szCs w:val="24"/>
          <w:lang w:val="ro-RO"/>
        </w:rPr>
        <w:t>8 , nu figurează litigii pe rolul instanţelor de judecată.</w:t>
      </w:r>
    </w:p>
    <w:p w:rsidR="003A5926" w:rsidRPr="002A6006" w:rsidRDefault="003A5926" w:rsidP="003A59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</w:t>
      </w:r>
      <w:r w:rsidR="00A34362">
        <w:rPr>
          <w:rFonts w:ascii="Times New Roman" w:hAnsi="Times New Roman" w:cs="Times New Roman"/>
        </w:rPr>
        <w:t>SC2022-8532</w:t>
      </w:r>
      <w:r>
        <w:rPr>
          <w:rFonts w:ascii="Times New Roman" w:hAnsi="Times New Roman" w:cs="Times New Roman"/>
        </w:rPr>
        <w:t>/</w:t>
      </w:r>
      <w:r w:rsidR="00A34362">
        <w:rPr>
          <w:rFonts w:ascii="Times New Roman" w:hAnsi="Times New Roman" w:cs="Times New Roman"/>
        </w:rPr>
        <w:t>22.</w:t>
      </w:r>
      <w:r>
        <w:rPr>
          <w:rFonts w:ascii="Times New Roman" w:hAnsi="Times New Roman" w:cs="Times New Roman"/>
        </w:rPr>
        <w:t>08.2022</w:t>
      </w:r>
      <w:r>
        <w:rPr>
          <w:rFonts w:ascii="Times New Roman" w:hAnsi="Times New Roman" w:cs="Times New Roman"/>
          <w:sz w:val="24"/>
          <w:szCs w:val="24"/>
          <w:lang w:val="ro-RO"/>
        </w:rPr>
        <w:t>, Compartimentul Fond Funciar, ne informează că imobilul-teren menţionat mai sus figurează a fi solicitat de către proprietarul clădirii în baza Legii 87/2022.</w:t>
      </w:r>
    </w:p>
    <w:p w:rsidR="003A5926" w:rsidRDefault="003A5926" w:rsidP="00AF30D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Potrivit evidenţelor Biroului Clădiri, Terenuri, în momentul de față, respectiv din dosarele depuse în temeiul Legii nr.10/1991 rezultă faptul că pentru imobilul situat în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Timișoara, str. Ardealului nr. 38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înscris în CF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nr. nr. 420110 Timişoara (CF vechi 513 Freidorf), nr.top. 392/11/b, 400/a/1/1/1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nu au fost depuse cereri de revendicare prin notificare.</w:t>
      </w:r>
    </w:p>
    <w:p w:rsidR="009140F9" w:rsidRDefault="009140F9" w:rsidP="00AF30D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 w:rsidRPr="00D41655">
        <w:rPr>
          <w:rFonts w:ascii="Times New Roman" w:hAnsi="Times New Roman"/>
          <w:color w:val="000000"/>
          <w:sz w:val="24"/>
          <w:szCs w:val="24"/>
        </w:rPr>
        <w:t>Conform</w:t>
      </w:r>
      <w:proofErr w:type="gramEnd"/>
      <w:r w:rsidRPr="00D416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 50/1991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republicată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, art.13,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F72B3">
        <w:rPr>
          <w:rStyle w:val="salnttl1"/>
          <w:rFonts w:ascii="Times New Roman" w:hAnsi="Times New Roman"/>
          <w:color w:val="000000" w:themeColor="text1"/>
          <w:sz w:val="24"/>
          <w:szCs w:val="24"/>
        </w:rPr>
        <w:t>(1)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construcţiei.</w:t>
      </w:r>
      <w:r>
        <w:rPr>
          <w:rStyle w:val="salnbdy"/>
          <w:rFonts w:ascii="Times New Roman" w:hAnsi="Times New Roman"/>
          <w:noProof/>
          <w:sz w:val="24"/>
          <w:szCs w:val="24"/>
        </w:rPr>
        <w:t xml:space="preserve"> </w:t>
      </w:r>
      <w:r w:rsidRPr="000F72B3">
        <w:rPr>
          <w:rStyle w:val="salnttl1"/>
          <w:rFonts w:ascii="Times New Roman" w:hAnsi="Times New Roman"/>
          <w:color w:val="000000" w:themeColor="text1"/>
          <w:sz w:val="24"/>
          <w:szCs w:val="24"/>
        </w:rPr>
        <w:t>(2)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, cu respectarea documentaţiilor de urbanism aprobate potrivit legii.”</w:t>
      </w:r>
    </w:p>
    <w:p w:rsidR="00632EB1" w:rsidRPr="00D3602E" w:rsidRDefault="0055247D" w:rsidP="00632E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gramStart"/>
      <w:r w:rsidR="00632EB1" w:rsidRPr="00D3602E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Ordonan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Urgen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nr.</w:t>
      </w:r>
      <w:r w:rsidR="00AF30DB">
        <w:rPr>
          <w:rFonts w:ascii="Times New Roman" w:hAnsi="Times New Roman" w:cs="Times New Roman"/>
          <w:sz w:val="24"/>
          <w:szCs w:val="24"/>
        </w:rPr>
        <w:t xml:space="preserve"> </w:t>
      </w:r>
      <w:r w:rsidR="00632EB1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C</w:t>
      </w:r>
      <w:r w:rsidR="00632EB1" w:rsidRPr="00D3602E">
        <w:rPr>
          <w:rFonts w:ascii="Times New Roman" w:hAnsi="Times New Roman" w:cs="Times New Roman"/>
          <w:sz w:val="24"/>
          <w:szCs w:val="24"/>
        </w:rPr>
        <w:t>odul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art.361,alin.(2) ”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</w:t>
      </w:r>
    </w:p>
    <w:p w:rsidR="00632EB1" w:rsidRDefault="00632EB1" w:rsidP="00632EB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proofErr w:type="gram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C1CC1" w:rsidRDefault="007C1CC1" w:rsidP="003D570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Raportat la anexa 4 din Ordonanţa de Urgenţă 57/2019 privind Codul Administrativ, privind bunurile de uz sau interes public din care rezultă că terenul menţionat nu se încadrează în aceasta şi </w:t>
      </w: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coroborat cu faptul că pe terenul înscris în </w:t>
      </w:r>
      <w:r w:rsidR="003A5926">
        <w:rPr>
          <w:rFonts w:ascii="Times New Roman" w:hAnsi="Times New Roman" w:cs="Times New Roman"/>
          <w:sz w:val="24"/>
          <w:szCs w:val="24"/>
          <w:lang w:val="ro-RO"/>
        </w:rPr>
        <w:t xml:space="preserve">CF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nr. nr. 420110 Timişoara (CF vechi 513 Freidorf), nr.top. 392/11/b, 400/a/1/1/1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se află o clădire proprietate privată cu destinaţie de locuinţă iar terenul aferent clădirii este împrejmuit şi nu prezintă interes public, constituind curtea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 xml:space="preserve">și gradina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imobilului din str. </w:t>
      </w:r>
      <w:r w:rsidR="00A34362">
        <w:rPr>
          <w:rFonts w:ascii="Times New Roman" w:hAnsi="Times New Roman" w:cs="Times New Roman"/>
          <w:sz w:val="24"/>
          <w:szCs w:val="24"/>
          <w:lang w:val="ro-RO"/>
        </w:rPr>
        <w:t>Ardealului nr. 3</w:t>
      </w:r>
      <w:r w:rsidR="003A5926">
        <w:rPr>
          <w:rFonts w:ascii="Times New Roman" w:hAnsi="Times New Roman" w:cs="Times New Roman"/>
          <w:sz w:val="24"/>
          <w:szCs w:val="24"/>
          <w:lang w:val="ro-RO"/>
        </w:rPr>
        <w:t>8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rezultă fără echivoc că terenul în speţă nu este de natura domeniului public, respectiv de uz sau de interes public local. Mai mult decât atât, prin trecerea acestui imobil-teren din domeniul public al Municipiului Timişoara în domeniul privat al Municipiului Timişoara s-ar realiza o mai bună administrare a imobilului.</w:t>
      </w:r>
    </w:p>
    <w:p w:rsidR="00A34362" w:rsidRPr="00A34362" w:rsidRDefault="00632EB1" w:rsidP="00A3436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A34362">
        <w:rPr>
          <w:rFonts w:ascii="Times New Roman" w:hAnsi="Times New Roman"/>
          <w:sz w:val="24"/>
          <w:szCs w:val="24"/>
        </w:rPr>
        <w:t>Având</w:t>
      </w:r>
      <w:proofErr w:type="spellEnd"/>
      <w:r w:rsidRPr="00A343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4362">
        <w:rPr>
          <w:rFonts w:ascii="Times New Roman" w:hAnsi="Times New Roman"/>
          <w:sz w:val="24"/>
          <w:szCs w:val="24"/>
        </w:rPr>
        <w:t>în</w:t>
      </w:r>
      <w:proofErr w:type="spellEnd"/>
      <w:r w:rsidRPr="00A343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4362">
        <w:rPr>
          <w:rFonts w:ascii="Times New Roman" w:hAnsi="Times New Roman"/>
          <w:sz w:val="24"/>
          <w:szCs w:val="24"/>
        </w:rPr>
        <w:t>vedere</w:t>
      </w:r>
      <w:proofErr w:type="spellEnd"/>
      <w:r w:rsidR="00566B87" w:rsidRPr="00A3436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A34362">
        <w:rPr>
          <w:rFonts w:ascii="Times New Roman" w:hAnsi="Times New Roman"/>
          <w:sz w:val="23"/>
          <w:szCs w:val="23"/>
        </w:rPr>
        <w:t>motivele</w:t>
      </w:r>
      <w:proofErr w:type="spellEnd"/>
      <w:r w:rsidR="00566B87" w:rsidRPr="00A3436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A34362">
        <w:rPr>
          <w:rFonts w:ascii="Times New Roman" w:hAnsi="Times New Roman"/>
          <w:sz w:val="23"/>
          <w:szCs w:val="23"/>
        </w:rPr>
        <w:t>expuse</w:t>
      </w:r>
      <w:proofErr w:type="spellEnd"/>
      <w:r w:rsidR="00566B87" w:rsidRPr="00A3436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A34362">
        <w:rPr>
          <w:rFonts w:ascii="Times New Roman" w:hAnsi="Times New Roman"/>
          <w:sz w:val="23"/>
          <w:szCs w:val="23"/>
        </w:rPr>
        <w:t>mai</w:t>
      </w:r>
      <w:proofErr w:type="spellEnd"/>
      <w:r w:rsidR="00566B87" w:rsidRPr="00A3436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A34362">
        <w:rPr>
          <w:rFonts w:ascii="Times New Roman" w:hAnsi="Times New Roman"/>
          <w:sz w:val="23"/>
          <w:szCs w:val="23"/>
        </w:rPr>
        <w:t>sus</w:t>
      </w:r>
      <w:proofErr w:type="spellEnd"/>
      <w:r w:rsidR="00566B87" w:rsidRPr="00A34362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="00566B87" w:rsidRPr="00A34362">
        <w:rPr>
          <w:rFonts w:ascii="Times New Roman" w:hAnsi="Times New Roman"/>
          <w:sz w:val="23"/>
          <w:szCs w:val="23"/>
        </w:rPr>
        <w:t>propunem</w:t>
      </w:r>
      <w:proofErr w:type="spellEnd"/>
      <w:r w:rsidR="0055247D" w:rsidRPr="00A34362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A34362">
        <w:rPr>
          <w:rFonts w:ascii="Times New Roman" w:hAnsi="Times New Roman"/>
          <w:spacing w:val="-1"/>
          <w:sz w:val="23"/>
          <w:szCs w:val="23"/>
        </w:rPr>
        <w:t>emiterea</w:t>
      </w:r>
      <w:proofErr w:type="spellEnd"/>
      <w:r w:rsidR="0055247D" w:rsidRPr="00A34362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A34362">
        <w:rPr>
          <w:rFonts w:ascii="Times New Roman" w:hAnsi="Times New Roman"/>
          <w:spacing w:val="-1"/>
          <w:sz w:val="23"/>
          <w:szCs w:val="23"/>
        </w:rPr>
        <w:t>une</w:t>
      </w:r>
      <w:r w:rsidRPr="00A34362">
        <w:rPr>
          <w:rFonts w:ascii="Times New Roman" w:hAnsi="Times New Roman"/>
          <w:spacing w:val="-1"/>
          <w:sz w:val="23"/>
          <w:szCs w:val="23"/>
        </w:rPr>
        <w:t>i</w:t>
      </w:r>
      <w:proofErr w:type="spellEnd"/>
      <w:r w:rsidRPr="00A34362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Pr="00A34362">
        <w:rPr>
          <w:rFonts w:ascii="Times New Roman" w:hAnsi="Times New Roman"/>
          <w:spacing w:val="-1"/>
          <w:sz w:val="23"/>
          <w:szCs w:val="23"/>
        </w:rPr>
        <w:t>Hotărâri</w:t>
      </w:r>
      <w:proofErr w:type="spellEnd"/>
      <w:r w:rsidRPr="00A34362">
        <w:rPr>
          <w:rFonts w:ascii="Times New Roman" w:hAnsi="Times New Roman"/>
          <w:spacing w:val="-1"/>
          <w:sz w:val="23"/>
          <w:szCs w:val="23"/>
        </w:rPr>
        <w:t xml:space="preserve"> a </w:t>
      </w:r>
      <w:proofErr w:type="spellStart"/>
      <w:r w:rsidRPr="00A34362">
        <w:rPr>
          <w:rFonts w:ascii="Times New Roman" w:hAnsi="Times New Roman"/>
          <w:spacing w:val="-1"/>
          <w:sz w:val="23"/>
          <w:szCs w:val="23"/>
        </w:rPr>
        <w:t>Consiliului</w:t>
      </w:r>
      <w:proofErr w:type="spellEnd"/>
      <w:r w:rsidRPr="00A34362">
        <w:rPr>
          <w:rFonts w:ascii="Times New Roman" w:hAnsi="Times New Roman"/>
          <w:spacing w:val="-1"/>
          <w:sz w:val="23"/>
          <w:szCs w:val="23"/>
        </w:rPr>
        <w:t xml:space="preserve"> Local </w:t>
      </w:r>
      <w:proofErr w:type="spellStart"/>
      <w:r w:rsidR="0055247D" w:rsidRPr="00A34362">
        <w:rPr>
          <w:rFonts w:ascii="Times New Roman" w:hAnsi="Times New Roman"/>
          <w:spacing w:val="-1"/>
          <w:sz w:val="23"/>
          <w:szCs w:val="23"/>
        </w:rPr>
        <w:t>prin</w:t>
      </w:r>
      <w:proofErr w:type="spellEnd"/>
      <w:r w:rsidR="0055247D" w:rsidRPr="00A34362">
        <w:rPr>
          <w:rFonts w:ascii="Times New Roman" w:hAnsi="Times New Roman"/>
          <w:spacing w:val="-1"/>
          <w:sz w:val="23"/>
          <w:szCs w:val="23"/>
        </w:rPr>
        <w:t xml:space="preserve"> care </w:t>
      </w:r>
      <w:proofErr w:type="spellStart"/>
      <w:r w:rsidR="0055247D" w:rsidRPr="00A34362">
        <w:rPr>
          <w:rFonts w:ascii="Times New Roman" w:hAnsi="Times New Roman"/>
          <w:spacing w:val="-1"/>
          <w:sz w:val="23"/>
          <w:szCs w:val="23"/>
        </w:rPr>
        <w:t>să</w:t>
      </w:r>
      <w:proofErr w:type="spellEnd"/>
      <w:r w:rsidRPr="00A34362">
        <w:rPr>
          <w:rFonts w:ascii="Times New Roman" w:hAnsi="Times New Roman"/>
          <w:spacing w:val="-1"/>
          <w:sz w:val="23"/>
          <w:szCs w:val="23"/>
        </w:rPr>
        <w:t xml:space="preserve"> se</w:t>
      </w:r>
      <w:r w:rsidR="0055247D" w:rsidRPr="00A34362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A34362">
        <w:rPr>
          <w:rFonts w:ascii="Times New Roman" w:hAnsi="Times New Roman"/>
          <w:spacing w:val="-1"/>
          <w:sz w:val="23"/>
          <w:szCs w:val="23"/>
        </w:rPr>
        <w:t>aprobe</w:t>
      </w:r>
      <w:proofErr w:type="spellEnd"/>
      <w:r w:rsidR="00A34362" w:rsidRPr="00A34362">
        <w:rPr>
          <w:rFonts w:ascii="Times New Roman" w:hAnsi="Times New Roman" w:cs="Times New Roman"/>
          <w:sz w:val="24"/>
          <w:szCs w:val="24"/>
          <w:lang w:val="ro-RO"/>
        </w:rPr>
        <w:t xml:space="preserve"> trecerea din domeniul public al municipiului Timişoara, în domeniul privat al municipiului Timişoara a terenului în cota de 1932/2131 aferent imobilului cu destinaţia de locuinţă, situat în Timişoara, str. Ardealului nr. 38  înscris în CF nr. 420110 Timişoara, nr.top. 392/11/b, 400/a/1/1/1.</w:t>
      </w:r>
    </w:p>
    <w:p w:rsidR="003D5701" w:rsidRPr="003D5701" w:rsidRDefault="007C1CC1" w:rsidP="003D5701">
      <w:pPr>
        <w:pStyle w:val="NoSpacing"/>
        <w:ind w:firstLine="720"/>
        <w:jc w:val="both"/>
        <w:rPr>
          <w:rFonts w:ascii="Times New Roman" w:hAnsi="Times New Roman"/>
          <w:spacing w:val="-1"/>
          <w:sz w:val="23"/>
          <w:szCs w:val="23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F65DE" w:rsidRPr="008F65DE" w:rsidRDefault="008F65DE" w:rsidP="008F65DE">
      <w:pPr>
        <w:pStyle w:val="NoSpacing"/>
        <w:ind w:firstLine="720"/>
        <w:jc w:val="both"/>
        <w:rPr>
          <w:rFonts w:ascii="Times New Roman" w:hAnsi="Times New Roman"/>
          <w:spacing w:val="-1"/>
          <w:sz w:val="23"/>
          <w:szCs w:val="23"/>
          <w:lang w:val="ro-RO"/>
        </w:rPr>
      </w:pPr>
    </w:p>
    <w:p w:rsidR="008E4B66" w:rsidRPr="00E06AAF" w:rsidRDefault="008E4B66" w:rsidP="00E06AA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E4B66" w:rsidRDefault="008E4B66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F30DB" w:rsidRDefault="00AF30D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F30DB" w:rsidRDefault="00AF30D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7C1CC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7C1CC1" w:rsidRPr="00DE5843" w:rsidRDefault="00AF30DB" w:rsidP="007C1CC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AF30D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AF30DB" w:rsidRDefault="00AF30DB" w:rsidP="00AF30D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AF30DB" w:rsidRDefault="00AF30DB" w:rsidP="00AF30D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AF30DB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234D3B"/>
    <w:rsid w:val="0024086A"/>
    <w:rsid w:val="00260D53"/>
    <w:rsid w:val="002F5A11"/>
    <w:rsid w:val="003277E0"/>
    <w:rsid w:val="003455C0"/>
    <w:rsid w:val="00351677"/>
    <w:rsid w:val="003A5926"/>
    <w:rsid w:val="003B545E"/>
    <w:rsid w:val="003D5701"/>
    <w:rsid w:val="004709CD"/>
    <w:rsid w:val="004B0818"/>
    <w:rsid w:val="004C6E80"/>
    <w:rsid w:val="0055247D"/>
    <w:rsid w:val="00566B87"/>
    <w:rsid w:val="00632EB1"/>
    <w:rsid w:val="006E0E5F"/>
    <w:rsid w:val="007345CA"/>
    <w:rsid w:val="00774951"/>
    <w:rsid w:val="007A1C34"/>
    <w:rsid w:val="007C1CC1"/>
    <w:rsid w:val="007C2F17"/>
    <w:rsid w:val="0080311A"/>
    <w:rsid w:val="008155A3"/>
    <w:rsid w:val="00822450"/>
    <w:rsid w:val="00847A6C"/>
    <w:rsid w:val="008E4B66"/>
    <w:rsid w:val="008F65DE"/>
    <w:rsid w:val="009039C0"/>
    <w:rsid w:val="009140F9"/>
    <w:rsid w:val="0098374C"/>
    <w:rsid w:val="009849E4"/>
    <w:rsid w:val="009E044F"/>
    <w:rsid w:val="00A34362"/>
    <w:rsid w:val="00AE4400"/>
    <w:rsid w:val="00AF30DB"/>
    <w:rsid w:val="00BF27C0"/>
    <w:rsid w:val="00BF7E57"/>
    <w:rsid w:val="00C22D18"/>
    <w:rsid w:val="00C46BF7"/>
    <w:rsid w:val="00C51CE0"/>
    <w:rsid w:val="00CD489F"/>
    <w:rsid w:val="00D0360B"/>
    <w:rsid w:val="00D11D6B"/>
    <w:rsid w:val="00D1668F"/>
    <w:rsid w:val="00D623CC"/>
    <w:rsid w:val="00D86E01"/>
    <w:rsid w:val="00DC3294"/>
    <w:rsid w:val="00DE3AE0"/>
    <w:rsid w:val="00DE5843"/>
    <w:rsid w:val="00E06AAF"/>
    <w:rsid w:val="00E41E51"/>
    <w:rsid w:val="00E56560"/>
    <w:rsid w:val="00E74300"/>
    <w:rsid w:val="00E82639"/>
    <w:rsid w:val="00EB4A09"/>
    <w:rsid w:val="00EE43EE"/>
    <w:rsid w:val="00FB0B7F"/>
    <w:rsid w:val="00FC2894"/>
    <w:rsid w:val="00FD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9140F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9140F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14</cp:revision>
  <cp:lastPrinted>2022-01-05T09:57:00Z</cp:lastPrinted>
  <dcterms:created xsi:type="dcterms:W3CDTF">2020-08-05T12:02:00Z</dcterms:created>
  <dcterms:modified xsi:type="dcterms:W3CDTF">2022-08-22T11:36:00Z</dcterms:modified>
</cp:coreProperties>
</file>