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C6" w:rsidRPr="000514F2" w:rsidRDefault="00C45BC6" w:rsidP="00C45BC6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-58420</wp:posOffset>
            </wp:positionV>
            <wp:extent cx="751205" cy="1080135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C45BC6" w:rsidRPr="000514F2" w:rsidRDefault="00C45BC6" w:rsidP="00C45BC6">
      <w:r w:rsidRPr="000514F2">
        <w:t>JUDE</w:t>
      </w:r>
      <w:r>
        <w:t>Ţ</w:t>
      </w:r>
      <w:r w:rsidRPr="000514F2">
        <w:t>UL TIMI</w:t>
      </w:r>
      <w:r>
        <w:t>Ş</w:t>
      </w:r>
    </w:p>
    <w:p w:rsidR="00C45BC6" w:rsidRPr="000514F2" w:rsidRDefault="00C45BC6" w:rsidP="00C45BC6">
      <w:r w:rsidRPr="000514F2">
        <w:t>MUNICIPIUL TIMI</w:t>
      </w:r>
      <w:r>
        <w:t>Ş</w:t>
      </w:r>
      <w:r w:rsidRPr="000514F2">
        <w:t>OARA</w:t>
      </w:r>
    </w:p>
    <w:p w:rsidR="005C0ACA" w:rsidRDefault="00C45BC6" w:rsidP="00C45BC6">
      <w:r w:rsidRPr="00B16B2D">
        <w:t>DIRECŢIA</w:t>
      </w:r>
      <w:r>
        <w:t xml:space="preserve"> CLĂDIRI TERENURI ȘI DOTĂRI DIVERSE 1 EST </w:t>
      </w:r>
    </w:p>
    <w:p w:rsidR="00C45BC6" w:rsidRPr="00B16B2D" w:rsidRDefault="00C45BC6" w:rsidP="00C45BC6">
      <w:r>
        <w:t>BIROUL CLĂDIRI TERENURI 1 EST</w:t>
      </w:r>
    </w:p>
    <w:p w:rsidR="00C45BC6" w:rsidRDefault="00C45BC6" w:rsidP="00051682">
      <w:pPr>
        <w:tabs>
          <w:tab w:val="left" w:pos="720"/>
        </w:tabs>
        <w:spacing w:line="360" w:lineRule="auto"/>
        <w:ind w:right="270"/>
        <w:rPr>
          <w:lang w:val="it-IT"/>
        </w:rPr>
      </w:pPr>
      <w:r w:rsidRPr="007D1ED4">
        <w:rPr>
          <w:lang w:val="it-IT"/>
        </w:rPr>
        <w:t>Nr.</w:t>
      </w:r>
      <w:r w:rsidR="00956A5D">
        <w:rPr>
          <w:lang w:val="it-IT"/>
        </w:rPr>
        <w:t>SC2019-26786/2</w:t>
      </w:r>
      <w:r w:rsidR="00EE4CB4">
        <w:rPr>
          <w:lang w:val="it-IT"/>
        </w:rPr>
        <w:t>4</w:t>
      </w:r>
      <w:r w:rsidR="00956A5D">
        <w:rPr>
          <w:lang w:val="it-IT"/>
        </w:rPr>
        <w:t>.10.2019</w:t>
      </w:r>
      <w:r w:rsidRPr="007D1ED4">
        <w:rPr>
          <w:lang w:val="it-IT"/>
        </w:rPr>
        <w:t xml:space="preserve">   </w:t>
      </w:r>
    </w:p>
    <w:p w:rsidR="00982641" w:rsidRDefault="00982641" w:rsidP="00C45BC6">
      <w:pPr>
        <w:tabs>
          <w:tab w:val="left" w:pos="720"/>
        </w:tabs>
        <w:spacing w:line="360" w:lineRule="auto"/>
        <w:ind w:right="270"/>
        <w:rPr>
          <w:lang w:val="it-IT"/>
        </w:rPr>
      </w:pPr>
    </w:p>
    <w:p w:rsidR="00C45BC6" w:rsidRPr="00051682" w:rsidRDefault="00C45BC6" w:rsidP="00C45BC6">
      <w:pPr>
        <w:jc w:val="both"/>
        <w:rPr>
          <w:b/>
          <w:lang w:val="pt-BR"/>
        </w:rPr>
      </w:pPr>
      <w:r w:rsidRPr="00051682">
        <w:t xml:space="preserve">                       </w:t>
      </w:r>
      <w:r w:rsidRPr="00051682">
        <w:rPr>
          <w:b/>
          <w:lang w:val="pt-BR"/>
        </w:rPr>
        <w:t xml:space="preserve">                      RAPORT de SPECIALITATE</w:t>
      </w:r>
    </w:p>
    <w:p w:rsidR="00264231" w:rsidRPr="007C033E" w:rsidRDefault="007C033E" w:rsidP="007C033E">
      <w:pPr>
        <w:jc w:val="center"/>
        <w:rPr>
          <w:rFonts w:eastAsia="Calibri"/>
          <w:bCs/>
          <w:color w:val="000000"/>
          <w:lang w:val="en-US"/>
        </w:rPr>
      </w:pPr>
      <w:proofErr w:type="spellStart"/>
      <w:proofErr w:type="gramStart"/>
      <w:r w:rsidRPr="007C033E">
        <w:rPr>
          <w:rFonts w:eastAsiaTheme="minorHAnsi"/>
          <w:bCs/>
          <w:color w:val="000000"/>
          <w:lang w:val="en-US"/>
        </w:rPr>
        <w:t>privind</w:t>
      </w:r>
      <w:proofErr w:type="spellEnd"/>
      <w:proofErr w:type="gram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predarea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către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Ministerul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Dezvoltării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Regionale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și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Administrației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Publice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prin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Compania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Națională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Investiții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,,C.N.I.”SA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baza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de protocol a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terenului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proprietatea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Municipiului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gramStart"/>
      <w:r w:rsidRPr="007C033E">
        <w:rPr>
          <w:rFonts w:eastAsiaTheme="minorHAnsi"/>
          <w:bCs/>
          <w:color w:val="000000"/>
          <w:lang w:val="en-US"/>
        </w:rPr>
        <w:t>Timisoara  in</w:t>
      </w:r>
      <w:proofErr w:type="gram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suprafata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de 14000mp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identificat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potrivit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Cartii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funciare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nr. </w:t>
      </w:r>
      <w:proofErr w:type="gramStart"/>
      <w:r w:rsidRPr="007C033E">
        <w:rPr>
          <w:rFonts w:eastAsiaTheme="minorHAnsi"/>
          <w:bCs/>
          <w:color w:val="000000"/>
          <w:lang w:val="en-US"/>
        </w:rPr>
        <w:t>448188 nr.</w:t>
      </w:r>
      <w:proofErr w:type="gram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gramStart"/>
      <w:r w:rsidRPr="007C033E">
        <w:rPr>
          <w:rFonts w:eastAsiaTheme="minorHAnsi"/>
          <w:bCs/>
          <w:color w:val="000000"/>
          <w:lang w:val="en-US"/>
        </w:rPr>
        <w:t>cadastral/top</w:t>
      </w:r>
      <w:proofErr w:type="gramEnd"/>
      <w:r w:rsidRPr="007C033E">
        <w:rPr>
          <w:rFonts w:eastAsiaTheme="minorHAnsi"/>
          <w:bCs/>
          <w:color w:val="000000"/>
          <w:lang w:val="en-US"/>
        </w:rPr>
        <w:t xml:space="preserve"> 448188,liber de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orice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sarcini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in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vederea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si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perioada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realizarii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catre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,,C.N.I.”-SA a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obiectivului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investiț</w:t>
      </w:r>
      <w:proofErr w:type="gramStart"/>
      <w:r w:rsidRPr="007C033E">
        <w:rPr>
          <w:rFonts w:eastAsiaTheme="minorHAnsi"/>
          <w:bCs/>
          <w:color w:val="000000"/>
          <w:lang w:val="en-US"/>
        </w:rPr>
        <w:t>ii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 -</w:t>
      </w:r>
      <w:proofErr w:type="spellStart"/>
      <w:proofErr w:type="gramEnd"/>
      <w:r w:rsidRPr="007C033E">
        <w:rPr>
          <w:rFonts w:eastAsiaTheme="minorHAnsi"/>
          <w:bCs/>
          <w:color w:val="000000"/>
          <w:lang w:val="en-US"/>
        </w:rPr>
        <w:t>Construire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bază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sportivă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TIP1 din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Municipiul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Timișoara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,</w:t>
      </w:r>
      <w:proofErr w:type="spellStart"/>
      <w:r w:rsidRPr="007C033E">
        <w:rPr>
          <w:rFonts w:eastAsiaTheme="minorHAnsi"/>
          <w:bCs/>
          <w:color w:val="000000"/>
          <w:lang w:val="en-US"/>
        </w:rPr>
        <w:t>județul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Timiș</w:t>
      </w:r>
      <w:proofErr w:type="spellEnd"/>
    </w:p>
    <w:p w:rsidR="00264231" w:rsidRDefault="00264231" w:rsidP="007C033E">
      <w:pPr>
        <w:ind w:firstLine="720"/>
        <w:jc w:val="center"/>
        <w:rPr>
          <w:rFonts w:eastAsia="Calibri"/>
          <w:bCs/>
          <w:color w:val="000000"/>
          <w:sz w:val="26"/>
          <w:szCs w:val="26"/>
          <w:lang w:val="en-US"/>
        </w:rPr>
      </w:pPr>
    </w:p>
    <w:p w:rsidR="00FF5868" w:rsidRPr="00051682" w:rsidRDefault="00C45BC6" w:rsidP="00264231">
      <w:pPr>
        <w:ind w:firstLine="720"/>
        <w:jc w:val="both"/>
        <w:rPr>
          <w:rFonts w:eastAsia="Calibri"/>
          <w:bCs/>
          <w:color w:val="000000"/>
          <w:lang w:val="en-US"/>
        </w:rPr>
      </w:pPr>
      <w:r w:rsidRPr="00051682">
        <w:t xml:space="preserve"> Având în vedere Expunerea de motive nr. SC 2019-</w:t>
      </w:r>
      <w:r w:rsidR="00956A5D">
        <w:t xml:space="preserve">26786 </w:t>
      </w:r>
      <w:r w:rsidRPr="00051682">
        <w:t>/</w:t>
      </w:r>
      <w:r w:rsidR="00956A5D">
        <w:t>22.10.</w:t>
      </w:r>
      <w:r w:rsidRPr="00051682">
        <w:t xml:space="preserve">2019 a Primarului Municipiului Timişoara </w:t>
      </w:r>
      <w:r w:rsidR="00264231" w:rsidRPr="00051682">
        <w:t>privind</w:t>
      </w:r>
      <w:r w:rsidR="00051682" w:rsidRPr="00051682">
        <w:t xml:space="preserve"> </w:t>
      </w:r>
      <w:r w:rsidR="00FF5868" w:rsidRPr="00051682">
        <w:rPr>
          <w:rFonts w:eastAsia="Calibri"/>
          <w:bCs/>
          <w:color w:val="000000"/>
        </w:rPr>
        <w:t>predarea către Ministerul Dezvoltării Regionale și Administrației Publice prin Compania Națională de Investiții ,,C.N.I.</w:t>
      </w:r>
      <w:r w:rsidR="00FF5868" w:rsidRPr="00051682">
        <w:rPr>
          <w:rFonts w:eastAsia="Calibri"/>
          <w:bCs/>
          <w:color w:val="000000"/>
          <w:lang w:val="en-US"/>
        </w:rPr>
        <w:t>”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SA,a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amplasamentului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și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asigurarea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conditiilor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in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vederea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executării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obiectivului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de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investiții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Proiect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-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Construire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bază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sportivă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TIP1 din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Municipiul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Timișoara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,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județul</w:t>
      </w:r>
      <w:proofErr w:type="spellEnd"/>
      <w:r w:rsidR="00FF5868" w:rsidRPr="0005168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F5868" w:rsidRPr="00051682">
        <w:rPr>
          <w:rFonts w:eastAsia="Calibri"/>
          <w:bCs/>
          <w:color w:val="000000"/>
          <w:lang w:val="en-US"/>
        </w:rPr>
        <w:t>Timiș</w:t>
      </w:r>
      <w:proofErr w:type="spellEnd"/>
    </w:p>
    <w:p w:rsidR="00C45BC6" w:rsidRPr="00051682" w:rsidRDefault="00C45BC6" w:rsidP="00C45BC6">
      <w:pPr>
        <w:ind w:firstLine="720"/>
        <w:jc w:val="both"/>
      </w:pPr>
      <w:r w:rsidRPr="00051682">
        <w:t>Avand in vedere Hotararea de Guvern 1093/2013 privind declararea de interes public si de importanta nationala a Campionatului European de Fotbal 2020,precum si candidatura Romaniei pentru organizarea la Bucuresti a unor meciuri din cadrul Turneului Final s-a declarat Campionatul European de fotbal 2020 precum si candidatura Romaniei pentru organizarea la Bucuresti a unor meciuri din cadrul Turneului Final,de interes public si de importanta nationala.</w:t>
      </w:r>
    </w:p>
    <w:p w:rsidR="00C45BC6" w:rsidRPr="00051682" w:rsidRDefault="00C45BC6" w:rsidP="00C45BC6">
      <w:pPr>
        <w:ind w:firstLine="720"/>
        <w:jc w:val="both"/>
      </w:pPr>
      <w:r w:rsidRPr="00051682">
        <w:t>Una din conditiile asumate de catre Guvernul Romaniei prin dosarul de candidatura depus la sediul UEFA in 26.04.2014 a fost construirea si modernizarea unui numar de 400 de terenuri de fotbal.</w:t>
      </w:r>
    </w:p>
    <w:p w:rsidR="00FC02F5" w:rsidRPr="00051682" w:rsidRDefault="00F74CBB" w:rsidP="00C45BC6">
      <w:pPr>
        <w:ind w:firstLine="720"/>
        <w:jc w:val="both"/>
      </w:pPr>
      <w:r w:rsidRPr="00051682">
        <w:t>Prin adresa cu numă</w:t>
      </w:r>
      <w:r w:rsidR="00DC4593" w:rsidRPr="00051682">
        <w:t xml:space="preserve">rul </w:t>
      </w:r>
      <w:r w:rsidRPr="00051682">
        <w:t>11021/ 17.10.2019 și inregistrată la Primăria Municipiului Timișoara cu numărul SC2019-26411/17,10,2019 Compania Națională de Investiții ne informează că obiectivul de investiții ,,Construire bază sportivă TIP 1 ,str. C.Rădulescu nr.6 a fost introdus pe Lista sinteză a subprogramului ,,Complexuri Sportive”aprobata prin Ordin M.D.R.A.P ,nr.2833/09.10.2019.</w:t>
      </w:r>
    </w:p>
    <w:p w:rsidR="00E52161" w:rsidRPr="00051682" w:rsidRDefault="00E52161" w:rsidP="00E52161">
      <w:pPr>
        <w:ind w:firstLine="720"/>
        <w:jc w:val="both"/>
      </w:pPr>
      <w:r w:rsidRPr="00051682">
        <w:t>Baza sportiva de Tip I  are urmatoarele functiuni:</w:t>
      </w:r>
    </w:p>
    <w:p w:rsidR="00E52161" w:rsidRPr="00051682" w:rsidRDefault="00E52161" w:rsidP="00E52161">
      <w:pPr>
        <w:ind w:left="720" w:firstLine="720"/>
        <w:jc w:val="both"/>
      </w:pPr>
      <w:r w:rsidRPr="00051682">
        <w:t>-teren sportiv fotbal 105X68 cu nocturna si tribune pentru 500 de spectatori.</w:t>
      </w:r>
    </w:p>
    <w:p w:rsidR="00E52161" w:rsidRPr="00051682" w:rsidRDefault="00E52161" w:rsidP="00E52161">
      <w:pPr>
        <w:ind w:left="720" w:firstLine="720"/>
        <w:jc w:val="both"/>
      </w:pPr>
      <w:r w:rsidRPr="00051682">
        <w:t>-teren sport mic 20X40 pt minifotbal,handbal,baschet .</w:t>
      </w:r>
    </w:p>
    <w:p w:rsidR="00E52161" w:rsidRPr="00051682" w:rsidRDefault="00E52161" w:rsidP="00E52161">
      <w:pPr>
        <w:ind w:left="720" w:firstLine="720"/>
        <w:jc w:val="both"/>
      </w:pPr>
      <w:r w:rsidRPr="00051682">
        <w:t>-cladire vestiare si administrativa.</w:t>
      </w:r>
    </w:p>
    <w:p w:rsidR="00E52161" w:rsidRPr="00051682" w:rsidRDefault="00E52161" w:rsidP="00E52161">
      <w:pPr>
        <w:ind w:left="720" w:firstLine="720"/>
        <w:jc w:val="both"/>
      </w:pPr>
      <w:r w:rsidRPr="00051682">
        <w:t>-parcare auto.</w:t>
      </w:r>
    </w:p>
    <w:p w:rsidR="00907482" w:rsidRDefault="00D83BBB" w:rsidP="00FC02F5">
      <w:pPr>
        <w:ind w:firstLine="720"/>
        <w:jc w:val="both"/>
      </w:pPr>
      <w:r>
        <w:t>Pentru această</w:t>
      </w:r>
      <w:r w:rsidR="00051682" w:rsidRPr="00051682">
        <w:t xml:space="preserve"> investiție Municipiul Timiș</w:t>
      </w:r>
      <w:r w:rsidR="00C45BC6" w:rsidRPr="00051682">
        <w:t>o</w:t>
      </w:r>
      <w:r w:rsidR="00FC02F5" w:rsidRPr="00051682">
        <w:t xml:space="preserve">ara a identificat </w:t>
      </w:r>
      <w:r w:rsidR="00907482" w:rsidRPr="00051682">
        <w:t xml:space="preserve">și propus </w:t>
      </w:r>
      <w:r w:rsidR="00FC02F5" w:rsidRPr="00051682">
        <w:t>terenu</w:t>
      </w:r>
      <w:r w:rsidR="00907482" w:rsidRPr="00051682">
        <w:t>l</w:t>
      </w:r>
      <w:r w:rsidR="00C45BC6" w:rsidRPr="00051682">
        <w:t xml:space="preserve"> situat în Timişoara </w:t>
      </w:r>
      <w:r w:rsidR="00907482" w:rsidRPr="00051682">
        <w:t>str. Costică Rădulescu</w:t>
      </w:r>
      <w:r w:rsidR="00C45BC6" w:rsidRPr="00051682">
        <w:t xml:space="preserve"> nr.</w:t>
      </w:r>
      <w:r w:rsidR="00907482" w:rsidRPr="00051682">
        <w:t xml:space="preserve">6 </w:t>
      </w:r>
      <w:r w:rsidR="00C45BC6" w:rsidRPr="00051682">
        <w:t>înscris în CF nr.4</w:t>
      </w:r>
      <w:r w:rsidR="00907482" w:rsidRPr="00051682">
        <w:t>48188</w:t>
      </w:r>
      <w:r w:rsidR="00C45BC6" w:rsidRPr="00051682">
        <w:t xml:space="preserve">, </w:t>
      </w:r>
      <w:r w:rsidR="00907482" w:rsidRPr="00051682">
        <w:t>nr.cadastral 448188 , în suprafaţă de 14000</w:t>
      </w:r>
      <w:r w:rsidR="00C45BC6" w:rsidRPr="00051682">
        <w:t xml:space="preserve"> mp </w:t>
      </w:r>
      <w:r w:rsidR="00907482" w:rsidRPr="00051682">
        <w:t>,Municipiul Timișoara – domeniul privat</w:t>
      </w:r>
      <w:r w:rsidR="000664C6">
        <w:t xml:space="preserve"> fiind inscris in evidenta mijloacelor fixe a UAT cu numarul de inventar 6756 avind valoare de inventar 7.658000 lei</w:t>
      </w:r>
      <w:r w:rsidR="00E52161" w:rsidRPr="00051682">
        <w:t>.</w:t>
      </w:r>
    </w:p>
    <w:p w:rsidR="006D1736" w:rsidRDefault="006D1736" w:rsidP="007E6ACE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7E6ACE">
        <w:rPr>
          <w:rFonts w:ascii="Times New Roman" w:hAnsi="Times New Roman"/>
          <w:sz w:val="24"/>
          <w:szCs w:val="24"/>
        </w:rPr>
        <w:t xml:space="preserve">Conform </w:t>
      </w:r>
      <w:proofErr w:type="spellStart"/>
      <w:r w:rsidRPr="007E6ACE">
        <w:rPr>
          <w:rFonts w:ascii="Times New Roman" w:hAnsi="Times New Roman"/>
          <w:sz w:val="24"/>
          <w:szCs w:val="24"/>
        </w:rPr>
        <w:t>solicitărilor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Companiei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Naționale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de Investiții </w:t>
      </w:r>
      <w:proofErr w:type="spellStart"/>
      <w:r w:rsidRPr="007E6ACE">
        <w:rPr>
          <w:rFonts w:ascii="Times New Roman" w:hAnsi="Times New Roman"/>
          <w:sz w:val="24"/>
          <w:szCs w:val="24"/>
        </w:rPr>
        <w:t>Consiliul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7E6ACE">
        <w:rPr>
          <w:rFonts w:ascii="Times New Roman" w:hAnsi="Times New Roman"/>
          <w:sz w:val="24"/>
          <w:szCs w:val="24"/>
        </w:rPr>
        <w:t>Municipiului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Timișo</w:t>
      </w:r>
      <w:r w:rsidR="007E6ACE">
        <w:rPr>
          <w:rFonts w:ascii="Times New Roman" w:hAnsi="Times New Roman"/>
          <w:sz w:val="24"/>
          <w:szCs w:val="24"/>
        </w:rPr>
        <w:t>ara</w:t>
      </w:r>
      <w:proofErr w:type="spellEnd"/>
      <w:r w:rsid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6ACE">
        <w:rPr>
          <w:rFonts w:ascii="Times New Roman" w:hAnsi="Times New Roman"/>
          <w:sz w:val="24"/>
          <w:szCs w:val="24"/>
        </w:rPr>
        <w:t>trebuie</w:t>
      </w:r>
      <w:proofErr w:type="spellEnd"/>
      <w:r w:rsid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6ACE">
        <w:rPr>
          <w:rFonts w:ascii="Times New Roman" w:hAnsi="Times New Roman"/>
          <w:sz w:val="24"/>
          <w:szCs w:val="24"/>
        </w:rPr>
        <w:t>să</w:t>
      </w:r>
      <w:proofErr w:type="spellEnd"/>
      <w:r w:rsid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6ACE">
        <w:rPr>
          <w:rFonts w:ascii="Times New Roman" w:hAnsi="Times New Roman"/>
          <w:sz w:val="24"/>
          <w:szCs w:val="24"/>
        </w:rPr>
        <w:t>asigure</w:t>
      </w:r>
      <w:proofErr w:type="spellEnd"/>
      <w:r w:rsid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6ACE" w:rsidRPr="007E6ACE">
        <w:rPr>
          <w:rFonts w:ascii="Times New Roman" w:hAnsi="Times New Roman"/>
          <w:sz w:val="24"/>
          <w:szCs w:val="24"/>
        </w:rPr>
        <w:t>viabilizarea,amplasamentului</w:t>
      </w:r>
      <w:proofErr w:type="spellEnd"/>
      <w:r w:rsidR="007E6ACE" w:rsidRPr="007E6ACE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="007E6ACE" w:rsidRPr="007E6ACE">
        <w:rPr>
          <w:rFonts w:ascii="Times New Roman" w:hAnsi="Times New Roman"/>
          <w:sz w:val="24"/>
          <w:szCs w:val="24"/>
        </w:rPr>
        <w:t>documentelor</w:t>
      </w:r>
      <w:proofErr w:type="spellEnd"/>
      <w:r w:rsidR="007E6ACE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6ACE" w:rsidRPr="007E6ACE">
        <w:rPr>
          <w:rFonts w:ascii="Times New Roman" w:hAnsi="Times New Roman"/>
          <w:sz w:val="24"/>
          <w:szCs w:val="24"/>
        </w:rPr>
        <w:t>urbanistice</w:t>
      </w:r>
      <w:proofErr w:type="spellEnd"/>
      <w:r w:rsidR="007E6ACE" w:rsidRPr="007E6AC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E6ACE" w:rsidRPr="007E6ACE">
        <w:rPr>
          <w:rFonts w:ascii="Times New Roman" w:hAnsi="Times New Roman"/>
          <w:sz w:val="24"/>
          <w:szCs w:val="24"/>
        </w:rPr>
        <w:t>res</w:t>
      </w:r>
      <w:r w:rsidR="007E6ACE">
        <w:rPr>
          <w:rFonts w:ascii="Times New Roman" w:hAnsi="Times New Roman"/>
          <w:sz w:val="24"/>
          <w:szCs w:val="24"/>
        </w:rPr>
        <w:t>pectarea</w:t>
      </w:r>
      <w:proofErr w:type="spellEnd"/>
      <w:r w:rsid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6ACE">
        <w:rPr>
          <w:rFonts w:ascii="Times New Roman" w:hAnsi="Times New Roman"/>
          <w:sz w:val="24"/>
          <w:szCs w:val="24"/>
        </w:rPr>
        <w:t>reglementarilor</w:t>
      </w:r>
      <w:proofErr w:type="spellEnd"/>
      <w:r w:rsidR="007E6ACE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7E6ACE">
        <w:rPr>
          <w:rFonts w:ascii="Times New Roman" w:hAnsi="Times New Roman"/>
          <w:sz w:val="24"/>
          <w:szCs w:val="24"/>
        </w:rPr>
        <w:t>vigo</w:t>
      </w:r>
      <w:r w:rsidR="007E6ACE" w:rsidRPr="007E6ACE">
        <w:rPr>
          <w:rFonts w:ascii="Times New Roman" w:hAnsi="Times New Roman"/>
          <w:sz w:val="24"/>
          <w:szCs w:val="24"/>
        </w:rPr>
        <w:t>are</w:t>
      </w:r>
      <w:proofErr w:type="spellEnd"/>
      <w:r w:rsidR="007E6ACE" w:rsidRPr="007E6A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6ACE">
        <w:rPr>
          <w:rFonts w:ascii="Times New Roman" w:hAnsi="Times New Roman"/>
          <w:sz w:val="24"/>
          <w:szCs w:val="24"/>
        </w:rPr>
        <w:t>finanțarea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cheltuielilor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pentru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racordurile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E6ACE">
        <w:rPr>
          <w:rFonts w:ascii="Times New Roman" w:hAnsi="Times New Roman"/>
          <w:sz w:val="24"/>
          <w:szCs w:val="24"/>
        </w:rPr>
        <w:t>utilitați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(electric ,</w:t>
      </w:r>
      <w:proofErr w:type="spellStart"/>
      <w:r w:rsidRPr="007E6ACE">
        <w:rPr>
          <w:rFonts w:ascii="Times New Roman" w:hAnsi="Times New Roman"/>
          <w:sz w:val="24"/>
          <w:szCs w:val="24"/>
        </w:rPr>
        <w:t>apa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, canal , </w:t>
      </w:r>
      <w:proofErr w:type="spellStart"/>
      <w:r w:rsidRPr="007E6ACE">
        <w:rPr>
          <w:rFonts w:ascii="Times New Roman" w:hAnsi="Times New Roman"/>
          <w:sz w:val="24"/>
          <w:szCs w:val="24"/>
        </w:rPr>
        <w:t>gaz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),</w:t>
      </w:r>
      <w:proofErr w:type="spellStart"/>
      <w:r w:rsidRPr="007E6ACE">
        <w:rPr>
          <w:rFonts w:ascii="Times New Roman" w:hAnsi="Times New Roman"/>
          <w:sz w:val="24"/>
          <w:szCs w:val="24"/>
        </w:rPr>
        <w:t>să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asigure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7E6ACE">
        <w:rPr>
          <w:rFonts w:ascii="Times New Roman" w:hAnsi="Times New Roman"/>
          <w:sz w:val="24"/>
          <w:szCs w:val="24"/>
        </w:rPr>
        <w:t>condițiile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legii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suprafețele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E6ACE">
        <w:rPr>
          <w:rFonts w:ascii="Times New Roman" w:hAnsi="Times New Roman"/>
          <w:sz w:val="24"/>
          <w:szCs w:val="24"/>
        </w:rPr>
        <w:t>teren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necesare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pentru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depozitarea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și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organizarea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șantierului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CE">
        <w:rPr>
          <w:rFonts w:ascii="Times New Roman" w:hAnsi="Times New Roman"/>
          <w:sz w:val="24"/>
          <w:szCs w:val="24"/>
        </w:rPr>
        <w:t>iar</w:t>
      </w:r>
      <w:proofErr w:type="spellEnd"/>
      <w:r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după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preluarea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amplasamentului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și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obiectivului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realizat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să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mentină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destinația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acestuia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și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să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îl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întrețină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pe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perioadă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 xml:space="preserve"> de minim 15 </w:t>
      </w:r>
      <w:proofErr w:type="spellStart"/>
      <w:r w:rsidR="00D83BBB" w:rsidRPr="007E6ACE">
        <w:rPr>
          <w:rFonts w:ascii="Times New Roman" w:hAnsi="Times New Roman"/>
          <w:sz w:val="24"/>
          <w:szCs w:val="24"/>
        </w:rPr>
        <w:t>ani</w:t>
      </w:r>
      <w:proofErr w:type="spellEnd"/>
      <w:r w:rsidR="00D83BBB" w:rsidRPr="007E6ACE">
        <w:rPr>
          <w:rFonts w:ascii="Times New Roman" w:hAnsi="Times New Roman"/>
          <w:sz w:val="24"/>
          <w:szCs w:val="24"/>
        </w:rPr>
        <w:t>.</w:t>
      </w:r>
    </w:p>
    <w:p w:rsidR="000664C6" w:rsidRDefault="000664C6" w:rsidP="007E6ACE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Conform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adresei</w:t>
      </w:r>
      <w:proofErr w:type="spellEnd"/>
      <w:r>
        <w:rPr>
          <w:rFonts w:ascii="Times New Roman" w:hAnsi="Times New Roman"/>
          <w:sz w:val="24"/>
          <w:szCs w:val="24"/>
        </w:rPr>
        <w:t xml:space="preserve"> cu numarulSC2019-26411din 24.10.2019 </w:t>
      </w:r>
      <w:proofErr w:type="spellStart"/>
      <w:r>
        <w:rPr>
          <w:rFonts w:ascii="Times New Roman" w:hAnsi="Times New Roman"/>
          <w:sz w:val="24"/>
          <w:szCs w:val="24"/>
        </w:rPr>
        <w:t>Directia</w:t>
      </w:r>
      <w:proofErr w:type="spellEnd"/>
      <w:r>
        <w:rPr>
          <w:rFonts w:ascii="Times New Roman" w:hAnsi="Times New Roman"/>
          <w:sz w:val="24"/>
          <w:szCs w:val="24"/>
        </w:rPr>
        <w:t xml:space="preserve"> Urbanism-</w:t>
      </w:r>
      <w:proofErr w:type="spellStart"/>
      <w:r>
        <w:rPr>
          <w:rFonts w:ascii="Times New Roman" w:hAnsi="Times New Roman"/>
          <w:sz w:val="24"/>
          <w:szCs w:val="24"/>
        </w:rPr>
        <w:t>Serviciul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Certificar</w:t>
      </w:r>
      <w:r w:rsidR="009D006D">
        <w:rPr>
          <w:rFonts w:ascii="Times New Roman" w:hAnsi="Times New Roman"/>
          <w:sz w:val="24"/>
          <w:szCs w:val="24"/>
        </w:rPr>
        <w:t>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Autorizari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precizeaza</w:t>
      </w:r>
      <w:proofErr w:type="spellEnd"/>
      <w:r>
        <w:rPr>
          <w:rFonts w:ascii="Times New Roman" w:hAnsi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/>
          <w:sz w:val="24"/>
          <w:szCs w:val="24"/>
        </w:rPr>
        <w:t>terenul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situat</w:t>
      </w:r>
      <w:proofErr w:type="spellEnd"/>
      <w:r>
        <w:rPr>
          <w:rFonts w:ascii="Times New Roman" w:hAnsi="Times New Roman"/>
          <w:sz w:val="24"/>
          <w:szCs w:val="24"/>
        </w:rPr>
        <w:t xml:space="preserve"> in Timisoara </w:t>
      </w:r>
      <w:proofErr w:type="spellStart"/>
      <w:r>
        <w:rPr>
          <w:rFonts w:ascii="Times New Roman" w:hAnsi="Times New Roman"/>
          <w:sz w:val="24"/>
          <w:szCs w:val="24"/>
        </w:rPr>
        <w:t>inscris</w:t>
      </w:r>
      <w:proofErr w:type="spellEnd"/>
      <w:r>
        <w:rPr>
          <w:rFonts w:ascii="Times New Roman" w:hAnsi="Times New Roman"/>
          <w:sz w:val="24"/>
          <w:szCs w:val="24"/>
        </w:rPr>
        <w:t xml:space="preserve"> in CF nr. 448188 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reglementat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PUZ  </w:t>
      </w:r>
      <w:proofErr w:type="spellStart"/>
      <w:r>
        <w:rPr>
          <w:rFonts w:ascii="Times New Roman" w:hAnsi="Times New Roman"/>
          <w:sz w:val="24"/>
          <w:szCs w:val="24"/>
        </w:rPr>
        <w:t>avand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functiuni</w:t>
      </w:r>
      <w:proofErr w:type="spellEnd"/>
      <w:r>
        <w:rPr>
          <w:rFonts w:ascii="Times New Roman" w:hAnsi="Times New Roman"/>
          <w:sz w:val="24"/>
          <w:szCs w:val="24"/>
        </w:rPr>
        <w:t xml:space="preserve"> premise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indici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construibilitate</w:t>
      </w:r>
      <w:proofErr w:type="spellEnd"/>
      <w:r>
        <w:rPr>
          <w:rFonts w:ascii="Times New Roman" w:hAnsi="Times New Roman"/>
          <w:sz w:val="24"/>
          <w:szCs w:val="24"/>
        </w:rPr>
        <w:t xml:space="preserve"> conform ,,</w:t>
      </w:r>
      <w:proofErr w:type="spellStart"/>
      <w:r>
        <w:rPr>
          <w:rFonts w:ascii="Times New Roman" w:hAnsi="Times New Roman"/>
          <w:sz w:val="24"/>
          <w:szCs w:val="24"/>
        </w:rPr>
        <w:t>Reglementari</w:t>
      </w:r>
      <w:proofErr w:type="spellEnd"/>
      <w:r>
        <w:rPr>
          <w:rFonts w:ascii="Times New Roman" w:hAnsi="Times New Roman"/>
          <w:sz w:val="24"/>
          <w:szCs w:val="24"/>
        </w:rPr>
        <w:t xml:space="preserve"> UTR3 din </w:t>
      </w:r>
      <w:proofErr w:type="spellStart"/>
      <w:r>
        <w:rPr>
          <w:rFonts w:ascii="Times New Roman" w:hAnsi="Times New Roman"/>
          <w:sz w:val="24"/>
          <w:szCs w:val="24"/>
        </w:rPr>
        <w:t>Memoriul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RLU </w:t>
      </w:r>
      <w:proofErr w:type="spellStart"/>
      <w:r>
        <w:rPr>
          <w:rFonts w:ascii="Times New Roman" w:hAnsi="Times New Roman"/>
          <w:sz w:val="24"/>
          <w:szCs w:val="24"/>
        </w:rPr>
        <w:t>aferent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Puzului</w:t>
      </w:r>
      <w:r w:rsidR="009D006D">
        <w:rPr>
          <w:rFonts w:ascii="Times New Roman" w:hAnsi="Times New Roman"/>
          <w:sz w:val="24"/>
          <w:szCs w:val="24"/>
        </w:rPr>
        <w:t>.Adresa</w:t>
      </w:r>
      <w:proofErr w:type="spellEnd"/>
      <w:r w:rsidR="009D0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006D">
        <w:rPr>
          <w:rFonts w:ascii="Times New Roman" w:hAnsi="Times New Roman"/>
          <w:sz w:val="24"/>
          <w:szCs w:val="24"/>
        </w:rPr>
        <w:t>mentionata</w:t>
      </w:r>
      <w:proofErr w:type="spellEnd"/>
      <w:r w:rsidR="009D0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006D">
        <w:rPr>
          <w:rFonts w:ascii="Times New Roman" w:hAnsi="Times New Roman"/>
          <w:sz w:val="24"/>
          <w:szCs w:val="24"/>
        </w:rPr>
        <w:t>si</w:t>
      </w:r>
      <w:proofErr w:type="spellEnd"/>
      <w:r w:rsidR="009D0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006D">
        <w:rPr>
          <w:rFonts w:ascii="Times New Roman" w:hAnsi="Times New Roman"/>
          <w:sz w:val="24"/>
          <w:szCs w:val="24"/>
        </w:rPr>
        <w:t>copiile</w:t>
      </w:r>
      <w:proofErr w:type="spellEnd"/>
      <w:r w:rsidR="009D0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006D">
        <w:rPr>
          <w:rFonts w:ascii="Times New Roman" w:hAnsi="Times New Roman"/>
          <w:sz w:val="24"/>
          <w:szCs w:val="24"/>
        </w:rPr>
        <w:t>anexate</w:t>
      </w:r>
      <w:proofErr w:type="spellEnd"/>
      <w:r w:rsidR="009D0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006D">
        <w:rPr>
          <w:rFonts w:ascii="Times New Roman" w:hAnsi="Times New Roman"/>
          <w:sz w:val="24"/>
          <w:szCs w:val="24"/>
        </w:rPr>
        <w:t>acesteia</w:t>
      </w:r>
      <w:proofErr w:type="spellEnd"/>
      <w:r w:rsidR="009D0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006D">
        <w:rPr>
          <w:rFonts w:ascii="Times New Roman" w:hAnsi="Times New Roman"/>
          <w:sz w:val="24"/>
          <w:szCs w:val="24"/>
        </w:rPr>
        <w:t>sunt</w:t>
      </w:r>
      <w:proofErr w:type="spellEnd"/>
      <w:r w:rsidR="009D0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006D">
        <w:rPr>
          <w:rFonts w:ascii="Times New Roman" w:hAnsi="Times New Roman"/>
          <w:sz w:val="24"/>
          <w:szCs w:val="24"/>
        </w:rPr>
        <w:t>atasate</w:t>
      </w:r>
      <w:proofErr w:type="spellEnd"/>
      <w:r w:rsidR="009D0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006D">
        <w:rPr>
          <w:rFonts w:ascii="Times New Roman" w:hAnsi="Times New Roman"/>
          <w:sz w:val="24"/>
          <w:szCs w:val="24"/>
        </w:rPr>
        <w:t>prezentului</w:t>
      </w:r>
      <w:proofErr w:type="spellEnd"/>
      <w:r w:rsidR="009D0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006D">
        <w:rPr>
          <w:rFonts w:ascii="Times New Roman" w:hAnsi="Times New Roman"/>
          <w:sz w:val="24"/>
          <w:szCs w:val="24"/>
        </w:rPr>
        <w:t>raport</w:t>
      </w:r>
      <w:proofErr w:type="spellEnd"/>
      <w:r w:rsidR="009D00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D006D">
        <w:rPr>
          <w:rFonts w:ascii="Times New Roman" w:hAnsi="Times New Roman"/>
          <w:sz w:val="24"/>
          <w:szCs w:val="24"/>
        </w:rPr>
        <w:t>specialitate</w:t>
      </w:r>
      <w:proofErr w:type="spellEnd"/>
      <w:r w:rsidR="009D006D">
        <w:rPr>
          <w:rFonts w:ascii="Times New Roman" w:hAnsi="Times New Roman"/>
          <w:sz w:val="24"/>
          <w:szCs w:val="24"/>
        </w:rPr>
        <w:t>.</w:t>
      </w:r>
    </w:p>
    <w:p w:rsidR="009D006D" w:rsidRPr="007E6ACE" w:rsidRDefault="009D006D" w:rsidP="007E6ACE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Potrivit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adresei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Serviciului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Juridic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numarul</w:t>
      </w:r>
      <w:proofErr w:type="spellEnd"/>
      <w:r>
        <w:rPr>
          <w:rFonts w:ascii="Times New Roman" w:hAnsi="Times New Roman"/>
          <w:sz w:val="24"/>
          <w:szCs w:val="24"/>
        </w:rPr>
        <w:t xml:space="preserve"> CCT2019-39/25.10.2019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terenul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mentionat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figureaza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dosarul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numarul</w:t>
      </w:r>
      <w:proofErr w:type="spellEnd"/>
      <w:r>
        <w:rPr>
          <w:rFonts w:ascii="Times New Roman" w:hAnsi="Times New Roman"/>
          <w:sz w:val="24"/>
          <w:szCs w:val="24"/>
        </w:rPr>
        <w:t xml:space="preserve"> 7178/30/2015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/>
          <w:sz w:val="24"/>
          <w:szCs w:val="24"/>
        </w:rPr>
        <w:t>solicita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includerea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terenuri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situatia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centralizatoare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terenurilor</w:t>
      </w:r>
      <w:proofErr w:type="spellEnd"/>
      <w:r>
        <w:rPr>
          <w:rFonts w:ascii="Times New Roman" w:hAnsi="Times New Roman"/>
          <w:sz w:val="24"/>
          <w:szCs w:val="24"/>
        </w:rPr>
        <w:t xml:space="preserve"> care pot face </w:t>
      </w:r>
      <w:proofErr w:type="spellStart"/>
      <w:r>
        <w:rPr>
          <w:rFonts w:ascii="Times New Roman" w:hAnsi="Times New Roman"/>
          <w:sz w:val="24"/>
          <w:szCs w:val="24"/>
        </w:rPr>
        <w:t>obiectul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reconstituirii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proprietate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temeiul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nr. 165/2013</w:t>
      </w:r>
      <w:proofErr w:type="gramStart"/>
      <w:r>
        <w:rPr>
          <w:rFonts w:ascii="Times New Roman" w:hAnsi="Times New Roman"/>
          <w:sz w:val="24"/>
          <w:szCs w:val="24"/>
        </w:rPr>
        <w:t>,acest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fapt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neducand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indisponibilizarea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terenului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speta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52161" w:rsidRPr="00051682" w:rsidRDefault="00C45BC6" w:rsidP="00E52161">
      <w:pPr>
        <w:ind w:firstLine="720"/>
        <w:jc w:val="both"/>
      </w:pPr>
      <w:r w:rsidRPr="00051682">
        <w:t xml:space="preserve">Conform adresei Compartimentului Administrare Fond Funciar nr. </w:t>
      </w:r>
      <w:r w:rsidR="00E52161" w:rsidRPr="00051682">
        <w:t>C</w:t>
      </w:r>
      <w:r w:rsidRPr="00051682">
        <w:t xml:space="preserve">CT 2019- </w:t>
      </w:r>
      <w:r w:rsidR="00E52161" w:rsidRPr="00051682">
        <w:t>000038/</w:t>
      </w:r>
      <w:r w:rsidR="008940E5">
        <w:t>22.10.</w:t>
      </w:r>
      <w:r w:rsidR="00E52161" w:rsidRPr="00051682">
        <w:t>2019</w:t>
      </w:r>
      <w:r w:rsidRPr="00051682">
        <w:t xml:space="preserve"> imobil</w:t>
      </w:r>
      <w:r w:rsidR="00E52161" w:rsidRPr="00051682">
        <w:t>ul</w:t>
      </w:r>
      <w:r w:rsidRPr="00051682">
        <w:t xml:space="preserve"> nu a fost revendicat conform L18/1991,  L1 /2000  respectiv L165/2013.</w:t>
      </w:r>
    </w:p>
    <w:p w:rsidR="00C45BC6" w:rsidRPr="00051682" w:rsidRDefault="00E52161" w:rsidP="00E52161">
      <w:pPr>
        <w:ind w:firstLine="720"/>
        <w:jc w:val="both"/>
      </w:pPr>
      <w:r w:rsidRPr="00051682">
        <w:t>Conform adresei Direcției Clădiri Terenuri și Dotări Diverse 1 Est</w:t>
      </w:r>
      <w:r w:rsidR="00956A5D">
        <w:t xml:space="preserve"> nr. CCT2019-000038/22.10.2019 ,</w:t>
      </w:r>
      <w:r w:rsidR="00C45BC6" w:rsidRPr="00051682">
        <w:t xml:space="preserve"> </w:t>
      </w:r>
      <w:r w:rsidR="00264231" w:rsidRPr="00051682">
        <w:t>nu a fost depusă cerere de revendicare, prin notificăre, conform prevederilor Legii nr. 10/2001, și nici cereri privind redobândirea dreptului de proprietate  în baza O.U.G.nr. 94/2000, republicată, modificată şi completată prin O.U.G.nr. 209/2005, privind retrocedarea unor imobile care au aparţinut cultelor religioase din România, pentru</w:t>
      </w:r>
      <w:r w:rsidR="00051682" w:rsidRPr="00051682">
        <w:t xml:space="preserve"> acest</w:t>
      </w:r>
      <w:r w:rsidR="00264231" w:rsidRPr="00051682">
        <w:t xml:space="preserve"> imobil</w:t>
      </w:r>
      <w:r w:rsidR="00C45BC6" w:rsidRPr="00051682">
        <w:t xml:space="preserve"> </w:t>
      </w:r>
      <w:r w:rsidR="008940E5">
        <w:t>.</w:t>
      </w:r>
      <w:r w:rsidR="00C45BC6" w:rsidRPr="00051682">
        <w:t xml:space="preserve">                                                                                                                                                                    </w:t>
      </w:r>
    </w:p>
    <w:p w:rsidR="00C45BC6" w:rsidRPr="00051682" w:rsidRDefault="00C45BC6" w:rsidP="00C45BC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51682">
        <w:rPr>
          <w:rFonts w:ascii="Times New Roman" w:hAnsi="Times New Roman"/>
          <w:sz w:val="24"/>
          <w:szCs w:val="24"/>
          <w:lang w:val="ro-RO"/>
        </w:rPr>
        <w:t xml:space="preserve">           Având în vedere  cele prezentate mai sus.</w:t>
      </w:r>
    </w:p>
    <w:p w:rsidR="00C45BC6" w:rsidRPr="00051682" w:rsidRDefault="00C45BC6" w:rsidP="00C45BC6">
      <w:pPr>
        <w:jc w:val="both"/>
        <w:rPr>
          <w:color w:val="000000"/>
        </w:rPr>
      </w:pPr>
      <w:r w:rsidRPr="00051682">
        <w:rPr>
          <w:color w:val="000000"/>
        </w:rPr>
        <w:tab/>
      </w:r>
    </w:p>
    <w:p w:rsidR="00C45BC6" w:rsidRPr="00051682" w:rsidRDefault="00C45BC6" w:rsidP="00C45BC6">
      <w:pPr>
        <w:jc w:val="both"/>
      </w:pPr>
      <w:r w:rsidRPr="00051682">
        <w:t xml:space="preserve">                                                  </w:t>
      </w:r>
      <w:r w:rsidRPr="00051682">
        <w:rPr>
          <w:b/>
        </w:rPr>
        <w:t xml:space="preserve"> Propunem</w:t>
      </w:r>
      <w:r w:rsidRPr="00051682">
        <w:t xml:space="preserve"> </w:t>
      </w:r>
    </w:p>
    <w:p w:rsidR="00C45BC6" w:rsidRPr="00051682" w:rsidRDefault="00C45BC6" w:rsidP="00C45BC6">
      <w:pPr>
        <w:jc w:val="both"/>
      </w:pPr>
    </w:p>
    <w:p w:rsidR="009D006D" w:rsidRPr="007C033E" w:rsidRDefault="00D83BBB" w:rsidP="009D006D">
      <w:pPr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</w:rPr>
        <w:t xml:space="preserve">Aprobarea </w:t>
      </w:r>
      <w:proofErr w:type="spellStart"/>
      <w:r w:rsidR="009D006D">
        <w:rPr>
          <w:rFonts w:eastAsiaTheme="minorHAnsi"/>
          <w:bCs/>
          <w:color w:val="000000"/>
          <w:lang w:val="en-US"/>
        </w:rPr>
        <w:t>predarii</w:t>
      </w:r>
      <w:proofErr w:type="spellEnd"/>
      <w:r w:rsidR="009D006D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către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Ministerul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Dezvoltării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Regionale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și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Administrației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Publice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prin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Compania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Națională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Investiții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,,C.N.I.”SA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pe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baza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de protocol a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terenului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proprietatea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Municipiului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Timisoara  in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suprafata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de 14000mp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identificat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potrivit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Cartii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funciare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nr. </w:t>
      </w:r>
      <w:proofErr w:type="gramStart"/>
      <w:r w:rsidR="009D006D" w:rsidRPr="007C033E">
        <w:rPr>
          <w:rFonts w:eastAsiaTheme="minorHAnsi"/>
          <w:bCs/>
          <w:color w:val="000000"/>
          <w:lang w:val="en-US"/>
        </w:rPr>
        <w:t>448188 nr.</w:t>
      </w:r>
      <w:proofErr w:type="gram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gramStart"/>
      <w:r w:rsidR="009D006D" w:rsidRPr="007C033E">
        <w:rPr>
          <w:rFonts w:eastAsiaTheme="minorHAnsi"/>
          <w:bCs/>
          <w:color w:val="000000"/>
          <w:lang w:val="en-US"/>
        </w:rPr>
        <w:t>cadastral/top</w:t>
      </w:r>
      <w:proofErr w:type="gramEnd"/>
      <w:r w:rsidR="009D006D" w:rsidRPr="007C033E">
        <w:rPr>
          <w:rFonts w:eastAsiaTheme="minorHAnsi"/>
          <w:bCs/>
          <w:color w:val="000000"/>
          <w:lang w:val="en-US"/>
        </w:rPr>
        <w:t xml:space="preserve"> 448188,liber de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orice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sarcini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in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vederea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si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pe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perioada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realizarii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catre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,,C.N.I.”-SA a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obiectivului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investiț</w:t>
      </w:r>
      <w:proofErr w:type="gramStart"/>
      <w:r w:rsidR="009D006D" w:rsidRPr="007C033E">
        <w:rPr>
          <w:rFonts w:eastAsiaTheme="minorHAnsi"/>
          <w:bCs/>
          <w:color w:val="000000"/>
          <w:lang w:val="en-US"/>
        </w:rPr>
        <w:t>ii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 -</w:t>
      </w:r>
      <w:proofErr w:type="spellStart"/>
      <w:proofErr w:type="gramEnd"/>
      <w:r w:rsidR="009D006D" w:rsidRPr="007C033E">
        <w:rPr>
          <w:rFonts w:eastAsiaTheme="minorHAnsi"/>
          <w:bCs/>
          <w:color w:val="000000"/>
          <w:lang w:val="en-US"/>
        </w:rPr>
        <w:t>Construire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bază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sportivă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TIP1 din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Municipiul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Timișoara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,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județul</w:t>
      </w:r>
      <w:proofErr w:type="spellEnd"/>
      <w:r w:rsidR="009D006D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9D006D" w:rsidRPr="007C033E">
        <w:rPr>
          <w:rFonts w:eastAsiaTheme="minorHAnsi"/>
          <w:bCs/>
          <w:color w:val="000000"/>
          <w:lang w:val="en-US"/>
        </w:rPr>
        <w:t>Timiș</w:t>
      </w:r>
      <w:proofErr w:type="spellEnd"/>
    </w:p>
    <w:p w:rsidR="009D006D" w:rsidRDefault="009D006D" w:rsidP="009D006D">
      <w:pPr>
        <w:ind w:firstLine="720"/>
        <w:jc w:val="both"/>
        <w:rPr>
          <w:rFonts w:eastAsia="Calibri"/>
          <w:bCs/>
          <w:color w:val="000000"/>
          <w:sz w:val="26"/>
          <w:szCs w:val="26"/>
          <w:lang w:val="en-US"/>
        </w:rPr>
      </w:pPr>
    </w:p>
    <w:p w:rsidR="00051682" w:rsidRPr="00051682" w:rsidRDefault="00051682" w:rsidP="009D006D">
      <w:pPr>
        <w:ind w:firstLine="720"/>
        <w:jc w:val="both"/>
        <w:rPr>
          <w:rFonts w:eastAsia="Calibri"/>
          <w:bCs/>
          <w:color w:val="000000"/>
          <w:lang w:val="en-US"/>
        </w:rPr>
      </w:pPr>
    </w:p>
    <w:p w:rsidR="00C45BC6" w:rsidRPr="00051682" w:rsidRDefault="00C45BC6" w:rsidP="00051682">
      <w:pPr>
        <w:jc w:val="both"/>
        <w:rPr>
          <w:b/>
          <w:lang w:val="pt-BR"/>
        </w:rPr>
      </w:pPr>
    </w:p>
    <w:p w:rsidR="00C45BC6" w:rsidRPr="00051682" w:rsidRDefault="00C45BC6" w:rsidP="00C45BC6">
      <w:pPr>
        <w:jc w:val="both"/>
      </w:pPr>
    </w:p>
    <w:p w:rsidR="00C45BC6" w:rsidRPr="00051682" w:rsidRDefault="00C45BC6" w:rsidP="00C45BC6">
      <w:pPr>
        <w:autoSpaceDE w:val="0"/>
        <w:autoSpaceDN w:val="0"/>
        <w:adjustRightInd w:val="0"/>
        <w:rPr>
          <w:rFonts w:eastAsiaTheme="minorHAnsi"/>
          <w:color w:val="000000"/>
          <w:lang w:val="en-US"/>
        </w:rPr>
      </w:pPr>
      <w:r w:rsidRPr="00051682">
        <w:rPr>
          <w:rFonts w:eastAsiaTheme="minorHAnsi"/>
          <w:color w:val="000000"/>
          <w:lang w:val="en-US"/>
        </w:rPr>
        <w:t xml:space="preserve">  </w:t>
      </w:r>
    </w:p>
    <w:p w:rsidR="00C45BC6" w:rsidRPr="00051682" w:rsidRDefault="00C45BC6" w:rsidP="00C45BC6">
      <w:pPr>
        <w:pStyle w:val="BodyTextIndent"/>
        <w:ind w:left="851" w:hanging="131"/>
        <w:rPr>
          <w:szCs w:val="24"/>
          <w:lang w:val="es-MX"/>
        </w:rPr>
      </w:pPr>
      <w:r w:rsidRPr="00051682">
        <w:rPr>
          <w:szCs w:val="24"/>
          <w:lang w:val="es-MX"/>
        </w:rPr>
        <w:t xml:space="preserve">            DIRECTOR                                             </w:t>
      </w:r>
      <w:r w:rsidR="00051682">
        <w:rPr>
          <w:szCs w:val="24"/>
          <w:lang w:val="es-MX"/>
        </w:rPr>
        <w:t xml:space="preserve">            </w:t>
      </w:r>
      <w:r w:rsidRPr="00051682">
        <w:rPr>
          <w:szCs w:val="24"/>
          <w:lang w:val="es-MX"/>
        </w:rPr>
        <w:t xml:space="preserve">ŞEF </w:t>
      </w:r>
      <w:proofErr w:type="gramStart"/>
      <w:r w:rsidRPr="00051682">
        <w:rPr>
          <w:szCs w:val="24"/>
          <w:lang w:val="es-MX"/>
        </w:rPr>
        <w:t>BIROU ,</w:t>
      </w:r>
      <w:proofErr w:type="gramEnd"/>
      <w:r w:rsidRPr="00051682">
        <w:rPr>
          <w:szCs w:val="24"/>
          <w:lang w:val="es-MX"/>
        </w:rPr>
        <w:t xml:space="preserve">                       </w:t>
      </w:r>
    </w:p>
    <w:p w:rsidR="00C45BC6" w:rsidRPr="00051682" w:rsidRDefault="00C45BC6" w:rsidP="00C45BC6">
      <w:pPr>
        <w:pStyle w:val="BodyTextIndent"/>
        <w:rPr>
          <w:b w:val="0"/>
          <w:szCs w:val="24"/>
          <w:lang w:val="es-MX"/>
        </w:rPr>
      </w:pPr>
      <w:r w:rsidRPr="00051682">
        <w:rPr>
          <w:szCs w:val="24"/>
          <w:lang w:val="es-MX"/>
        </w:rPr>
        <w:t xml:space="preserve">                 </w:t>
      </w:r>
      <w:proofErr w:type="spellStart"/>
      <w:r w:rsidRPr="00051682">
        <w:rPr>
          <w:szCs w:val="24"/>
          <w:lang w:val="es-MX"/>
        </w:rPr>
        <w:t>Ec</w:t>
      </w:r>
      <w:proofErr w:type="spellEnd"/>
      <w:r w:rsidRPr="00051682">
        <w:rPr>
          <w:szCs w:val="24"/>
          <w:lang w:val="es-MX"/>
        </w:rPr>
        <w:t xml:space="preserve"> </w:t>
      </w:r>
      <w:proofErr w:type="spellStart"/>
      <w:r w:rsidRPr="00051682">
        <w:rPr>
          <w:szCs w:val="24"/>
          <w:lang w:val="es-MX"/>
        </w:rPr>
        <w:t>Florin</w:t>
      </w:r>
      <w:proofErr w:type="spellEnd"/>
      <w:r w:rsidRPr="00051682">
        <w:rPr>
          <w:szCs w:val="24"/>
          <w:lang w:val="es-MX"/>
        </w:rPr>
        <w:t xml:space="preserve"> </w:t>
      </w:r>
      <w:proofErr w:type="spellStart"/>
      <w:r w:rsidRPr="00051682">
        <w:rPr>
          <w:szCs w:val="24"/>
          <w:lang w:val="es-MX"/>
        </w:rPr>
        <w:t>Răvășilă</w:t>
      </w:r>
      <w:proofErr w:type="spellEnd"/>
      <w:r w:rsidRPr="00051682">
        <w:rPr>
          <w:szCs w:val="24"/>
          <w:lang w:val="es-MX"/>
        </w:rPr>
        <w:t xml:space="preserve">           </w:t>
      </w:r>
      <w:r w:rsidRPr="00051682">
        <w:rPr>
          <w:szCs w:val="24"/>
          <w:lang w:val="es-MX"/>
        </w:rPr>
        <w:tab/>
      </w:r>
      <w:r w:rsidRPr="00051682">
        <w:rPr>
          <w:szCs w:val="24"/>
          <w:lang w:val="es-MX"/>
        </w:rPr>
        <w:tab/>
      </w:r>
      <w:r w:rsidRPr="00051682">
        <w:rPr>
          <w:szCs w:val="24"/>
          <w:lang w:val="es-MX"/>
        </w:rPr>
        <w:tab/>
        <w:t xml:space="preserve">       </w:t>
      </w:r>
      <w:r w:rsidR="00051682">
        <w:rPr>
          <w:szCs w:val="24"/>
          <w:lang w:val="es-MX"/>
        </w:rPr>
        <w:t xml:space="preserve">            </w:t>
      </w:r>
      <w:proofErr w:type="spellStart"/>
      <w:r w:rsidRPr="00051682">
        <w:rPr>
          <w:szCs w:val="24"/>
          <w:lang w:val="es-MX"/>
        </w:rPr>
        <w:t>Călin</w:t>
      </w:r>
      <w:proofErr w:type="spellEnd"/>
      <w:r w:rsidRPr="00051682">
        <w:rPr>
          <w:szCs w:val="24"/>
          <w:lang w:val="es-MX"/>
        </w:rPr>
        <w:t xml:space="preserve"> </w:t>
      </w:r>
      <w:proofErr w:type="spellStart"/>
      <w:r w:rsidRPr="00051682">
        <w:rPr>
          <w:szCs w:val="24"/>
          <w:lang w:val="es-MX"/>
        </w:rPr>
        <w:t>Pirva</w:t>
      </w:r>
      <w:proofErr w:type="spellEnd"/>
    </w:p>
    <w:p w:rsidR="00C45BC6" w:rsidRPr="00051682" w:rsidRDefault="00C45BC6" w:rsidP="00C45BC6">
      <w:pPr>
        <w:pStyle w:val="BodyTextIndent"/>
        <w:rPr>
          <w:szCs w:val="24"/>
          <w:lang w:val="es-MX"/>
        </w:rPr>
      </w:pPr>
      <w:r w:rsidRPr="00051682">
        <w:rPr>
          <w:szCs w:val="24"/>
          <w:lang w:val="es-MX"/>
        </w:rPr>
        <w:tab/>
      </w:r>
      <w:r w:rsidRPr="00051682">
        <w:rPr>
          <w:szCs w:val="24"/>
          <w:lang w:val="es-MX"/>
        </w:rPr>
        <w:tab/>
      </w:r>
      <w:r w:rsidRPr="00051682">
        <w:rPr>
          <w:szCs w:val="24"/>
          <w:lang w:val="es-MX"/>
        </w:rPr>
        <w:tab/>
      </w:r>
      <w:r w:rsidRPr="00051682">
        <w:rPr>
          <w:szCs w:val="24"/>
          <w:lang w:val="es-MX"/>
        </w:rPr>
        <w:tab/>
      </w:r>
      <w:r w:rsidRPr="00051682">
        <w:rPr>
          <w:szCs w:val="24"/>
          <w:lang w:val="es-MX"/>
        </w:rPr>
        <w:tab/>
      </w:r>
      <w:r w:rsidRPr="00051682">
        <w:rPr>
          <w:szCs w:val="24"/>
          <w:lang w:val="es-MX"/>
        </w:rPr>
        <w:tab/>
      </w:r>
      <w:r w:rsidRPr="00051682">
        <w:rPr>
          <w:szCs w:val="24"/>
          <w:lang w:val="es-MX"/>
        </w:rPr>
        <w:tab/>
      </w:r>
      <w:r w:rsidRPr="00051682">
        <w:rPr>
          <w:szCs w:val="24"/>
          <w:lang w:val="es-MX"/>
        </w:rPr>
        <w:tab/>
        <w:t xml:space="preserve">       </w:t>
      </w:r>
    </w:p>
    <w:p w:rsidR="00C45BC6" w:rsidRPr="00051682" w:rsidRDefault="00C45BC6" w:rsidP="00C45B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05168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051682">
        <w:rPr>
          <w:rFonts w:ascii="Times New Roman" w:hAnsi="Times New Roman"/>
          <w:b/>
          <w:sz w:val="24"/>
          <w:szCs w:val="24"/>
        </w:rPr>
        <w:t xml:space="preserve">            </w:t>
      </w:r>
      <w:r w:rsidRPr="00051682">
        <w:rPr>
          <w:rFonts w:ascii="Times New Roman" w:hAnsi="Times New Roman"/>
          <w:b/>
          <w:sz w:val="24"/>
          <w:szCs w:val="24"/>
        </w:rPr>
        <w:t>INTOCMIT</w:t>
      </w:r>
    </w:p>
    <w:p w:rsidR="00C45BC6" w:rsidRPr="00051682" w:rsidRDefault="00C45BC6" w:rsidP="00C45B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05168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="00051682">
        <w:rPr>
          <w:rFonts w:ascii="Times New Roman" w:hAnsi="Times New Roman"/>
          <w:b/>
          <w:sz w:val="24"/>
          <w:szCs w:val="24"/>
        </w:rPr>
        <w:t xml:space="preserve">            </w:t>
      </w:r>
      <w:r w:rsidRPr="0005168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1682">
        <w:rPr>
          <w:rFonts w:ascii="Times New Roman" w:hAnsi="Times New Roman"/>
          <w:b/>
          <w:sz w:val="24"/>
          <w:szCs w:val="24"/>
        </w:rPr>
        <w:t>Gh</w:t>
      </w:r>
      <w:proofErr w:type="spellEnd"/>
      <w:r w:rsidRPr="00051682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051682">
        <w:rPr>
          <w:rFonts w:ascii="Times New Roman" w:hAnsi="Times New Roman"/>
          <w:b/>
          <w:sz w:val="24"/>
          <w:szCs w:val="24"/>
        </w:rPr>
        <w:t>Buzărnescu</w:t>
      </w:r>
      <w:proofErr w:type="spellEnd"/>
    </w:p>
    <w:p w:rsidR="00C45BC6" w:rsidRPr="00051682" w:rsidRDefault="00C45BC6" w:rsidP="00C45BC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E3EC4" w:rsidRPr="00051682" w:rsidRDefault="00C45BC6" w:rsidP="005C0ACA">
      <w:pPr>
        <w:tabs>
          <w:tab w:val="left" w:pos="9360"/>
        </w:tabs>
      </w:pPr>
      <w:r w:rsidRPr="00051682">
        <w:t xml:space="preserve">                                           </w:t>
      </w:r>
    </w:p>
    <w:sectPr w:rsidR="002E3EC4" w:rsidRPr="00051682" w:rsidSect="00264231">
      <w:pgSz w:w="12240" w:h="15840"/>
      <w:pgMar w:top="72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C45BC6"/>
    <w:rsid w:val="00051682"/>
    <w:rsid w:val="000664C6"/>
    <w:rsid w:val="00167FF7"/>
    <w:rsid w:val="00264231"/>
    <w:rsid w:val="002E3EC4"/>
    <w:rsid w:val="00552E74"/>
    <w:rsid w:val="005B16D1"/>
    <w:rsid w:val="005C0ACA"/>
    <w:rsid w:val="006047DA"/>
    <w:rsid w:val="00612F05"/>
    <w:rsid w:val="00636196"/>
    <w:rsid w:val="006D1736"/>
    <w:rsid w:val="0079383A"/>
    <w:rsid w:val="007C033E"/>
    <w:rsid w:val="007E6ACE"/>
    <w:rsid w:val="00877C4C"/>
    <w:rsid w:val="008940E5"/>
    <w:rsid w:val="008F622B"/>
    <w:rsid w:val="00901D88"/>
    <w:rsid w:val="00907482"/>
    <w:rsid w:val="00956A5D"/>
    <w:rsid w:val="00982641"/>
    <w:rsid w:val="009D006D"/>
    <w:rsid w:val="00BE5734"/>
    <w:rsid w:val="00C223F3"/>
    <w:rsid w:val="00C45BC6"/>
    <w:rsid w:val="00D32B78"/>
    <w:rsid w:val="00D83BBB"/>
    <w:rsid w:val="00DC09DF"/>
    <w:rsid w:val="00DC4593"/>
    <w:rsid w:val="00E52161"/>
    <w:rsid w:val="00EE4CB4"/>
    <w:rsid w:val="00F101B2"/>
    <w:rsid w:val="00F74CBB"/>
    <w:rsid w:val="00FC02F5"/>
    <w:rsid w:val="00FF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BC6"/>
    <w:pPr>
      <w:spacing w:after="0" w:line="240" w:lineRule="auto"/>
    </w:pPr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C45BC6"/>
    <w:rPr>
      <w:b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C45BC6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15</cp:revision>
  <cp:lastPrinted>2019-10-25T09:06:00Z</cp:lastPrinted>
  <dcterms:created xsi:type="dcterms:W3CDTF">2019-06-14T09:12:00Z</dcterms:created>
  <dcterms:modified xsi:type="dcterms:W3CDTF">2019-10-25T09:06:00Z</dcterms:modified>
</cp:coreProperties>
</file>