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649" w:rsidRPr="00AD2110" w:rsidRDefault="00514649" w:rsidP="00514649">
      <w:pPr>
        <w:rPr>
          <w:lang w:val="it-IT"/>
        </w:rPr>
      </w:pPr>
      <w:r w:rsidRPr="00AD2110">
        <w:rPr>
          <w:lang w:val="it-IT"/>
        </w:rPr>
        <w:t xml:space="preserve">ROMÂNIA </w:t>
      </w:r>
    </w:p>
    <w:p w:rsidR="00514649" w:rsidRPr="00AD2110" w:rsidRDefault="00514649" w:rsidP="00514649">
      <w:pPr>
        <w:rPr>
          <w:lang w:val="it-IT"/>
        </w:rPr>
      </w:pPr>
      <w:r w:rsidRPr="00AD2110">
        <w:rPr>
          <w:lang w:val="it-IT"/>
        </w:rPr>
        <w:t>JUDEȚUL TIMIȘ</w:t>
      </w:r>
    </w:p>
    <w:p w:rsidR="00514649" w:rsidRPr="00AD2110" w:rsidRDefault="00514649" w:rsidP="00514649">
      <w:pPr>
        <w:rPr>
          <w:lang w:val="it-IT"/>
        </w:rPr>
      </w:pPr>
      <w:r w:rsidRPr="00AD2110">
        <w:rPr>
          <w:lang w:val="it-IT"/>
        </w:rPr>
        <w:t>MUNICIPIUL TIMIȘOARA</w:t>
      </w:r>
    </w:p>
    <w:p w:rsidR="00514649" w:rsidRPr="00AD2110" w:rsidRDefault="00514649" w:rsidP="00514649">
      <w:pPr>
        <w:jc w:val="both"/>
        <w:rPr>
          <w:lang w:val="it-IT"/>
        </w:rPr>
      </w:pPr>
      <w:r w:rsidRPr="00AD2110">
        <w:rPr>
          <w:lang w:val="it-IT"/>
        </w:rPr>
        <w:t>DIRECȚIA CLĂDIRI, TERENURI ȘI DOTĂRI DIVERSE</w:t>
      </w:r>
      <w:r w:rsidR="008F20CC" w:rsidRPr="00AD2110">
        <w:rPr>
          <w:lang w:val="it-IT"/>
        </w:rPr>
        <w:t xml:space="preserve"> I EST</w:t>
      </w:r>
      <w:r w:rsidRPr="00AD2110">
        <w:rPr>
          <w:lang w:val="it-IT"/>
        </w:rPr>
        <w:tab/>
      </w:r>
    </w:p>
    <w:p w:rsidR="00514649" w:rsidRPr="00AD2110" w:rsidRDefault="008F20CC" w:rsidP="00514649">
      <w:pPr>
        <w:jc w:val="both"/>
        <w:rPr>
          <w:lang w:val="it-IT"/>
        </w:rPr>
      </w:pPr>
      <w:r w:rsidRPr="00AD2110">
        <w:rPr>
          <w:lang w:val="it-IT"/>
        </w:rPr>
        <w:t>COMPARTIMENTUL</w:t>
      </w:r>
      <w:r w:rsidR="00514649" w:rsidRPr="00AD2110">
        <w:rPr>
          <w:lang w:val="it-IT"/>
        </w:rPr>
        <w:t xml:space="preserve"> SPAȚII CU ALTĂ DESTINAȚIE</w:t>
      </w:r>
      <w:r w:rsidRPr="00AD2110">
        <w:rPr>
          <w:lang w:val="it-IT"/>
        </w:rPr>
        <w:t xml:space="preserve"> I EST</w:t>
      </w:r>
    </w:p>
    <w:p w:rsidR="0086113E" w:rsidRPr="00AD2110" w:rsidRDefault="0086113E" w:rsidP="0086113E">
      <w:pPr>
        <w:jc w:val="both"/>
        <w:rPr>
          <w:b/>
          <w:lang w:val="it-IT"/>
        </w:rPr>
      </w:pPr>
      <w:r w:rsidRPr="00AD2110">
        <w:rPr>
          <w:lang w:val="it-IT"/>
        </w:rPr>
        <w:t>SC2019</w:t>
      </w:r>
      <w:r w:rsidR="00F90B31">
        <w:rPr>
          <w:lang w:val="it-IT"/>
        </w:rPr>
        <w:t>-16459/02.07.2019</w:t>
      </w:r>
    </w:p>
    <w:p w:rsidR="00514649" w:rsidRPr="00AD2110" w:rsidRDefault="00514649" w:rsidP="00514649">
      <w:pPr>
        <w:jc w:val="both"/>
        <w:rPr>
          <w:color w:val="FF0000"/>
          <w:lang w:val="it-IT"/>
        </w:rPr>
      </w:pPr>
    </w:p>
    <w:p w:rsidR="00514649" w:rsidRPr="00F319C8" w:rsidRDefault="00514649" w:rsidP="00F319C8">
      <w:pPr>
        <w:jc w:val="both"/>
        <w:rPr>
          <w:rFonts w:asciiTheme="minorHAnsi" w:hAnsiTheme="minorHAnsi" w:cstheme="minorHAnsi"/>
          <w:b/>
          <w:sz w:val="22"/>
          <w:szCs w:val="22"/>
          <w:lang w:val="it-IT"/>
        </w:rPr>
      </w:pPr>
      <w:r w:rsidRPr="00514649">
        <w:rPr>
          <w:rFonts w:asciiTheme="minorHAnsi" w:hAnsiTheme="minorHAnsi" w:cstheme="minorHAnsi"/>
          <w:b/>
          <w:sz w:val="22"/>
          <w:szCs w:val="22"/>
          <w:lang w:val="it-IT"/>
        </w:rPr>
        <w:t xml:space="preserve">   </w:t>
      </w:r>
    </w:p>
    <w:p w:rsidR="00514649" w:rsidRPr="00514649" w:rsidRDefault="00514649" w:rsidP="0086113E">
      <w:pPr>
        <w:rPr>
          <w:rFonts w:asciiTheme="minorHAnsi" w:hAnsiTheme="minorHAnsi" w:cstheme="minorHAnsi"/>
          <w:sz w:val="22"/>
          <w:szCs w:val="22"/>
          <w:lang w:val="it-IT"/>
        </w:rPr>
      </w:pPr>
    </w:p>
    <w:p w:rsidR="00FE5618" w:rsidRPr="00FE5618" w:rsidRDefault="00FE5618" w:rsidP="00FE5618">
      <w:pPr>
        <w:jc w:val="center"/>
        <w:rPr>
          <w:b/>
          <w:sz w:val="22"/>
          <w:szCs w:val="22"/>
          <w:lang w:val="pt-BR"/>
        </w:rPr>
      </w:pPr>
      <w:r w:rsidRPr="00FE5618">
        <w:rPr>
          <w:b/>
          <w:sz w:val="22"/>
          <w:szCs w:val="22"/>
          <w:lang w:val="pt-BR"/>
        </w:rPr>
        <w:t>EXPUNEREA DE MOTIVE PRIVIND OPORTUNITATEA</w:t>
      </w:r>
    </w:p>
    <w:p w:rsidR="00FE5618" w:rsidRPr="00FE5618" w:rsidRDefault="00FE5618" w:rsidP="00FE5618">
      <w:pPr>
        <w:jc w:val="center"/>
        <w:rPr>
          <w:b/>
          <w:sz w:val="22"/>
          <w:szCs w:val="22"/>
          <w:lang w:val="pt-BR"/>
        </w:rPr>
      </w:pPr>
      <w:r w:rsidRPr="00FE5618">
        <w:rPr>
          <w:b/>
          <w:sz w:val="22"/>
          <w:szCs w:val="22"/>
          <w:lang w:val="pt-BR"/>
        </w:rPr>
        <w:t>PROIECTULUI DE HOTĂRÂRE</w:t>
      </w:r>
    </w:p>
    <w:p w:rsidR="00FE5618" w:rsidRPr="00FE5618" w:rsidRDefault="00FE5618" w:rsidP="00FE5618">
      <w:pPr>
        <w:jc w:val="center"/>
        <w:rPr>
          <w:b/>
          <w:u w:val="single"/>
          <w:lang w:val="pt-BR"/>
        </w:rPr>
      </w:pPr>
    </w:p>
    <w:p w:rsidR="00754A7C" w:rsidRPr="00754A7C" w:rsidRDefault="00FE5618" w:rsidP="00754A7C">
      <w:pPr>
        <w:jc w:val="center"/>
        <w:rPr>
          <w:b/>
          <w:color w:val="000000" w:themeColor="text1"/>
          <w:sz w:val="22"/>
          <w:szCs w:val="22"/>
        </w:rPr>
      </w:pPr>
      <w:r w:rsidRPr="00754A7C">
        <w:rPr>
          <w:b/>
          <w:color w:val="000000" w:themeColor="text1"/>
          <w:lang w:val="pt-BR"/>
        </w:rPr>
        <w:t xml:space="preserve">   Proiect de ho</w:t>
      </w:r>
      <w:r w:rsidRPr="00754A7C">
        <w:rPr>
          <w:b/>
          <w:color w:val="000000" w:themeColor="text1"/>
        </w:rPr>
        <w:t xml:space="preserve">tărâre </w:t>
      </w:r>
      <w:r w:rsidR="00754A7C" w:rsidRPr="00754A7C">
        <w:rPr>
          <w:b/>
          <w:color w:val="000000" w:themeColor="text1"/>
          <w:lang w:val="pt-BR"/>
        </w:rPr>
        <w:t xml:space="preserve">privind atribuirea în folosință gratuită pe o perioadă de </w:t>
      </w:r>
      <w:r w:rsidR="004922D5">
        <w:rPr>
          <w:b/>
          <w:color w:val="000000" w:themeColor="text1"/>
          <w:lang w:val="pt-BR"/>
        </w:rPr>
        <w:t>8</w:t>
      </w:r>
      <w:r w:rsidR="00754A7C" w:rsidRPr="00754A7C">
        <w:rPr>
          <w:b/>
          <w:color w:val="000000" w:themeColor="text1"/>
          <w:lang w:val="pt-BR"/>
        </w:rPr>
        <w:t xml:space="preserve"> ani cu contract de comodat  a spațiului cu altă destinație -SAD.1 situat în Timișoara ,Calea Sever Bocu nr.44A </w:t>
      </w:r>
      <w:r w:rsidR="00754A7C" w:rsidRPr="00754A7C">
        <w:rPr>
          <w:b/>
          <w:color w:val="000000" w:themeColor="text1"/>
          <w:lang w:val="en-US"/>
        </w:rPr>
        <w:t xml:space="preserve">(fost Calea Lipovei ,nr.46 ) către Direcția de Asistență Socială a Municipiului Timișoara </w:t>
      </w:r>
    </w:p>
    <w:p w:rsidR="00FE5618" w:rsidRPr="00FE5618" w:rsidRDefault="00FE5618" w:rsidP="00FE5618">
      <w:pPr>
        <w:jc w:val="center"/>
        <w:rPr>
          <w:rFonts w:asciiTheme="minorHAnsi" w:hAnsiTheme="minorHAnsi" w:cstheme="minorHAnsi"/>
          <w:b/>
          <w:sz w:val="22"/>
          <w:szCs w:val="22"/>
        </w:rPr>
      </w:pPr>
    </w:p>
    <w:p w:rsidR="00514649" w:rsidRPr="00514649" w:rsidRDefault="00514649" w:rsidP="00514649">
      <w:pPr>
        <w:jc w:val="both"/>
        <w:rPr>
          <w:rFonts w:asciiTheme="minorHAnsi" w:hAnsiTheme="minorHAnsi" w:cstheme="minorHAnsi"/>
          <w:color w:val="C00000"/>
          <w:sz w:val="22"/>
          <w:szCs w:val="22"/>
          <w:lang w:val="it-IT"/>
        </w:rPr>
      </w:pPr>
    </w:p>
    <w:p w:rsidR="00514649" w:rsidRPr="00244AF1" w:rsidRDefault="00514649" w:rsidP="00514649">
      <w:pPr>
        <w:jc w:val="both"/>
        <w:rPr>
          <w:color w:val="C00000"/>
          <w:lang w:val="it-IT"/>
        </w:rPr>
      </w:pPr>
      <w:r w:rsidRPr="00514649">
        <w:rPr>
          <w:rFonts w:asciiTheme="minorHAnsi" w:hAnsiTheme="minorHAnsi" w:cstheme="minorHAnsi"/>
          <w:color w:val="C00000"/>
          <w:sz w:val="22"/>
          <w:szCs w:val="22"/>
          <w:lang w:val="it-IT"/>
        </w:rPr>
        <w:tab/>
      </w:r>
    </w:p>
    <w:p w:rsidR="00193C6D" w:rsidRPr="00706443" w:rsidRDefault="00193C6D" w:rsidP="00514649">
      <w:pPr>
        <w:tabs>
          <w:tab w:val="left" w:pos="-6946"/>
        </w:tabs>
        <w:jc w:val="both"/>
        <w:rPr>
          <w:color w:val="000000" w:themeColor="text1"/>
          <w:lang w:val="en-US"/>
        </w:rPr>
      </w:pPr>
      <w:r w:rsidRPr="00244AF1">
        <w:rPr>
          <w:lang w:val="it-IT"/>
        </w:rPr>
        <w:tab/>
        <w:t xml:space="preserve">Prin cererile cu numerele  </w:t>
      </w:r>
      <w:r w:rsidRPr="00244AF1">
        <w:rPr>
          <w:color w:val="000000" w:themeColor="text1"/>
          <w:lang w:val="it-IT"/>
        </w:rPr>
        <w:t xml:space="preserve">SC2019-006665/19.03.2019  și 4810/09.04.2019 </w:t>
      </w:r>
      <w:r w:rsidRPr="00244AF1">
        <w:rPr>
          <w:b/>
          <w:color w:val="000000" w:themeColor="text1"/>
          <w:lang w:val="en-US"/>
        </w:rPr>
        <w:t xml:space="preserve">Direcția de Asistență Socială a Municipiului Timișoara </w:t>
      </w:r>
      <w:r w:rsidRPr="00706443">
        <w:rPr>
          <w:color w:val="000000" w:themeColor="text1"/>
          <w:lang w:val="en-US"/>
        </w:rPr>
        <w:t>a solicitat atribuirea intregului spațiu situat în imobilul din Timișoara ,Calea Sever Bocu nr.44 A(</w:t>
      </w:r>
      <w:r w:rsidR="00706443" w:rsidRPr="00706443">
        <w:rPr>
          <w:color w:val="000000" w:themeColor="text1"/>
          <w:lang w:val="en-US"/>
        </w:rPr>
        <w:t xml:space="preserve">fostă </w:t>
      </w:r>
      <w:r w:rsidRPr="00706443">
        <w:rPr>
          <w:color w:val="000000" w:themeColor="text1"/>
          <w:lang w:val="en-US"/>
        </w:rPr>
        <w:t>Calea Lipovei nr.46 )</w:t>
      </w:r>
      <w:r w:rsidR="00706443">
        <w:rPr>
          <w:color w:val="000000" w:themeColor="text1"/>
          <w:lang w:val="en-US"/>
        </w:rPr>
        <w:t>.</w:t>
      </w:r>
    </w:p>
    <w:p w:rsidR="00514649" w:rsidRPr="00244AF1" w:rsidRDefault="00514649" w:rsidP="00514649">
      <w:pPr>
        <w:tabs>
          <w:tab w:val="left" w:pos="-6946"/>
        </w:tabs>
        <w:jc w:val="both"/>
        <w:rPr>
          <w:lang w:val="it-IT"/>
        </w:rPr>
      </w:pPr>
      <w:r w:rsidRPr="00244AF1">
        <w:rPr>
          <w:lang w:val="it-IT"/>
        </w:rPr>
        <w:tab/>
        <w:t xml:space="preserve"> Spațiul </w:t>
      </w:r>
      <w:r w:rsidR="00244AF1" w:rsidRPr="00244AF1">
        <w:rPr>
          <w:lang w:val="it-IT"/>
        </w:rPr>
        <w:t xml:space="preserve">solicitat : SAD.1 </w:t>
      </w:r>
      <w:r w:rsidRPr="00244AF1">
        <w:rPr>
          <w:lang w:val="it-IT"/>
        </w:rPr>
        <w:t>este compus din 6 incaperi</w:t>
      </w:r>
      <w:r w:rsidR="00F90B31">
        <w:rPr>
          <w:lang w:val="it-IT"/>
        </w:rPr>
        <w:t>, hol, 2 WC in suprafaţa de 108,</w:t>
      </w:r>
      <w:r w:rsidRPr="00244AF1">
        <w:rPr>
          <w:lang w:val="it-IT"/>
        </w:rPr>
        <w:t xml:space="preserve">92 mp, acest spațiu  fiind anterior deținut tot de către Biblioteca Județeană Timiș </w:t>
      </w:r>
      <w:r w:rsidR="00244AF1" w:rsidRPr="00244AF1">
        <w:rPr>
          <w:lang w:val="it-IT"/>
        </w:rPr>
        <w:t xml:space="preserve">și a fost predat de către Biblioteca Județeană în baza </w:t>
      </w:r>
      <w:r w:rsidR="00244AF1" w:rsidRPr="00F90B31">
        <w:rPr>
          <w:lang w:val="it-IT"/>
        </w:rPr>
        <w:t>Procesului verbal de predare primire nr</w:t>
      </w:r>
      <w:r w:rsidR="00F90B31">
        <w:rPr>
          <w:lang w:val="it-IT"/>
        </w:rPr>
        <w:t>Sc2019-010302/27.06.2019 .</w:t>
      </w:r>
      <w:r w:rsidR="00244AF1" w:rsidRPr="00244AF1">
        <w:rPr>
          <w:lang w:val="it-IT"/>
        </w:rPr>
        <w:t xml:space="preserve"> </w:t>
      </w:r>
    </w:p>
    <w:p w:rsidR="00514649" w:rsidRPr="00706443" w:rsidRDefault="00514649" w:rsidP="00514649">
      <w:pPr>
        <w:ind w:firstLine="708"/>
        <w:jc w:val="both"/>
        <w:rPr>
          <w:color w:val="000000" w:themeColor="text1"/>
          <w:lang w:val="it-IT"/>
        </w:rPr>
      </w:pPr>
      <w:r w:rsidRPr="00244AF1">
        <w:rPr>
          <w:lang w:val="it-IT"/>
        </w:rPr>
        <w:t xml:space="preserve">Acest spațiu </w:t>
      </w:r>
      <w:r w:rsidR="00706443">
        <w:rPr>
          <w:color w:val="000000" w:themeColor="text1"/>
          <w:sz w:val="22"/>
          <w:szCs w:val="22"/>
          <w:lang w:val="it-IT"/>
        </w:rPr>
        <w:t>î</w:t>
      </w:r>
      <w:r w:rsidR="00706443" w:rsidRPr="00706443">
        <w:rPr>
          <w:color w:val="000000" w:themeColor="text1"/>
          <w:sz w:val="22"/>
          <w:szCs w:val="22"/>
          <w:lang w:val="it-IT"/>
        </w:rPr>
        <w:t>n suprafaţa de 108.92 mp</w:t>
      </w:r>
      <w:r w:rsidR="00706443" w:rsidRPr="00244AF1">
        <w:rPr>
          <w:lang w:val="it-IT"/>
        </w:rPr>
        <w:t xml:space="preserve"> </w:t>
      </w:r>
      <w:r w:rsidRPr="00244AF1">
        <w:rPr>
          <w:lang w:val="it-IT"/>
        </w:rPr>
        <w:t>este înscris în c</w:t>
      </w:r>
      <w:r w:rsidR="00F319C8" w:rsidRPr="00244AF1">
        <w:rPr>
          <w:lang w:val="it-IT"/>
        </w:rPr>
        <w:t>artea funciară nr.425468-C1,</w:t>
      </w:r>
      <w:r w:rsidR="00706443">
        <w:rPr>
          <w:lang w:val="it-IT"/>
        </w:rPr>
        <w:t xml:space="preserve"> </w:t>
      </w:r>
      <w:r w:rsidR="00F319C8" w:rsidRPr="00244AF1">
        <w:rPr>
          <w:lang w:val="it-IT"/>
        </w:rPr>
        <w:t xml:space="preserve">top2724/2b, </w:t>
      </w:r>
      <w:r w:rsidR="00F319C8" w:rsidRPr="00244AF1">
        <w:t>î</w:t>
      </w:r>
      <w:r w:rsidRPr="00244AF1">
        <w:rPr>
          <w:lang w:val="it-IT"/>
        </w:rPr>
        <w:t xml:space="preserve">n proprietatea </w:t>
      </w:r>
      <w:r w:rsidR="00244AF1" w:rsidRPr="00244AF1">
        <w:rPr>
          <w:lang w:val="it-IT"/>
        </w:rPr>
        <w:t xml:space="preserve">Statului Român </w:t>
      </w:r>
      <w:r w:rsidRPr="00244AF1">
        <w:rPr>
          <w:lang w:val="it-IT"/>
        </w:rPr>
        <w:t xml:space="preserve"> </w:t>
      </w:r>
      <w:r w:rsidR="00706443" w:rsidRPr="00706443">
        <w:rPr>
          <w:color w:val="000000" w:themeColor="text1"/>
          <w:sz w:val="22"/>
          <w:szCs w:val="22"/>
          <w:lang w:val="it-IT"/>
        </w:rPr>
        <w:t>, fiind  compus din 6 incaperi, hol,</w:t>
      </w:r>
      <w:r w:rsidR="00706443">
        <w:rPr>
          <w:color w:val="000000" w:themeColor="text1"/>
          <w:sz w:val="22"/>
          <w:szCs w:val="22"/>
          <w:lang w:val="it-IT"/>
        </w:rPr>
        <w:t xml:space="preserve"> </w:t>
      </w:r>
      <w:r w:rsidR="00706443" w:rsidRPr="00706443">
        <w:rPr>
          <w:color w:val="000000" w:themeColor="text1"/>
          <w:sz w:val="22"/>
          <w:szCs w:val="22"/>
          <w:lang w:val="it-IT"/>
        </w:rPr>
        <w:t xml:space="preserve">2 WC </w:t>
      </w:r>
      <w:r w:rsidR="00706443">
        <w:rPr>
          <w:color w:val="000000" w:themeColor="text1"/>
          <w:sz w:val="22"/>
          <w:szCs w:val="22"/>
          <w:lang w:val="it-IT"/>
        </w:rPr>
        <w:t>.</w:t>
      </w:r>
    </w:p>
    <w:p w:rsidR="00FE5618" w:rsidRPr="00244AF1" w:rsidRDefault="00244AF1" w:rsidP="00BE5348">
      <w:pPr>
        <w:ind w:firstLine="720"/>
        <w:jc w:val="both"/>
        <w:rPr>
          <w:i/>
          <w:color w:val="000000" w:themeColor="text1"/>
          <w:lang w:val="it-IT"/>
        </w:rPr>
      </w:pPr>
      <w:r>
        <w:rPr>
          <w:color w:val="000000" w:themeColor="text1"/>
        </w:rPr>
        <w:t>Comisia</w:t>
      </w:r>
      <w:r w:rsidRPr="00244AF1">
        <w:rPr>
          <w:color w:val="000000" w:themeColor="text1"/>
        </w:rPr>
        <w:t xml:space="preserve">  de Analiză a Spaţiilor cu Altă Destinaţie decât aceea de locuinţă situate în imobile proprietatea Primariei Timişoara precum şi în proprietatea Statului Roman, în administrarea Consiliului Local al Municipiului Timişoara înfiinţată prin HCLMT nr.12/26.06.2012 şi modificată prin HCLMT nr</w:t>
      </w:r>
      <w:r>
        <w:rPr>
          <w:color w:val="000000" w:themeColor="text1"/>
        </w:rPr>
        <w:t>.</w:t>
      </w:r>
      <w:r w:rsidRPr="00244AF1">
        <w:rPr>
          <w:color w:val="000000" w:themeColor="text1"/>
        </w:rPr>
        <w:t xml:space="preserve">176/11.04.2019, </w:t>
      </w:r>
      <w:r>
        <w:rPr>
          <w:color w:val="000000" w:themeColor="text1"/>
        </w:rPr>
        <w:t xml:space="preserve">întrunită </w:t>
      </w:r>
      <w:r w:rsidRPr="00244AF1">
        <w:rPr>
          <w:color w:val="000000" w:themeColor="text1"/>
        </w:rPr>
        <w:t xml:space="preserve"> în ședința din data de 09</w:t>
      </w:r>
      <w:r>
        <w:rPr>
          <w:color w:val="000000" w:themeColor="text1"/>
        </w:rPr>
        <w:t>. 05</w:t>
      </w:r>
      <w:r w:rsidRPr="00244AF1">
        <w:rPr>
          <w:color w:val="000000" w:themeColor="text1"/>
        </w:rPr>
        <w:t xml:space="preserve">.2019, </w:t>
      </w:r>
      <w:r>
        <w:rPr>
          <w:color w:val="000000" w:themeColor="text1"/>
        </w:rPr>
        <w:t>a  avizat</w:t>
      </w:r>
      <w:r w:rsidRPr="00244AF1">
        <w:rPr>
          <w:color w:val="000000" w:themeColor="text1"/>
        </w:rPr>
        <w:t xml:space="preserve">  favorabil </w:t>
      </w:r>
      <w:r w:rsidRPr="00244AF1">
        <w:rPr>
          <w:color w:val="000000" w:themeColor="text1"/>
          <w:lang w:val="it-IT"/>
        </w:rPr>
        <w:t xml:space="preserve">cererile cu numerele SC2019-006665/19.03.2019  și 4810/09.04.2019 ale </w:t>
      </w:r>
      <w:r w:rsidRPr="00244AF1">
        <w:rPr>
          <w:b/>
          <w:color w:val="000000" w:themeColor="text1"/>
          <w:lang w:val="en-US"/>
        </w:rPr>
        <w:t xml:space="preserve">Direcției de Asistență Socială a Municipiului Timișoara, </w:t>
      </w:r>
      <w:r>
        <w:rPr>
          <w:color w:val="000000" w:themeColor="text1"/>
          <w:lang w:val="it-IT"/>
        </w:rPr>
        <w:t xml:space="preserve">hotărând </w:t>
      </w:r>
      <w:r w:rsidRPr="00244AF1">
        <w:rPr>
          <w:color w:val="000000" w:themeColor="text1"/>
          <w:lang w:val="it-IT"/>
        </w:rPr>
        <w:t xml:space="preserve"> atribuirea către aceasta,  în folosință gratuită  pe o perioadă de </w:t>
      </w:r>
      <w:r>
        <w:rPr>
          <w:color w:val="000000" w:themeColor="text1"/>
          <w:lang w:val="it-IT"/>
        </w:rPr>
        <w:t xml:space="preserve">8 </w:t>
      </w:r>
      <w:r w:rsidRPr="00244AF1">
        <w:rPr>
          <w:color w:val="000000" w:themeColor="text1"/>
          <w:lang w:val="it-IT"/>
        </w:rPr>
        <w:t>ani a spațiului cu altă destinație SAD.1 situat în imobilul din Timişoara, str.</w:t>
      </w:r>
      <w:r w:rsidRPr="00244AF1">
        <w:rPr>
          <w:color w:val="000000" w:themeColor="text1"/>
        </w:rPr>
        <w:t>Calea Sever Bocu nr.44/A</w:t>
      </w:r>
      <w:r w:rsidRPr="00244AF1">
        <w:rPr>
          <w:color w:val="000000" w:themeColor="text1"/>
          <w:lang w:val="it-IT"/>
        </w:rPr>
        <w:t xml:space="preserve">, necesar pentru implementarea  </w:t>
      </w:r>
      <w:r w:rsidRPr="00244AF1">
        <w:rPr>
          <w:i/>
          <w:color w:val="000000" w:themeColor="text1"/>
          <w:lang w:val="it-IT"/>
        </w:rPr>
        <w:t>Proiectului  GERAS-generăm eficient, rapid, activ,</w:t>
      </w:r>
      <w:r w:rsidR="00706443">
        <w:rPr>
          <w:i/>
          <w:color w:val="000000" w:themeColor="text1"/>
          <w:lang w:val="it-IT"/>
        </w:rPr>
        <w:t xml:space="preserve"> </w:t>
      </w:r>
      <w:r w:rsidRPr="00244AF1">
        <w:rPr>
          <w:i/>
          <w:color w:val="000000" w:themeColor="text1"/>
          <w:lang w:val="it-IT"/>
        </w:rPr>
        <w:t>Sustenabil Servici</w:t>
      </w:r>
      <w:r w:rsidR="00706443">
        <w:rPr>
          <w:i/>
          <w:color w:val="000000" w:themeColor="text1"/>
          <w:lang w:val="it-IT"/>
        </w:rPr>
        <w:t>i Integrate Pentru Vâ</w:t>
      </w:r>
      <w:r w:rsidRPr="00244AF1">
        <w:rPr>
          <w:i/>
          <w:color w:val="000000" w:themeColor="text1"/>
          <w:lang w:val="it-IT"/>
        </w:rPr>
        <w:t xml:space="preserve">rstnici,Cod Proiect 126135 </w:t>
      </w:r>
      <w:r>
        <w:rPr>
          <w:i/>
          <w:color w:val="000000" w:themeColor="text1"/>
          <w:lang w:val="it-IT"/>
        </w:rPr>
        <w:t>.</w:t>
      </w:r>
    </w:p>
    <w:p w:rsidR="00FE5618" w:rsidRPr="00706443" w:rsidRDefault="00FE5618" w:rsidP="00FE5618">
      <w:pPr>
        <w:jc w:val="both"/>
        <w:rPr>
          <w:color w:val="000000" w:themeColor="text1"/>
          <w:sz w:val="22"/>
          <w:szCs w:val="22"/>
        </w:rPr>
      </w:pPr>
      <w:r w:rsidRPr="00CD7710">
        <w:rPr>
          <w:rFonts w:asciiTheme="minorHAnsi" w:hAnsiTheme="minorHAnsi" w:cstheme="minorHAnsi"/>
          <w:sz w:val="22"/>
          <w:szCs w:val="22"/>
          <w:lang w:val="it-IT"/>
        </w:rPr>
        <w:t xml:space="preserve"> </w:t>
      </w:r>
      <w:r w:rsidRPr="00CD7710">
        <w:rPr>
          <w:rFonts w:asciiTheme="minorHAnsi" w:hAnsiTheme="minorHAnsi" w:cstheme="minorHAnsi"/>
          <w:sz w:val="22"/>
          <w:szCs w:val="22"/>
          <w:lang w:val="it-IT"/>
        </w:rPr>
        <w:tab/>
      </w:r>
      <w:r w:rsidRPr="00706443">
        <w:rPr>
          <w:lang w:val="it-IT"/>
        </w:rPr>
        <w:t xml:space="preserve">Apreciem faptul că,  </w:t>
      </w:r>
      <w:r w:rsidRPr="00706443">
        <w:rPr>
          <w:lang w:val="pt-BR"/>
        </w:rPr>
        <w:t>Proiectului  de ho</w:t>
      </w:r>
      <w:r w:rsidRPr="00706443">
        <w:t xml:space="preserve">tărâre </w:t>
      </w:r>
      <w:r w:rsidRPr="00706443">
        <w:rPr>
          <w:lang w:val="pt-BR"/>
        </w:rPr>
        <w:t xml:space="preserve">privind </w:t>
      </w:r>
      <w:r w:rsidR="00706443" w:rsidRPr="00706443">
        <w:rPr>
          <w:color w:val="000000" w:themeColor="text1"/>
          <w:lang w:val="pt-BR"/>
        </w:rPr>
        <w:t xml:space="preserve">atribuirea în folosință gratuită pe o perioadă de </w:t>
      </w:r>
      <w:r w:rsidR="00F90B31">
        <w:rPr>
          <w:color w:val="000000" w:themeColor="text1"/>
          <w:lang w:val="pt-BR"/>
        </w:rPr>
        <w:t>8</w:t>
      </w:r>
      <w:r w:rsidR="00706443" w:rsidRPr="00706443">
        <w:rPr>
          <w:color w:val="000000" w:themeColor="text1"/>
          <w:lang w:val="pt-BR"/>
        </w:rPr>
        <w:t xml:space="preserve"> ani cu contract de comodat  a spațiului cu altă destinație -</w:t>
      </w:r>
      <w:r w:rsidR="00D06798">
        <w:rPr>
          <w:color w:val="000000" w:themeColor="text1"/>
          <w:lang w:val="pt-BR"/>
        </w:rPr>
        <w:t xml:space="preserve"> </w:t>
      </w:r>
      <w:r w:rsidR="00706443" w:rsidRPr="00706443">
        <w:rPr>
          <w:color w:val="000000" w:themeColor="text1"/>
          <w:lang w:val="pt-BR"/>
        </w:rPr>
        <w:t>SAD.1</w:t>
      </w:r>
      <w:r w:rsidR="00F90B31">
        <w:rPr>
          <w:color w:val="000000" w:themeColor="text1"/>
          <w:lang w:val="pt-BR"/>
        </w:rPr>
        <w:t>,</w:t>
      </w:r>
      <w:r w:rsidR="00706443" w:rsidRPr="00706443">
        <w:rPr>
          <w:color w:val="000000" w:themeColor="text1"/>
          <w:lang w:val="pt-BR"/>
        </w:rPr>
        <w:t xml:space="preserve"> situat în Timișoara ,Calea Sever Bocu nr.44A </w:t>
      </w:r>
      <w:r w:rsidR="00706443" w:rsidRPr="00706443">
        <w:rPr>
          <w:color w:val="000000" w:themeColor="text1"/>
          <w:lang w:val="en-US"/>
        </w:rPr>
        <w:t>(fost Calea Lipovei ,</w:t>
      </w:r>
      <w:r w:rsidR="00706443">
        <w:rPr>
          <w:color w:val="000000" w:themeColor="text1"/>
          <w:lang w:val="en-US"/>
        </w:rPr>
        <w:t xml:space="preserve"> </w:t>
      </w:r>
      <w:r w:rsidR="00706443" w:rsidRPr="00706443">
        <w:rPr>
          <w:color w:val="000000" w:themeColor="text1"/>
          <w:lang w:val="en-US"/>
        </w:rPr>
        <w:t xml:space="preserve">nr.46 ) către Direcția de Asistență Socială a Municipiului Timișoara </w:t>
      </w:r>
      <w:r w:rsidRPr="00706443">
        <w:t>, îndeplineşte condiţiile pentru a fi supus dezbaterii şi aprobării în plenul Consiliului Local al Municipiului Timişoara.</w:t>
      </w:r>
    </w:p>
    <w:p w:rsidR="00514649" w:rsidRPr="00514649" w:rsidRDefault="00514649" w:rsidP="00FE5618">
      <w:pPr>
        <w:jc w:val="both"/>
        <w:rPr>
          <w:rFonts w:asciiTheme="minorHAnsi" w:hAnsiTheme="minorHAnsi" w:cstheme="minorHAnsi"/>
          <w:color w:val="FF0000"/>
          <w:sz w:val="22"/>
          <w:szCs w:val="22"/>
        </w:rPr>
      </w:pPr>
    </w:p>
    <w:p w:rsidR="00754A7C" w:rsidRDefault="00754A7C" w:rsidP="00754A7C">
      <w:pPr>
        <w:jc w:val="center"/>
        <w:rPr>
          <w:b/>
          <w:sz w:val="22"/>
          <w:szCs w:val="22"/>
          <w:lang w:val="it-IT"/>
        </w:rPr>
      </w:pPr>
    </w:p>
    <w:p w:rsidR="00AD2110" w:rsidRPr="009A516B" w:rsidRDefault="00AD2110" w:rsidP="00AD2110">
      <w:pPr>
        <w:rPr>
          <w:lang w:val="pt-BR"/>
        </w:rPr>
      </w:pPr>
      <w:r>
        <w:rPr>
          <w:b/>
          <w:sz w:val="22"/>
          <w:szCs w:val="22"/>
          <w:lang w:val="it-IT"/>
        </w:rPr>
        <w:t xml:space="preserve">           </w:t>
      </w:r>
      <w:r w:rsidRPr="009A516B">
        <w:rPr>
          <w:lang w:val="it-IT"/>
        </w:rPr>
        <w:t xml:space="preserve">     </w:t>
      </w:r>
      <w:r w:rsidRPr="009A516B">
        <w:rPr>
          <w:b/>
          <w:lang w:val="pt-BR"/>
        </w:rPr>
        <w:t>PRIMAR</w:t>
      </w:r>
      <w:r w:rsidRPr="009A516B">
        <w:rPr>
          <w:lang w:val="pt-BR"/>
        </w:rPr>
        <w:t xml:space="preserve">                                                         </w:t>
      </w:r>
      <w:r>
        <w:rPr>
          <w:lang w:val="pt-BR"/>
        </w:rPr>
        <w:t xml:space="preserve">                   </w:t>
      </w:r>
      <w:r w:rsidR="004922D5">
        <w:rPr>
          <w:lang w:val="pt-BR"/>
        </w:rPr>
        <w:t xml:space="preserve">    </w:t>
      </w:r>
      <w:r w:rsidRPr="009A516B">
        <w:rPr>
          <w:lang w:val="pt-BR"/>
        </w:rPr>
        <w:t xml:space="preserve"> </w:t>
      </w:r>
      <w:r w:rsidRPr="009A516B">
        <w:rPr>
          <w:b/>
          <w:lang w:val="pt-BR"/>
        </w:rPr>
        <w:t>VICEPRIMAR</w:t>
      </w:r>
    </w:p>
    <w:p w:rsidR="00AD2110" w:rsidRPr="009A516B" w:rsidRDefault="00AD2110" w:rsidP="00AD2110">
      <w:pPr>
        <w:rPr>
          <w:lang w:val="pt-BR"/>
        </w:rPr>
      </w:pPr>
      <w:r w:rsidRPr="009A516B">
        <w:rPr>
          <w:lang w:val="pt-BR"/>
        </w:rPr>
        <w:t xml:space="preserve">     NICOLAE ROBU                                                </w:t>
      </w:r>
      <w:r>
        <w:rPr>
          <w:lang w:val="pt-BR"/>
        </w:rPr>
        <w:t xml:space="preserve">                     </w:t>
      </w:r>
      <w:r w:rsidR="004922D5">
        <w:rPr>
          <w:lang w:val="pt-BR"/>
        </w:rPr>
        <w:t xml:space="preserve">   </w:t>
      </w:r>
      <w:r>
        <w:rPr>
          <w:lang w:val="pt-BR"/>
        </w:rPr>
        <w:t xml:space="preserve">  </w:t>
      </w:r>
      <w:r w:rsidRPr="009A516B">
        <w:rPr>
          <w:lang w:val="pt-BR"/>
        </w:rPr>
        <w:t xml:space="preserve">  FARKAS  IMRE</w:t>
      </w:r>
    </w:p>
    <w:p w:rsidR="00AD2110" w:rsidRPr="009A516B" w:rsidRDefault="00AD2110" w:rsidP="00AD2110">
      <w:pPr>
        <w:rPr>
          <w:lang w:val="pt-BR"/>
        </w:rPr>
      </w:pPr>
    </w:p>
    <w:p w:rsidR="00AD2110" w:rsidRPr="009A516B" w:rsidRDefault="00AD2110" w:rsidP="00AD2110">
      <w:pPr>
        <w:rPr>
          <w:lang w:val="pt-BR"/>
        </w:rPr>
      </w:pPr>
      <w:r w:rsidRPr="009A516B">
        <w:rPr>
          <w:lang w:val="pt-BR"/>
        </w:rPr>
        <w:t xml:space="preserve">                                                                                                            </w:t>
      </w:r>
    </w:p>
    <w:p w:rsidR="00AD2110" w:rsidRPr="009A516B" w:rsidRDefault="00AD2110" w:rsidP="00AD2110">
      <w:pPr>
        <w:rPr>
          <w:b/>
          <w:lang w:val="pt-BR"/>
        </w:rPr>
      </w:pPr>
      <w:r w:rsidRPr="009A516B">
        <w:rPr>
          <w:lang w:val="pt-BR"/>
        </w:rPr>
        <w:t xml:space="preserve">                                                                        </w:t>
      </w:r>
      <w:r>
        <w:rPr>
          <w:lang w:val="pt-BR"/>
        </w:rPr>
        <w:t xml:space="preserve">                    </w:t>
      </w:r>
      <w:r w:rsidRPr="009A516B">
        <w:rPr>
          <w:lang w:val="pt-BR"/>
        </w:rPr>
        <w:t xml:space="preserve">       </w:t>
      </w:r>
      <w:r>
        <w:rPr>
          <w:lang w:val="pt-BR"/>
        </w:rPr>
        <w:t xml:space="preserve">                  </w:t>
      </w:r>
      <w:r w:rsidRPr="009A516B">
        <w:rPr>
          <w:b/>
          <w:lang w:val="pt-BR"/>
        </w:rPr>
        <w:t xml:space="preserve">DIRECTOR </w:t>
      </w:r>
    </w:p>
    <w:p w:rsidR="00AD2110" w:rsidRDefault="00AD2110" w:rsidP="00AD2110">
      <w:pPr>
        <w:rPr>
          <w:lang w:val="pt-BR"/>
        </w:rPr>
      </w:pPr>
      <w:r w:rsidRPr="009A516B">
        <w:rPr>
          <w:lang w:val="pt-BR"/>
        </w:rPr>
        <w:t xml:space="preserve">                                                                              </w:t>
      </w:r>
      <w:r>
        <w:rPr>
          <w:lang w:val="pt-BR"/>
        </w:rPr>
        <w:t xml:space="preserve">                      </w:t>
      </w:r>
      <w:r w:rsidRPr="009A516B">
        <w:rPr>
          <w:lang w:val="pt-BR"/>
        </w:rPr>
        <w:t xml:space="preserve">      </w:t>
      </w:r>
      <w:r>
        <w:rPr>
          <w:lang w:val="pt-BR"/>
        </w:rPr>
        <w:t xml:space="preserve">EC. FLORIN RĂVĂȘILĂ </w:t>
      </w:r>
      <w:r w:rsidRPr="009A516B">
        <w:rPr>
          <w:lang w:val="pt-BR"/>
        </w:rPr>
        <w:t xml:space="preserve">      </w:t>
      </w:r>
    </w:p>
    <w:p w:rsidR="00AD2110" w:rsidRPr="004F49FF" w:rsidRDefault="00AD2110" w:rsidP="00754A7C">
      <w:pPr>
        <w:jc w:val="center"/>
        <w:rPr>
          <w:b/>
          <w:sz w:val="22"/>
          <w:szCs w:val="22"/>
          <w:lang w:val="it-IT"/>
        </w:rPr>
      </w:pPr>
    </w:p>
    <w:p w:rsidR="00514649" w:rsidRPr="00514649" w:rsidRDefault="00514649">
      <w:pPr>
        <w:rPr>
          <w:rFonts w:asciiTheme="minorHAnsi" w:hAnsiTheme="minorHAnsi" w:cstheme="minorHAnsi"/>
          <w:sz w:val="22"/>
          <w:szCs w:val="22"/>
        </w:rPr>
      </w:pPr>
    </w:p>
    <w:sectPr w:rsidR="00514649" w:rsidRPr="00514649" w:rsidSect="00AD2110">
      <w:pgSz w:w="12240" w:h="15840"/>
      <w:pgMar w:top="567" w:right="1417" w:bottom="709" w:left="1417"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425"/>
  <w:characterSpacingControl w:val="doNotCompress"/>
  <w:compat/>
  <w:rsids>
    <w:rsidRoot w:val="00514649"/>
    <w:rsid w:val="00000D77"/>
    <w:rsid w:val="000032C5"/>
    <w:rsid w:val="000545D3"/>
    <w:rsid w:val="00087EFA"/>
    <w:rsid w:val="000A6342"/>
    <w:rsid w:val="000E2378"/>
    <w:rsid w:val="000F325D"/>
    <w:rsid w:val="000F3AB3"/>
    <w:rsid w:val="001107DB"/>
    <w:rsid w:val="00140E13"/>
    <w:rsid w:val="001412E6"/>
    <w:rsid w:val="0016079B"/>
    <w:rsid w:val="0018103E"/>
    <w:rsid w:val="00193C6D"/>
    <w:rsid w:val="001D5978"/>
    <w:rsid w:val="001E0345"/>
    <w:rsid w:val="001E4FB7"/>
    <w:rsid w:val="001F6619"/>
    <w:rsid w:val="0020027E"/>
    <w:rsid w:val="0020351E"/>
    <w:rsid w:val="00225E5E"/>
    <w:rsid w:val="00226043"/>
    <w:rsid w:val="002448D4"/>
    <w:rsid w:val="00244AF1"/>
    <w:rsid w:val="00261809"/>
    <w:rsid w:val="0028000D"/>
    <w:rsid w:val="0028266B"/>
    <w:rsid w:val="002A1FB7"/>
    <w:rsid w:val="002B18E0"/>
    <w:rsid w:val="002C098F"/>
    <w:rsid w:val="002C5D38"/>
    <w:rsid w:val="002D23FA"/>
    <w:rsid w:val="002F59D3"/>
    <w:rsid w:val="003233EE"/>
    <w:rsid w:val="0037512D"/>
    <w:rsid w:val="00396EF2"/>
    <w:rsid w:val="003D5082"/>
    <w:rsid w:val="003E3288"/>
    <w:rsid w:val="003E4F40"/>
    <w:rsid w:val="003F14BC"/>
    <w:rsid w:val="004371A3"/>
    <w:rsid w:val="0044364F"/>
    <w:rsid w:val="004922D5"/>
    <w:rsid w:val="004A3540"/>
    <w:rsid w:val="004A6BFD"/>
    <w:rsid w:val="004F71F6"/>
    <w:rsid w:val="00514649"/>
    <w:rsid w:val="005161F6"/>
    <w:rsid w:val="005540B3"/>
    <w:rsid w:val="00557F95"/>
    <w:rsid w:val="005952A4"/>
    <w:rsid w:val="00596EA9"/>
    <w:rsid w:val="005B3D41"/>
    <w:rsid w:val="005C0449"/>
    <w:rsid w:val="005C759D"/>
    <w:rsid w:val="005D7F16"/>
    <w:rsid w:val="005F5127"/>
    <w:rsid w:val="006074C0"/>
    <w:rsid w:val="00663896"/>
    <w:rsid w:val="0068540F"/>
    <w:rsid w:val="006A7C49"/>
    <w:rsid w:val="006F7970"/>
    <w:rsid w:val="00706443"/>
    <w:rsid w:val="0072258C"/>
    <w:rsid w:val="007370C3"/>
    <w:rsid w:val="00751E15"/>
    <w:rsid w:val="00754A7C"/>
    <w:rsid w:val="007631D5"/>
    <w:rsid w:val="00765AD2"/>
    <w:rsid w:val="00785495"/>
    <w:rsid w:val="007A4375"/>
    <w:rsid w:val="007B0079"/>
    <w:rsid w:val="007C1813"/>
    <w:rsid w:val="007E3131"/>
    <w:rsid w:val="00800058"/>
    <w:rsid w:val="00813EAD"/>
    <w:rsid w:val="00823B3C"/>
    <w:rsid w:val="0086113E"/>
    <w:rsid w:val="00874263"/>
    <w:rsid w:val="008A374A"/>
    <w:rsid w:val="008D0699"/>
    <w:rsid w:val="008F20CC"/>
    <w:rsid w:val="008F38F4"/>
    <w:rsid w:val="00903C8E"/>
    <w:rsid w:val="00936F55"/>
    <w:rsid w:val="009612AD"/>
    <w:rsid w:val="00994267"/>
    <w:rsid w:val="00996759"/>
    <w:rsid w:val="009A4FCE"/>
    <w:rsid w:val="009B053B"/>
    <w:rsid w:val="00A26FE1"/>
    <w:rsid w:val="00A63BE4"/>
    <w:rsid w:val="00A724D5"/>
    <w:rsid w:val="00A91DBC"/>
    <w:rsid w:val="00AA22D7"/>
    <w:rsid w:val="00AC3D99"/>
    <w:rsid w:val="00AD2110"/>
    <w:rsid w:val="00AF180B"/>
    <w:rsid w:val="00AF2FC0"/>
    <w:rsid w:val="00B143B6"/>
    <w:rsid w:val="00B350A6"/>
    <w:rsid w:val="00B35EFA"/>
    <w:rsid w:val="00B55C21"/>
    <w:rsid w:val="00B6752F"/>
    <w:rsid w:val="00B74423"/>
    <w:rsid w:val="00B96821"/>
    <w:rsid w:val="00BD7AFF"/>
    <w:rsid w:val="00BE1D3D"/>
    <w:rsid w:val="00BE5348"/>
    <w:rsid w:val="00C51278"/>
    <w:rsid w:val="00C522DA"/>
    <w:rsid w:val="00C730E6"/>
    <w:rsid w:val="00CA3EEC"/>
    <w:rsid w:val="00D0577E"/>
    <w:rsid w:val="00D06798"/>
    <w:rsid w:val="00D207F3"/>
    <w:rsid w:val="00D95BD5"/>
    <w:rsid w:val="00DA29EF"/>
    <w:rsid w:val="00DB0D43"/>
    <w:rsid w:val="00DE7CCB"/>
    <w:rsid w:val="00DF4A81"/>
    <w:rsid w:val="00E019D1"/>
    <w:rsid w:val="00E027DD"/>
    <w:rsid w:val="00E02E2E"/>
    <w:rsid w:val="00E32569"/>
    <w:rsid w:val="00E46BB5"/>
    <w:rsid w:val="00E726A5"/>
    <w:rsid w:val="00EE52EE"/>
    <w:rsid w:val="00F01237"/>
    <w:rsid w:val="00F139AF"/>
    <w:rsid w:val="00F319C8"/>
    <w:rsid w:val="00F62834"/>
    <w:rsid w:val="00F90B31"/>
    <w:rsid w:val="00FA42E0"/>
    <w:rsid w:val="00FB558D"/>
    <w:rsid w:val="00FC3199"/>
    <w:rsid w:val="00FE15C2"/>
    <w:rsid w:val="00FE4F46"/>
    <w:rsid w:val="00FE5618"/>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4649"/>
    <w:pPr>
      <w:spacing w:after="0" w:line="240" w:lineRule="auto"/>
    </w:pPr>
    <w:rPr>
      <w:rFonts w:ascii="Times New Roman" w:eastAsia="Times New Roman" w:hAnsi="Times New Roman" w:cs="Times New Roman"/>
      <w:sz w:val="24"/>
      <w:szCs w:val="24"/>
      <w:lang w:val="ro-RO" w:bidi="ar-SA"/>
    </w:rPr>
  </w:style>
  <w:style w:type="paragraph" w:styleId="Heading1">
    <w:name w:val="heading 1"/>
    <w:basedOn w:val="Normal"/>
    <w:next w:val="Normal"/>
    <w:link w:val="Heading1Char"/>
    <w:uiPriority w:val="9"/>
    <w:qFormat/>
    <w:rsid w:val="001D5978"/>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bidi="en-US"/>
    </w:rPr>
  </w:style>
  <w:style w:type="paragraph" w:styleId="Heading2">
    <w:name w:val="heading 2"/>
    <w:basedOn w:val="Normal"/>
    <w:next w:val="Normal"/>
    <w:link w:val="Heading2Char"/>
    <w:uiPriority w:val="9"/>
    <w:semiHidden/>
    <w:unhideWhenUsed/>
    <w:qFormat/>
    <w:rsid w:val="001D5978"/>
    <w:pPr>
      <w:keepNext/>
      <w:keepLines/>
      <w:spacing w:before="200" w:line="276" w:lineRule="auto"/>
      <w:outlineLvl w:val="1"/>
    </w:pPr>
    <w:rPr>
      <w:rFonts w:asciiTheme="majorHAnsi" w:eastAsiaTheme="majorEastAsia" w:hAnsiTheme="majorHAnsi" w:cstheme="majorBidi"/>
      <w:b/>
      <w:bCs/>
      <w:color w:val="4F81BD" w:themeColor="accent1"/>
      <w:sz w:val="26"/>
      <w:szCs w:val="26"/>
      <w:lang w:val="en-US" w:bidi="en-US"/>
    </w:rPr>
  </w:style>
  <w:style w:type="paragraph" w:styleId="Heading3">
    <w:name w:val="heading 3"/>
    <w:basedOn w:val="Normal"/>
    <w:next w:val="Normal"/>
    <w:link w:val="Heading3Char"/>
    <w:uiPriority w:val="9"/>
    <w:semiHidden/>
    <w:unhideWhenUsed/>
    <w:qFormat/>
    <w:rsid w:val="001D5978"/>
    <w:pPr>
      <w:keepNext/>
      <w:keepLines/>
      <w:spacing w:before="200" w:line="276" w:lineRule="auto"/>
      <w:outlineLvl w:val="2"/>
    </w:pPr>
    <w:rPr>
      <w:rFonts w:asciiTheme="majorHAnsi" w:eastAsiaTheme="majorEastAsia" w:hAnsiTheme="majorHAnsi" w:cstheme="majorBidi"/>
      <w:b/>
      <w:bCs/>
      <w:color w:val="4F81BD" w:themeColor="accent1"/>
      <w:sz w:val="22"/>
      <w:szCs w:val="22"/>
      <w:lang w:val="en-US" w:bidi="en-US"/>
    </w:rPr>
  </w:style>
  <w:style w:type="paragraph" w:styleId="Heading4">
    <w:name w:val="heading 4"/>
    <w:basedOn w:val="Normal"/>
    <w:next w:val="Normal"/>
    <w:link w:val="Heading4Char"/>
    <w:uiPriority w:val="9"/>
    <w:semiHidden/>
    <w:unhideWhenUsed/>
    <w:qFormat/>
    <w:rsid w:val="001D5978"/>
    <w:pPr>
      <w:keepNext/>
      <w:keepLines/>
      <w:spacing w:before="200" w:line="276" w:lineRule="auto"/>
      <w:outlineLvl w:val="3"/>
    </w:pPr>
    <w:rPr>
      <w:rFonts w:asciiTheme="majorHAnsi" w:eastAsiaTheme="majorEastAsia" w:hAnsiTheme="majorHAnsi" w:cstheme="majorBidi"/>
      <w:b/>
      <w:bCs/>
      <w:i/>
      <w:iCs/>
      <w:color w:val="4F81BD" w:themeColor="accent1"/>
      <w:sz w:val="22"/>
      <w:szCs w:val="22"/>
      <w:lang w:val="en-US" w:bidi="en-US"/>
    </w:rPr>
  </w:style>
  <w:style w:type="paragraph" w:styleId="Heading5">
    <w:name w:val="heading 5"/>
    <w:basedOn w:val="Normal"/>
    <w:next w:val="Normal"/>
    <w:link w:val="Heading5Char"/>
    <w:uiPriority w:val="9"/>
    <w:semiHidden/>
    <w:unhideWhenUsed/>
    <w:qFormat/>
    <w:rsid w:val="001D5978"/>
    <w:pPr>
      <w:keepNext/>
      <w:keepLines/>
      <w:spacing w:before="200" w:line="276" w:lineRule="auto"/>
      <w:outlineLvl w:val="4"/>
    </w:pPr>
    <w:rPr>
      <w:rFonts w:asciiTheme="majorHAnsi" w:eastAsiaTheme="majorEastAsia" w:hAnsiTheme="majorHAnsi" w:cstheme="majorBidi"/>
      <w:color w:val="243F60" w:themeColor="accent1" w:themeShade="7F"/>
      <w:sz w:val="22"/>
      <w:szCs w:val="22"/>
      <w:lang w:val="en-US" w:bidi="en-US"/>
    </w:rPr>
  </w:style>
  <w:style w:type="paragraph" w:styleId="Heading6">
    <w:name w:val="heading 6"/>
    <w:basedOn w:val="Normal"/>
    <w:next w:val="Normal"/>
    <w:link w:val="Heading6Char"/>
    <w:uiPriority w:val="9"/>
    <w:semiHidden/>
    <w:unhideWhenUsed/>
    <w:qFormat/>
    <w:rsid w:val="001D5978"/>
    <w:pPr>
      <w:keepNext/>
      <w:keepLines/>
      <w:spacing w:before="200" w:line="276" w:lineRule="auto"/>
      <w:outlineLvl w:val="5"/>
    </w:pPr>
    <w:rPr>
      <w:rFonts w:asciiTheme="majorHAnsi" w:eastAsiaTheme="majorEastAsia" w:hAnsiTheme="majorHAnsi" w:cstheme="majorBidi"/>
      <w:i/>
      <w:iCs/>
      <w:color w:val="243F60" w:themeColor="accent1" w:themeShade="7F"/>
      <w:sz w:val="22"/>
      <w:szCs w:val="22"/>
      <w:lang w:val="en-US" w:bidi="en-US"/>
    </w:rPr>
  </w:style>
  <w:style w:type="paragraph" w:styleId="Heading7">
    <w:name w:val="heading 7"/>
    <w:basedOn w:val="Normal"/>
    <w:next w:val="Normal"/>
    <w:link w:val="Heading7Char"/>
    <w:uiPriority w:val="9"/>
    <w:semiHidden/>
    <w:unhideWhenUsed/>
    <w:qFormat/>
    <w:rsid w:val="001D5978"/>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n-US" w:bidi="en-US"/>
    </w:rPr>
  </w:style>
  <w:style w:type="paragraph" w:styleId="Heading8">
    <w:name w:val="heading 8"/>
    <w:basedOn w:val="Normal"/>
    <w:next w:val="Normal"/>
    <w:link w:val="Heading8Char"/>
    <w:uiPriority w:val="9"/>
    <w:semiHidden/>
    <w:unhideWhenUsed/>
    <w:qFormat/>
    <w:rsid w:val="001D5978"/>
    <w:pPr>
      <w:keepNext/>
      <w:keepLines/>
      <w:spacing w:before="200" w:line="276" w:lineRule="auto"/>
      <w:outlineLvl w:val="7"/>
    </w:pPr>
    <w:rPr>
      <w:rFonts w:asciiTheme="majorHAnsi" w:eastAsiaTheme="majorEastAsia" w:hAnsiTheme="majorHAnsi" w:cstheme="majorBidi"/>
      <w:color w:val="4F81BD" w:themeColor="accent1"/>
      <w:sz w:val="20"/>
      <w:szCs w:val="20"/>
      <w:lang w:val="en-US" w:bidi="en-US"/>
    </w:rPr>
  </w:style>
  <w:style w:type="paragraph" w:styleId="Heading9">
    <w:name w:val="heading 9"/>
    <w:basedOn w:val="Normal"/>
    <w:next w:val="Normal"/>
    <w:link w:val="Heading9Char"/>
    <w:uiPriority w:val="9"/>
    <w:semiHidden/>
    <w:unhideWhenUsed/>
    <w:qFormat/>
    <w:rsid w:val="001D5978"/>
    <w:pPr>
      <w:keepNext/>
      <w:keepLines/>
      <w:spacing w:before="200" w:line="276" w:lineRule="auto"/>
      <w:outlineLvl w:val="8"/>
    </w:pPr>
    <w:rPr>
      <w:rFonts w:asciiTheme="majorHAnsi" w:eastAsiaTheme="majorEastAsia" w:hAnsiTheme="majorHAnsi" w:cstheme="majorBidi"/>
      <w:i/>
      <w:iCs/>
      <w:color w:val="404040" w:themeColor="text1" w:themeTint="BF"/>
      <w:sz w:val="20"/>
      <w:szCs w:val="20"/>
      <w:lang w:val="en-US"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5978"/>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1D597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1D597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1D597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1D597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1D597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1D597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1D5978"/>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rsid w:val="001D5978"/>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1D5978"/>
    <w:pPr>
      <w:spacing w:after="200"/>
    </w:pPr>
    <w:rPr>
      <w:rFonts w:asciiTheme="minorHAnsi" w:eastAsiaTheme="minorHAnsi" w:hAnsiTheme="minorHAnsi" w:cstheme="minorBidi"/>
      <w:b/>
      <w:bCs/>
      <w:color w:val="4F81BD" w:themeColor="accent1"/>
      <w:sz w:val="18"/>
      <w:szCs w:val="18"/>
      <w:lang w:val="en-US" w:bidi="en-US"/>
    </w:rPr>
  </w:style>
  <w:style w:type="paragraph" w:styleId="Title">
    <w:name w:val="Title"/>
    <w:basedOn w:val="Normal"/>
    <w:next w:val="Normal"/>
    <w:link w:val="TitleChar"/>
    <w:uiPriority w:val="10"/>
    <w:qFormat/>
    <w:rsid w:val="001D597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lang w:val="en-US" w:bidi="en-US"/>
    </w:rPr>
  </w:style>
  <w:style w:type="character" w:customStyle="1" w:styleId="TitleChar">
    <w:name w:val="Title Char"/>
    <w:basedOn w:val="DefaultParagraphFont"/>
    <w:link w:val="Title"/>
    <w:uiPriority w:val="10"/>
    <w:rsid w:val="001D5978"/>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1D5978"/>
    <w:pPr>
      <w:numPr>
        <w:ilvl w:val="1"/>
      </w:numPr>
      <w:spacing w:after="200" w:line="276" w:lineRule="auto"/>
    </w:pPr>
    <w:rPr>
      <w:rFonts w:asciiTheme="majorHAnsi" w:eastAsiaTheme="majorEastAsia" w:hAnsiTheme="majorHAnsi" w:cstheme="majorBidi"/>
      <w:i/>
      <w:iCs/>
      <w:color w:val="4F81BD" w:themeColor="accent1"/>
      <w:spacing w:val="15"/>
      <w:lang w:val="en-US" w:bidi="en-US"/>
    </w:rPr>
  </w:style>
  <w:style w:type="character" w:customStyle="1" w:styleId="SubtitleChar">
    <w:name w:val="Subtitle Char"/>
    <w:basedOn w:val="DefaultParagraphFont"/>
    <w:link w:val="Subtitle"/>
    <w:uiPriority w:val="11"/>
    <w:rsid w:val="001D5978"/>
    <w:rPr>
      <w:rFonts w:asciiTheme="majorHAnsi" w:eastAsiaTheme="majorEastAsia" w:hAnsiTheme="majorHAnsi" w:cstheme="majorBidi"/>
      <w:i/>
      <w:iCs/>
      <w:color w:val="4F81BD" w:themeColor="accent1"/>
      <w:spacing w:val="15"/>
      <w:sz w:val="24"/>
      <w:szCs w:val="24"/>
    </w:rPr>
  </w:style>
  <w:style w:type="character" w:styleId="Strong">
    <w:name w:val="Strong"/>
    <w:basedOn w:val="DefaultParagraphFont"/>
    <w:uiPriority w:val="22"/>
    <w:qFormat/>
    <w:rsid w:val="001D5978"/>
    <w:rPr>
      <w:b/>
      <w:bCs/>
    </w:rPr>
  </w:style>
  <w:style w:type="character" w:styleId="Emphasis">
    <w:name w:val="Emphasis"/>
    <w:basedOn w:val="DefaultParagraphFont"/>
    <w:uiPriority w:val="20"/>
    <w:qFormat/>
    <w:rsid w:val="001D5978"/>
    <w:rPr>
      <w:i/>
      <w:iCs/>
    </w:rPr>
  </w:style>
  <w:style w:type="paragraph" w:styleId="NoSpacing">
    <w:name w:val="No Spacing"/>
    <w:uiPriority w:val="1"/>
    <w:qFormat/>
    <w:rsid w:val="001D5978"/>
    <w:pPr>
      <w:spacing w:after="0" w:line="240" w:lineRule="auto"/>
    </w:pPr>
  </w:style>
  <w:style w:type="paragraph" w:styleId="ListParagraph">
    <w:name w:val="List Paragraph"/>
    <w:basedOn w:val="Normal"/>
    <w:uiPriority w:val="34"/>
    <w:qFormat/>
    <w:rsid w:val="001D5978"/>
    <w:pPr>
      <w:spacing w:after="200" w:line="276" w:lineRule="auto"/>
      <w:ind w:left="720"/>
      <w:contextualSpacing/>
    </w:pPr>
    <w:rPr>
      <w:rFonts w:asciiTheme="minorHAnsi" w:eastAsiaTheme="minorHAnsi" w:hAnsiTheme="minorHAnsi" w:cstheme="minorBidi"/>
      <w:sz w:val="22"/>
      <w:szCs w:val="22"/>
      <w:lang w:val="en-US" w:bidi="en-US"/>
    </w:rPr>
  </w:style>
  <w:style w:type="paragraph" w:styleId="Quote">
    <w:name w:val="Quote"/>
    <w:basedOn w:val="Normal"/>
    <w:next w:val="Normal"/>
    <w:link w:val="QuoteChar"/>
    <w:uiPriority w:val="29"/>
    <w:qFormat/>
    <w:rsid w:val="001D5978"/>
    <w:pPr>
      <w:spacing w:after="200" w:line="276" w:lineRule="auto"/>
    </w:pPr>
    <w:rPr>
      <w:rFonts w:asciiTheme="minorHAnsi" w:eastAsiaTheme="minorHAnsi" w:hAnsiTheme="minorHAnsi" w:cstheme="minorBidi"/>
      <w:i/>
      <w:iCs/>
      <w:color w:val="000000" w:themeColor="text1"/>
      <w:sz w:val="22"/>
      <w:szCs w:val="22"/>
      <w:lang w:val="en-US" w:bidi="en-US"/>
    </w:rPr>
  </w:style>
  <w:style w:type="character" w:customStyle="1" w:styleId="QuoteChar">
    <w:name w:val="Quote Char"/>
    <w:basedOn w:val="DefaultParagraphFont"/>
    <w:link w:val="Quote"/>
    <w:uiPriority w:val="29"/>
    <w:rsid w:val="001D5978"/>
    <w:rPr>
      <w:i/>
      <w:iCs/>
      <w:color w:val="000000" w:themeColor="text1"/>
    </w:rPr>
  </w:style>
  <w:style w:type="paragraph" w:styleId="IntenseQuote">
    <w:name w:val="Intense Quote"/>
    <w:basedOn w:val="Normal"/>
    <w:next w:val="Normal"/>
    <w:link w:val="IntenseQuoteChar"/>
    <w:uiPriority w:val="30"/>
    <w:qFormat/>
    <w:rsid w:val="001D5978"/>
    <w:pPr>
      <w:pBdr>
        <w:bottom w:val="single" w:sz="4" w:space="4" w:color="4F81BD" w:themeColor="accent1"/>
      </w:pBdr>
      <w:spacing w:before="200" w:after="280" w:line="276" w:lineRule="auto"/>
      <w:ind w:left="936" w:right="936"/>
    </w:pPr>
    <w:rPr>
      <w:rFonts w:asciiTheme="minorHAnsi" w:eastAsiaTheme="minorHAnsi" w:hAnsiTheme="minorHAnsi" w:cstheme="minorBidi"/>
      <w:b/>
      <w:bCs/>
      <w:i/>
      <w:iCs/>
      <w:color w:val="4F81BD" w:themeColor="accent1"/>
      <w:sz w:val="22"/>
      <w:szCs w:val="22"/>
      <w:lang w:val="en-US" w:bidi="en-US"/>
    </w:rPr>
  </w:style>
  <w:style w:type="character" w:customStyle="1" w:styleId="IntenseQuoteChar">
    <w:name w:val="Intense Quote Char"/>
    <w:basedOn w:val="DefaultParagraphFont"/>
    <w:link w:val="IntenseQuote"/>
    <w:uiPriority w:val="30"/>
    <w:rsid w:val="001D5978"/>
    <w:rPr>
      <w:b/>
      <w:bCs/>
      <w:i/>
      <w:iCs/>
      <w:color w:val="4F81BD" w:themeColor="accent1"/>
    </w:rPr>
  </w:style>
  <w:style w:type="character" w:styleId="SubtleEmphasis">
    <w:name w:val="Subtle Emphasis"/>
    <w:basedOn w:val="DefaultParagraphFont"/>
    <w:uiPriority w:val="19"/>
    <w:qFormat/>
    <w:rsid w:val="001D5978"/>
    <w:rPr>
      <w:i/>
      <w:iCs/>
      <w:color w:val="808080" w:themeColor="text1" w:themeTint="7F"/>
    </w:rPr>
  </w:style>
  <w:style w:type="character" w:styleId="IntenseEmphasis">
    <w:name w:val="Intense Emphasis"/>
    <w:basedOn w:val="DefaultParagraphFont"/>
    <w:uiPriority w:val="21"/>
    <w:qFormat/>
    <w:rsid w:val="001D5978"/>
    <w:rPr>
      <w:b/>
      <w:bCs/>
      <w:i/>
      <w:iCs/>
      <w:color w:val="4F81BD" w:themeColor="accent1"/>
    </w:rPr>
  </w:style>
  <w:style w:type="character" w:styleId="SubtleReference">
    <w:name w:val="Subtle Reference"/>
    <w:basedOn w:val="DefaultParagraphFont"/>
    <w:uiPriority w:val="31"/>
    <w:qFormat/>
    <w:rsid w:val="001D5978"/>
    <w:rPr>
      <w:smallCaps/>
      <w:color w:val="C0504D" w:themeColor="accent2"/>
      <w:u w:val="single"/>
    </w:rPr>
  </w:style>
  <w:style w:type="character" w:styleId="IntenseReference">
    <w:name w:val="Intense Reference"/>
    <w:basedOn w:val="DefaultParagraphFont"/>
    <w:uiPriority w:val="32"/>
    <w:qFormat/>
    <w:rsid w:val="001D5978"/>
    <w:rPr>
      <w:b/>
      <w:bCs/>
      <w:smallCaps/>
      <w:color w:val="C0504D" w:themeColor="accent2"/>
      <w:spacing w:val="5"/>
      <w:u w:val="single"/>
    </w:rPr>
  </w:style>
  <w:style w:type="character" w:styleId="BookTitle">
    <w:name w:val="Book Title"/>
    <w:basedOn w:val="DefaultParagraphFont"/>
    <w:uiPriority w:val="33"/>
    <w:qFormat/>
    <w:rsid w:val="001D5978"/>
    <w:rPr>
      <w:b/>
      <w:bCs/>
      <w:smallCaps/>
      <w:spacing w:val="5"/>
    </w:rPr>
  </w:style>
  <w:style w:type="paragraph" w:styleId="TOCHeading">
    <w:name w:val="TOC Heading"/>
    <w:basedOn w:val="Heading1"/>
    <w:next w:val="Normal"/>
    <w:uiPriority w:val="39"/>
    <w:semiHidden/>
    <w:unhideWhenUsed/>
    <w:qFormat/>
    <w:rsid w:val="001D5978"/>
    <w:pPr>
      <w:outlineLvl w:val="9"/>
    </w:pPr>
  </w:style>
  <w:style w:type="paragraph" w:styleId="BalloonText">
    <w:name w:val="Balloon Text"/>
    <w:basedOn w:val="Normal"/>
    <w:link w:val="BalloonTextChar"/>
    <w:uiPriority w:val="99"/>
    <w:semiHidden/>
    <w:unhideWhenUsed/>
    <w:rsid w:val="00F90B31"/>
    <w:rPr>
      <w:rFonts w:ascii="Tahoma" w:hAnsi="Tahoma" w:cs="Tahoma"/>
      <w:sz w:val="16"/>
      <w:szCs w:val="16"/>
    </w:rPr>
  </w:style>
  <w:style w:type="character" w:customStyle="1" w:styleId="BalloonTextChar">
    <w:name w:val="Balloon Text Char"/>
    <w:basedOn w:val="DefaultParagraphFont"/>
    <w:link w:val="BalloonText"/>
    <w:uiPriority w:val="99"/>
    <w:semiHidden/>
    <w:rsid w:val="00F90B31"/>
    <w:rPr>
      <w:rFonts w:ascii="Tahoma" w:eastAsia="Times New Roman" w:hAnsi="Tahoma" w:cs="Tahoma"/>
      <w:sz w:val="16"/>
      <w:szCs w:val="16"/>
      <w:lang w:val="ro-RO" w:bidi="ar-SA"/>
    </w:rPr>
  </w:style>
</w:styles>
</file>

<file path=word/webSettings.xml><?xml version="1.0" encoding="utf-8"?>
<w:webSettings xmlns:r="http://schemas.openxmlformats.org/officeDocument/2006/relationships" xmlns:w="http://schemas.openxmlformats.org/wordprocessingml/2006/main">
  <w:divs>
    <w:div w:id="119305411">
      <w:bodyDiv w:val="1"/>
      <w:marLeft w:val="0"/>
      <w:marRight w:val="0"/>
      <w:marTop w:val="0"/>
      <w:marBottom w:val="0"/>
      <w:divBdr>
        <w:top w:val="none" w:sz="0" w:space="0" w:color="auto"/>
        <w:left w:val="none" w:sz="0" w:space="0" w:color="auto"/>
        <w:bottom w:val="none" w:sz="0" w:space="0" w:color="auto"/>
        <w:right w:val="none" w:sz="0" w:space="0" w:color="auto"/>
      </w:divBdr>
    </w:div>
    <w:div w:id="745345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1</Pages>
  <Words>458</Words>
  <Characters>2663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PMT</Company>
  <LinksUpToDate>false</LinksUpToDate>
  <CharactersWithSpaces>3115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agrozav</dc:creator>
  <cp:keywords/>
  <dc:description/>
  <cp:lastModifiedBy>vioniceanu</cp:lastModifiedBy>
  <cp:revision>20</cp:revision>
  <cp:lastPrinted>2019-07-02T05:56:00Z</cp:lastPrinted>
  <dcterms:created xsi:type="dcterms:W3CDTF">2019-02-21T08:31:00Z</dcterms:created>
  <dcterms:modified xsi:type="dcterms:W3CDTF">2019-07-02T08:24:00Z</dcterms:modified>
</cp:coreProperties>
</file>