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ROMÂNIA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JUDETUL TIMIŞ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MUNICIPIUL TIMISOARA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PRIMAR</w:t>
      </w:r>
    </w:p>
    <w:p w:rsidR="00FF033B" w:rsidRPr="00E5406C" w:rsidRDefault="00FF033B" w:rsidP="00FF033B">
      <w:pPr>
        <w:pBdr>
          <w:bottom w:val="single" w:sz="6" w:space="1" w:color="auto"/>
        </w:pBdr>
        <w:rPr>
          <w:b/>
          <w:lang w:val="ro-RO"/>
        </w:rPr>
      </w:pPr>
      <w:r w:rsidRPr="00E5406C">
        <w:rPr>
          <w:b/>
          <w:lang w:val="ro-RO"/>
        </w:rPr>
        <w:t>Nr. SC2018-</w:t>
      </w:r>
    </w:p>
    <w:p w:rsidR="000D6FBA" w:rsidRPr="00E5406C" w:rsidRDefault="000D6FBA" w:rsidP="000D6FBA">
      <w:pPr>
        <w:spacing w:after="180" w:line="204" w:lineRule="auto"/>
        <w:jc w:val="center"/>
        <w:rPr>
          <w:b/>
          <w:u w:val="single"/>
          <w:lang w:val="ro-RO"/>
        </w:rPr>
      </w:pPr>
    </w:p>
    <w:p w:rsidR="000D6FBA" w:rsidRPr="00E5406C" w:rsidRDefault="000D6FBA" w:rsidP="000D6FBA">
      <w:pPr>
        <w:spacing w:after="180" w:line="204" w:lineRule="auto"/>
        <w:jc w:val="center"/>
        <w:rPr>
          <w:b/>
          <w:color w:val="000000"/>
          <w:u w:val="single"/>
          <w:lang w:val="ro-RO"/>
        </w:rPr>
      </w:pPr>
      <w:r w:rsidRPr="00E5406C">
        <w:rPr>
          <w:b/>
          <w:color w:val="000000"/>
          <w:u w:val="single"/>
          <w:lang w:val="ro-RO"/>
        </w:rPr>
        <w:t>EXPUNERE DE MOTIVE  PRIVIND OPORTUNITATEA PROIECTULUI DE HOTĂRÂRE</w:t>
      </w:r>
    </w:p>
    <w:p w:rsidR="000D6FBA" w:rsidRPr="00E5406C" w:rsidRDefault="000D6FBA" w:rsidP="000D6FBA">
      <w:pPr>
        <w:jc w:val="center"/>
        <w:rPr>
          <w:b/>
          <w:color w:val="000000"/>
          <w:spacing w:val="-6"/>
          <w:lang w:val="ro-RO"/>
        </w:rPr>
      </w:pPr>
    </w:p>
    <w:p w:rsidR="000D6FBA" w:rsidRPr="00E5406C" w:rsidRDefault="000D6FBA" w:rsidP="000D6FBA">
      <w:pPr>
        <w:jc w:val="center"/>
        <w:rPr>
          <w:b/>
          <w:color w:val="000000"/>
          <w:spacing w:val="-2"/>
          <w:lang w:val="ro-RO"/>
        </w:rPr>
      </w:pPr>
      <w:r w:rsidRPr="00E5406C">
        <w:rPr>
          <w:b/>
          <w:color w:val="000000"/>
          <w:spacing w:val="-6"/>
          <w:lang w:val="ro-RO"/>
        </w:rPr>
        <w:t xml:space="preserve">Proiect de hotărâre </w:t>
      </w:r>
      <w:r w:rsidRPr="00E5406C">
        <w:rPr>
          <w:b/>
          <w:color w:val="000000"/>
          <w:spacing w:val="-2"/>
          <w:lang w:val="ro-RO"/>
        </w:rPr>
        <w:t>privind</w:t>
      </w:r>
    </w:p>
    <w:p w:rsidR="000D6FBA" w:rsidRPr="00E5406C" w:rsidRDefault="000D6FBA" w:rsidP="000D6FBA">
      <w:pPr>
        <w:ind w:firstLine="720"/>
        <w:jc w:val="center"/>
        <w:rPr>
          <w:b/>
          <w:i/>
          <w:lang w:val="ro-RO" w:eastAsia="ro-RO"/>
        </w:rPr>
      </w:pPr>
      <w:r w:rsidRPr="00E5406C">
        <w:rPr>
          <w:rFonts w:eastAsia="Calibri"/>
          <w:b/>
          <w:bCs/>
          <w:color w:val="000000"/>
          <w:lang w:val="ro-RO" w:eastAsia="ro-RO"/>
        </w:rPr>
        <w:t>aprobarea documenta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E5406C">
        <w:rPr>
          <w:rFonts w:eastAsia="Calibri"/>
          <w:b/>
          <w:bCs/>
          <w:color w:val="000000"/>
          <w:lang w:val="ro-RO" w:eastAsia="ro-RO"/>
        </w:rPr>
        <w:t>iei tehnico-economice</w:t>
      </w:r>
      <w:r w:rsidR="00A90150">
        <w:rPr>
          <w:rFonts w:eastAsia="Calibri"/>
          <w:b/>
          <w:bCs/>
          <w:color w:val="000000"/>
          <w:lang w:val="ro-RO" w:eastAsia="ro-RO"/>
        </w:rPr>
        <w:t xml:space="preserve"> 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- faza D.A.L.I., a indicatorilor tehnico-economici 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ș</w:t>
      </w:r>
      <w:r w:rsidRPr="00E5406C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E5406C">
        <w:rPr>
          <w:rFonts w:eastAsia="Calibri"/>
          <w:b/>
          <w:bCs/>
          <w:color w:val="000000"/>
          <w:lang w:val="ro-RO" w:eastAsia="ro-RO"/>
        </w:rPr>
        <w:t>iei, pentru obiectivul                                                         "</w:t>
      </w:r>
      <w:r w:rsidR="00DC7303"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 w:rsidR="002E1389">
        <w:rPr>
          <w:rFonts w:eastAsia="Calibri"/>
          <w:b/>
          <w:bCs/>
          <w:color w:val="000000"/>
          <w:lang w:val="ro-RO" w:eastAsia="ro-RO"/>
        </w:rPr>
        <w:t>imobil</w:t>
      </w:r>
      <w:r w:rsidR="0033776A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452CF6">
        <w:rPr>
          <w:rFonts w:eastAsia="Calibri"/>
          <w:b/>
          <w:bCs/>
          <w:color w:val="000000"/>
          <w:lang w:val="ro-RO" w:eastAsia="ro-RO"/>
        </w:rPr>
        <w:t xml:space="preserve">str. </w:t>
      </w:r>
      <w:r w:rsidR="003437C2">
        <w:rPr>
          <w:rFonts w:eastAsia="Calibri"/>
          <w:b/>
          <w:bCs/>
          <w:color w:val="000000"/>
          <w:lang w:val="ro-RO" w:eastAsia="ro-RO"/>
        </w:rPr>
        <w:t>Intrarea Doinei</w:t>
      </w:r>
      <w:r w:rsidR="00DC7303" w:rsidRPr="00E5406C">
        <w:rPr>
          <w:rFonts w:eastAsia="Calibri"/>
          <w:b/>
          <w:bCs/>
          <w:color w:val="000000"/>
          <w:lang w:val="ro-RO" w:eastAsia="ro-RO"/>
        </w:rPr>
        <w:t>, nr.</w:t>
      </w:r>
      <w:r w:rsidR="00C3515F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DC7303" w:rsidRPr="00E5406C">
        <w:rPr>
          <w:rFonts w:eastAsia="Calibri"/>
          <w:b/>
          <w:bCs/>
          <w:color w:val="000000"/>
          <w:lang w:val="ro-RO" w:eastAsia="ro-RO"/>
        </w:rPr>
        <w:t>1</w:t>
      </w:r>
      <w:r w:rsidR="003437C2">
        <w:rPr>
          <w:rFonts w:eastAsia="Calibri"/>
          <w:b/>
          <w:bCs/>
          <w:color w:val="000000"/>
          <w:lang w:val="ro-RO" w:eastAsia="ro-RO"/>
        </w:rPr>
        <w:t>9</w:t>
      </w:r>
      <w:r w:rsidR="0033776A">
        <w:rPr>
          <w:rFonts w:eastAsia="Calibri"/>
          <w:b/>
          <w:bCs/>
          <w:color w:val="000000"/>
          <w:lang w:val="ro-RO" w:eastAsia="ro-RO"/>
        </w:rPr>
        <w:t>-</w:t>
      </w:r>
      <w:r w:rsidR="003437C2">
        <w:rPr>
          <w:rFonts w:eastAsia="Calibri"/>
          <w:b/>
          <w:bCs/>
          <w:color w:val="000000"/>
          <w:lang w:val="ro-RO" w:eastAsia="ro-RO"/>
        </w:rPr>
        <w:t>21-23-25-31</w:t>
      </w:r>
      <w:r w:rsidRPr="00E5406C">
        <w:rPr>
          <w:rFonts w:eastAsia="Calibri"/>
          <w:b/>
          <w:bCs/>
          <w:color w:val="000000"/>
          <w:lang w:val="ro-RO" w:eastAsia="ro-RO"/>
        </w:rPr>
        <w:t>"</w:t>
      </w:r>
    </w:p>
    <w:p w:rsidR="000D6FBA" w:rsidRPr="00E5406C" w:rsidRDefault="000D6FBA" w:rsidP="000D6FBA">
      <w:pPr>
        <w:spacing w:before="388" w:after="324"/>
        <w:jc w:val="center"/>
        <w:rPr>
          <w:b/>
          <w:i/>
          <w:color w:val="000000"/>
          <w:spacing w:val="-20"/>
          <w:w w:val="105"/>
          <w:lang w:val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</w:t>
      </w:r>
      <w:r w:rsidR="00D7490E">
        <w:rPr>
          <w:rFonts w:ascii="Times New Roman" w:hAnsi="Times New Roman"/>
          <w:b/>
          <w:color w:val="000000"/>
          <w:spacing w:val="-5"/>
          <w:sz w:val="24"/>
          <w:szCs w:val="24"/>
        </w:rPr>
        <w:t>ţ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iei actuale</w:t>
      </w:r>
    </w:p>
    <w:p w:rsidR="000D6FBA" w:rsidRPr="00E5406C" w:rsidRDefault="000D6FBA" w:rsidP="000D6FBA">
      <w:pPr>
        <w:ind w:firstLine="720"/>
        <w:jc w:val="both"/>
        <w:rPr>
          <w:rFonts w:eastAsia="Calibri"/>
          <w:bCs/>
          <w:color w:val="000000"/>
          <w:lang w:val="ro-RO" w:eastAsia="ro-RO"/>
        </w:rPr>
      </w:pPr>
      <w:r w:rsidRPr="00E5406C">
        <w:rPr>
          <w:lang w:val="ro-RO" w:eastAsia="ro-RO"/>
        </w:rPr>
        <w:t xml:space="preserve">În vederea depunerii proiectelor finanţate în cadrul </w:t>
      </w:r>
      <w:r w:rsidRPr="00E5406C">
        <w:rPr>
          <w:rFonts w:eastAsia="Calibri"/>
          <w:lang w:val="ro-RO" w:eastAsia="ro-RO"/>
        </w:rPr>
        <w:t>Programului Operaţional Regional 2014-2020, Axa prioritară 3 - Sprijinirea  tranziţiei cãtre o economie cu emisii sc</w:t>
      </w:r>
      <w:r w:rsidR="008B4151">
        <w:rPr>
          <w:rFonts w:eastAsia="Calibri"/>
          <w:lang w:val="ro-RO" w:eastAsia="ro-RO"/>
        </w:rPr>
        <w:t>ă</w:t>
      </w:r>
      <w:r w:rsidRPr="00E5406C">
        <w:rPr>
          <w:rFonts w:eastAsia="Calibri"/>
          <w:lang w:val="ro-RO" w:eastAsia="ro-RO"/>
        </w:rPr>
        <w:t>zute de carbon, Prioritatea de investiţii 3.1 - Sprijinirea eficienţei energetice, a gestion</w:t>
      </w:r>
      <w:r w:rsidR="008B4151">
        <w:rPr>
          <w:rFonts w:eastAsia="Calibri"/>
          <w:lang w:val="ro-RO" w:eastAsia="ro-RO"/>
        </w:rPr>
        <w:t>ă</w:t>
      </w:r>
      <w:r w:rsidRPr="00E5406C">
        <w:rPr>
          <w:rFonts w:eastAsia="Calibri"/>
          <w:lang w:val="ro-RO" w:eastAsia="ro-RO"/>
        </w:rPr>
        <w:t>rii inteligente a energiei şi a utiliz</w:t>
      </w:r>
      <w:r w:rsidR="008B4151">
        <w:rPr>
          <w:rFonts w:eastAsia="Calibri"/>
          <w:lang w:val="ro-RO" w:eastAsia="ro-RO"/>
        </w:rPr>
        <w:t>ă</w:t>
      </w:r>
      <w:r w:rsidRPr="00E5406C">
        <w:rPr>
          <w:rFonts w:eastAsia="Calibri"/>
          <w:lang w:val="ro-RO" w:eastAsia="ro-RO"/>
        </w:rPr>
        <w:t>rii energiei din surse regenerabile în infrastructurile publice, inclusiv în cl</w:t>
      </w:r>
      <w:r w:rsidR="008B4151">
        <w:rPr>
          <w:rFonts w:eastAsia="Calibri"/>
          <w:lang w:val="ro-RO" w:eastAsia="ro-RO"/>
        </w:rPr>
        <w:t>ă</w:t>
      </w:r>
      <w:r w:rsidRPr="00E5406C">
        <w:rPr>
          <w:rFonts w:eastAsia="Calibri"/>
          <w:lang w:val="ro-RO" w:eastAsia="ro-RO"/>
        </w:rPr>
        <w:t>dirile publice, şi în sectorul locuinţelor, Operaţiunea A - Clădiri Rezidenţiale,</w:t>
      </w:r>
      <w:r w:rsidRPr="00E5406C">
        <w:rPr>
          <w:rFonts w:eastAsia="Calibri"/>
          <w:color w:val="FF0000"/>
          <w:lang w:val="ro-RO" w:eastAsia="ro-RO"/>
        </w:rPr>
        <w:t xml:space="preserve"> </w:t>
      </w:r>
      <w:r w:rsidRPr="00E5406C">
        <w:rPr>
          <w:lang w:val="ro-RO" w:eastAsia="ro-RO"/>
        </w:rPr>
        <w:t xml:space="preserve">este necesară aprobarea </w:t>
      </w:r>
      <w:r w:rsidRPr="00E5406C">
        <w:rPr>
          <w:rFonts w:eastAsia="Calibri"/>
          <w:bCs/>
          <w:color w:val="000000"/>
          <w:lang w:val="ro-RO" w:eastAsia="ro-RO"/>
        </w:rPr>
        <w:t>documenta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ț</w:t>
      </w:r>
      <w:r w:rsidRPr="00E5406C">
        <w:rPr>
          <w:rFonts w:eastAsia="Calibri"/>
          <w:bCs/>
          <w:color w:val="000000"/>
          <w:lang w:val="ro-RO" w:eastAsia="ro-RO"/>
        </w:rPr>
        <w:t xml:space="preserve">iei tehnico-economice, a indicatorilor tehnico-economici 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ș</w:t>
      </w:r>
      <w:r w:rsidRPr="00E5406C">
        <w:rPr>
          <w:rFonts w:eastAsia="Calibri"/>
          <w:bCs/>
          <w:color w:val="000000"/>
          <w:lang w:val="ro-RO" w:eastAsia="ro-RO"/>
        </w:rPr>
        <w:t>i a anexei privind descrierea sumară a investi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ț</w:t>
      </w:r>
      <w:r w:rsidRPr="00E5406C">
        <w:rPr>
          <w:rFonts w:eastAsia="Calibri"/>
          <w:bCs/>
          <w:color w:val="000000"/>
          <w:lang w:val="ro-RO" w:eastAsia="ro-RO"/>
        </w:rPr>
        <w:t>iei.</w:t>
      </w:r>
    </w:p>
    <w:p w:rsidR="000D6FBA" w:rsidRPr="00E5406C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Schimb</w:t>
      </w:r>
      <w:r w:rsidR="00E5406C"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ă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ri preconizate 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lang w:val="ro-RO"/>
        </w:rPr>
        <w:t>Prin intermediul acestei operaţiuni de mai sus,</w:t>
      </w:r>
      <w:r w:rsidR="00244804" w:rsidRPr="00E5406C">
        <w:rPr>
          <w:lang w:val="ro-RO"/>
        </w:rPr>
        <w:t xml:space="preserve"> </w:t>
      </w:r>
      <w:r w:rsidRPr="00E5406C">
        <w:rPr>
          <w:lang w:val="ro-RO"/>
        </w:rPr>
        <w:t>vor fi sprijinite activită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 specifice realizării de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ii pentru creşterea eficienţei energetice a clădirilor rezidenţiale.</w:t>
      </w:r>
    </w:p>
    <w:p w:rsidR="000D6FBA" w:rsidRPr="00E5406C" w:rsidRDefault="000D6FBA" w:rsidP="000D6FBA">
      <w:pPr>
        <w:jc w:val="both"/>
        <w:rPr>
          <w:lang w:val="ro-RO"/>
        </w:rPr>
      </w:pPr>
      <w:r w:rsidRPr="00E5406C">
        <w:rPr>
          <w:lang w:val="ro-RO"/>
        </w:rPr>
        <w:t xml:space="preserve">Indicatorii de proiect care fac obiectul monitorizării implementării </w:t>
      </w:r>
      <w:r w:rsidRPr="00E5406C">
        <w:rPr>
          <w:rFonts w:asciiTheme="minorHAnsi" w:hAnsiTheme="minorHAnsi"/>
          <w:lang w:val="ro-RO"/>
        </w:rPr>
        <w:t>ș</w:t>
      </w:r>
      <w:r w:rsidRPr="00E5406C">
        <w:rPr>
          <w:lang w:val="ro-RO"/>
        </w:rPr>
        <w:t>i performan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ei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iei propuse prin proiect, sunt: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de energie finală în sectorul rezidenţial;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anual de energie primară (kWh/an);</w:t>
      </w:r>
    </w:p>
    <w:p w:rsidR="000D6FBA" w:rsidRPr="00E5406C" w:rsidRDefault="000D6FBA" w:rsidP="000D6FBA">
      <w:pPr>
        <w:ind w:right="144"/>
        <w:jc w:val="both"/>
        <w:rPr>
          <w:b/>
          <w:lang w:val="ro-RO"/>
        </w:rPr>
      </w:pPr>
      <w:r w:rsidRPr="00E5406C">
        <w:rPr>
          <w:b/>
          <w:lang w:val="ro-RO"/>
        </w:rPr>
        <w:t>- Scăderea consumului anual specific de energie pentru încălzire (kWh/m2/an);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- Scăderea anuală estimată a gazelor cu efect de seră  (echivalent tone de CO2)</w:t>
      </w:r>
    </w:p>
    <w:p w:rsidR="000D6FBA" w:rsidRPr="00E5406C" w:rsidRDefault="000D6FBA" w:rsidP="000D6FBA">
      <w:pPr>
        <w:ind w:right="144"/>
        <w:jc w:val="both"/>
        <w:rPr>
          <w:i/>
          <w:color w:val="000000"/>
          <w:spacing w:val="8"/>
          <w:lang w:val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5406C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883954" w:rsidRDefault="00F54CF2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</w:t>
      </w:r>
      <w:r w:rsidR="000D6FBA"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Urmare a celor prezentate mai sus, </w:t>
      </w:r>
      <w:r w:rsidR="00B005BE" w:rsidRPr="00E5406C">
        <w:rPr>
          <w:rFonts w:ascii="Times New Roman" w:eastAsia="Times New Roman" w:hAnsi="Times New Roman"/>
          <w:sz w:val="24"/>
          <w:szCs w:val="24"/>
          <w:lang w:eastAsia="ro-RO"/>
        </w:rPr>
        <w:t>consider</w:t>
      </w:r>
      <w:r w:rsidR="00283BCF">
        <w:rPr>
          <w:rFonts w:ascii="Times New Roman" w:eastAsia="Times New Roman" w:hAnsi="Times New Roman"/>
          <w:sz w:val="24"/>
          <w:szCs w:val="24"/>
          <w:lang w:eastAsia="ro-RO"/>
        </w:rPr>
        <w:t>ăm</w:t>
      </w:r>
      <w:r w:rsidR="00B005BE"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 oportună</w:t>
      </w:r>
      <w:r w:rsidR="000D6FBA"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 w:rsidR="000D6FBA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</w:t>
      </w:r>
      <w:r w:rsidR="000D6FBA"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="000D6FBA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iei tehnico-economice</w:t>
      </w:r>
      <w:r w:rsidR="008B4151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</w:t>
      </w:r>
      <w:r w:rsidR="000D6FBA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-faza D.A.L.I., a indicatorilor tehnico-economici - faza D.A.L.I. </w:t>
      </w:r>
      <w:r w:rsidR="000D6FBA"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ș</w:t>
      </w:r>
      <w:r w:rsidR="000D6FBA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="000D6FBA"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="000D6FBA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iei, pentru obiectivul "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Reabilitare termică </w:t>
      </w:r>
      <w:r w:rsidR="00D7490E">
        <w:rPr>
          <w:rFonts w:ascii="Times New Roman" w:hAnsi="Times New Roman"/>
          <w:bCs/>
          <w:color w:val="000000"/>
          <w:sz w:val="24"/>
          <w:szCs w:val="24"/>
          <w:lang w:eastAsia="ro-RO"/>
        </w:rPr>
        <w:t>imobil</w:t>
      </w:r>
      <w:r w:rsidR="00883954" w:rsidRPr="00883954">
        <w:rPr>
          <w:b/>
          <w:bCs/>
          <w:color w:val="000000"/>
          <w:lang w:eastAsia="ro-RO"/>
        </w:rPr>
        <w:t xml:space="preserve"> </w:t>
      </w:r>
      <w:r w:rsidR="00452CF6" w:rsidRPr="00452CF6">
        <w:rPr>
          <w:bCs/>
          <w:color w:val="000000"/>
          <w:lang w:eastAsia="ro-RO"/>
        </w:rPr>
        <w:t>str.</w:t>
      </w:r>
      <w:r w:rsidR="00452CF6">
        <w:rPr>
          <w:b/>
          <w:bCs/>
          <w:color w:val="000000"/>
          <w:lang w:eastAsia="ro-RO"/>
        </w:rPr>
        <w:t xml:space="preserve"> </w:t>
      </w:r>
      <w:r w:rsidR="00883954" w:rsidRPr="00883954">
        <w:rPr>
          <w:rFonts w:ascii="Times New Roman" w:hAnsi="Times New Roman"/>
          <w:bCs/>
          <w:color w:val="000000"/>
          <w:lang w:eastAsia="ro-RO"/>
        </w:rPr>
        <w:t>Intrarea Doinei, nr. 19-21-23-25-31</w:t>
      </w:r>
      <w:r w:rsidR="000D6FBA" w:rsidRPr="00883954">
        <w:rPr>
          <w:rFonts w:ascii="Times New Roman" w:hAnsi="Times New Roman"/>
          <w:bCs/>
          <w:color w:val="000000"/>
          <w:lang w:eastAsia="ro-RO"/>
        </w:rPr>
        <w:t>"</w:t>
      </w:r>
      <w:r w:rsidR="000D6FBA" w:rsidRPr="00883954">
        <w:rPr>
          <w:rFonts w:ascii="Times New Roman" w:hAnsi="Times New Roman"/>
          <w:spacing w:val="-1"/>
        </w:rPr>
        <w:t>.</w:t>
      </w:r>
    </w:p>
    <w:p w:rsidR="000D6FBA" w:rsidRPr="00E5406C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Pr="00E5406C" w:rsidRDefault="000D6FBA" w:rsidP="000D6FBA">
      <w:pPr>
        <w:rPr>
          <w:lang w:val="ro-RO"/>
        </w:rPr>
      </w:pPr>
    </w:p>
    <w:p w:rsidR="009461F1" w:rsidRPr="00E5406C" w:rsidRDefault="009461F1" w:rsidP="009461F1">
      <w:pPr>
        <w:ind w:firstLine="360"/>
        <w:rPr>
          <w:b/>
          <w:lang w:val="ro-RO"/>
        </w:rPr>
      </w:pPr>
      <w:r w:rsidRPr="00E5406C">
        <w:rPr>
          <w:b/>
          <w:lang w:val="ro-RO"/>
        </w:rPr>
        <w:t xml:space="preserve">     PRIMAR</w:t>
      </w:r>
      <w:r w:rsidR="00E5406C" w:rsidRPr="00E5406C">
        <w:rPr>
          <w:b/>
          <w:lang w:val="ro-RO"/>
        </w:rPr>
        <w:t>,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="00E5406C" w:rsidRPr="00E5406C">
        <w:rPr>
          <w:b/>
          <w:lang w:val="ro-RO"/>
        </w:rPr>
        <w:t xml:space="preserve">              ŞEF SERVICIU,</w:t>
      </w:r>
    </w:p>
    <w:p w:rsidR="009461F1" w:rsidRPr="00E5406C" w:rsidRDefault="00584E07" w:rsidP="00584E07">
      <w:pPr>
        <w:rPr>
          <w:b/>
          <w:lang w:val="ro-RO"/>
        </w:rPr>
      </w:pPr>
      <w:r>
        <w:rPr>
          <w:b/>
          <w:lang w:val="ro-RO"/>
        </w:rPr>
        <w:t xml:space="preserve">    </w:t>
      </w:r>
      <w:r w:rsidR="009461F1" w:rsidRPr="00E5406C">
        <w:rPr>
          <w:b/>
          <w:lang w:val="ro-RO"/>
        </w:rPr>
        <w:t>NICOLAE ROBU</w:t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  <w:t xml:space="preserve">    </w:t>
      </w:r>
      <w:r>
        <w:rPr>
          <w:b/>
          <w:lang w:val="ro-RO"/>
        </w:rPr>
        <w:t xml:space="preserve">        </w:t>
      </w:r>
      <w:r w:rsidR="009461F1" w:rsidRPr="00E5406C">
        <w:rPr>
          <w:b/>
          <w:lang w:val="ro-RO"/>
        </w:rPr>
        <w:t xml:space="preserve">  MAGDALENA NICOARĂ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 xml:space="preserve"> </w:t>
      </w:r>
    </w:p>
    <w:p w:rsidR="00B005BE" w:rsidRPr="00E5406C" w:rsidRDefault="00B005BE" w:rsidP="000D6FBA">
      <w:pPr>
        <w:jc w:val="both"/>
        <w:rPr>
          <w:b/>
          <w:lang w:val="ro-RO"/>
        </w:rPr>
      </w:pPr>
    </w:p>
    <w:p w:rsidR="009461F1" w:rsidRPr="00E5406C" w:rsidRDefault="009461F1" w:rsidP="000D6FBA">
      <w:pPr>
        <w:jc w:val="both"/>
        <w:rPr>
          <w:b/>
          <w:lang w:val="ro-RO"/>
        </w:rPr>
      </w:pPr>
    </w:p>
    <w:p w:rsidR="000D6FBA" w:rsidRPr="00E5406C" w:rsidRDefault="000D6FBA" w:rsidP="000D6FBA">
      <w:pPr>
        <w:jc w:val="both"/>
        <w:rPr>
          <w:b/>
          <w:lang w:val="ro-RO"/>
        </w:rPr>
      </w:pPr>
    </w:p>
    <w:p w:rsidR="000D6FBA" w:rsidRPr="00E5406C" w:rsidRDefault="000D6FBA" w:rsidP="000D6FBA">
      <w:pPr>
        <w:jc w:val="both"/>
        <w:rPr>
          <w:lang w:val="ro-RO"/>
        </w:rPr>
      </w:pP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  <w:t xml:space="preserve">                Cod FO53-03,Ver.1</w:t>
      </w:r>
    </w:p>
    <w:p w:rsidR="0054385C" w:rsidRPr="00E5406C" w:rsidRDefault="0054385C">
      <w:pPr>
        <w:rPr>
          <w:lang w:val="ro-RO"/>
        </w:rPr>
      </w:pPr>
    </w:p>
    <w:sectPr w:rsidR="0054385C" w:rsidRPr="00E5406C" w:rsidSect="002C4AAA">
      <w:pgSz w:w="12240" w:h="15840"/>
      <w:pgMar w:top="709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D6FBA"/>
    <w:rsid w:val="00035D48"/>
    <w:rsid w:val="000D6357"/>
    <w:rsid w:val="000D6FBA"/>
    <w:rsid w:val="0017611E"/>
    <w:rsid w:val="001979E1"/>
    <w:rsid w:val="001F4BD5"/>
    <w:rsid w:val="00244804"/>
    <w:rsid w:val="00276192"/>
    <w:rsid w:val="00283BCF"/>
    <w:rsid w:val="002C4AAA"/>
    <w:rsid w:val="002C7849"/>
    <w:rsid w:val="002E1389"/>
    <w:rsid w:val="0033776A"/>
    <w:rsid w:val="003437C2"/>
    <w:rsid w:val="003B3127"/>
    <w:rsid w:val="003F78B1"/>
    <w:rsid w:val="00452CF6"/>
    <w:rsid w:val="00474994"/>
    <w:rsid w:val="0054385C"/>
    <w:rsid w:val="00584E07"/>
    <w:rsid w:val="005F44FD"/>
    <w:rsid w:val="0071599D"/>
    <w:rsid w:val="00882503"/>
    <w:rsid w:val="00883954"/>
    <w:rsid w:val="008B4151"/>
    <w:rsid w:val="008C43CD"/>
    <w:rsid w:val="009046D5"/>
    <w:rsid w:val="009461F1"/>
    <w:rsid w:val="00A0746F"/>
    <w:rsid w:val="00A27D12"/>
    <w:rsid w:val="00A56523"/>
    <w:rsid w:val="00A90150"/>
    <w:rsid w:val="00AB7B89"/>
    <w:rsid w:val="00B005BE"/>
    <w:rsid w:val="00B6545E"/>
    <w:rsid w:val="00B701C0"/>
    <w:rsid w:val="00BD7A64"/>
    <w:rsid w:val="00BE7FEF"/>
    <w:rsid w:val="00BF56C4"/>
    <w:rsid w:val="00C3515F"/>
    <w:rsid w:val="00CA2C03"/>
    <w:rsid w:val="00CD2FB2"/>
    <w:rsid w:val="00CD4D0C"/>
    <w:rsid w:val="00D15075"/>
    <w:rsid w:val="00D25925"/>
    <w:rsid w:val="00D7490E"/>
    <w:rsid w:val="00DC7303"/>
    <w:rsid w:val="00E1115B"/>
    <w:rsid w:val="00E322B4"/>
    <w:rsid w:val="00E5406C"/>
    <w:rsid w:val="00F54CF2"/>
    <w:rsid w:val="00FA21E2"/>
    <w:rsid w:val="00FF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B531B-4657-47F1-BD82-2F3FBCD11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CBabescu</cp:lastModifiedBy>
  <cp:revision>4</cp:revision>
  <dcterms:created xsi:type="dcterms:W3CDTF">2018-02-19T13:26:00Z</dcterms:created>
  <dcterms:modified xsi:type="dcterms:W3CDTF">2018-02-20T06:56:00Z</dcterms:modified>
</cp:coreProperties>
</file>