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A320" w14:textId="77777777" w:rsidR="00FF5B95" w:rsidRDefault="00FF5B95" w:rsidP="000B480C">
      <w:pPr>
        <w:autoSpaceDE w:val="0"/>
        <w:autoSpaceDN w:val="0"/>
        <w:adjustRightInd w:val="0"/>
        <w:spacing w:line="240" w:lineRule="auto"/>
        <w:jc w:val="center"/>
        <w:rPr>
          <w:rFonts w:ascii="Times New Roman" w:hAnsi="Times New Roman" w:cs="Times New Roman"/>
          <w:sz w:val="24"/>
          <w:szCs w:val="24"/>
        </w:rPr>
      </w:pPr>
    </w:p>
    <w:p w14:paraId="1493B4E8" w14:textId="77777777" w:rsidR="000B480C" w:rsidRPr="000B480C" w:rsidRDefault="000B480C" w:rsidP="000B480C">
      <w:pPr>
        <w:autoSpaceDE w:val="0"/>
        <w:autoSpaceDN w:val="0"/>
        <w:adjustRightInd w:val="0"/>
        <w:spacing w:line="240" w:lineRule="auto"/>
        <w:jc w:val="center"/>
        <w:rPr>
          <w:rFonts w:ascii="Times New Roman" w:hAnsi="Times New Roman" w:cs="Times New Roman"/>
          <w:sz w:val="24"/>
          <w:szCs w:val="24"/>
        </w:rPr>
      </w:pPr>
    </w:p>
    <w:p w14:paraId="018FD731" w14:textId="77777777" w:rsidR="000B480C" w:rsidRPr="000B480C" w:rsidRDefault="000B480C" w:rsidP="000B480C">
      <w:pPr>
        <w:autoSpaceDE w:val="0"/>
        <w:autoSpaceDN w:val="0"/>
        <w:adjustRightInd w:val="0"/>
        <w:spacing w:line="240" w:lineRule="auto"/>
        <w:jc w:val="center"/>
        <w:rPr>
          <w:rFonts w:ascii="Times New Roman" w:hAnsi="Times New Roman" w:cs="Times New Roman"/>
          <w:b/>
          <w:sz w:val="24"/>
          <w:szCs w:val="24"/>
        </w:rPr>
      </w:pPr>
      <w:r w:rsidRPr="000B480C">
        <w:rPr>
          <w:rFonts w:ascii="Times New Roman" w:hAnsi="Times New Roman" w:cs="Times New Roman"/>
          <w:b/>
          <w:sz w:val="24"/>
          <w:szCs w:val="24"/>
        </w:rPr>
        <w:t>RAPORT DE SPECIALITATE</w:t>
      </w:r>
    </w:p>
    <w:p w14:paraId="063F1B0B" w14:textId="77777777" w:rsidR="000B480C" w:rsidRPr="000B480C" w:rsidRDefault="000B480C" w:rsidP="000B480C">
      <w:pPr>
        <w:autoSpaceDE w:val="0"/>
        <w:autoSpaceDN w:val="0"/>
        <w:adjustRightInd w:val="0"/>
        <w:spacing w:line="240" w:lineRule="auto"/>
        <w:jc w:val="center"/>
        <w:rPr>
          <w:rFonts w:ascii="Times New Roman" w:hAnsi="Times New Roman" w:cs="Times New Roman"/>
          <w:sz w:val="24"/>
          <w:szCs w:val="24"/>
        </w:rPr>
      </w:pPr>
    </w:p>
    <w:p w14:paraId="55AD373A" w14:textId="3A487FFE" w:rsidR="00E258AD" w:rsidRDefault="00972958" w:rsidP="00E258AD">
      <w:pPr>
        <w:autoSpaceDE w:val="0"/>
        <w:adjustRightInd w:val="0"/>
        <w:jc w:val="center"/>
        <w:rPr>
          <w:rFonts w:ascii="Times New Roman" w:hAnsi="Times New Roman" w:cs="Times New Roman"/>
          <w:b/>
          <w:bCs/>
          <w:i/>
          <w:iCs/>
          <w:sz w:val="24"/>
          <w:szCs w:val="24"/>
        </w:rPr>
      </w:pPr>
      <w:r w:rsidRPr="00972958">
        <w:rPr>
          <w:rFonts w:ascii="Times New Roman" w:hAnsi="Times New Roman" w:cs="Times New Roman"/>
          <w:b/>
          <w:bCs/>
          <w:sz w:val="24"/>
          <w:szCs w:val="24"/>
        </w:rPr>
        <w:t xml:space="preserve">privind aprobarea prelungirii duratei de implementare a proiectului până cel târziu la data de 31.12.2024 și a cheltuielilor estimate aferente proiectului </w:t>
      </w:r>
      <w:r w:rsidRPr="00972958">
        <w:rPr>
          <w:rFonts w:ascii="Times New Roman" w:hAnsi="Times New Roman" w:cs="Times New Roman"/>
          <w:b/>
          <w:bCs/>
          <w:sz w:val="24"/>
          <w:szCs w:val="24"/>
          <w:lang w:val="it-IT"/>
        </w:rPr>
        <w:t>„Înnoirea flotei de tramvaie - etapa III”</w:t>
      </w:r>
      <w:r w:rsidRPr="00972958">
        <w:rPr>
          <w:rFonts w:ascii="Times New Roman" w:hAnsi="Times New Roman" w:cs="Times New Roman"/>
          <w:b/>
          <w:bCs/>
          <w:i/>
          <w:iCs/>
          <w:sz w:val="24"/>
          <w:szCs w:val="24"/>
        </w:rPr>
        <w:t xml:space="preserve">, </w:t>
      </w:r>
      <w:r w:rsidRPr="00972958">
        <w:rPr>
          <w:rFonts w:ascii="Times New Roman" w:hAnsi="Times New Roman" w:cs="Times New Roman"/>
          <w:b/>
          <w:bCs/>
          <w:iCs/>
          <w:sz w:val="24"/>
          <w:szCs w:val="24"/>
        </w:rPr>
        <w:t>cod SMIS 129031,</w:t>
      </w:r>
      <w:r w:rsidRPr="00972958">
        <w:rPr>
          <w:rFonts w:ascii="Times New Roman" w:hAnsi="Times New Roman" w:cs="Times New Roman"/>
          <w:b/>
          <w:bCs/>
          <w:i/>
          <w:iCs/>
          <w:sz w:val="24"/>
          <w:szCs w:val="24"/>
        </w:rPr>
        <w:t xml:space="preserve"> </w:t>
      </w:r>
      <w:r w:rsidRPr="00972958">
        <w:rPr>
          <w:rFonts w:ascii="Times New Roman" w:hAnsi="Times New Roman" w:cs="Times New Roman"/>
          <w:b/>
          <w:bCs/>
          <w:color w:val="000000"/>
          <w:sz w:val="24"/>
          <w:szCs w:val="24"/>
          <w:lang w:val="it-IT"/>
        </w:rPr>
        <w:t>în vederea finalizării activităților și asigurării funcționalității acestuia, în scopul asigurării finalizării integrale a proiectului din fonduri proprii</w:t>
      </w:r>
      <w:r w:rsidR="00E258AD">
        <w:rPr>
          <w:rFonts w:ascii="Times New Roman" w:hAnsi="Times New Roman" w:cs="Times New Roman"/>
          <w:b/>
          <w:bCs/>
          <w:color w:val="000000"/>
          <w:sz w:val="24"/>
          <w:szCs w:val="24"/>
          <w:lang w:val="it-IT"/>
        </w:rPr>
        <w:t>, conform Instrucțiunii AMPOR nr. 207/2023</w:t>
      </w:r>
    </w:p>
    <w:p w14:paraId="5E0F05E2" w14:textId="712C88D4" w:rsidR="00972958" w:rsidRPr="00972958" w:rsidRDefault="00972958" w:rsidP="00972958">
      <w:pPr>
        <w:autoSpaceDE w:val="0"/>
        <w:adjustRightInd w:val="0"/>
        <w:jc w:val="center"/>
        <w:rPr>
          <w:rFonts w:ascii="Times New Roman" w:hAnsi="Times New Roman" w:cs="Times New Roman"/>
          <w:b/>
          <w:bCs/>
          <w:i/>
          <w:iCs/>
          <w:sz w:val="24"/>
          <w:szCs w:val="24"/>
        </w:rPr>
      </w:pPr>
    </w:p>
    <w:p w14:paraId="3ED782C1" w14:textId="77777777" w:rsidR="000B480C" w:rsidRPr="000B480C" w:rsidRDefault="000B480C" w:rsidP="000B480C">
      <w:pPr>
        <w:autoSpaceDE w:val="0"/>
        <w:autoSpaceDN w:val="0"/>
        <w:adjustRightInd w:val="0"/>
        <w:spacing w:line="240" w:lineRule="auto"/>
        <w:jc w:val="center"/>
        <w:rPr>
          <w:rFonts w:ascii="Times New Roman" w:hAnsi="Times New Roman" w:cs="Times New Roman"/>
          <w:sz w:val="24"/>
          <w:szCs w:val="24"/>
        </w:rPr>
      </w:pPr>
    </w:p>
    <w:p w14:paraId="6CBFEBDE" w14:textId="46F8A892" w:rsidR="000B480C" w:rsidRPr="000B480C" w:rsidRDefault="000B480C" w:rsidP="000B480C">
      <w:pPr>
        <w:autoSpaceDE w:val="0"/>
        <w:autoSpaceDN w:val="0"/>
        <w:adjustRightInd w:val="0"/>
        <w:spacing w:line="240" w:lineRule="auto"/>
        <w:ind w:firstLine="720"/>
        <w:jc w:val="both"/>
        <w:rPr>
          <w:rFonts w:ascii="Times New Roman" w:hAnsi="Times New Roman" w:cs="Times New Roman"/>
          <w:bCs/>
          <w:i/>
          <w:iCs/>
          <w:sz w:val="24"/>
          <w:szCs w:val="24"/>
        </w:rPr>
      </w:pPr>
      <w:r w:rsidRPr="000B480C">
        <w:rPr>
          <w:rFonts w:ascii="Times New Roman" w:hAnsi="Times New Roman" w:cs="Times New Roman"/>
          <w:sz w:val="24"/>
          <w:szCs w:val="24"/>
        </w:rPr>
        <w:t>Având în vedere Referatul de aprobare a proiectului de hotărâre cu nr. TMI2023-</w:t>
      </w:r>
      <w:r w:rsidR="00972958">
        <w:rPr>
          <w:rFonts w:ascii="Times New Roman" w:hAnsi="Times New Roman" w:cs="Times New Roman"/>
          <w:sz w:val="24"/>
          <w:szCs w:val="24"/>
        </w:rPr>
        <w:t>014008</w:t>
      </w:r>
      <w:r w:rsidRPr="000B480C">
        <w:rPr>
          <w:rFonts w:ascii="Times New Roman" w:hAnsi="Times New Roman" w:cs="Times New Roman"/>
          <w:sz w:val="24"/>
          <w:szCs w:val="24"/>
        </w:rPr>
        <w:t xml:space="preserve"> din 2</w:t>
      </w:r>
      <w:r w:rsidR="00972958">
        <w:rPr>
          <w:rFonts w:ascii="Times New Roman" w:hAnsi="Times New Roman" w:cs="Times New Roman"/>
          <w:sz w:val="24"/>
          <w:szCs w:val="24"/>
        </w:rPr>
        <w:t>4</w:t>
      </w:r>
      <w:r w:rsidRPr="000B480C">
        <w:rPr>
          <w:rFonts w:ascii="Times New Roman" w:hAnsi="Times New Roman" w:cs="Times New Roman"/>
          <w:sz w:val="24"/>
          <w:szCs w:val="24"/>
        </w:rPr>
        <w:t>.11.2023</w:t>
      </w:r>
      <w:r w:rsidRPr="000B480C">
        <w:rPr>
          <w:rFonts w:ascii="Times New Roman" w:hAnsi="Times New Roman" w:cs="Times New Roman"/>
          <w:color w:val="000000" w:themeColor="text1"/>
          <w:sz w:val="24"/>
          <w:szCs w:val="24"/>
        </w:rPr>
        <w:t xml:space="preserve"> al Primarului Municipiului Timișoara</w:t>
      </w:r>
      <w:r w:rsidRPr="000B480C">
        <w:rPr>
          <w:rFonts w:ascii="Times New Roman" w:hAnsi="Times New Roman" w:cs="Times New Roman"/>
          <w:sz w:val="24"/>
          <w:szCs w:val="24"/>
        </w:rPr>
        <w:t xml:space="preserve"> și Proiectul de hotărâre </w:t>
      </w:r>
      <w:r w:rsidRPr="000B480C">
        <w:rPr>
          <w:rFonts w:ascii="Times New Roman" w:hAnsi="Times New Roman" w:cs="Times New Roman"/>
          <w:bCs/>
          <w:sz w:val="24"/>
          <w:szCs w:val="24"/>
        </w:rPr>
        <w:t>privind</w:t>
      </w:r>
      <w:r w:rsidRPr="000B480C">
        <w:rPr>
          <w:rFonts w:ascii="Times New Roman" w:hAnsi="Times New Roman" w:cs="Times New Roman"/>
          <w:b/>
          <w:bCs/>
          <w:sz w:val="24"/>
          <w:szCs w:val="24"/>
        </w:rPr>
        <w:t xml:space="preserve"> </w:t>
      </w:r>
      <w:r w:rsidRPr="000B480C">
        <w:rPr>
          <w:rFonts w:ascii="Times New Roman" w:hAnsi="Times New Roman" w:cs="Times New Roman"/>
          <w:bCs/>
          <w:sz w:val="24"/>
          <w:szCs w:val="24"/>
        </w:rPr>
        <w:t xml:space="preserve">aprobarea prelungirii duratei de implementare a proiectului până cel târziu la data de 31.12.2024 și a cheltuielilor estimate aferente proiectului </w:t>
      </w:r>
      <w:r w:rsidRPr="000B480C">
        <w:rPr>
          <w:rFonts w:ascii="Times New Roman" w:hAnsi="Times New Roman" w:cs="Times New Roman"/>
          <w:bCs/>
          <w:i/>
          <w:sz w:val="24"/>
          <w:szCs w:val="24"/>
          <w:lang w:val="it-IT"/>
        </w:rPr>
        <w:t>„</w:t>
      </w:r>
      <w:r w:rsidR="00972958">
        <w:rPr>
          <w:rFonts w:ascii="Times New Roman" w:hAnsi="Times New Roman" w:cs="Times New Roman"/>
          <w:bCs/>
          <w:i/>
          <w:sz w:val="24"/>
          <w:szCs w:val="24"/>
          <w:lang w:val="it-IT"/>
        </w:rPr>
        <w:t>Înnoirea flotei de tramvaie- etapa III</w:t>
      </w:r>
      <w:r w:rsidRPr="000B480C">
        <w:rPr>
          <w:rFonts w:ascii="Times New Roman" w:hAnsi="Times New Roman" w:cs="Times New Roman"/>
          <w:bCs/>
          <w:i/>
          <w:sz w:val="24"/>
          <w:szCs w:val="24"/>
          <w:lang w:val="it-IT"/>
        </w:rPr>
        <w:t>”</w:t>
      </w:r>
      <w:r w:rsidRPr="000B480C">
        <w:rPr>
          <w:rFonts w:ascii="Times New Roman" w:hAnsi="Times New Roman" w:cs="Times New Roman"/>
          <w:bCs/>
          <w:i/>
          <w:iCs/>
          <w:sz w:val="24"/>
          <w:szCs w:val="24"/>
        </w:rPr>
        <w:t>, cod SMIS 12</w:t>
      </w:r>
      <w:r w:rsidR="00972958">
        <w:rPr>
          <w:rFonts w:ascii="Times New Roman" w:hAnsi="Times New Roman" w:cs="Times New Roman"/>
          <w:bCs/>
          <w:i/>
          <w:iCs/>
          <w:sz w:val="24"/>
          <w:szCs w:val="24"/>
        </w:rPr>
        <w:t>9031</w:t>
      </w:r>
      <w:r w:rsidRPr="000B480C">
        <w:rPr>
          <w:rFonts w:ascii="Times New Roman" w:hAnsi="Times New Roman" w:cs="Times New Roman"/>
          <w:bCs/>
          <w:iCs/>
          <w:sz w:val="24"/>
          <w:szCs w:val="24"/>
        </w:rPr>
        <w:t>,</w:t>
      </w:r>
      <w:r w:rsidRPr="000B480C">
        <w:rPr>
          <w:rFonts w:ascii="Times New Roman" w:hAnsi="Times New Roman" w:cs="Times New Roman"/>
          <w:bCs/>
          <w:i/>
          <w:iCs/>
          <w:sz w:val="24"/>
          <w:szCs w:val="24"/>
        </w:rPr>
        <w:t xml:space="preserve"> </w:t>
      </w:r>
      <w:r w:rsidRPr="000B480C">
        <w:rPr>
          <w:rFonts w:ascii="Times New Roman" w:hAnsi="Times New Roman" w:cs="Times New Roman"/>
          <w:bCs/>
          <w:color w:val="000000"/>
          <w:sz w:val="24"/>
          <w:szCs w:val="24"/>
          <w:lang w:val="it-IT"/>
        </w:rPr>
        <w:t>în vederea finalizării activităților și asigurării funcționalității acestuia, în scopul asigurării finalizării integrale a proiectului din fonduri proprii,</w:t>
      </w:r>
    </w:p>
    <w:p w14:paraId="19C8A7F9" w14:textId="77777777" w:rsidR="000B480C" w:rsidRPr="000B480C" w:rsidRDefault="000B480C" w:rsidP="000B480C">
      <w:pPr>
        <w:autoSpaceDE w:val="0"/>
        <w:autoSpaceDN w:val="0"/>
        <w:adjustRightInd w:val="0"/>
        <w:spacing w:line="240" w:lineRule="auto"/>
        <w:jc w:val="both"/>
        <w:rPr>
          <w:rFonts w:ascii="Times New Roman" w:hAnsi="Times New Roman" w:cs="Times New Roman"/>
          <w:color w:val="000000"/>
          <w:sz w:val="24"/>
          <w:szCs w:val="24"/>
        </w:rPr>
      </w:pPr>
    </w:p>
    <w:p w14:paraId="41E0CCE7" w14:textId="77777777" w:rsidR="000B480C" w:rsidRPr="000B480C" w:rsidRDefault="000B480C" w:rsidP="000B480C">
      <w:pPr>
        <w:spacing w:line="240" w:lineRule="auto"/>
        <w:rPr>
          <w:rFonts w:ascii="Times New Roman" w:hAnsi="Times New Roman" w:cs="Times New Roman"/>
          <w:sz w:val="24"/>
          <w:szCs w:val="24"/>
        </w:rPr>
      </w:pPr>
      <w:r w:rsidRPr="000B480C">
        <w:rPr>
          <w:rFonts w:ascii="Times New Roman" w:hAnsi="Times New Roman" w:cs="Times New Roman"/>
          <w:sz w:val="24"/>
          <w:szCs w:val="24"/>
        </w:rPr>
        <w:t>Facem următoarele precizări:</w:t>
      </w:r>
    </w:p>
    <w:p w14:paraId="6821A4C3" w14:textId="5C2B5D40" w:rsidR="000B480C" w:rsidRPr="00972958" w:rsidRDefault="000B480C" w:rsidP="000B480C">
      <w:pPr>
        <w:tabs>
          <w:tab w:val="left" w:pos="360"/>
          <w:tab w:val="left" w:pos="432"/>
        </w:tabs>
        <w:autoSpaceDE w:val="0"/>
        <w:autoSpaceDN w:val="0"/>
        <w:adjustRightInd w:val="0"/>
        <w:spacing w:line="240" w:lineRule="auto"/>
        <w:jc w:val="both"/>
        <w:rPr>
          <w:rFonts w:ascii="Times New Roman" w:hAnsi="Times New Roman" w:cs="Times New Roman"/>
          <w:spacing w:val="-5"/>
          <w:sz w:val="24"/>
          <w:szCs w:val="24"/>
        </w:rPr>
      </w:pPr>
      <w:r w:rsidRPr="000B480C">
        <w:rPr>
          <w:rFonts w:ascii="Times New Roman" w:eastAsia="Calibri" w:hAnsi="Times New Roman" w:cs="Times New Roman"/>
          <w:spacing w:val="-5"/>
          <w:sz w:val="24"/>
          <w:szCs w:val="24"/>
          <w:lang w:val="en-GB"/>
        </w:rPr>
        <w:tab/>
      </w:r>
      <w:r w:rsidRPr="000B480C">
        <w:rPr>
          <w:rFonts w:ascii="Times New Roman" w:eastAsia="Calibri" w:hAnsi="Times New Roman" w:cs="Times New Roman"/>
          <w:spacing w:val="-5"/>
          <w:sz w:val="24"/>
          <w:szCs w:val="24"/>
          <w:lang w:val="en-GB"/>
        </w:rPr>
        <w:tab/>
      </w:r>
      <w:r w:rsidRPr="000B480C">
        <w:rPr>
          <w:rFonts w:ascii="Times New Roman" w:eastAsia="Calibri" w:hAnsi="Times New Roman" w:cs="Times New Roman"/>
          <w:spacing w:val="-5"/>
          <w:sz w:val="24"/>
          <w:szCs w:val="24"/>
          <w:lang w:val="en-GB"/>
        </w:rPr>
        <w:tab/>
      </w:r>
      <w:r w:rsidRPr="00972958">
        <w:rPr>
          <w:rFonts w:ascii="Times New Roman" w:hAnsi="Times New Roman" w:cs="Times New Roman"/>
          <w:color w:val="000000"/>
          <w:spacing w:val="-5"/>
          <w:sz w:val="24"/>
          <w:szCs w:val="24"/>
          <w:lang w:val="it-IT"/>
        </w:rPr>
        <w:t xml:space="preserve">În data de </w:t>
      </w:r>
      <w:r w:rsidR="00972958" w:rsidRPr="00972958">
        <w:rPr>
          <w:rFonts w:ascii="Times New Roman" w:hAnsi="Times New Roman" w:cs="Times New Roman"/>
          <w:bCs/>
          <w:color w:val="000000"/>
          <w:spacing w:val="-5"/>
          <w:sz w:val="24"/>
          <w:szCs w:val="24"/>
        </w:rPr>
        <w:t>04</w:t>
      </w:r>
      <w:r w:rsidRPr="00972958">
        <w:rPr>
          <w:rFonts w:ascii="Times New Roman" w:hAnsi="Times New Roman" w:cs="Times New Roman"/>
          <w:bCs/>
          <w:color w:val="000000"/>
          <w:spacing w:val="-5"/>
          <w:sz w:val="24"/>
          <w:szCs w:val="24"/>
        </w:rPr>
        <w:t>.05.20</w:t>
      </w:r>
      <w:r w:rsidR="00972958" w:rsidRPr="00972958">
        <w:rPr>
          <w:rFonts w:ascii="Times New Roman" w:hAnsi="Times New Roman" w:cs="Times New Roman"/>
          <w:bCs/>
          <w:color w:val="000000"/>
          <w:spacing w:val="-5"/>
          <w:sz w:val="24"/>
          <w:szCs w:val="24"/>
        </w:rPr>
        <w:t>20</w:t>
      </w:r>
      <w:r w:rsidRPr="00972958">
        <w:rPr>
          <w:rFonts w:ascii="Times New Roman" w:hAnsi="Times New Roman" w:cs="Times New Roman"/>
          <w:bCs/>
          <w:color w:val="000000"/>
          <w:spacing w:val="-5"/>
          <w:sz w:val="24"/>
          <w:szCs w:val="24"/>
        </w:rPr>
        <w:t xml:space="preserve">, a fost semnat Contractul de finanțare nr. </w:t>
      </w:r>
      <w:r w:rsidR="00972958" w:rsidRPr="00972958">
        <w:rPr>
          <w:rFonts w:ascii="Times New Roman" w:hAnsi="Times New Roman" w:cs="Times New Roman"/>
          <w:bCs/>
          <w:color w:val="000000"/>
          <w:spacing w:val="-5"/>
          <w:sz w:val="24"/>
          <w:szCs w:val="24"/>
        </w:rPr>
        <w:t>5372</w:t>
      </w:r>
      <w:r w:rsidRPr="00972958">
        <w:rPr>
          <w:rFonts w:ascii="Times New Roman" w:hAnsi="Times New Roman" w:cs="Times New Roman"/>
          <w:bCs/>
          <w:color w:val="000000"/>
          <w:spacing w:val="-5"/>
          <w:sz w:val="24"/>
          <w:szCs w:val="24"/>
        </w:rPr>
        <w:t xml:space="preserve">  între </w:t>
      </w:r>
      <w:proofErr w:type="spellStart"/>
      <w:r w:rsidRPr="00972958">
        <w:rPr>
          <w:rFonts w:ascii="Times New Roman" w:hAnsi="Times New Roman" w:cs="Times New Roman"/>
          <w:bCs/>
          <w:color w:val="000000"/>
          <w:spacing w:val="-5"/>
          <w:sz w:val="24"/>
          <w:szCs w:val="24"/>
        </w:rPr>
        <w:t>Agenţia</w:t>
      </w:r>
      <w:proofErr w:type="spellEnd"/>
      <w:r w:rsidRPr="00972958">
        <w:rPr>
          <w:rFonts w:ascii="Times New Roman" w:hAnsi="Times New Roman" w:cs="Times New Roman"/>
          <w:bCs/>
          <w:color w:val="000000"/>
          <w:spacing w:val="-5"/>
          <w:sz w:val="24"/>
          <w:szCs w:val="24"/>
        </w:rPr>
        <w:t xml:space="preserve"> pentru Dezvoltare Regională a Regiunii Vest și Unitatea Administrativ-Teritorială Municipiul, având ca obiect acordarea </w:t>
      </w:r>
      <w:proofErr w:type="spellStart"/>
      <w:r w:rsidRPr="00972958">
        <w:rPr>
          <w:rFonts w:ascii="Times New Roman" w:hAnsi="Times New Roman" w:cs="Times New Roman"/>
          <w:bCs/>
          <w:color w:val="000000"/>
          <w:spacing w:val="-5"/>
          <w:sz w:val="24"/>
          <w:szCs w:val="24"/>
        </w:rPr>
        <w:t>finanţării</w:t>
      </w:r>
      <w:proofErr w:type="spellEnd"/>
      <w:r w:rsidRPr="00972958">
        <w:rPr>
          <w:rFonts w:ascii="Times New Roman" w:hAnsi="Times New Roman" w:cs="Times New Roman"/>
          <w:bCs/>
          <w:color w:val="000000"/>
          <w:spacing w:val="-5"/>
          <w:sz w:val="24"/>
          <w:szCs w:val="24"/>
        </w:rPr>
        <w:t xml:space="preserve"> nerambursabile pentru implementarea Proiectului nr. SMIS 12</w:t>
      </w:r>
      <w:r w:rsidR="00972958" w:rsidRPr="00972958">
        <w:rPr>
          <w:rFonts w:ascii="Times New Roman" w:hAnsi="Times New Roman" w:cs="Times New Roman"/>
          <w:bCs/>
          <w:color w:val="000000"/>
          <w:spacing w:val="-5"/>
          <w:sz w:val="24"/>
          <w:szCs w:val="24"/>
        </w:rPr>
        <w:t>9031</w:t>
      </w:r>
      <w:r w:rsidRPr="00972958">
        <w:rPr>
          <w:rFonts w:ascii="Times New Roman" w:hAnsi="Times New Roman" w:cs="Times New Roman"/>
          <w:bCs/>
          <w:color w:val="000000"/>
          <w:spacing w:val="-5"/>
          <w:sz w:val="24"/>
          <w:szCs w:val="24"/>
        </w:rPr>
        <w:t xml:space="preserve">, intitulat: </w:t>
      </w:r>
      <w:r w:rsidRPr="00972958">
        <w:rPr>
          <w:rFonts w:ascii="Times New Roman" w:hAnsi="Times New Roman" w:cs="Times New Roman"/>
          <w:bCs/>
          <w:i/>
          <w:sz w:val="24"/>
          <w:szCs w:val="24"/>
        </w:rPr>
        <w:t>„</w:t>
      </w:r>
      <w:r w:rsidR="00972958" w:rsidRPr="00972958">
        <w:rPr>
          <w:rFonts w:ascii="Times New Roman" w:hAnsi="Times New Roman" w:cs="Times New Roman"/>
          <w:bCs/>
          <w:i/>
          <w:sz w:val="24"/>
          <w:szCs w:val="24"/>
        </w:rPr>
        <w:t>Înnoirea flotei de tramvaie- etapa III</w:t>
      </w:r>
      <w:r w:rsidRPr="00972958">
        <w:rPr>
          <w:rFonts w:ascii="Times New Roman" w:hAnsi="Times New Roman" w:cs="Times New Roman"/>
          <w:bCs/>
          <w:i/>
          <w:sz w:val="24"/>
          <w:szCs w:val="24"/>
        </w:rPr>
        <w:t>”</w:t>
      </w:r>
      <w:r w:rsidRPr="00972958">
        <w:rPr>
          <w:rFonts w:ascii="Times New Roman" w:hAnsi="Times New Roman" w:cs="Times New Roman"/>
          <w:bCs/>
          <w:color w:val="000000"/>
          <w:spacing w:val="-5"/>
          <w:sz w:val="24"/>
          <w:szCs w:val="24"/>
        </w:rPr>
        <w:t xml:space="preserve">, prin </w:t>
      </w:r>
      <w:r w:rsidR="00972958" w:rsidRPr="00972958">
        <w:rPr>
          <w:rFonts w:ascii="Times New Roman" w:hAnsi="Times New Roman" w:cs="Times New Roman"/>
          <w:sz w:val="24"/>
          <w:szCs w:val="24"/>
        </w:rPr>
        <w:t>Programul Operațional Regional 2014-2020 Axa prioritară 4 - Sprijinirea dezvoltării urbane durabile, Prioritatea de Investiții 4e - P</w:t>
      </w:r>
      <w:r w:rsidR="00972958" w:rsidRPr="00972958">
        <w:rPr>
          <w:rFonts w:ascii="Times New Roman" w:eastAsia="Calibri" w:hAnsi="Times New Roman" w:cs="Times New Roman"/>
          <w:sz w:val="24"/>
          <w:szCs w:val="24"/>
        </w:rPr>
        <w:t xml:space="preserve">romovarea unor strategii cu emisii scăzute de dioxid de carbon pentru toate tipurile de teritorii, în special pentru zonele urbane, inclusiv promovarea mobilității urbane </w:t>
      </w:r>
      <w:proofErr w:type="spellStart"/>
      <w:r w:rsidR="00972958" w:rsidRPr="00972958">
        <w:rPr>
          <w:rFonts w:ascii="Times New Roman" w:eastAsia="Calibri" w:hAnsi="Times New Roman" w:cs="Times New Roman"/>
          <w:sz w:val="24"/>
          <w:szCs w:val="24"/>
        </w:rPr>
        <w:t>multimodale</w:t>
      </w:r>
      <w:proofErr w:type="spellEnd"/>
      <w:r w:rsidR="00972958" w:rsidRPr="00972958">
        <w:rPr>
          <w:rFonts w:ascii="Times New Roman" w:eastAsia="Calibri" w:hAnsi="Times New Roman" w:cs="Times New Roman"/>
          <w:sz w:val="24"/>
          <w:szCs w:val="24"/>
        </w:rPr>
        <w:t xml:space="preserve"> durabile și a măsurilor de adaptare relevante pentru atenuare</w:t>
      </w:r>
      <w:r w:rsidR="00972958" w:rsidRPr="00972958">
        <w:rPr>
          <w:rFonts w:ascii="Times New Roman" w:hAnsi="Times New Roman" w:cs="Times New Roman"/>
          <w:sz w:val="24"/>
          <w:szCs w:val="24"/>
        </w:rPr>
        <w:t>, Obiectiv specific 4.1 - Reducerea emisiilor de carbon în municipiile reședință de județ prin investiții bazate pe planurile de mobilitate urbană durabilă, Apelul de proiecte nr. POR/2017/4/4.1/1 (Cod nr. POR/182/4)</w:t>
      </w:r>
      <w:r w:rsidRPr="00972958">
        <w:rPr>
          <w:rFonts w:ascii="Times New Roman" w:hAnsi="Times New Roman" w:cs="Times New Roman"/>
          <w:spacing w:val="-5"/>
          <w:sz w:val="24"/>
          <w:szCs w:val="24"/>
        </w:rPr>
        <w:t>.</w:t>
      </w:r>
    </w:p>
    <w:p w14:paraId="6DBACDCA" w14:textId="4744FAE4" w:rsidR="000B480C" w:rsidRPr="000B480C" w:rsidRDefault="000B480C" w:rsidP="000B480C">
      <w:pPr>
        <w:tabs>
          <w:tab w:val="left" w:pos="284"/>
        </w:tabs>
        <w:spacing w:line="240" w:lineRule="auto"/>
        <w:jc w:val="both"/>
        <w:rPr>
          <w:rFonts w:ascii="Times New Roman" w:hAnsi="Times New Roman" w:cs="Times New Roman"/>
          <w:bCs/>
          <w:spacing w:val="-5"/>
          <w:sz w:val="24"/>
          <w:szCs w:val="24"/>
        </w:rPr>
      </w:pPr>
      <w:r w:rsidRPr="000B480C">
        <w:rPr>
          <w:rFonts w:ascii="Times New Roman" w:hAnsi="Times New Roman" w:cs="Times New Roman"/>
          <w:spacing w:val="-5"/>
          <w:sz w:val="24"/>
          <w:szCs w:val="24"/>
        </w:rPr>
        <w:tab/>
      </w:r>
      <w:r w:rsidRPr="000B480C">
        <w:rPr>
          <w:rFonts w:ascii="Times New Roman" w:hAnsi="Times New Roman" w:cs="Times New Roman"/>
          <w:spacing w:val="-5"/>
          <w:sz w:val="24"/>
          <w:szCs w:val="24"/>
        </w:rPr>
        <w:tab/>
      </w:r>
      <w:r w:rsidRPr="000B480C">
        <w:rPr>
          <w:rFonts w:ascii="Times New Roman" w:eastAsia="Calibri" w:hAnsi="Times New Roman" w:cs="Times New Roman"/>
          <w:bCs/>
          <w:iCs/>
          <w:color w:val="000000" w:themeColor="text1"/>
          <w:spacing w:val="-5"/>
          <w:sz w:val="24"/>
          <w:szCs w:val="24"/>
        </w:rPr>
        <w:t>V</w:t>
      </w:r>
      <w:r w:rsidRPr="000B480C">
        <w:rPr>
          <w:rFonts w:ascii="Times New Roman" w:eastAsia="Calibri" w:hAnsi="Times New Roman" w:cs="Times New Roman"/>
          <w:bCs/>
          <w:iCs/>
          <w:color w:val="000000"/>
          <w:spacing w:val="-5"/>
          <w:sz w:val="24"/>
          <w:szCs w:val="24"/>
        </w:rPr>
        <w:t>alo</w:t>
      </w:r>
      <w:r w:rsidRPr="000B480C">
        <w:rPr>
          <w:rFonts w:ascii="Times New Roman" w:eastAsia="Calibri" w:hAnsi="Times New Roman" w:cs="Times New Roman"/>
          <w:bCs/>
          <w:iCs/>
          <w:color w:val="000000" w:themeColor="text1"/>
          <w:spacing w:val="-5"/>
          <w:sz w:val="24"/>
          <w:szCs w:val="24"/>
        </w:rPr>
        <w:t>a</w:t>
      </w:r>
      <w:r w:rsidRPr="000B480C">
        <w:rPr>
          <w:rFonts w:ascii="Times New Roman" w:eastAsia="Calibri" w:hAnsi="Times New Roman" w:cs="Times New Roman"/>
          <w:bCs/>
          <w:iCs/>
          <w:color w:val="000000"/>
          <w:spacing w:val="-5"/>
          <w:sz w:val="24"/>
          <w:szCs w:val="24"/>
        </w:rPr>
        <w:t>r</w:t>
      </w:r>
      <w:r w:rsidRPr="000B480C">
        <w:rPr>
          <w:rFonts w:ascii="Times New Roman" w:eastAsia="Calibri" w:hAnsi="Times New Roman" w:cs="Times New Roman"/>
          <w:bCs/>
          <w:iCs/>
          <w:color w:val="000000" w:themeColor="text1"/>
          <w:spacing w:val="-5"/>
          <w:sz w:val="24"/>
          <w:szCs w:val="24"/>
        </w:rPr>
        <w:t>ea</w:t>
      </w:r>
      <w:r w:rsidRPr="000B480C">
        <w:rPr>
          <w:rFonts w:ascii="Times New Roman" w:eastAsia="Calibri" w:hAnsi="Times New Roman" w:cs="Times New Roman"/>
          <w:bCs/>
          <w:iCs/>
          <w:color w:val="000000"/>
          <w:spacing w:val="-5"/>
          <w:sz w:val="24"/>
          <w:szCs w:val="24"/>
        </w:rPr>
        <w:t xml:space="preserve"> </w:t>
      </w:r>
      <w:r w:rsidRPr="000B480C">
        <w:rPr>
          <w:rFonts w:ascii="Times New Roman" w:eastAsia="Calibri" w:hAnsi="Times New Roman" w:cs="Times New Roman"/>
          <w:bCs/>
          <w:iCs/>
          <w:color w:val="000000"/>
          <w:spacing w:val="-5"/>
          <w:sz w:val="24"/>
          <w:szCs w:val="24"/>
          <w:lang w:val="en-GB"/>
        </w:rPr>
        <w:t>total</w:t>
      </w:r>
      <w:r w:rsidRPr="000B480C">
        <w:rPr>
          <w:rFonts w:ascii="Times New Roman" w:eastAsia="Calibri" w:hAnsi="Times New Roman" w:cs="Times New Roman"/>
          <w:bCs/>
          <w:iCs/>
          <w:color w:val="000000" w:themeColor="text1"/>
          <w:spacing w:val="-5"/>
          <w:sz w:val="24"/>
          <w:szCs w:val="24"/>
        </w:rPr>
        <w:t xml:space="preserve">ă </w:t>
      </w:r>
      <w:r w:rsidRPr="000B480C">
        <w:rPr>
          <w:rFonts w:ascii="Times New Roman" w:eastAsia="Calibri" w:hAnsi="Times New Roman" w:cs="Times New Roman"/>
          <w:bCs/>
          <w:iCs/>
          <w:color w:val="000000"/>
          <w:spacing w:val="-5"/>
          <w:sz w:val="24"/>
          <w:szCs w:val="24"/>
          <w:lang w:val="en-GB"/>
        </w:rPr>
        <w:t xml:space="preserve">a </w:t>
      </w:r>
      <w:r w:rsidRPr="000B480C">
        <w:rPr>
          <w:rFonts w:ascii="Times New Roman" w:eastAsia="Calibri" w:hAnsi="Times New Roman" w:cs="Times New Roman"/>
          <w:bCs/>
          <w:iCs/>
          <w:color w:val="000000"/>
          <w:spacing w:val="-5"/>
          <w:sz w:val="24"/>
          <w:szCs w:val="24"/>
        </w:rPr>
        <w:t>proiectului</w:t>
      </w:r>
      <w:r w:rsidRPr="000B480C">
        <w:rPr>
          <w:rFonts w:ascii="Times New Roman" w:eastAsia="Calibri" w:hAnsi="Times New Roman" w:cs="Times New Roman"/>
          <w:bCs/>
          <w:iCs/>
          <w:color w:val="000000"/>
          <w:spacing w:val="-5"/>
          <w:sz w:val="24"/>
          <w:szCs w:val="24"/>
          <w:lang w:val="en-GB"/>
        </w:rPr>
        <w:t xml:space="preserve"> </w:t>
      </w:r>
      <w:r w:rsidRPr="000B480C">
        <w:rPr>
          <w:rFonts w:ascii="Times New Roman" w:eastAsia="Calibri" w:hAnsi="Times New Roman" w:cs="Times New Roman"/>
          <w:bCs/>
          <w:i/>
          <w:iCs/>
          <w:color w:val="000000"/>
          <w:spacing w:val="-5"/>
          <w:sz w:val="24"/>
          <w:szCs w:val="24"/>
          <w:lang w:val="en-GB"/>
        </w:rPr>
        <w:t>„</w:t>
      </w:r>
      <w:r w:rsidR="00972958">
        <w:rPr>
          <w:rFonts w:ascii="Times New Roman" w:eastAsia="Calibri" w:hAnsi="Times New Roman" w:cs="Times New Roman"/>
          <w:bCs/>
          <w:i/>
          <w:iCs/>
          <w:color w:val="000000"/>
          <w:spacing w:val="-5"/>
          <w:sz w:val="24"/>
          <w:szCs w:val="24"/>
        </w:rPr>
        <w:t>Înnoirea flotei de tramvaie- etapa III</w:t>
      </w:r>
      <w:r w:rsidRPr="000B480C">
        <w:rPr>
          <w:rFonts w:ascii="Times New Roman" w:eastAsia="Calibri" w:hAnsi="Times New Roman" w:cs="Times New Roman"/>
          <w:bCs/>
          <w:i/>
          <w:iCs/>
          <w:color w:val="000000"/>
          <w:spacing w:val="-5"/>
          <w:sz w:val="24"/>
          <w:szCs w:val="24"/>
          <w:lang w:val="en-GB"/>
        </w:rPr>
        <w:t>”, cod SMIS</w:t>
      </w:r>
      <w:r w:rsidR="00972958">
        <w:rPr>
          <w:rFonts w:ascii="Times New Roman" w:eastAsia="Calibri" w:hAnsi="Times New Roman" w:cs="Times New Roman"/>
          <w:bCs/>
          <w:i/>
          <w:iCs/>
          <w:color w:val="000000"/>
          <w:spacing w:val="-5"/>
          <w:sz w:val="24"/>
          <w:szCs w:val="24"/>
          <w:lang w:val="en-GB"/>
        </w:rPr>
        <w:t xml:space="preserve">: </w:t>
      </w:r>
      <w:r w:rsidRPr="000B480C">
        <w:rPr>
          <w:rFonts w:ascii="Times New Roman" w:eastAsia="Calibri" w:hAnsi="Times New Roman" w:cs="Times New Roman"/>
          <w:bCs/>
          <w:i/>
          <w:iCs/>
          <w:color w:val="000000"/>
          <w:spacing w:val="-5"/>
          <w:sz w:val="24"/>
          <w:szCs w:val="24"/>
          <w:lang w:val="en-GB"/>
        </w:rPr>
        <w:t>12</w:t>
      </w:r>
      <w:r w:rsidR="00972958">
        <w:rPr>
          <w:rFonts w:ascii="Times New Roman" w:eastAsia="Calibri" w:hAnsi="Times New Roman" w:cs="Times New Roman"/>
          <w:bCs/>
          <w:i/>
          <w:iCs/>
          <w:color w:val="000000"/>
          <w:spacing w:val="-5"/>
          <w:sz w:val="24"/>
          <w:szCs w:val="24"/>
          <w:lang w:val="en-GB"/>
        </w:rPr>
        <w:t>9031</w:t>
      </w:r>
      <w:r w:rsidRPr="000B480C">
        <w:rPr>
          <w:rFonts w:ascii="Times New Roman" w:eastAsia="Calibri" w:hAnsi="Times New Roman" w:cs="Times New Roman"/>
          <w:bCs/>
          <w:iCs/>
          <w:color w:val="000000"/>
          <w:spacing w:val="-5"/>
          <w:sz w:val="24"/>
          <w:szCs w:val="24"/>
          <w:lang w:val="en-GB"/>
        </w:rPr>
        <w:t xml:space="preserve">, </w:t>
      </w:r>
      <w:proofErr w:type="spellStart"/>
      <w:r w:rsidRPr="000B480C">
        <w:rPr>
          <w:rFonts w:ascii="Times New Roman" w:eastAsia="Calibri" w:hAnsi="Times New Roman" w:cs="Times New Roman"/>
          <w:bCs/>
          <w:iCs/>
          <w:color w:val="000000"/>
          <w:spacing w:val="-5"/>
          <w:sz w:val="24"/>
          <w:szCs w:val="24"/>
          <w:lang w:val="en-GB"/>
        </w:rPr>
        <w:t>aprobată</w:t>
      </w:r>
      <w:proofErr w:type="spellEnd"/>
      <w:r w:rsidRPr="000B480C">
        <w:rPr>
          <w:rFonts w:ascii="Times New Roman" w:eastAsia="Calibri" w:hAnsi="Times New Roman" w:cs="Times New Roman"/>
          <w:bCs/>
          <w:iCs/>
          <w:color w:val="000000"/>
          <w:spacing w:val="-5"/>
          <w:sz w:val="24"/>
          <w:szCs w:val="24"/>
          <w:lang w:val="en-GB"/>
        </w:rPr>
        <w:t xml:space="preserve"> </w:t>
      </w:r>
      <w:proofErr w:type="spellStart"/>
      <w:r w:rsidRPr="000B480C">
        <w:rPr>
          <w:rFonts w:ascii="Times New Roman" w:eastAsia="Calibri" w:hAnsi="Times New Roman" w:cs="Times New Roman"/>
          <w:bCs/>
          <w:iCs/>
          <w:color w:val="000000"/>
          <w:spacing w:val="-5"/>
          <w:sz w:val="24"/>
          <w:szCs w:val="24"/>
          <w:lang w:val="en-GB"/>
        </w:rPr>
        <w:t>prin</w:t>
      </w:r>
      <w:proofErr w:type="spellEnd"/>
      <w:r w:rsidRPr="000B480C">
        <w:rPr>
          <w:rFonts w:ascii="Times New Roman" w:eastAsia="Calibri" w:hAnsi="Times New Roman" w:cs="Times New Roman"/>
          <w:bCs/>
          <w:iCs/>
          <w:color w:val="000000"/>
          <w:spacing w:val="-5"/>
          <w:sz w:val="24"/>
          <w:szCs w:val="24"/>
          <w:lang w:val="en-GB"/>
        </w:rPr>
        <w:t xml:space="preserve"> </w:t>
      </w:r>
      <w:proofErr w:type="spellStart"/>
      <w:r w:rsidRPr="000B480C">
        <w:rPr>
          <w:rFonts w:ascii="Times New Roman" w:eastAsia="Calibri" w:hAnsi="Times New Roman" w:cs="Times New Roman"/>
          <w:bCs/>
          <w:iCs/>
          <w:color w:val="000000"/>
          <w:spacing w:val="-5"/>
          <w:sz w:val="24"/>
          <w:szCs w:val="24"/>
          <w:lang w:val="en-GB"/>
        </w:rPr>
        <w:t>Hotărârea</w:t>
      </w:r>
      <w:proofErr w:type="spellEnd"/>
      <w:r w:rsidRPr="000B480C">
        <w:rPr>
          <w:rFonts w:ascii="Times New Roman" w:eastAsia="Calibri" w:hAnsi="Times New Roman" w:cs="Times New Roman"/>
          <w:bCs/>
          <w:iCs/>
          <w:color w:val="000000"/>
          <w:spacing w:val="-5"/>
          <w:sz w:val="24"/>
          <w:szCs w:val="24"/>
          <w:lang w:val="en-GB"/>
        </w:rPr>
        <w:t xml:space="preserve"> </w:t>
      </w:r>
      <w:proofErr w:type="spellStart"/>
      <w:r w:rsidRPr="000B480C">
        <w:rPr>
          <w:rFonts w:ascii="Times New Roman" w:eastAsia="Calibri" w:hAnsi="Times New Roman" w:cs="Times New Roman"/>
          <w:bCs/>
          <w:iCs/>
          <w:color w:val="000000"/>
          <w:spacing w:val="-5"/>
          <w:sz w:val="24"/>
          <w:szCs w:val="24"/>
          <w:lang w:val="en-GB"/>
        </w:rPr>
        <w:t>Consiliului</w:t>
      </w:r>
      <w:proofErr w:type="spellEnd"/>
      <w:r w:rsidRPr="000B480C">
        <w:rPr>
          <w:rFonts w:ascii="Times New Roman" w:eastAsia="Calibri" w:hAnsi="Times New Roman" w:cs="Times New Roman"/>
          <w:bCs/>
          <w:iCs/>
          <w:color w:val="000000"/>
          <w:spacing w:val="-5"/>
          <w:sz w:val="24"/>
          <w:szCs w:val="24"/>
          <w:lang w:val="en-GB"/>
        </w:rPr>
        <w:t xml:space="preserve"> Local nr. </w:t>
      </w:r>
      <w:r w:rsidR="00972958">
        <w:rPr>
          <w:rFonts w:ascii="Times New Roman" w:eastAsia="Calibri" w:hAnsi="Times New Roman" w:cs="Times New Roman"/>
          <w:bCs/>
          <w:iCs/>
          <w:color w:val="000000"/>
          <w:spacing w:val="-5"/>
          <w:sz w:val="24"/>
          <w:szCs w:val="24"/>
          <w:lang w:val="en-GB"/>
        </w:rPr>
        <w:t>232</w:t>
      </w:r>
      <w:r w:rsidRPr="000B480C">
        <w:rPr>
          <w:rFonts w:ascii="Times New Roman" w:eastAsia="Calibri" w:hAnsi="Times New Roman" w:cs="Times New Roman"/>
          <w:bCs/>
          <w:iCs/>
          <w:color w:val="000000"/>
          <w:spacing w:val="-5"/>
          <w:sz w:val="24"/>
          <w:szCs w:val="24"/>
          <w:lang w:val="en-GB"/>
        </w:rPr>
        <w:t xml:space="preserve"> din </w:t>
      </w:r>
      <w:r w:rsidR="00972958">
        <w:rPr>
          <w:rFonts w:ascii="Times New Roman" w:eastAsia="Calibri" w:hAnsi="Times New Roman" w:cs="Times New Roman"/>
          <w:bCs/>
          <w:iCs/>
          <w:color w:val="000000"/>
          <w:spacing w:val="-5"/>
          <w:sz w:val="24"/>
          <w:szCs w:val="24"/>
          <w:lang w:val="en-GB"/>
        </w:rPr>
        <w:t>23</w:t>
      </w:r>
      <w:r w:rsidRPr="000B480C">
        <w:rPr>
          <w:rFonts w:ascii="Times New Roman" w:eastAsia="Calibri" w:hAnsi="Times New Roman" w:cs="Times New Roman"/>
          <w:bCs/>
          <w:iCs/>
          <w:color w:val="000000"/>
          <w:spacing w:val="-5"/>
          <w:sz w:val="24"/>
          <w:szCs w:val="24"/>
          <w:lang w:val="en-GB"/>
        </w:rPr>
        <w:t>.</w:t>
      </w:r>
      <w:r w:rsidR="00972958">
        <w:rPr>
          <w:rFonts w:ascii="Times New Roman" w:eastAsia="Calibri" w:hAnsi="Times New Roman" w:cs="Times New Roman"/>
          <w:bCs/>
          <w:iCs/>
          <w:color w:val="000000"/>
          <w:spacing w:val="-5"/>
          <w:sz w:val="24"/>
          <w:szCs w:val="24"/>
          <w:lang w:val="en-GB"/>
        </w:rPr>
        <w:t>04</w:t>
      </w:r>
      <w:r w:rsidRPr="000B480C">
        <w:rPr>
          <w:rFonts w:ascii="Times New Roman" w:eastAsia="Calibri" w:hAnsi="Times New Roman" w:cs="Times New Roman"/>
          <w:bCs/>
          <w:iCs/>
          <w:color w:val="000000"/>
          <w:spacing w:val="-5"/>
          <w:sz w:val="24"/>
          <w:szCs w:val="24"/>
          <w:lang w:val="en-GB"/>
        </w:rPr>
        <w:t>.20</w:t>
      </w:r>
      <w:r w:rsidR="00972958">
        <w:rPr>
          <w:rFonts w:ascii="Times New Roman" w:eastAsia="Calibri" w:hAnsi="Times New Roman" w:cs="Times New Roman"/>
          <w:bCs/>
          <w:iCs/>
          <w:color w:val="000000"/>
          <w:spacing w:val="-5"/>
          <w:sz w:val="24"/>
          <w:szCs w:val="24"/>
          <w:lang w:val="en-GB"/>
        </w:rPr>
        <w:t>19</w:t>
      </w:r>
      <w:r w:rsidR="00E875D1">
        <w:rPr>
          <w:rFonts w:ascii="Times New Roman" w:eastAsia="Calibri" w:hAnsi="Times New Roman" w:cs="Times New Roman"/>
          <w:bCs/>
          <w:iCs/>
          <w:color w:val="000000"/>
          <w:spacing w:val="-5"/>
          <w:sz w:val="24"/>
          <w:szCs w:val="24"/>
          <w:lang w:val="en-GB"/>
        </w:rPr>
        <w:t xml:space="preserve">, </w:t>
      </w:r>
      <w:proofErr w:type="spellStart"/>
      <w:r w:rsidR="00E875D1">
        <w:rPr>
          <w:rFonts w:ascii="Times New Roman" w:eastAsia="Calibri" w:hAnsi="Times New Roman" w:cs="Times New Roman"/>
          <w:bCs/>
          <w:iCs/>
          <w:color w:val="000000"/>
          <w:spacing w:val="-5"/>
          <w:sz w:val="24"/>
          <w:szCs w:val="24"/>
          <w:lang w:val="en-GB"/>
        </w:rPr>
        <w:t>modificată</w:t>
      </w:r>
      <w:proofErr w:type="spellEnd"/>
      <w:r w:rsidR="00E875D1">
        <w:rPr>
          <w:rFonts w:ascii="Times New Roman" w:eastAsia="Calibri" w:hAnsi="Times New Roman" w:cs="Times New Roman"/>
          <w:bCs/>
          <w:iCs/>
          <w:color w:val="000000"/>
          <w:spacing w:val="-5"/>
          <w:sz w:val="24"/>
          <w:szCs w:val="24"/>
          <w:lang w:val="en-GB"/>
        </w:rPr>
        <w:t xml:space="preserve"> </w:t>
      </w:r>
      <w:proofErr w:type="spellStart"/>
      <w:r w:rsidR="00E875D1">
        <w:rPr>
          <w:rFonts w:ascii="Times New Roman" w:eastAsia="Calibri" w:hAnsi="Times New Roman" w:cs="Times New Roman"/>
          <w:bCs/>
          <w:iCs/>
          <w:color w:val="000000"/>
          <w:spacing w:val="-5"/>
          <w:sz w:val="24"/>
          <w:szCs w:val="24"/>
          <w:lang w:val="en-GB"/>
        </w:rPr>
        <w:t>prin</w:t>
      </w:r>
      <w:proofErr w:type="spellEnd"/>
      <w:r w:rsidR="00E875D1">
        <w:rPr>
          <w:rFonts w:ascii="Times New Roman" w:eastAsia="Calibri" w:hAnsi="Times New Roman" w:cs="Times New Roman"/>
          <w:bCs/>
          <w:iCs/>
          <w:color w:val="000000"/>
          <w:spacing w:val="-5"/>
          <w:sz w:val="24"/>
          <w:szCs w:val="24"/>
          <w:lang w:val="en-GB"/>
        </w:rPr>
        <w:t xml:space="preserve"> HCL 95 din 27.03.2020,</w:t>
      </w:r>
      <w:r w:rsidRPr="000B480C">
        <w:rPr>
          <w:rFonts w:ascii="Times New Roman" w:eastAsia="Calibri" w:hAnsi="Times New Roman" w:cs="Times New Roman"/>
          <w:bCs/>
          <w:iCs/>
          <w:color w:val="000000"/>
          <w:spacing w:val="-5"/>
          <w:sz w:val="24"/>
          <w:szCs w:val="24"/>
          <w:lang w:val="en-GB"/>
        </w:rPr>
        <w:t xml:space="preserve"> </w:t>
      </w:r>
      <w:proofErr w:type="spellStart"/>
      <w:r w:rsidRPr="000B480C">
        <w:rPr>
          <w:rFonts w:ascii="Times New Roman" w:eastAsia="Calibri" w:hAnsi="Times New Roman" w:cs="Times New Roman"/>
          <w:bCs/>
          <w:iCs/>
          <w:color w:val="000000" w:themeColor="text1"/>
          <w:spacing w:val="-5"/>
          <w:sz w:val="24"/>
          <w:szCs w:val="24"/>
          <w:lang w:val="en-GB"/>
        </w:rPr>
        <w:t>este</w:t>
      </w:r>
      <w:proofErr w:type="spellEnd"/>
      <w:r w:rsidRPr="000B480C">
        <w:rPr>
          <w:rFonts w:ascii="Times New Roman" w:eastAsia="Calibri" w:hAnsi="Times New Roman" w:cs="Times New Roman"/>
          <w:bCs/>
          <w:iCs/>
          <w:color w:val="000000"/>
          <w:spacing w:val="-5"/>
          <w:sz w:val="24"/>
          <w:szCs w:val="24"/>
          <w:lang w:val="en-GB"/>
        </w:rPr>
        <w:t xml:space="preserve"> </w:t>
      </w:r>
      <w:proofErr w:type="spellStart"/>
      <w:r w:rsidRPr="000B480C">
        <w:rPr>
          <w:rFonts w:ascii="Times New Roman" w:eastAsia="Calibri" w:hAnsi="Times New Roman" w:cs="Times New Roman"/>
          <w:bCs/>
          <w:iCs/>
          <w:color w:val="000000"/>
          <w:spacing w:val="-5"/>
          <w:sz w:val="24"/>
          <w:szCs w:val="24"/>
          <w:lang w:val="en-GB"/>
        </w:rPr>
        <w:t>în</w:t>
      </w:r>
      <w:proofErr w:type="spellEnd"/>
      <w:r w:rsidRPr="000B480C">
        <w:rPr>
          <w:rFonts w:ascii="Times New Roman" w:eastAsia="Calibri" w:hAnsi="Times New Roman" w:cs="Times New Roman"/>
          <w:bCs/>
          <w:iCs/>
          <w:color w:val="000000"/>
          <w:spacing w:val="-5"/>
          <w:sz w:val="24"/>
          <w:szCs w:val="24"/>
          <w:lang w:val="en-GB"/>
        </w:rPr>
        <w:t xml:space="preserve"> </w:t>
      </w:r>
      <w:proofErr w:type="spellStart"/>
      <w:r w:rsidRPr="000B480C">
        <w:rPr>
          <w:rFonts w:ascii="Times New Roman" w:eastAsia="Calibri" w:hAnsi="Times New Roman" w:cs="Times New Roman"/>
          <w:bCs/>
          <w:iCs/>
          <w:color w:val="000000"/>
          <w:spacing w:val="-5"/>
          <w:sz w:val="24"/>
          <w:szCs w:val="24"/>
          <w:lang w:val="en-GB"/>
        </w:rPr>
        <w:t>cuantum</w:t>
      </w:r>
      <w:proofErr w:type="spellEnd"/>
      <w:r w:rsidRPr="000B480C">
        <w:rPr>
          <w:rFonts w:ascii="Times New Roman" w:eastAsia="Calibri" w:hAnsi="Times New Roman" w:cs="Times New Roman"/>
          <w:bCs/>
          <w:iCs/>
          <w:color w:val="000000"/>
          <w:spacing w:val="-5"/>
          <w:sz w:val="24"/>
          <w:szCs w:val="24"/>
          <w:lang w:val="en-GB"/>
        </w:rPr>
        <w:t xml:space="preserve"> </w:t>
      </w:r>
      <w:proofErr w:type="gramStart"/>
      <w:r w:rsidRPr="000B480C">
        <w:rPr>
          <w:rFonts w:ascii="Times New Roman" w:eastAsia="Calibri" w:hAnsi="Times New Roman" w:cs="Times New Roman"/>
          <w:bCs/>
          <w:iCs/>
          <w:color w:val="000000"/>
          <w:spacing w:val="-5"/>
          <w:sz w:val="24"/>
          <w:szCs w:val="24"/>
          <w:lang w:val="en-GB"/>
        </w:rPr>
        <w:t xml:space="preserve">de  </w:t>
      </w:r>
      <w:r w:rsidR="00972958">
        <w:rPr>
          <w:rFonts w:ascii="Times New Roman" w:eastAsia="Calibri" w:hAnsi="Times New Roman" w:cs="Times New Roman"/>
          <w:bCs/>
          <w:iCs/>
          <w:color w:val="000000"/>
          <w:spacing w:val="-5"/>
          <w:sz w:val="24"/>
          <w:szCs w:val="24"/>
          <w:lang w:val="en-GB"/>
        </w:rPr>
        <w:t>96.378.403</w:t>
      </w:r>
      <w:proofErr w:type="gramEnd"/>
      <w:r w:rsidR="00972958">
        <w:rPr>
          <w:rFonts w:ascii="Times New Roman" w:eastAsia="Calibri" w:hAnsi="Times New Roman" w:cs="Times New Roman"/>
          <w:bCs/>
          <w:iCs/>
          <w:color w:val="000000"/>
          <w:spacing w:val="-5"/>
          <w:sz w:val="24"/>
          <w:szCs w:val="24"/>
          <w:lang w:val="en-GB"/>
        </w:rPr>
        <w:t>,45</w:t>
      </w:r>
      <w:r w:rsidRPr="000B480C">
        <w:rPr>
          <w:rFonts w:ascii="Times New Roman" w:eastAsia="Calibri" w:hAnsi="Times New Roman" w:cs="Times New Roman"/>
          <w:bCs/>
          <w:iCs/>
          <w:color w:val="000000"/>
          <w:spacing w:val="-5"/>
          <w:sz w:val="24"/>
          <w:szCs w:val="24"/>
          <w:lang w:val="en-GB"/>
        </w:rPr>
        <w:t xml:space="preserve"> lei</w:t>
      </w:r>
      <w:r w:rsidRPr="000B480C">
        <w:rPr>
          <w:rFonts w:ascii="Times New Roman" w:eastAsia="Calibri" w:hAnsi="Times New Roman" w:cs="Times New Roman"/>
          <w:bCs/>
          <w:iCs/>
          <w:color w:val="000000" w:themeColor="text1"/>
          <w:spacing w:val="-5"/>
          <w:sz w:val="24"/>
          <w:szCs w:val="24"/>
          <w:lang w:val="en-GB"/>
        </w:rPr>
        <w:t>, din care:</w:t>
      </w:r>
      <w:r w:rsidRPr="000B480C">
        <w:rPr>
          <w:rFonts w:ascii="Times New Roman" w:hAnsi="Times New Roman" w:cs="Times New Roman"/>
          <w:bCs/>
          <w:spacing w:val="-5"/>
          <w:sz w:val="24"/>
          <w:szCs w:val="24"/>
        </w:rPr>
        <w:t xml:space="preserve"> </w:t>
      </w:r>
    </w:p>
    <w:p w14:paraId="3275AF60" w14:textId="30A3C973" w:rsidR="000B480C" w:rsidRPr="000B480C" w:rsidRDefault="000B480C" w:rsidP="00A07A02">
      <w:pPr>
        <w:tabs>
          <w:tab w:val="left" w:pos="360"/>
        </w:tabs>
        <w:autoSpaceDE w:val="0"/>
        <w:autoSpaceDN w:val="0"/>
        <w:adjustRightInd w:val="0"/>
        <w:spacing w:line="240" w:lineRule="auto"/>
        <w:jc w:val="both"/>
        <w:rPr>
          <w:rFonts w:ascii="Times New Roman" w:hAnsi="Times New Roman" w:cs="Times New Roman"/>
          <w:bCs/>
          <w:spacing w:val="-5"/>
          <w:sz w:val="24"/>
          <w:szCs w:val="24"/>
        </w:rPr>
      </w:pPr>
      <w:r w:rsidRPr="000B480C">
        <w:rPr>
          <w:rFonts w:ascii="Times New Roman" w:hAnsi="Times New Roman" w:cs="Times New Roman"/>
          <w:b/>
          <w:bCs/>
          <w:spacing w:val="-5"/>
          <w:sz w:val="24"/>
          <w:szCs w:val="24"/>
        </w:rPr>
        <w:t xml:space="preserve">         - </w:t>
      </w:r>
      <w:r w:rsidR="00E875D1">
        <w:rPr>
          <w:rFonts w:ascii="Times New Roman" w:hAnsi="Times New Roman" w:cs="Times New Roman"/>
          <w:b/>
          <w:bCs/>
          <w:spacing w:val="-5"/>
          <w:sz w:val="24"/>
          <w:szCs w:val="24"/>
        </w:rPr>
        <w:t>59.034.489,81</w:t>
      </w:r>
      <w:r w:rsidRPr="000B480C">
        <w:rPr>
          <w:rFonts w:ascii="Times New Roman" w:hAnsi="Times New Roman" w:cs="Times New Roman"/>
          <w:b/>
          <w:bCs/>
          <w:spacing w:val="-5"/>
          <w:sz w:val="24"/>
          <w:szCs w:val="24"/>
        </w:rPr>
        <w:t xml:space="preserve"> lei, </w:t>
      </w:r>
      <w:r w:rsidRPr="000B480C">
        <w:rPr>
          <w:rFonts w:ascii="Times New Roman" w:hAnsi="Times New Roman" w:cs="Times New Roman"/>
          <w:bCs/>
          <w:spacing w:val="-5"/>
          <w:sz w:val="24"/>
          <w:szCs w:val="24"/>
        </w:rPr>
        <w:t>valoarea eligibilă nerambursabilă din FEDR;</w:t>
      </w:r>
    </w:p>
    <w:p w14:paraId="67D5CC6A" w14:textId="26EA6F3C" w:rsidR="000B480C" w:rsidRPr="000B480C" w:rsidRDefault="000B480C" w:rsidP="00A07A02">
      <w:pPr>
        <w:tabs>
          <w:tab w:val="left" w:pos="360"/>
        </w:tabs>
        <w:autoSpaceDE w:val="0"/>
        <w:autoSpaceDN w:val="0"/>
        <w:adjustRightInd w:val="0"/>
        <w:spacing w:line="240" w:lineRule="auto"/>
        <w:jc w:val="both"/>
        <w:rPr>
          <w:rFonts w:ascii="Times New Roman" w:hAnsi="Times New Roman" w:cs="Times New Roman"/>
          <w:bCs/>
          <w:spacing w:val="-5"/>
          <w:sz w:val="24"/>
          <w:szCs w:val="24"/>
        </w:rPr>
      </w:pPr>
      <w:r w:rsidRPr="000B480C">
        <w:rPr>
          <w:rFonts w:ascii="Times New Roman" w:hAnsi="Times New Roman" w:cs="Times New Roman"/>
          <w:b/>
          <w:bCs/>
          <w:spacing w:val="-5"/>
          <w:sz w:val="24"/>
          <w:szCs w:val="24"/>
        </w:rPr>
        <w:tab/>
        <w:t xml:space="preserve">   -  </w:t>
      </w:r>
      <w:r w:rsidR="00E875D1">
        <w:rPr>
          <w:rFonts w:ascii="Times New Roman" w:hAnsi="Times New Roman" w:cs="Times New Roman"/>
          <w:b/>
          <w:bCs/>
          <w:spacing w:val="-5"/>
          <w:sz w:val="24"/>
          <w:szCs w:val="24"/>
        </w:rPr>
        <w:t xml:space="preserve">9.028.804,32 </w:t>
      </w:r>
      <w:r w:rsidRPr="000B480C">
        <w:rPr>
          <w:rFonts w:ascii="Times New Roman" w:hAnsi="Times New Roman" w:cs="Times New Roman"/>
          <w:b/>
          <w:bCs/>
          <w:spacing w:val="-5"/>
          <w:sz w:val="24"/>
          <w:szCs w:val="24"/>
        </w:rPr>
        <w:t xml:space="preserve">lei, </w:t>
      </w:r>
      <w:r w:rsidRPr="000B480C">
        <w:rPr>
          <w:rFonts w:ascii="Times New Roman" w:hAnsi="Times New Roman" w:cs="Times New Roman"/>
          <w:bCs/>
          <w:spacing w:val="-5"/>
          <w:sz w:val="24"/>
          <w:szCs w:val="24"/>
        </w:rPr>
        <w:t xml:space="preserve">valoarea eligibilă nerambursabilă din bugetul </w:t>
      </w:r>
      <w:proofErr w:type="spellStart"/>
      <w:r w:rsidRPr="000B480C">
        <w:rPr>
          <w:rFonts w:ascii="Times New Roman" w:hAnsi="Times New Roman" w:cs="Times New Roman"/>
          <w:bCs/>
          <w:spacing w:val="-5"/>
          <w:sz w:val="24"/>
          <w:szCs w:val="24"/>
        </w:rPr>
        <w:t>naţional</w:t>
      </w:r>
      <w:proofErr w:type="spellEnd"/>
      <w:r w:rsidRPr="000B480C">
        <w:rPr>
          <w:rFonts w:ascii="Times New Roman" w:hAnsi="Times New Roman" w:cs="Times New Roman"/>
          <w:bCs/>
          <w:spacing w:val="-5"/>
          <w:sz w:val="24"/>
          <w:szCs w:val="24"/>
        </w:rPr>
        <w:t>;</w:t>
      </w:r>
    </w:p>
    <w:p w14:paraId="100FF6D9" w14:textId="1DB3CA3A" w:rsidR="000B480C" w:rsidRPr="000B480C" w:rsidRDefault="000B480C" w:rsidP="00A07A02">
      <w:pPr>
        <w:tabs>
          <w:tab w:val="left" w:pos="360"/>
        </w:tabs>
        <w:autoSpaceDE w:val="0"/>
        <w:autoSpaceDN w:val="0"/>
        <w:adjustRightInd w:val="0"/>
        <w:spacing w:line="240" w:lineRule="auto"/>
        <w:jc w:val="both"/>
        <w:rPr>
          <w:rFonts w:ascii="Times New Roman" w:hAnsi="Times New Roman" w:cs="Times New Roman"/>
          <w:bCs/>
          <w:spacing w:val="-5"/>
          <w:sz w:val="24"/>
          <w:szCs w:val="24"/>
        </w:rPr>
      </w:pPr>
      <w:r w:rsidRPr="000B480C">
        <w:rPr>
          <w:rFonts w:ascii="Times New Roman" w:hAnsi="Times New Roman" w:cs="Times New Roman"/>
          <w:b/>
          <w:bCs/>
          <w:spacing w:val="-5"/>
          <w:sz w:val="24"/>
          <w:szCs w:val="24"/>
        </w:rPr>
        <w:lastRenderedPageBreak/>
        <w:t xml:space="preserve">         - </w:t>
      </w:r>
      <w:r w:rsidR="00E875D1">
        <w:rPr>
          <w:rFonts w:ascii="Times New Roman" w:hAnsi="Times New Roman" w:cs="Times New Roman"/>
          <w:b/>
          <w:spacing w:val="-5"/>
          <w:sz w:val="24"/>
          <w:szCs w:val="24"/>
        </w:rPr>
        <w:t xml:space="preserve">1.389.046,82 </w:t>
      </w:r>
      <w:r w:rsidRPr="000B480C">
        <w:rPr>
          <w:rFonts w:ascii="Times New Roman" w:hAnsi="Times New Roman" w:cs="Times New Roman"/>
          <w:b/>
          <w:bCs/>
          <w:spacing w:val="-5"/>
          <w:sz w:val="24"/>
          <w:szCs w:val="24"/>
        </w:rPr>
        <w:t xml:space="preserve">lei, </w:t>
      </w:r>
      <w:r w:rsidRPr="000B480C">
        <w:rPr>
          <w:rFonts w:ascii="Times New Roman" w:hAnsi="Times New Roman" w:cs="Times New Roman"/>
          <w:bCs/>
          <w:spacing w:val="-5"/>
          <w:sz w:val="24"/>
          <w:szCs w:val="24"/>
        </w:rPr>
        <w:t>cofinanțarea eligibilă a proiectului din bugetul local;</w:t>
      </w:r>
    </w:p>
    <w:p w14:paraId="4F7D8B5E" w14:textId="3309C301" w:rsidR="000B480C" w:rsidRPr="000B480C" w:rsidRDefault="000B480C" w:rsidP="00A07A02">
      <w:pPr>
        <w:tabs>
          <w:tab w:val="left" w:pos="360"/>
        </w:tabs>
        <w:autoSpaceDE w:val="0"/>
        <w:autoSpaceDN w:val="0"/>
        <w:adjustRightInd w:val="0"/>
        <w:spacing w:line="240" w:lineRule="auto"/>
        <w:jc w:val="both"/>
        <w:rPr>
          <w:rFonts w:ascii="Times New Roman" w:hAnsi="Times New Roman" w:cs="Times New Roman"/>
          <w:b/>
          <w:bCs/>
          <w:spacing w:val="-5"/>
          <w:sz w:val="24"/>
          <w:szCs w:val="24"/>
        </w:rPr>
      </w:pPr>
      <w:r w:rsidRPr="000B480C">
        <w:rPr>
          <w:rFonts w:ascii="Times New Roman" w:hAnsi="Times New Roman" w:cs="Times New Roman"/>
          <w:b/>
          <w:bCs/>
          <w:spacing w:val="-5"/>
          <w:sz w:val="24"/>
          <w:szCs w:val="24"/>
        </w:rPr>
        <w:tab/>
        <w:t xml:space="preserve">   - </w:t>
      </w:r>
      <w:r w:rsidR="00E875D1">
        <w:rPr>
          <w:rFonts w:ascii="Times New Roman" w:hAnsi="Times New Roman" w:cs="Times New Roman"/>
          <w:b/>
          <w:bCs/>
          <w:spacing w:val="-5"/>
          <w:sz w:val="24"/>
          <w:szCs w:val="24"/>
        </w:rPr>
        <w:t>26.926.062,50</w:t>
      </w:r>
      <w:r w:rsidRPr="000B480C">
        <w:rPr>
          <w:rFonts w:ascii="Times New Roman" w:hAnsi="Times New Roman" w:cs="Times New Roman"/>
          <w:b/>
          <w:bCs/>
          <w:spacing w:val="-5"/>
          <w:sz w:val="24"/>
          <w:szCs w:val="24"/>
        </w:rPr>
        <w:t xml:space="preserve"> lei, </w:t>
      </w:r>
      <w:r w:rsidRPr="000B480C">
        <w:rPr>
          <w:rFonts w:ascii="Times New Roman" w:hAnsi="Times New Roman" w:cs="Times New Roman"/>
          <w:bCs/>
          <w:spacing w:val="-5"/>
          <w:sz w:val="24"/>
          <w:szCs w:val="24"/>
        </w:rPr>
        <w:t>valoarea cheltuielilor neeligibile;</w:t>
      </w:r>
      <w:r w:rsidRPr="000B480C">
        <w:rPr>
          <w:rFonts w:ascii="Times New Roman" w:hAnsi="Times New Roman" w:cs="Times New Roman"/>
          <w:b/>
          <w:bCs/>
          <w:spacing w:val="-5"/>
          <w:sz w:val="24"/>
          <w:szCs w:val="24"/>
        </w:rPr>
        <w:t xml:space="preserve"> </w:t>
      </w:r>
    </w:p>
    <w:p w14:paraId="1E587941" w14:textId="6A4F4E28" w:rsidR="000B480C" w:rsidRDefault="000B480C" w:rsidP="00A07A02">
      <w:pPr>
        <w:tabs>
          <w:tab w:val="left" w:pos="360"/>
          <w:tab w:val="left" w:pos="432"/>
        </w:tabs>
        <w:autoSpaceDE w:val="0"/>
        <w:autoSpaceDN w:val="0"/>
        <w:adjustRightInd w:val="0"/>
        <w:spacing w:line="240" w:lineRule="auto"/>
        <w:jc w:val="both"/>
        <w:rPr>
          <w:rFonts w:ascii="Times New Roman" w:hAnsi="Times New Roman" w:cs="Times New Roman"/>
          <w:bCs/>
          <w:spacing w:val="-5"/>
          <w:sz w:val="24"/>
          <w:szCs w:val="24"/>
        </w:rPr>
      </w:pPr>
      <w:r w:rsidRPr="000B480C">
        <w:rPr>
          <w:rFonts w:ascii="Times New Roman" w:hAnsi="Times New Roman" w:cs="Times New Roman"/>
          <w:b/>
          <w:bCs/>
          <w:spacing w:val="-5"/>
          <w:sz w:val="24"/>
          <w:szCs w:val="24"/>
        </w:rPr>
        <w:tab/>
      </w:r>
      <w:r w:rsidRPr="000B480C">
        <w:rPr>
          <w:rFonts w:ascii="Times New Roman" w:hAnsi="Times New Roman" w:cs="Times New Roman"/>
          <w:b/>
          <w:bCs/>
          <w:spacing w:val="-5"/>
          <w:sz w:val="24"/>
          <w:szCs w:val="24"/>
        </w:rPr>
        <w:tab/>
      </w:r>
      <w:r w:rsidRPr="000B480C">
        <w:rPr>
          <w:rFonts w:ascii="Times New Roman" w:hAnsi="Times New Roman" w:cs="Times New Roman"/>
          <w:b/>
          <w:bCs/>
          <w:spacing w:val="-5"/>
          <w:sz w:val="24"/>
          <w:szCs w:val="24"/>
        </w:rPr>
        <w:tab/>
      </w:r>
      <w:r w:rsidRPr="000B480C">
        <w:rPr>
          <w:rFonts w:ascii="Times New Roman" w:hAnsi="Times New Roman" w:cs="Times New Roman"/>
          <w:bCs/>
          <w:spacing w:val="-5"/>
          <w:sz w:val="24"/>
          <w:szCs w:val="24"/>
        </w:rPr>
        <w:t xml:space="preserve">În urma plăților efectuate </w:t>
      </w:r>
      <w:proofErr w:type="spellStart"/>
      <w:r w:rsidRPr="000B480C">
        <w:rPr>
          <w:rFonts w:ascii="Times New Roman" w:hAnsi="Times New Roman" w:cs="Times New Roman"/>
          <w:bCs/>
          <w:spacing w:val="-5"/>
          <w:sz w:val="24"/>
          <w:szCs w:val="24"/>
        </w:rPr>
        <w:t>pâna</w:t>
      </w:r>
      <w:proofErr w:type="spellEnd"/>
      <w:r w:rsidRPr="000B480C">
        <w:rPr>
          <w:rFonts w:ascii="Times New Roman" w:hAnsi="Times New Roman" w:cs="Times New Roman"/>
          <w:bCs/>
          <w:spacing w:val="-5"/>
          <w:sz w:val="24"/>
          <w:szCs w:val="24"/>
        </w:rPr>
        <w:t xml:space="preserve"> la data de 20.11.2023 din valoarea totală a proiectului, a rezultat un rest de plată în cuantum de </w:t>
      </w:r>
      <w:r w:rsidR="00E875D1">
        <w:rPr>
          <w:rFonts w:ascii="Times New Roman" w:hAnsi="Times New Roman" w:cs="Times New Roman"/>
          <w:bCs/>
          <w:spacing w:val="-5"/>
          <w:sz w:val="24"/>
          <w:szCs w:val="24"/>
        </w:rPr>
        <w:t>16.220.352,03</w:t>
      </w:r>
      <w:r w:rsidRPr="000B480C">
        <w:rPr>
          <w:rFonts w:ascii="Times New Roman" w:hAnsi="Times New Roman" w:cs="Times New Roman"/>
          <w:bCs/>
          <w:spacing w:val="-5"/>
          <w:sz w:val="24"/>
          <w:szCs w:val="24"/>
        </w:rPr>
        <w:t xml:space="preserve"> lei, din care:</w:t>
      </w:r>
    </w:p>
    <w:p w14:paraId="43307FDD" w14:textId="77777777" w:rsidR="000B480C" w:rsidRPr="000B480C" w:rsidRDefault="000B480C" w:rsidP="00A07A02">
      <w:pPr>
        <w:tabs>
          <w:tab w:val="left" w:pos="360"/>
          <w:tab w:val="left" w:pos="432"/>
        </w:tabs>
        <w:autoSpaceDE w:val="0"/>
        <w:autoSpaceDN w:val="0"/>
        <w:adjustRightInd w:val="0"/>
        <w:spacing w:line="240" w:lineRule="auto"/>
        <w:jc w:val="both"/>
        <w:rPr>
          <w:rFonts w:ascii="Times New Roman" w:hAnsi="Times New Roman" w:cs="Times New Roman"/>
          <w:bCs/>
          <w:spacing w:val="-5"/>
          <w:sz w:val="24"/>
          <w:szCs w:val="24"/>
        </w:rPr>
      </w:pPr>
    </w:p>
    <w:p w14:paraId="36A6258A" w14:textId="503EF086" w:rsidR="000B480C" w:rsidRPr="000B480C" w:rsidRDefault="000B480C" w:rsidP="00A07A02">
      <w:pPr>
        <w:tabs>
          <w:tab w:val="left" w:pos="360"/>
          <w:tab w:val="left" w:pos="432"/>
        </w:tabs>
        <w:autoSpaceDE w:val="0"/>
        <w:autoSpaceDN w:val="0"/>
        <w:adjustRightInd w:val="0"/>
        <w:spacing w:line="240" w:lineRule="auto"/>
        <w:jc w:val="both"/>
        <w:rPr>
          <w:rFonts w:ascii="Times New Roman" w:hAnsi="Times New Roman" w:cs="Times New Roman"/>
          <w:b/>
          <w:bCs/>
          <w:spacing w:val="-5"/>
          <w:sz w:val="24"/>
          <w:szCs w:val="24"/>
        </w:rPr>
      </w:pPr>
      <w:r w:rsidRPr="000B480C">
        <w:rPr>
          <w:rFonts w:ascii="Times New Roman" w:hAnsi="Times New Roman" w:cs="Times New Roman"/>
          <w:b/>
          <w:bCs/>
          <w:spacing w:val="-5"/>
          <w:sz w:val="24"/>
          <w:szCs w:val="24"/>
        </w:rPr>
        <w:t xml:space="preserve">         - </w:t>
      </w:r>
      <w:r w:rsidR="001006A1">
        <w:rPr>
          <w:rFonts w:ascii="Times New Roman" w:hAnsi="Times New Roman" w:cs="Times New Roman"/>
          <w:b/>
          <w:bCs/>
          <w:spacing w:val="-5"/>
          <w:sz w:val="24"/>
          <w:szCs w:val="24"/>
        </w:rPr>
        <w:t xml:space="preserve">32.216,28 </w:t>
      </w:r>
      <w:r w:rsidRPr="000B480C">
        <w:rPr>
          <w:rFonts w:ascii="Times New Roman" w:hAnsi="Times New Roman" w:cs="Times New Roman"/>
          <w:b/>
          <w:bCs/>
          <w:spacing w:val="-5"/>
          <w:sz w:val="24"/>
          <w:szCs w:val="24"/>
        </w:rPr>
        <w:t xml:space="preserve">lei </w:t>
      </w:r>
      <w:r w:rsidRPr="000B480C">
        <w:rPr>
          <w:rFonts w:ascii="Times New Roman" w:hAnsi="Times New Roman" w:cs="Times New Roman"/>
          <w:bCs/>
          <w:spacing w:val="-5"/>
          <w:sz w:val="24"/>
          <w:szCs w:val="24"/>
        </w:rPr>
        <w:t>valoarea eligibilă nerambursabilă din FEDR;</w:t>
      </w:r>
    </w:p>
    <w:p w14:paraId="1EFAFA53" w14:textId="6F9DE8F3" w:rsidR="000B480C" w:rsidRPr="000B480C" w:rsidRDefault="000B480C" w:rsidP="00A07A02">
      <w:pPr>
        <w:tabs>
          <w:tab w:val="left" w:pos="360"/>
          <w:tab w:val="left" w:pos="432"/>
        </w:tabs>
        <w:autoSpaceDE w:val="0"/>
        <w:autoSpaceDN w:val="0"/>
        <w:adjustRightInd w:val="0"/>
        <w:spacing w:line="240" w:lineRule="auto"/>
        <w:jc w:val="both"/>
        <w:rPr>
          <w:rFonts w:ascii="Times New Roman" w:hAnsi="Times New Roman" w:cs="Times New Roman"/>
          <w:bCs/>
          <w:spacing w:val="-5"/>
          <w:sz w:val="24"/>
          <w:szCs w:val="24"/>
        </w:rPr>
      </w:pPr>
      <w:r w:rsidRPr="000B480C">
        <w:rPr>
          <w:rFonts w:ascii="Times New Roman" w:hAnsi="Times New Roman" w:cs="Times New Roman"/>
          <w:b/>
          <w:bCs/>
          <w:spacing w:val="-5"/>
          <w:sz w:val="24"/>
          <w:szCs w:val="24"/>
        </w:rPr>
        <w:tab/>
        <w:t xml:space="preserve">   - </w:t>
      </w:r>
      <w:r w:rsidR="001006A1">
        <w:rPr>
          <w:rFonts w:ascii="Times New Roman" w:hAnsi="Times New Roman" w:cs="Times New Roman"/>
          <w:b/>
          <w:bCs/>
          <w:spacing w:val="-5"/>
          <w:sz w:val="24"/>
          <w:szCs w:val="24"/>
        </w:rPr>
        <w:t>4.927,19</w:t>
      </w:r>
      <w:r w:rsidRPr="000B480C">
        <w:rPr>
          <w:rFonts w:ascii="Times New Roman" w:hAnsi="Times New Roman" w:cs="Times New Roman"/>
          <w:b/>
          <w:bCs/>
          <w:spacing w:val="-5"/>
          <w:sz w:val="24"/>
          <w:szCs w:val="24"/>
        </w:rPr>
        <w:t xml:space="preserve"> lei </w:t>
      </w:r>
      <w:r w:rsidRPr="000B480C">
        <w:rPr>
          <w:rFonts w:ascii="Times New Roman" w:hAnsi="Times New Roman" w:cs="Times New Roman"/>
          <w:bCs/>
          <w:spacing w:val="-5"/>
          <w:sz w:val="24"/>
          <w:szCs w:val="24"/>
        </w:rPr>
        <w:t xml:space="preserve">valoarea eligibilă nerambursabilă din bugetul </w:t>
      </w:r>
      <w:proofErr w:type="spellStart"/>
      <w:r w:rsidRPr="000B480C">
        <w:rPr>
          <w:rFonts w:ascii="Times New Roman" w:hAnsi="Times New Roman" w:cs="Times New Roman"/>
          <w:bCs/>
          <w:spacing w:val="-5"/>
          <w:sz w:val="24"/>
          <w:szCs w:val="24"/>
        </w:rPr>
        <w:t>naţional</w:t>
      </w:r>
      <w:proofErr w:type="spellEnd"/>
      <w:r w:rsidRPr="000B480C">
        <w:rPr>
          <w:rFonts w:ascii="Times New Roman" w:hAnsi="Times New Roman" w:cs="Times New Roman"/>
          <w:bCs/>
          <w:spacing w:val="-5"/>
          <w:sz w:val="24"/>
          <w:szCs w:val="24"/>
        </w:rPr>
        <w:t>;</w:t>
      </w:r>
    </w:p>
    <w:p w14:paraId="1D61F7CE" w14:textId="3F64F89F" w:rsidR="000B480C" w:rsidRPr="000B480C" w:rsidRDefault="000B480C" w:rsidP="00A07A02">
      <w:pPr>
        <w:tabs>
          <w:tab w:val="left" w:pos="360"/>
          <w:tab w:val="left" w:pos="432"/>
        </w:tabs>
        <w:autoSpaceDE w:val="0"/>
        <w:autoSpaceDN w:val="0"/>
        <w:adjustRightInd w:val="0"/>
        <w:spacing w:line="240" w:lineRule="auto"/>
        <w:jc w:val="both"/>
        <w:rPr>
          <w:rFonts w:ascii="Times New Roman" w:hAnsi="Times New Roman" w:cs="Times New Roman"/>
          <w:bCs/>
          <w:spacing w:val="-5"/>
          <w:sz w:val="24"/>
          <w:szCs w:val="24"/>
        </w:rPr>
      </w:pPr>
      <w:r w:rsidRPr="000B480C">
        <w:rPr>
          <w:rFonts w:ascii="Times New Roman" w:hAnsi="Times New Roman" w:cs="Times New Roman"/>
          <w:b/>
          <w:bCs/>
          <w:spacing w:val="-5"/>
          <w:sz w:val="24"/>
          <w:szCs w:val="24"/>
        </w:rPr>
        <w:t xml:space="preserve">         - </w:t>
      </w:r>
      <w:r w:rsidR="001006A1">
        <w:rPr>
          <w:rFonts w:ascii="Times New Roman" w:hAnsi="Times New Roman" w:cs="Times New Roman"/>
          <w:b/>
          <w:spacing w:val="-5"/>
          <w:sz w:val="24"/>
          <w:szCs w:val="24"/>
        </w:rPr>
        <w:t>2.298.542,67</w:t>
      </w:r>
      <w:r w:rsidRPr="000B480C">
        <w:rPr>
          <w:rFonts w:ascii="Times New Roman" w:hAnsi="Times New Roman" w:cs="Times New Roman"/>
          <w:b/>
          <w:spacing w:val="-5"/>
          <w:sz w:val="24"/>
          <w:szCs w:val="24"/>
        </w:rPr>
        <w:t xml:space="preserve"> </w:t>
      </w:r>
      <w:r w:rsidRPr="000B480C">
        <w:rPr>
          <w:rFonts w:ascii="Times New Roman" w:hAnsi="Times New Roman" w:cs="Times New Roman"/>
          <w:b/>
          <w:bCs/>
          <w:spacing w:val="-5"/>
          <w:sz w:val="24"/>
          <w:szCs w:val="24"/>
        </w:rPr>
        <w:t xml:space="preserve">lei, </w:t>
      </w:r>
      <w:r w:rsidRPr="000B480C">
        <w:rPr>
          <w:rFonts w:ascii="Times New Roman" w:hAnsi="Times New Roman" w:cs="Times New Roman"/>
          <w:bCs/>
          <w:spacing w:val="-5"/>
          <w:sz w:val="24"/>
          <w:szCs w:val="24"/>
        </w:rPr>
        <w:t>cofinanțarea eligibilă a proiectului din bugetul local;</w:t>
      </w:r>
    </w:p>
    <w:p w14:paraId="526C4F69" w14:textId="5647B56F" w:rsidR="000B480C" w:rsidRPr="000B480C" w:rsidRDefault="000B480C" w:rsidP="00A07A02">
      <w:pPr>
        <w:tabs>
          <w:tab w:val="left" w:pos="360"/>
          <w:tab w:val="left" w:pos="432"/>
        </w:tabs>
        <w:autoSpaceDE w:val="0"/>
        <w:autoSpaceDN w:val="0"/>
        <w:adjustRightInd w:val="0"/>
        <w:spacing w:line="240" w:lineRule="auto"/>
        <w:jc w:val="both"/>
        <w:rPr>
          <w:rFonts w:ascii="Times New Roman" w:hAnsi="Times New Roman" w:cs="Times New Roman"/>
          <w:b/>
          <w:bCs/>
          <w:spacing w:val="-5"/>
          <w:sz w:val="24"/>
          <w:szCs w:val="24"/>
        </w:rPr>
      </w:pPr>
      <w:r w:rsidRPr="000B480C">
        <w:rPr>
          <w:rFonts w:ascii="Times New Roman" w:hAnsi="Times New Roman" w:cs="Times New Roman"/>
          <w:b/>
          <w:bCs/>
          <w:spacing w:val="-5"/>
          <w:sz w:val="24"/>
          <w:szCs w:val="24"/>
        </w:rPr>
        <w:tab/>
        <w:t xml:space="preserve">   - </w:t>
      </w:r>
      <w:r w:rsidR="001006A1">
        <w:rPr>
          <w:rFonts w:ascii="Times New Roman" w:hAnsi="Times New Roman" w:cs="Times New Roman"/>
          <w:b/>
          <w:bCs/>
          <w:spacing w:val="-5"/>
          <w:sz w:val="24"/>
          <w:szCs w:val="24"/>
        </w:rPr>
        <w:t>13.884.665,89</w:t>
      </w:r>
      <w:r w:rsidRPr="000B480C">
        <w:rPr>
          <w:rFonts w:ascii="Times New Roman" w:hAnsi="Times New Roman" w:cs="Times New Roman"/>
          <w:b/>
          <w:bCs/>
          <w:spacing w:val="-5"/>
          <w:sz w:val="24"/>
          <w:szCs w:val="24"/>
        </w:rPr>
        <w:t xml:space="preserve"> lei, </w:t>
      </w:r>
      <w:r w:rsidRPr="000B480C">
        <w:rPr>
          <w:rFonts w:ascii="Times New Roman" w:hAnsi="Times New Roman" w:cs="Times New Roman"/>
          <w:bCs/>
          <w:spacing w:val="-5"/>
          <w:sz w:val="24"/>
          <w:szCs w:val="24"/>
        </w:rPr>
        <w:t>valoarea cheltuielilor neeligibile;</w:t>
      </w:r>
      <w:r w:rsidRPr="000B480C">
        <w:rPr>
          <w:rFonts w:ascii="Times New Roman" w:hAnsi="Times New Roman" w:cs="Times New Roman"/>
          <w:b/>
          <w:bCs/>
          <w:spacing w:val="-5"/>
          <w:sz w:val="24"/>
          <w:szCs w:val="24"/>
        </w:rPr>
        <w:t xml:space="preserve"> </w:t>
      </w:r>
    </w:p>
    <w:p w14:paraId="202F441E" w14:textId="77777777" w:rsidR="000B480C" w:rsidRPr="000B480C" w:rsidRDefault="000B480C" w:rsidP="00A07A02">
      <w:pPr>
        <w:tabs>
          <w:tab w:val="left" w:pos="360"/>
          <w:tab w:val="left" w:pos="432"/>
        </w:tabs>
        <w:autoSpaceDE w:val="0"/>
        <w:autoSpaceDN w:val="0"/>
        <w:adjustRightInd w:val="0"/>
        <w:spacing w:line="240" w:lineRule="auto"/>
        <w:jc w:val="both"/>
        <w:rPr>
          <w:rFonts w:ascii="Times New Roman" w:hAnsi="Times New Roman" w:cs="Times New Roman"/>
          <w:bCs/>
          <w:spacing w:val="-5"/>
          <w:sz w:val="24"/>
          <w:szCs w:val="24"/>
        </w:rPr>
      </w:pPr>
    </w:p>
    <w:p w14:paraId="5054E5A0" w14:textId="6C27EEBF" w:rsidR="000B480C" w:rsidRPr="000B480C" w:rsidRDefault="000B480C" w:rsidP="000B480C">
      <w:pPr>
        <w:tabs>
          <w:tab w:val="left" w:pos="360"/>
          <w:tab w:val="left" w:pos="432"/>
        </w:tabs>
        <w:autoSpaceDE w:val="0"/>
        <w:autoSpaceDN w:val="0"/>
        <w:adjustRightInd w:val="0"/>
        <w:spacing w:line="240" w:lineRule="auto"/>
        <w:jc w:val="both"/>
        <w:rPr>
          <w:rFonts w:ascii="Times New Roman" w:hAnsi="Times New Roman" w:cs="Times New Roman"/>
          <w:spacing w:val="-5"/>
          <w:sz w:val="24"/>
          <w:szCs w:val="24"/>
        </w:rPr>
      </w:pPr>
      <w:r w:rsidRPr="000B480C">
        <w:rPr>
          <w:rFonts w:ascii="Times New Roman" w:hAnsi="Times New Roman" w:cs="Times New Roman"/>
          <w:spacing w:val="-5"/>
          <w:sz w:val="24"/>
          <w:szCs w:val="24"/>
          <w:lang w:val="it-IT"/>
        </w:rPr>
        <w:tab/>
      </w:r>
      <w:r w:rsidRPr="000B480C">
        <w:rPr>
          <w:rFonts w:ascii="Times New Roman" w:hAnsi="Times New Roman" w:cs="Times New Roman"/>
          <w:spacing w:val="-5"/>
          <w:sz w:val="24"/>
          <w:szCs w:val="24"/>
          <w:lang w:val="it-IT"/>
        </w:rPr>
        <w:tab/>
      </w:r>
      <w:r w:rsidRPr="000B480C">
        <w:rPr>
          <w:rFonts w:ascii="Times New Roman" w:hAnsi="Times New Roman" w:cs="Times New Roman"/>
          <w:spacing w:val="-5"/>
          <w:sz w:val="24"/>
          <w:szCs w:val="24"/>
          <w:lang w:val="it-IT"/>
        </w:rPr>
        <w:tab/>
      </w:r>
      <w:proofErr w:type="spellStart"/>
      <w:r w:rsidRPr="000B480C">
        <w:rPr>
          <w:rFonts w:ascii="Times New Roman" w:eastAsia="Calibri" w:hAnsi="Times New Roman" w:cs="Times New Roman"/>
          <w:bCs/>
          <w:iCs/>
          <w:color w:val="000000" w:themeColor="text1"/>
          <w:spacing w:val="-5"/>
          <w:sz w:val="24"/>
          <w:szCs w:val="24"/>
          <w:lang w:val="en-GB"/>
        </w:rPr>
        <w:t>Pentru</w:t>
      </w:r>
      <w:proofErr w:type="spellEnd"/>
      <w:r w:rsidRPr="000B480C">
        <w:rPr>
          <w:rFonts w:ascii="Times New Roman" w:eastAsia="Calibri" w:hAnsi="Times New Roman" w:cs="Times New Roman"/>
          <w:bCs/>
          <w:iCs/>
          <w:color w:val="000000" w:themeColor="text1"/>
          <w:spacing w:val="-5"/>
          <w:sz w:val="24"/>
          <w:szCs w:val="24"/>
          <w:lang w:val="en-GB"/>
        </w:rPr>
        <w:t xml:space="preserve"> </w:t>
      </w:r>
      <w:proofErr w:type="spellStart"/>
      <w:r w:rsidR="001006A1">
        <w:rPr>
          <w:rFonts w:ascii="Times New Roman" w:eastAsia="Calibri" w:hAnsi="Times New Roman" w:cs="Times New Roman"/>
          <w:bCs/>
          <w:iCs/>
          <w:color w:val="000000" w:themeColor="text1"/>
          <w:spacing w:val="-5"/>
          <w:sz w:val="24"/>
          <w:szCs w:val="24"/>
          <w:lang w:val="en-GB"/>
        </w:rPr>
        <w:t>furnizarea</w:t>
      </w:r>
      <w:proofErr w:type="spellEnd"/>
      <w:r w:rsidR="001006A1">
        <w:rPr>
          <w:rFonts w:ascii="Times New Roman" w:eastAsia="Calibri" w:hAnsi="Times New Roman" w:cs="Times New Roman"/>
          <w:bCs/>
          <w:iCs/>
          <w:color w:val="000000" w:themeColor="text1"/>
          <w:spacing w:val="-5"/>
          <w:sz w:val="24"/>
          <w:szCs w:val="24"/>
          <w:lang w:val="en-GB"/>
        </w:rPr>
        <w:t xml:space="preserve"> </w:t>
      </w:r>
      <w:proofErr w:type="spellStart"/>
      <w:r w:rsidR="001006A1">
        <w:rPr>
          <w:rFonts w:ascii="Times New Roman" w:eastAsia="Calibri" w:hAnsi="Times New Roman" w:cs="Times New Roman"/>
          <w:bCs/>
          <w:iCs/>
          <w:color w:val="000000" w:themeColor="text1"/>
          <w:spacing w:val="-5"/>
          <w:sz w:val="24"/>
          <w:szCs w:val="24"/>
          <w:lang w:val="en-GB"/>
        </w:rPr>
        <w:t>tramvaielor</w:t>
      </w:r>
      <w:proofErr w:type="spellEnd"/>
      <w:r w:rsidRPr="000B480C">
        <w:rPr>
          <w:rFonts w:ascii="Times New Roman" w:hAnsi="Times New Roman" w:cs="Times New Roman"/>
          <w:color w:val="000000" w:themeColor="text1"/>
          <w:spacing w:val="-5"/>
          <w:sz w:val="24"/>
          <w:szCs w:val="24"/>
          <w:lang w:val="it-IT"/>
        </w:rPr>
        <w:t xml:space="preserve"> aferente acestui obiectiv</w:t>
      </w:r>
      <w:r w:rsidRPr="000B480C">
        <w:rPr>
          <w:rFonts w:ascii="Times New Roman" w:hAnsi="Times New Roman" w:cs="Times New Roman"/>
          <w:bCs/>
          <w:color w:val="000000" w:themeColor="text1"/>
          <w:spacing w:val="-5"/>
          <w:sz w:val="24"/>
          <w:szCs w:val="24"/>
        </w:rPr>
        <w:t xml:space="preserve">, s-a încheiat Contractul de </w:t>
      </w:r>
      <w:r w:rsidR="001006A1">
        <w:rPr>
          <w:rFonts w:ascii="Times New Roman" w:hAnsi="Times New Roman" w:cs="Times New Roman"/>
          <w:bCs/>
          <w:color w:val="000000" w:themeColor="text1"/>
          <w:spacing w:val="-5"/>
          <w:sz w:val="24"/>
          <w:szCs w:val="24"/>
        </w:rPr>
        <w:t>furnizare</w:t>
      </w:r>
      <w:r w:rsidRPr="000B480C">
        <w:rPr>
          <w:rFonts w:ascii="Times New Roman" w:hAnsi="Times New Roman" w:cs="Times New Roman"/>
          <w:bCs/>
          <w:color w:val="000000" w:themeColor="text1"/>
          <w:spacing w:val="-5"/>
          <w:sz w:val="24"/>
          <w:szCs w:val="24"/>
        </w:rPr>
        <w:t xml:space="preserve"> nr. </w:t>
      </w:r>
      <w:r w:rsidR="001006A1">
        <w:rPr>
          <w:rFonts w:ascii="Times New Roman" w:hAnsi="Times New Roman" w:cs="Times New Roman"/>
          <w:bCs/>
          <w:color w:val="000000" w:themeColor="text1"/>
          <w:spacing w:val="-5"/>
          <w:sz w:val="24"/>
          <w:szCs w:val="24"/>
        </w:rPr>
        <w:t>103/26.07.2019</w:t>
      </w:r>
      <w:r w:rsidRPr="000B480C">
        <w:rPr>
          <w:rFonts w:ascii="Times New Roman" w:hAnsi="Times New Roman" w:cs="Times New Roman"/>
          <w:bCs/>
          <w:color w:val="000000" w:themeColor="text1"/>
          <w:spacing w:val="-5"/>
          <w:sz w:val="24"/>
          <w:szCs w:val="24"/>
        </w:rPr>
        <w:t xml:space="preserve">, cu </w:t>
      </w:r>
      <w:r w:rsidR="001006A1" w:rsidRPr="001006A1">
        <w:rPr>
          <w:rFonts w:ascii="Times New Roman" w:hAnsi="Times New Roman" w:cs="Times New Roman"/>
          <w:sz w:val="22"/>
          <w:szCs w:val="22"/>
        </w:rPr>
        <w:t>BOZANKAYA OTOMOTIV MAK. IML. ITH. VE IHR A.S. din Turcia</w:t>
      </w:r>
      <w:r w:rsidRPr="000B480C">
        <w:rPr>
          <w:rFonts w:ascii="Times New Roman" w:hAnsi="Times New Roman" w:cs="Times New Roman"/>
          <w:bCs/>
          <w:color w:val="000000" w:themeColor="text1"/>
          <w:spacing w:val="-5"/>
          <w:sz w:val="24"/>
          <w:szCs w:val="24"/>
        </w:rPr>
        <w:t xml:space="preserve">, în valoare de </w:t>
      </w:r>
      <w:r w:rsidRPr="000B480C">
        <w:rPr>
          <w:rFonts w:ascii="Times New Roman" w:hAnsi="Times New Roman" w:cs="Times New Roman"/>
          <w:spacing w:val="-5"/>
          <w:sz w:val="24"/>
          <w:szCs w:val="24"/>
        </w:rPr>
        <w:t xml:space="preserve"> </w:t>
      </w:r>
      <w:r w:rsidR="001006A1">
        <w:rPr>
          <w:rFonts w:ascii="Times New Roman" w:hAnsi="Times New Roman" w:cs="Times New Roman"/>
          <w:spacing w:val="-5"/>
          <w:sz w:val="24"/>
          <w:szCs w:val="24"/>
        </w:rPr>
        <w:t>155.790.000</w:t>
      </w:r>
      <w:r w:rsidRPr="000B480C">
        <w:rPr>
          <w:rFonts w:ascii="Times New Roman" w:eastAsia="Calibri" w:hAnsi="Times New Roman" w:cs="Times New Roman"/>
          <w:bCs/>
          <w:sz w:val="24"/>
          <w:szCs w:val="24"/>
          <w:lang w:val="it-IT"/>
        </w:rPr>
        <w:t xml:space="preserve"> </w:t>
      </w:r>
      <w:r w:rsidRPr="000B480C">
        <w:rPr>
          <w:rFonts w:ascii="Times New Roman" w:hAnsi="Times New Roman" w:cs="Times New Roman"/>
          <w:bCs/>
          <w:spacing w:val="-5"/>
          <w:sz w:val="24"/>
          <w:szCs w:val="24"/>
          <w:lang w:val="it-IT"/>
        </w:rPr>
        <w:t>lei fără TVA</w:t>
      </w:r>
      <w:r w:rsidR="001006A1">
        <w:rPr>
          <w:rFonts w:ascii="Times New Roman" w:hAnsi="Times New Roman" w:cs="Times New Roman"/>
          <w:bCs/>
          <w:spacing w:val="-5"/>
          <w:sz w:val="24"/>
          <w:szCs w:val="24"/>
          <w:lang w:val="it-IT"/>
        </w:rPr>
        <w:t>, valoare modificată prin actele adiționale de suplimentare a numărului de tramvaie până la 40 de bucăți și respectiv prin actul adițional de ajustare a prețului tramvaielor conform OUG 64/2022</w:t>
      </w:r>
      <w:r w:rsidRPr="000B480C">
        <w:rPr>
          <w:rFonts w:ascii="Times New Roman" w:hAnsi="Times New Roman" w:cs="Times New Roman"/>
          <w:bCs/>
          <w:spacing w:val="-5"/>
          <w:sz w:val="24"/>
          <w:szCs w:val="24"/>
          <w:lang w:val="it-IT"/>
        </w:rPr>
        <w:t>.</w:t>
      </w:r>
    </w:p>
    <w:p w14:paraId="63FA03D7" w14:textId="4BB43481" w:rsidR="000B480C" w:rsidRPr="000B480C" w:rsidRDefault="000B480C" w:rsidP="000B480C">
      <w:pPr>
        <w:tabs>
          <w:tab w:val="left" w:pos="360"/>
          <w:tab w:val="left" w:pos="432"/>
        </w:tabs>
        <w:autoSpaceDE w:val="0"/>
        <w:autoSpaceDN w:val="0"/>
        <w:adjustRightInd w:val="0"/>
        <w:spacing w:line="240" w:lineRule="auto"/>
        <w:ind w:left="720"/>
        <w:jc w:val="both"/>
        <w:rPr>
          <w:rFonts w:ascii="Times New Roman" w:hAnsi="Times New Roman" w:cs="Times New Roman"/>
          <w:b/>
          <w:bCs/>
          <w:color w:val="000000"/>
          <w:spacing w:val="-5"/>
          <w:sz w:val="24"/>
          <w:szCs w:val="24"/>
        </w:rPr>
      </w:pPr>
      <w:r w:rsidRPr="000B480C">
        <w:rPr>
          <w:rFonts w:ascii="Times New Roman" w:hAnsi="Times New Roman" w:cs="Times New Roman"/>
          <w:spacing w:val="-5"/>
          <w:sz w:val="24"/>
          <w:szCs w:val="24"/>
          <w:lang w:val="it-IT"/>
        </w:rPr>
        <w:t xml:space="preserve">Având în vedere stadiul actual de derulare a contractului de finanțare nr. </w:t>
      </w:r>
      <w:r w:rsidR="001006A1">
        <w:rPr>
          <w:rFonts w:ascii="Times New Roman" w:hAnsi="Times New Roman" w:cs="Times New Roman"/>
          <w:spacing w:val="-5"/>
          <w:sz w:val="24"/>
          <w:szCs w:val="24"/>
          <w:lang w:val="it-IT"/>
        </w:rPr>
        <w:t>5372</w:t>
      </w:r>
      <w:r w:rsidRPr="000B480C">
        <w:rPr>
          <w:rFonts w:ascii="Times New Roman" w:hAnsi="Times New Roman" w:cs="Times New Roman"/>
          <w:spacing w:val="-5"/>
          <w:sz w:val="24"/>
          <w:szCs w:val="24"/>
          <w:lang w:val="it-IT"/>
        </w:rPr>
        <w:t xml:space="preserve"> din </w:t>
      </w:r>
      <w:r w:rsidR="001006A1" w:rsidRPr="00972958">
        <w:rPr>
          <w:rFonts w:ascii="Times New Roman" w:hAnsi="Times New Roman" w:cs="Times New Roman"/>
          <w:bCs/>
          <w:color w:val="000000"/>
          <w:spacing w:val="-5"/>
          <w:sz w:val="24"/>
          <w:szCs w:val="24"/>
        </w:rPr>
        <w:t>04.05.2020</w:t>
      </w:r>
      <w:r w:rsidRPr="000B480C">
        <w:rPr>
          <w:rFonts w:ascii="Times New Roman" w:hAnsi="Times New Roman" w:cs="Times New Roman"/>
          <w:b/>
          <w:bCs/>
          <w:color w:val="000000"/>
          <w:spacing w:val="-5"/>
          <w:sz w:val="24"/>
          <w:szCs w:val="24"/>
        </w:rPr>
        <w:t xml:space="preserve">, </w:t>
      </w:r>
    </w:p>
    <w:p w14:paraId="09722B59" w14:textId="569D735A" w:rsidR="000B480C" w:rsidRPr="000B480C" w:rsidRDefault="000B480C" w:rsidP="000B480C">
      <w:pPr>
        <w:tabs>
          <w:tab w:val="left" w:pos="360"/>
          <w:tab w:val="left" w:pos="432"/>
        </w:tabs>
        <w:autoSpaceDE w:val="0"/>
        <w:autoSpaceDN w:val="0"/>
        <w:adjustRightInd w:val="0"/>
        <w:spacing w:line="240" w:lineRule="auto"/>
        <w:jc w:val="both"/>
        <w:rPr>
          <w:rFonts w:ascii="Times New Roman" w:hAnsi="Times New Roman" w:cs="Times New Roman"/>
          <w:spacing w:val="-5"/>
          <w:sz w:val="24"/>
          <w:szCs w:val="24"/>
          <w:lang w:val="it-IT"/>
        </w:rPr>
      </w:pPr>
      <w:r w:rsidRPr="000B480C">
        <w:rPr>
          <w:rFonts w:ascii="Times New Roman" w:hAnsi="Times New Roman" w:cs="Times New Roman"/>
          <w:spacing w:val="-5"/>
          <w:sz w:val="24"/>
          <w:szCs w:val="24"/>
          <w:lang w:val="it-IT"/>
        </w:rPr>
        <w:t xml:space="preserve">proiectul </w:t>
      </w:r>
      <w:r w:rsidR="001006A1" w:rsidRPr="000B480C">
        <w:rPr>
          <w:rFonts w:ascii="Times New Roman" w:hAnsi="Times New Roman" w:cs="Times New Roman"/>
          <w:bCs/>
          <w:i/>
          <w:sz w:val="24"/>
          <w:szCs w:val="24"/>
          <w:lang w:val="it-IT"/>
        </w:rPr>
        <w:t>„</w:t>
      </w:r>
      <w:r w:rsidR="001006A1">
        <w:rPr>
          <w:rFonts w:ascii="Times New Roman" w:hAnsi="Times New Roman" w:cs="Times New Roman"/>
          <w:bCs/>
          <w:i/>
          <w:sz w:val="24"/>
          <w:szCs w:val="24"/>
          <w:lang w:val="it-IT"/>
        </w:rPr>
        <w:t>Înnoirea flotei de tramvaie- etapa III</w:t>
      </w:r>
      <w:r w:rsidR="001006A1" w:rsidRPr="000B480C">
        <w:rPr>
          <w:rFonts w:ascii="Times New Roman" w:hAnsi="Times New Roman" w:cs="Times New Roman"/>
          <w:bCs/>
          <w:i/>
          <w:sz w:val="24"/>
          <w:szCs w:val="24"/>
          <w:lang w:val="it-IT"/>
        </w:rPr>
        <w:t>”</w:t>
      </w:r>
      <w:r w:rsidR="001006A1" w:rsidRPr="000B480C">
        <w:rPr>
          <w:rFonts w:ascii="Times New Roman" w:hAnsi="Times New Roman" w:cs="Times New Roman"/>
          <w:bCs/>
          <w:i/>
          <w:iCs/>
          <w:sz w:val="24"/>
          <w:szCs w:val="24"/>
        </w:rPr>
        <w:t>, cod SMIS 12</w:t>
      </w:r>
      <w:r w:rsidR="001006A1">
        <w:rPr>
          <w:rFonts w:ascii="Times New Roman" w:hAnsi="Times New Roman" w:cs="Times New Roman"/>
          <w:bCs/>
          <w:i/>
          <w:iCs/>
          <w:sz w:val="24"/>
          <w:szCs w:val="24"/>
        </w:rPr>
        <w:t>9031</w:t>
      </w:r>
      <w:r w:rsidRPr="000B480C">
        <w:rPr>
          <w:rFonts w:ascii="Times New Roman" w:hAnsi="Times New Roman" w:cs="Times New Roman"/>
          <w:i/>
          <w:spacing w:val="-5"/>
          <w:sz w:val="24"/>
          <w:szCs w:val="24"/>
          <w:lang w:val="it-IT"/>
        </w:rPr>
        <w:t xml:space="preserve">, </w:t>
      </w:r>
      <w:r w:rsidRPr="000B480C">
        <w:rPr>
          <w:rFonts w:ascii="Times New Roman" w:hAnsi="Times New Roman" w:cs="Times New Roman"/>
          <w:spacing w:val="-5"/>
          <w:sz w:val="24"/>
          <w:szCs w:val="24"/>
        </w:rPr>
        <w:t xml:space="preserve">a fost încadrat  potrivit Metodologiilor AMPOR de analiză a proiectelor aflate în implementare în cadrul POR 2014-2020, în Lista proiectelor nefinalizate. </w:t>
      </w:r>
      <w:r w:rsidRPr="000B480C">
        <w:rPr>
          <w:rFonts w:ascii="Times New Roman" w:hAnsi="Times New Roman" w:cs="Times New Roman"/>
          <w:spacing w:val="-5"/>
          <w:sz w:val="24"/>
          <w:szCs w:val="24"/>
          <w:lang w:val="it-IT"/>
        </w:rPr>
        <w:tab/>
      </w:r>
    </w:p>
    <w:p w14:paraId="7BF59972" w14:textId="77777777" w:rsidR="000B480C" w:rsidRPr="000B480C" w:rsidRDefault="000B480C" w:rsidP="000B480C">
      <w:pPr>
        <w:tabs>
          <w:tab w:val="left" w:pos="360"/>
          <w:tab w:val="left" w:pos="432"/>
        </w:tabs>
        <w:autoSpaceDE w:val="0"/>
        <w:autoSpaceDN w:val="0"/>
        <w:adjustRightInd w:val="0"/>
        <w:spacing w:line="240" w:lineRule="auto"/>
        <w:jc w:val="both"/>
        <w:rPr>
          <w:rFonts w:ascii="Times New Roman" w:hAnsi="Times New Roman" w:cs="Times New Roman"/>
          <w:spacing w:val="-5"/>
          <w:sz w:val="24"/>
          <w:szCs w:val="24"/>
          <w:lang w:val="it-IT"/>
        </w:rPr>
      </w:pPr>
      <w:r w:rsidRPr="000B480C">
        <w:rPr>
          <w:rFonts w:ascii="Times New Roman" w:hAnsi="Times New Roman" w:cs="Times New Roman"/>
          <w:spacing w:val="-5"/>
          <w:sz w:val="24"/>
          <w:szCs w:val="24"/>
          <w:lang w:val="it-IT"/>
        </w:rPr>
        <w:tab/>
      </w:r>
      <w:r w:rsidRPr="000B480C">
        <w:rPr>
          <w:rFonts w:ascii="Times New Roman" w:hAnsi="Times New Roman" w:cs="Times New Roman"/>
          <w:spacing w:val="-5"/>
          <w:sz w:val="24"/>
          <w:szCs w:val="24"/>
          <w:lang w:val="it-IT"/>
        </w:rPr>
        <w:tab/>
      </w:r>
      <w:r w:rsidRPr="000B480C">
        <w:rPr>
          <w:rFonts w:ascii="Times New Roman" w:hAnsi="Times New Roman" w:cs="Times New Roman"/>
          <w:spacing w:val="-5"/>
          <w:sz w:val="24"/>
          <w:szCs w:val="24"/>
          <w:lang w:val="it-IT"/>
        </w:rPr>
        <w:tab/>
        <w:t xml:space="preserve">Având în vedere acordul </w:t>
      </w:r>
      <w:r w:rsidRPr="000B480C">
        <w:rPr>
          <w:rFonts w:ascii="Times New Roman" w:hAnsi="Times New Roman" w:cs="Times New Roman"/>
          <w:bCs/>
          <w:sz w:val="24"/>
          <w:szCs w:val="24"/>
        </w:rPr>
        <w:t>Ministerului Investițiilor și Proiectelor Europene, în calitate de Autoritate de Management pentru Programul Operațional Regional 2014-2020, emis în baza Instrucțiunii 207/31.10.2023, contractele de finanțare POR 2014-2020 care au ca obiect acordarea finanțării nerambursabile pentru proiecte încadrate ca nefinalizate se modifică în scopul prelungirii duratei proiectului peste data de 31.12.2023, pentru finalizarea tuturor activităților din bugetul propriu al Beneficiarilor, în vederea atingerii integrale a obiectivelor și indicatorilor și pentru asigurarea funcționalității proiectelor.</w:t>
      </w:r>
    </w:p>
    <w:p w14:paraId="180C9963" w14:textId="67253E60" w:rsidR="000B480C" w:rsidRPr="000B480C" w:rsidRDefault="000B480C" w:rsidP="000B480C">
      <w:pPr>
        <w:tabs>
          <w:tab w:val="left" w:pos="360"/>
          <w:tab w:val="left" w:pos="432"/>
        </w:tabs>
        <w:autoSpaceDE w:val="0"/>
        <w:autoSpaceDN w:val="0"/>
        <w:adjustRightInd w:val="0"/>
        <w:spacing w:line="240" w:lineRule="auto"/>
        <w:jc w:val="both"/>
        <w:rPr>
          <w:rFonts w:ascii="Times New Roman" w:eastAsia="Calibri" w:hAnsi="Times New Roman" w:cs="Times New Roman"/>
          <w:bCs/>
          <w:iCs/>
          <w:spacing w:val="-5"/>
          <w:sz w:val="24"/>
          <w:szCs w:val="24"/>
          <w:lang w:val="en-GB"/>
        </w:rPr>
      </w:pPr>
      <w:r w:rsidRPr="000B480C">
        <w:rPr>
          <w:rFonts w:ascii="Times New Roman" w:eastAsia="Calibri" w:hAnsi="Times New Roman" w:cs="Times New Roman"/>
          <w:bCs/>
          <w:iCs/>
          <w:spacing w:val="-5"/>
          <w:sz w:val="24"/>
          <w:szCs w:val="24"/>
          <w:lang w:val="en-GB"/>
        </w:rPr>
        <w:tab/>
      </w:r>
      <w:r w:rsidRPr="000B480C">
        <w:rPr>
          <w:rFonts w:ascii="Times New Roman" w:eastAsia="Calibri" w:hAnsi="Times New Roman" w:cs="Times New Roman"/>
          <w:bCs/>
          <w:iCs/>
          <w:spacing w:val="-5"/>
          <w:sz w:val="24"/>
          <w:szCs w:val="24"/>
          <w:lang w:val="en-GB"/>
        </w:rPr>
        <w:tab/>
      </w:r>
      <w:r w:rsidRPr="000B480C">
        <w:rPr>
          <w:rFonts w:ascii="Times New Roman" w:eastAsia="Calibri" w:hAnsi="Times New Roman" w:cs="Times New Roman"/>
          <w:bCs/>
          <w:iCs/>
          <w:spacing w:val="-5"/>
          <w:sz w:val="24"/>
          <w:szCs w:val="24"/>
          <w:lang w:val="en-GB"/>
        </w:rPr>
        <w:tab/>
      </w:r>
      <w:r w:rsidRPr="000B480C">
        <w:rPr>
          <w:rFonts w:ascii="Times New Roman" w:hAnsi="Times New Roman" w:cs="Times New Roman"/>
          <w:bCs/>
          <w:sz w:val="24"/>
          <w:szCs w:val="24"/>
        </w:rPr>
        <w:t>În scopul finalizării p</w:t>
      </w:r>
      <w:proofErr w:type="spellStart"/>
      <w:r w:rsidRPr="000B480C">
        <w:rPr>
          <w:rFonts w:ascii="Times New Roman" w:eastAsia="Calibri" w:hAnsi="Times New Roman" w:cs="Times New Roman"/>
          <w:bCs/>
          <w:iCs/>
          <w:spacing w:val="-5"/>
          <w:sz w:val="24"/>
          <w:szCs w:val="24"/>
          <w:lang w:val="en-GB"/>
        </w:rPr>
        <w:t>roiectului</w:t>
      </w:r>
      <w:proofErr w:type="spellEnd"/>
      <w:r w:rsidRPr="000B480C">
        <w:rPr>
          <w:rFonts w:ascii="Times New Roman" w:eastAsia="Calibri" w:hAnsi="Times New Roman" w:cs="Times New Roman"/>
          <w:bCs/>
          <w:iCs/>
          <w:spacing w:val="-5"/>
          <w:sz w:val="24"/>
          <w:szCs w:val="24"/>
          <w:lang w:val="en-GB"/>
        </w:rPr>
        <w:t xml:space="preserve"> </w:t>
      </w:r>
      <w:r w:rsidR="001006A1" w:rsidRPr="000B480C">
        <w:rPr>
          <w:rFonts w:ascii="Times New Roman" w:hAnsi="Times New Roman" w:cs="Times New Roman"/>
          <w:bCs/>
          <w:i/>
          <w:sz w:val="24"/>
          <w:szCs w:val="24"/>
          <w:lang w:val="it-IT"/>
        </w:rPr>
        <w:t>„</w:t>
      </w:r>
      <w:r w:rsidR="001006A1">
        <w:rPr>
          <w:rFonts w:ascii="Times New Roman" w:hAnsi="Times New Roman" w:cs="Times New Roman"/>
          <w:bCs/>
          <w:i/>
          <w:sz w:val="24"/>
          <w:szCs w:val="24"/>
          <w:lang w:val="it-IT"/>
        </w:rPr>
        <w:t>Înnoirea flotei de tramvaie- etapa III</w:t>
      </w:r>
      <w:r w:rsidR="001006A1" w:rsidRPr="000B480C">
        <w:rPr>
          <w:rFonts w:ascii="Times New Roman" w:hAnsi="Times New Roman" w:cs="Times New Roman"/>
          <w:bCs/>
          <w:i/>
          <w:sz w:val="24"/>
          <w:szCs w:val="24"/>
          <w:lang w:val="it-IT"/>
        </w:rPr>
        <w:t>”</w:t>
      </w:r>
      <w:r w:rsidR="001006A1" w:rsidRPr="000B480C">
        <w:rPr>
          <w:rFonts w:ascii="Times New Roman" w:hAnsi="Times New Roman" w:cs="Times New Roman"/>
          <w:bCs/>
          <w:i/>
          <w:iCs/>
          <w:sz w:val="24"/>
          <w:szCs w:val="24"/>
        </w:rPr>
        <w:t>, cod SMIS 12</w:t>
      </w:r>
      <w:r w:rsidR="001006A1">
        <w:rPr>
          <w:rFonts w:ascii="Times New Roman" w:hAnsi="Times New Roman" w:cs="Times New Roman"/>
          <w:bCs/>
          <w:i/>
          <w:iCs/>
          <w:sz w:val="24"/>
          <w:szCs w:val="24"/>
        </w:rPr>
        <w:t>9031</w:t>
      </w:r>
      <w:r w:rsidRPr="000B480C">
        <w:rPr>
          <w:rFonts w:ascii="Times New Roman" w:hAnsi="Times New Roman" w:cs="Times New Roman"/>
          <w:spacing w:val="-5"/>
          <w:sz w:val="24"/>
          <w:szCs w:val="24"/>
          <w:lang w:val="it-IT"/>
        </w:rPr>
        <w:t>,</w:t>
      </w:r>
      <w:r w:rsidRPr="000B480C">
        <w:rPr>
          <w:rFonts w:ascii="Times New Roman" w:eastAsia="Calibri" w:hAnsi="Times New Roman" w:cs="Times New Roman"/>
          <w:bCs/>
          <w:iCs/>
          <w:spacing w:val="-5"/>
          <w:sz w:val="24"/>
          <w:szCs w:val="24"/>
          <w:lang w:val="en-GB"/>
        </w:rPr>
        <w:t xml:space="preserve"> </w:t>
      </w:r>
      <w:r w:rsidRPr="000B480C">
        <w:rPr>
          <w:rFonts w:ascii="Times New Roman" w:hAnsi="Times New Roman" w:cs="Times New Roman"/>
          <w:bCs/>
          <w:sz w:val="24"/>
          <w:szCs w:val="24"/>
        </w:rPr>
        <w:t xml:space="preserve">se </w:t>
      </w:r>
      <w:proofErr w:type="spellStart"/>
      <w:r w:rsidRPr="000B480C">
        <w:rPr>
          <w:rFonts w:ascii="Times New Roman" w:hAnsi="Times New Roman" w:cs="Times New Roman"/>
          <w:bCs/>
          <w:sz w:val="24"/>
          <w:szCs w:val="24"/>
        </w:rPr>
        <w:t>prelungeste</w:t>
      </w:r>
      <w:proofErr w:type="spellEnd"/>
      <w:r w:rsidRPr="000B480C">
        <w:rPr>
          <w:rFonts w:ascii="Times New Roman" w:hAnsi="Times New Roman" w:cs="Times New Roman"/>
          <w:bCs/>
          <w:sz w:val="24"/>
          <w:szCs w:val="24"/>
        </w:rPr>
        <w:t xml:space="preserve"> durata acestuia și după data de 31.12.2023,</w:t>
      </w:r>
      <w:r w:rsidRPr="000B480C">
        <w:rPr>
          <w:rFonts w:ascii="Times New Roman" w:hAnsi="Times New Roman" w:cs="Times New Roman"/>
          <w:spacing w:val="-5"/>
          <w:sz w:val="24"/>
          <w:szCs w:val="24"/>
        </w:rPr>
        <w:t xml:space="preserve"> </w:t>
      </w:r>
      <w:r w:rsidRPr="000B480C">
        <w:rPr>
          <w:rFonts w:ascii="Times New Roman" w:hAnsi="Times New Roman" w:cs="Times New Roman"/>
          <w:bCs/>
          <w:sz w:val="24"/>
          <w:szCs w:val="24"/>
        </w:rPr>
        <w:t>până cel târziu la data de 31.12.2024, finanțarea cheltuielilor rămase de executat/decontat fiind asigurată din</w:t>
      </w:r>
      <w:r w:rsidRPr="000B480C">
        <w:rPr>
          <w:rFonts w:ascii="Times New Roman" w:hAnsi="Times New Roman" w:cs="Times New Roman"/>
          <w:spacing w:val="-5"/>
          <w:sz w:val="24"/>
          <w:szCs w:val="24"/>
        </w:rPr>
        <w:t xml:space="preserve"> Bugetul Local al Municipiului Timișoara.</w:t>
      </w:r>
    </w:p>
    <w:p w14:paraId="36651EE4" w14:textId="77777777" w:rsidR="000B480C" w:rsidRPr="000B480C" w:rsidRDefault="000B480C" w:rsidP="000B480C">
      <w:pPr>
        <w:tabs>
          <w:tab w:val="left" w:pos="360"/>
          <w:tab w:val="left" w:pos="432"/>
        </w:tabs>
        <w:autoSpaceDE w:val="0"/>
        <w:autoSpaceDN w:val="0"/>
        <w:adjustRightInd w:val="0"/>
        <w:spacing w:line="240" w:lineRule="auto"/>
        <w:jc w:val="both"/>
        <w:rPr>
          <w:rFonts w:ascii="Times New Roman" w:hAnsi="Times New Roman" w:cs="Times New Roman"/>
          <w:bCs/>
          <w:sz w:val="24"/>
          <w:szCs w:val="24"/>
        </w:rPr>
      </w:pPr>
      <w:r w:rsidRPr="000B480C">
        <w:rPr>
          <w:rFonts w:ascii="Times New Roman" w:hAnsi="Times New Roman" w:cs="Times New Roman"/>
          <w:bCs/>
          <w:sz w:val="24"/>
          <w:szCs w:val="24"/>
        </w:rPr>
        <w:tab/>
      </w:r>
      <w:r w:rsidRPr="000B480C">
        <w:rPr>
          <w:rFonts w:ascii="Times New Roman" w:hAnsi="Times New Roman" w:cs="Times New Roman"/>
          <w:bCs/>
          <w:sz w:val="24"/>
          <w:szCs w:val="24"/>
        </w:rPr>
        <w:tab/>
      </w:r>
      <w:r w:rsidRPr="000B480C">
        <w:rPr>
          <w:rFonts w:ascii="Times New Roman" w:hAnsi="Times New Roman" w:cs="Times New Roman"/>
          <w:bCs/>
          <w:sz w:val="24"/>
          <w:szCs w:val="24"/>
        </w:rPr>
        <w:tab/>
        <w:t>Prevederile contractului de finanțare vor fi respectate și după perioada de prelungire a duratei proiectului, inclusiv în perioada de durabilitate, ce începe să curgă de la momentul împlinirii termenului aprobat în vederea finalizării activităților din fonduri proprii și asigurării funcționalității proiectului.</w:t>
      </w:r>
    </w:p>
    <w:p w14:paraId="605EE5F2" w14:textId="77777777" w:rsidR="000B480C" w:rsidRPr="000B480C" w:rsidRDefault="000B480C" w:rsidP="000B480C">
      <w:pPr>
        <w:tabs>
          <w:tab w:val="left" w:pos="360"/>
          <w:tab w:val="left" w:pos="432"/>
        </w:tabs>
        <w:autoSpaceDE w:val="0"/>
        <w:autoSpaceDN w:val="0"/>
        <w:adjustRightInd w:val="0"/>
        <w:spacing w:line="240" w:lineRule="auto"/>
        <w:jc w:val="both"/>
        <w:rPr>
          <w:rFonts w:ascii="Times New Roman" w:eastAsia="Calibri" w:hAnsi="Times New Roman" w:cs="Times New Roman"/>
          <w:bCs/>
          <w:iCs/>
          <w:spacing w:val="-5"/>
          <w:sz w:val="24"/>
          <w:szCs w:val="24"/>
          <w:lang w:val="en-GB"/>
        </w:rPr>
      </w:pPr>
      <w:r w:rsidRPr="000B480C">
        <w:rPr>
          <w:rFonts w:ascii="Times New Roman" w:eastAsia="Calibri" w:hAnsi="Times New Roman" w:cs="Times New Roman"/>
          <w:bCs/>
          <w:iCs/>
          <w:spacing w:val="-5"/>
          <w:sz w:val="24"/>
          <w:szCs w:val="24"/>
          <w:lang w:val="en-GB"/>
        </w:rPr>
        <w:tab/>
      </w:r>
      <w:r w:rsidRPr="000B480C">
        <w:rPr>
          <w:rFonts w:ascii="Times New Roman" w:eastAsia="Calibri" w:hAnsi="Times New Roman" w:cs="Times New Roman"/>
          <w:bCs/>
          <w:iCs/>
          <w:spacing w:val="-5"/>
          <w:sz w:val="24"/>
          <w:szCs w:val="24"/>
          <w:lang w:val="en-GB"/>
        </w:rPr>
        <w:tab/>
      </w:r>
      <w:r w:rsidRPr="000B480C">
        <w:rPr>
          <w:rFonts w:ascii="Times New Roman" w:eastAsia="Calibri" w:hAnsi="Times New Roman" w:cs="Times New Roman"/>
          <w:bCs/>
          <w:iCs/>
          <w:spacing w:val="-5"/>
          <w:sz w:val="24"/>
          <w:szCs w:val="24"/>
          <w:lang w:val="en-GB"/>
        </w:rPr>
        <w:tab/>
      </w:r>
    </w:p>
    <w:p w14:paraId="33A85BF1" w14:textId="77777777" w:rsidR="000B480C" w:rsidRPr="000B480C" w:rsidRDefault="000B480C" w:rsidP="000B480C">
      <w:pPr>
        <w:tabs>
          <w:tab w:val="left" w:pos="360"/>
          <w:tab w:val="left" w:pos="432"/>
        </w:tabs>
        <w:autoSpaceDE w:val="0"/>
        <w:autoSpaceDN w:val="0"/>
        <w:adjustRightInd w:val="0"/>
        <w:spacing w:line="240" w:lineRule="auto"/>
        <w:jc w:val="both"/>
        <w:rPr>
          <w:rFonts w:ascii="Times New Roman" w:eastAsia="Calibri" w:hAnsi="Times New Roman" w:cs="Times New Roman"/>
          <w:bCs/>
          <w:iCs/>
          <w:spacing w:val="-5"/>
          <w:sz w:val="24"/>
          <w:szCs w:val="24"/>
          <w:lang w:val="en-GB"/>
        </w:rPr>
      </w:pPr>
      <w:r w:rsidRPr="000B480C">
        <w:rPr>
          <w:rFonts w:ascii="Times New Roman" w:eastAsia="Calibri" w:hAnsi="Times New Roman" w:cs="Times New Roman"/>
          <w:bCs/>
          <w:iCs/>
          <w:spacing w:val="-5"/>
          <w:sz w:val="24"/>
          <w:szCs w:val="24"/>
          <w:lang w:val="en-GB"/>
        </w:rPr>
        <w:tab/>
      </w:r>
      <w:r w:rsidRPr="000B480C">
        <w:rPr>
          <w:rFonts w:ascii="Times New Roman" w:eastAsia="Calibri" w:hAnsi="Times New Roman" w:cs="Times New Roman"/>
          <w:bCs/>
          <w:iCs/>
          <w:spacing w:val="-5"/>
          <w:sz w:val="24"/>
          <w:szCs w:val="24"/>
          <w:lang w:val="en-GB"/>
        </w:rPr>
        <w:tab/>
      </w:r>
      <w:r w:rsidRPr="000B480C">
        <w:rPr>
          <w:rFonts w:ascii="Times New Roman" w:eastAsia="Calibri" w:hAnsi="Times New Roman" w:cs="Times New Roman"/>
          <w:bCs/>
          <w:iCs/>
          <w:spacing w:val="-5"/>
          <w:sz w:val="24"/>
          <w:szCs w:val="24"/>
          <w:lang w:val="en-GB"/>
        </w:rPr>
        <w:tab/>
      </w:r>
      <w:proofErr w:type="spellStart"/>
      <w:r w:rsidRPr="000B480C">
        <w:rPr>
          <w:rFonts w:ascii="Times New Roman" w:eastAsia="Calibri" w:hAnsi="Times New Roman" w:cs="Times New Roman"/>
          <w:bCs/>
          <w:iCs/>
          <w:spacing w:val="-5"/>
          <w:sz w:val="24"/>
          <w:szCs w:val="24"/>
          <w:lang w:val="en-GB"/>
        </w:rPr>
        <w:t>Având</w:t>
      </w:r>
      <w:proofErr w:type="spellEnd"/>
      <w:r w:rsidRPr="000B480C">
        <w:rPr>
          <w:rFonts w:ascii="Times New Roman" w:eastAsia="Calibri" w:hAnsi="Times New Roman" w:cs="Times New Roman"/>
          <w:bCs/>
          <w:iCs/>
          <w:spacing w:val="-5"/>
          <w:sz w:val="24"/>
          <w:szCs w:val="24"/>
          <w:lang w:val="en-GB"/>
        </w:rPr>
        <w:t xml:space="preserve"> </w:t>
      </w:r>
      <w:r w:rsidRPr="000B480C">
        <w:rPr>
          <w:rFonts w:ascii="Times New Roman" w:eastAsia="Calibri" w:hAnsi="Times New Roman" w:cs="Times New Roman"/>
          <w:bCs/>
          <w:iCs/>
          <w:spacing w:val="-5"/>
          <w:sz w:val="24"/>
          <w:szCs w:val="24"/>
        </w:rPr>
        <w:t>în</w:t>
      </w:r>
      <w:r w:rsidRPr="000B480C">
        <w:rPr>
          <w:rFonts w:ascii="Times New Roman" w:eastAsia="Calibri" w:hAnsi="Times New Roman" w:cs="Times New Roman"/>
          <w:bCs/>
          <w:iCs/>
          <w:spacing w:val="-5"/>
          <w:sz w:val="24"/>
          <w:szCs w:val="24"/>
          <w:lang w:val="en-GB"/>
        </w:rPr>
        <w:t xml:space="preserve"> </w:t>
      </w:r>
      <w:proofErr w:type="spellStart"/>
      <w:r w:rsidRPr="000B480C">
        <w:rPr>
          <w:rFonts w:ascii="Times New Roman" w:eastAsia="Calibri" w:hAnsi="Times New Roman" w:cs="Times New Roman"/>
          <w:bCs/>
          <w:iCs/>
          <w:spacing w:val="-5"/>
          <w:sz w:val="24"/>
          <w:szCs w:val="24"/>
          <w:lang w:val="en-GB"/>
        </w:rPr>
        <w:t>vedere</w:t>
      </w:r>
      <w:proofErr w:type="spellEnd"/>
      <w:r w:rsidRPr="000B480C">
        <w:rPr>
          <w:rFonts w:ascii="Times New Roman" w:eastAsia="Calibri" w:hAnsi="Times New Roman" w:cs="Times New Roman"/>
          <w:bCs/>
          <w:iCs/>
          <w:spacing w:val="-5"/>
          <w:sz w:val="24"/>
          <w:szCs w:val="24"/>
          <w:lang w:val="en-GB"/>
        </w:rPr>
        <w:t xml:space="preserve"> </w:t>
      </w:r>
      <w:proofErr w:type="spellStart"/>
      <w:r w:rsidRPr="000B480C">
        <w:rPr>
          <w:rFonts w:ascii="Times New Roman" w:eastAsia="Calibri" w:hAnsi="Times New Roman" w:cs="Times New Roman"/>
          <w:bCs/>
          <w:iCs/>
          <w:spacing w:val="-5"/>
          <w:sz w:val="24"/>
          <w:szCs w:val="24"/>
          <w:lang w:val="en-GB"/>
        </w:rPr>
        <w:t>cele</w:t>
      </w:r>
      <w:proofErr w:type="spellEnd"/>
      <w:r w:rsidRPr="000B480C">
        <w:rPr>
          <w:rFonts w:ascii="Times New Roman" w:eastAsia="Calibri" w:hAnsi="Times New Roman" w:cs="Times New Roman"/>
          <w:bCs/>
          <w:iCs/>
          <w:spacing w:val="-5"/>
          <w:sz w:val="24"/>
          <w:szCs w:val="24"/>
          <w:lang w:val="en-GB"/>
        </w:rPr>
        <w:t xml:space="preserve"> </w:t>
      </w:r>
      <w:proofErr w:type="spellStart"/>
      <w:r w:rsidRPr="000B480C">
        <w:rPr>
          <w:rFonts w:ascii="Times New Roman" w:eastAsia="Calibri" w:hAnsi="Times New Roman" w:cs="Times New Roman"/>
          <w:bCs/>
          <w:iCs/>
          <w:spacing w:val="-5"/>
          <w:sz w:val="24"/>
          <w:szCs w:val="24"/>
          <w:lang w:val="en-GB"/>
        </w:rPr>
        <w:t>menționate</w:t>
      </w:r>
      <w:proofErr w:type="spellEnd"/>
      <w:r w:rsidRPr="000B480C">
        <w:rPr>
          <w:rFonts w:ascii="Times New Roman" w:eastAsia="Calibri" w:hAnsi="Times New Roman" w:cs="Times New Roman"/>
          <w:bCs/>
          <w:iCs/>
          <w:spacing w:val="-5"/>
          <w:sz w:val="24"/>
          <w:szCs w:val="24"/>
          <w:lang w:val="en-GB"/>
        </w:rPr>
        <w:t xml:space="preserve"> </w:t>
      </w:r>
      <w:proofErr w:type="spellStart"/>
      <w:r w:rsidRPr="000B480C">
        <w:rPr>
          <w:rFonts w:ascii="Times New Roman" w:eastAsia="Calibri" w:hAnsi="Times New Roman" w:cs="Times New Roman"/>
          <w:bCs/>
          <w:iCs/>
          <w:spacing w:val="-5"/>
          <w:sz w:val="24"/>
          <w:szCs w:val="24"/>
          <w:lang w:val="en-GB"/>
        </w:rPr>
        <w:t>mai</w:t>
      </w:r>
      <w:proofErr w:type="spellEnd"/>
      <w:r w:rsidRPr="000B480C">
        <w:rPr>
          <w:rFonts w:ascii="Times New Roman" w:eastAsia="Calibri" w:hAnsi="Times New Roman" w:cs="Times New Roman"/>
          <w:bCs/>
          <w:iCs/>
          <w:spacing w:val="-5"/>
          <w:sz w:val="24"/>
          <w:szCs w:val="24"/>
          <w:lang w:val="en-GB"/>
        </w:rPr>
        <w:t xml:space="preserve"> sus </w:t>
      </w:r>
      <w:proofErr w:type="spellStart"/>
      <w:r w:rsidRPr="000B480C">
        <w:rPr>
          <w:rFonts w:ascii="Times New Roman" w:eastAsia="Calibri" w:hAnsi="Times New Roman" w:cs="Times New Roman"/>
          <w:bCs/>
          <w:iCs/>
          <w:spacing w:val="-5"/>
          <w:sz w:val="24"/>
          <w:szCs w:val="24"/>
          <w:lang w:val="en-GB"/>
        </w:rPr>
        <w:t>și</w:t>
      </w:r>
      <w:proofErr w:type="spellEnd"/>
      <w:r w:rsidRPr="000B480C">
        <w:rPr>
          <w:rFonts w:ascii="Times New Roman" w:eastAsia="Calibri" w:hAnsi="Times New Roman" w:cs="Times New Roman"/>
          <w:bCs/>
          <w:iCs/>
          <w:spacing w:val="-5"/>
          <w:sz w:val="24"/>
          <w:szCs w:val="24"/>
          <w:lang w:val="en-GB"/>
        </w:rPr>
        <w:t xml:space="preserve"> </w:t>
      </w:r>
      <w:proofErr w:type="spellStart"/>
      <w:r w:rsidRPr="000B480C">
        <w:rPr>
          <w:rFonts w:ascii="Times New Roman" w:eastAsia="Calibri" w:hAnsi="Times New Roman" w:cs="Times New Roman"/>
          <w:bCs/>
          <w:iCs/>
          <w:spacing w:val="-5"/>
          <w:sz w:val="24"/>
          <w:szCs w:val="24"/>
          <w:lang w:val="en-GB"/>
        </w:rPr>
        <w:t>ținând</w:t>
      </w:r>
      <w:proofErr w:type="spellEnd"/>
      <w:r w:rsidRPr="000B480C">
        <w:rPr>
          <w:rFonts w:ascii="Times New Roman" w:eastAsia="Calibri" w:hAnsi="Times New Roman" w:cs="Times New Roman"/>
          <w:bCs/>
          <w:iCs/>
          <w:spacing w:val="-5"/>
          <w:sz w:val="24"/>
          <w:szCs w:val="24"/>
          <w:lang w:val="en-GB"/>
        </w:rPr>
        <w:t xml:space="preserve"> </w:t>
      </w:r>
      <w:proofErr w:type="spellStart"/>
      <w:r w:rsidRPr="000B480C">
        <w:rPr>
          <w:rFonts w:ascii="Times New Roman" w:eastAsia="Calibri" w:hAnsi="Times New Roman" w:cs="Times New Roman"/>
          <w:bCs/>
          <w:iCs/>
          <w:spacing w:val="-5"/>
          <w:sz w:val="24"/>
          <w:szCs w:val="24"/>
          <w:lang w:val="en-GB"/>
        </w:rPr>
        <w:t>cont</w:t>
      </w:r>
      <w:proofErr w:type="spellEnd"/>
      <w:r w:rsidRPr="000B480C">
        <w:rPr>
          <w:rFonts w:ascii="Times New Roman" w:eastAsia="Calibri" w:hAnsi="Times New Roman" w:cs="Times New Roman"/>
          <w:bCs/>
          <w:iCs/>
          <w:spacing w:val="-5"/>
          <w:sz w:val="24"/>
          <w:szCs w:val="24"/>
          <w:lang w:val="en-GB"/>
        </w:rPr>
        <w:t xml:space="preserve"> de:</w:t>
      </w:r>
    </w:p>
    <w:p w14:paraId="5CDBFD06" w14:textId="77777777" w:rsidR="000B480C" w:rsidRPr="000B480C" w:rsidRDefault="000B480C" w:rsidP="000B480C">
      <w:pPr>
        <w:tabs>
          <w:tab w:val="left" w:pos="360"/>
          <w:tab w:val="left" w:pos="432"/>
        </w:tabs>
        <w:autoSpaceDE w:val="0"/>
        <w:autoSpaceDN w:val="0"/>
        <w:adjustRightInd w:val="0"/>
        <w:spacing w:line="240" w:lineRule="auto"/>
        <w:jc w:val="both"/>
        <w:rPr>
          <w:rFonts w:ascii="Times New Roman" w:hAnsi="Times New Roman" w:cs="Times New Roman"/>
          <w:spacing w:val="-5"/>
          <w:sz w:val="24"/>
          <w:szCs w:val="24"/>
        </w:rPr>
      </w:pPr>
      <w:r w:rsidRPr="000B480C">
        <w:rPr>
          <w:rFonts w:ascii="Times New Roman" w:eastAsia="Calibri" w:hAnsi="Times New Roman" w:cs="Times New Roman"/>
          <w:bCs/>
          <w:iCs/>
          <w:spacing w:val="-5"/>
          <w:sz w:val="24"/>
          <w:szCs w:val="24"/>
          <w:lang w:val="en-GB"/>
        </w:rPr>
        <w:t xml:space="preserve">- </w:t>
      </w:r>
      <w:proofErr w:type="spellStart"/>
      <w:r w:rsidRPr="000B480C">
        <w:rPr>
          <w:rFonts w:ascii="Times New Roman" w:eastAsia="Calibri" w:hAnsi="Times New Roman" w:cs="Times New Roman"/>
          <w:bCs/>
          <w:iCs/>
          <w:spacing w:val="-5"/>
          <w:sz w:val="24"/>
          <w:szCs w:val="24"/>
          <w:lang w:val="en-GB"/>
        </w:rPr>
        <w:t>Instrucțiunea</w:t>
      </w:r>
      <w:proofErr w:type="spellEnd"/>
      <w:r w:rsidRPr="000B480C">
        <w:rPr>
          <w:rFonts w:ascii="Times New Roman" w:eastAsia="Calibri" w:hAnsi="Times New Roman" w:cs="Times New Roman"/>
          <w:bCs/>
          <w:iCs/>
          <w:spacing w:val="-5"/>
          <w:sz w:val="24"/>
          <w:szCs w:val="24"/>
          <w:lang w:val="en-GB"/>
        </w:rPr>
        <w:t xml:space="preserve"> AMPOR </w:t>
      </w:r>
      <w:r w:rsidRPr="000B480C">
        <w:rPr>
          <w:rFonts w:ascii="Times New Roman" w:hAnsi="Times New Roman" w:cs="Times New Roman"/>
          <w:spacing w:val="-5"/>
          <w:sz w:val="24"/>
          <w:szCs w:val="24"/>
        </w:rPr>
        <w:t>nr. 207/31.10.2023 și Ordinul Ministrului Investițiilor și Proiectelor Europene nr. 4008/23.10.2023 privind modificarea Anexei 10.8 „Model orientativ contract de finanțare” la Ghidul solicitantului, Condiții generale pentru accesarea fondurilor în cadrul Programului Operațional Regional 2014-2020, aprobat prin Ordinul Ministrului Dezvoltării Regionale și Administrației Publice nr. 1021/2015;</w:t>
      </w:r>
    </w:p>
    <w:p w14:paraId="7E86AC2A" w14:textId="77777777" w:rsidR="000B480C" w:rsidRPr="000B480C" w:rsidRDefault="000B480C" w:rsidP="000B480C">
      <w:pPr>
        <w:tabs>
          <w:tab w:val="left" w:pos="360"/>
          <w:tab w:val="left" w:pos="432"/>
        </w:tabs>
        <w:autoSpaceDE w:val="0"/>
        <w:autoSpaceDN w:val="0"/>
        <w:adjustRightInd w:val="0"/>
        <w:spacing w:line="240" w:lineRule="auto"/>
        <w:jc w:val="both"/>
        <w:rPr>
          <w:rFonts w:ascii="Times New Roman" w:hAnsi="Times New Roman" w:cs="Times New Roman"/>
          <w:bCs/>
          <w:sz w:val="24"/>
          <w:szCs w:val="24"/>
        </w:rPr>
      </w:pPr>
      <w:r w:rsidRPr="000B480C">
        <w:rPr>
          <w:rFonts w:ascii="Times New Roman" w:hAnsi="Times New Roman" w:cs="Times New Roman"/>
          <w:spacing w:val="-5"/>
          <w:sz w:val="24"/>
          <w:szCs w:val="24"/>
        </w:rPr>
        <w:t xml:space="preserve">- prevederile </w:t>
      </w:r>
      <w:r w:rsidRPr="000B480C">
        <w:rPr>
          <w:rFonts w:ascii="Times New Roman" w:hAnsi="Times New Roman" w:cs="Times New Roman"/>
          <w:bCs/>
          <w:sz w:val="24"/>
          <w:szCs w:val="24"/>
        </w:rPr>
        <w:t xml:space="preserve">art. 7A „Drepturile și obligațiile beneficiarului” din </w:t>
      </w:r>
      <w:r w:rsidRPr="000B480C">
        <w:rPr>
          <w:rFonts w:ascii="Times New Roman" w:hAnsi="Times New Roman" w:cs="Times New Roman"/>
          <w:sz w:val="24"/>
          <w:szCs w:val="24"/>
        </w:rPr>
        <w:t xml:space="preserve">Contractul de finanțare – Condiții Generale, pct. </w:t>
      </w:r>
      <w:r w:rsidRPr="000B480C">
        <w:rPr>
          <w:rFonts w:ascii="Times New Roman" w:hAnsi="Times New Roman" w:cs="Times New Roman"/>
          <w:bCs/>
          <w:sz w:val="24"/>
          <w:szCs w:val="24"/>
        </w:rPr>
        <w:t>(29) „</w:t>
      </w:r>
      <w:r w:rsidRPr="000B480C">
        <w:rPr>
          <w:rFonts w:ascii="Times New Roman" w:hAnsi="Times New Roman" w:cs="Times New Roman"/>
          <w:bCs/>
          <w:iCs/>
          <w:sz w:val="24"/>
          <w:szCs w:val="24"/>
        </w:rPr>
        <w:t>Beneficiarul se angajează să implementeze toate măsurile necesare în vederea atingerii obiectivului/obiectivelor și rezultatelor proiectului și pentru asigurarea eficienței, eficacității, sustenabilității și impactului acestuia</w:t>
      </w:r>
      <w:r w:rsidRPr="000B480C">
        <w:rPr>
          <w:rFonts w:ascii="Times New Roman" w:hAnsi="Times New Roman" w:cs="Times New Roman"/>
          <w:bCs/>
          <w:sz w:val="24"/>
          <w:szCs w:val="24"/>
        </w:rPr>
        <w:t>”, se impune:</w:t>
      </w:r>
    </w:p>
    <w:p w14:paraId="0F87B10F" w14:textId="77777777" w:rsidR="000B480C" w:rsidRPr="000B480C" w:rsidRDefault="000B480C" w:rsidP="000B480C">
      <w:pPr>
        <w:pStyle w:val="ListParagraph"/>
        <w:numPr>
          <w:ilvl w:val="0"/>
          <w:numId w:val="3"/>
        </w:numPr>
        <w:tabs>
          <w:tab w:val="left" w:pos="360"/>
          <w:tab w:val="left" w:pos="432"/>
        </w:tabs>
        <w:autoSpaceDE w:val="0"/>
        <w:autoSpaceDN w:val="0"/>
        <w:adjustRightInd w:val="0"/>
        <w:spacing w:line="240" w:lineRule="auto"/>
        <w:jc w:val="both"/>
        <w:rPr>
          <w:rFonts w:ascii="Times New Roman" w:hAnsi="Times New Roman" w:cs="Times New Roman"/>
          <w:bCs/>
          <w:sz w:val="24"/>
          <w:szCs w:val="24"/>
        </w:rPr>
      </w:pPr>
      <w:r w:rsidRPr="000B480C">
        <w:rPr>
          <w:rFonts w:ascii="Times New Roman" w:hAnsi="Times New Roman" w:cs="Times New Roman"/>
          <w:bCs/>
          <w:sz w:val="24"/>
          <w:szCs w:val="24"/>
        </w:rPr>
        <w:lastRenderedPageBreak/>
        <w:t>aprobarea prelungirii duratei de implementare a proiectului în vederea finalizării tuturor activităților și atingerea indicatorilor, rezultatelor și obiectivelor propuse, cel târziu până la data de 31.12.2024;</w:t>
      </w:r>
    </w:p>
    <w:p w14:paraId="187E9937" w14:textId="14BD5534" w:rsidR="000B480C" w:rsidRPr="00394B11" w:rsidRDefault="000B480C" w:rsidP="000B480C">
      <w:pPr>
        <w:pStyle w:val="ListParagraph"/>
        <w:numPr>
          <w:ilvl w:val="0"/>
          <w:numId w:val="3"/>
        </w:numPr>
        <w:tabs>
          <w:tab w:val="left" w:pos="360"/>
          <w:tab w:val="left" w:pos="432"/>
        </w:tabs>
        <w:autoSpaceDE w:val="0"/>
        <w:autoSpaceDN w:val="0"/>
        <w:adjustRightInd w:val="0"/>
        <w:spacing w:line="240" w:lineRule="auto"/>
        <w:ind w:firstLine="720"/>
        <w:jc w:val="both"/>
        <w:rPr>
          <w:rFonts w:ascii="Times New Roman" w:hAnsi="Times New Roman" w:cs="Times New Roman"/>
          <w:b/>
          <w:bCs/>
          <w:spacing w:val="-5"/>
          <w:sz w:val="24"/>
          <w:szCs w:val="24"/>
        </w:rPr>
      </w:pPr>
      <w:r w:rsidRPr="00394B11">
        <w:rPr>
          <w:rFonts w:ascii="Times New Roman" w:hAnsi="Times New Roman" w:cs="Times New Roman"/>
          <w:bCs/>
          <w:sz w:val="24"/>
          <w:szCs w:val="24"/>
        </w:rPr>
        <w:t xml:space="preserve">aprobarea </w:t>
      </w:r>
      <w:proofErr w:type="spellStart"/>
      <w:r w:rsidRPr="00394B11">
        <w:rPr>
          <w:rFonts w:ascii="Times New Roman" w:hAnsi="Times New Roman" w:cs="Times New Roman"/>
          <w:bCs/>
          <w:sz w:val="24"/>
          <w:szCs w:val="24"/>
        </w:rPr>
        <w:t>alocarii</w:t>
      </w:r>
      <w:proofErr w:type="spellEnd"/>
      <w:r w:rsidRPr="00394B11">
        <w:rPr>
          <w:rFonts w:ascii="Times New Roman" w:hAnsi="Times New Roman" w:cs="Times New Roman"/>
          <w:bCs/>
          <w:sz w:val="24"/>
          <w:szCs w:val="24"/>
        </w:rPr>
        <w:t xml:space="preserve"> (din bugetul local pentru anul 2024) sumelor necesare cheltuielilor estimate legate de proiect, în vederea asigurării funcționalității sale, în scopul asigurării finalizării integrale a acestuia, respectiv </w:t>
      </w:r>
      <w:r w:rsidR="00394B11" w:rsidRPr="00394B11">
        <w:rPr>
          <w:rFonts w:ascii="Times New Roman" w:hAnsi="Times New Roman" w:cs="Times New Roman"/>
          <w:bCs/>
          <w:spacing w:val="-5"/>
          <w:sz w:val="24"/>
          <w:szCs w:val="24"/>
        </w:rPr>
        <w:t xml:space="preserve">16.220.352,03 </w:t>
      </w:r>
      <w:r w:rsidRPr="00394B11">
        <w:rPr>
          <w:rFonts w:ascii="Times New Roman" w:hAnsi="Times New Roman" w:cs="Times New Roman"/>
          <w:bCs/>
          <w:sz w:val="24"/>
          <w:szCs w:val="24"/>
        </w:rPr>
        <w:t>lei TVA inclus</w:t>
      </w:r>
      <w:r w:rsidR="00394B11">
        <w:rPr>
          <w:rFonts w:ascii="Times New Roman" w:hAnsi="Times New Roman" w:cs="Times New Roman"/>
          <w:bCs/>
          <w:sz w:val="24"/>
          <w:szCs w:val="24"/>
        </w:rPr>
        <w:t xml:space="preserve">. </w:t>
      </w:r>
    </w:p>
    <w:p w14:paraId="40C8A900" w14:textId="77777777" w:rsidR="00394B11" w:rsidRPr="00394B11" w:rsidRDefault="00394B11" w:rsidP="00394B11">
      <w:pPr>
        <w:pStyle w:val="ListParagraph"/>
        <w:tabs>
          <w:tab w:val="left" w:pos="360"/>
          <w:tab w:val="left" w:pos="432"/>
        </w:tabs>
        <w:autoSpaceDE w:val="0"/>
        <w:autoSpaceDN w:val="0"/>
        <w:adjustRightInd w:val="0"/>
        <w:spacing w:line="240" w:lineRule="auto"/>
        <w:ind w:left="1807"/>
        <w:jc w:val="both"/>
        <w:rPr>
          <w:rFonts w:ascii="Times New Roman" w:hAnsi="Times New Roman" w:cs="Times New Roman"/>
          <w:b/>
          <w:bCs/>
          <w:spacing w:val="-5"/>
          <w:sz w:val="24"/>
          <w:szCs w:val="24"/>
        </w:rPr>
      </w:pPr>
    </w:p>
    <w:p w14:paraId="4BC8A447" w14:textId="12AA1A78" w:rsidR="000B480C" w:rsidRPr="000B480C" w:rsidRDefault="000B480C" w:rsidP="000B480C">
      <w:pPr>
        <w:autoSpaceDE w:val="0"/>
        <w:autoSpaceDN w:val="0"/>
        <w:adjustRightInd w:val="0"/>
        <w:spacing w:line="240" w:lineRule="auto"/>
        <w:ind w:firstLine="720"/>
        <w:jc w:val="both"/>
        <w:rPr>
          <w:rFonts w:ascii="Times New Roman" w:hAnsi="Times New Roman" w:cs="Times New Roman"/>
          <w:sz w:val="24"/>
          <w:szCs w:val="24"/>
        </w:rPr>
      </w:pPr>
      <w:proofErr w:type="spellStart"/>
      <w:r w:rsidRPr="000B480C">
        <w:rPr>
          <w:rFonts w:ascii="Times New Roman" w:hAnsi="Times New Roman" w:cs="Times New Roman"/>
          <w:sz w:val="24"/>
          <w:szCs w:val="24"/>
        </w:rPr>
        <w:t>Faţă</w:t>
      </w:r>
      <w:proofErr w:type="spellEnd"/>
      <w:r w:rsidRPr="000B480C">
        <w:rPr>
          <w:rFonts w:ascii="Times New Roman" w:hAnsi="Times New Roman" w:cs="Times New Roman"/>
          <w:sz w:val="24"/>
          <w:szCs w:val="24"/>
        </w:rPr>
        <w:t xml:space="preserve"> de cele prezentate mai sus, apreciem că Proiectul de hotărâre privind </w:t>
      </w:r>
      <w:r w:rsidRPr="000B480C">
        <w:rPr>
          <w:rFonts w:ascii="Times New Roman" w:hAnsi="Times New Roman" w:cs="Times New Roman"/>
          <w:bCs/>
          <w:sz w:val="24"/>
          <w:szCs w:val="24"/>
        </w:rPr>
        <w:t xml:space="preserve">aprobarea prelungirii duratei de implementare a proiectului până cel târziu la data de 31.12.2024 și a cheltuielilor estimate aferente proiectului </w:t>
      </w:r>
      <w:r w:rsidR="00394B11" w:rsidRPr="000B480C">
        <w:rPr>
          <w:rFonts w:ascii="Times New Roman" w:hAnsi="Times New Roman" w:cs="Times New Roman"/>
          <w:bCs/>
          <w:i/>
          <w:sz w:val="24"/>
          <w:szCs w:val="24"/>
          <w:lang w:val="it-IT"/>
        </w:rPr>
        <w:t>„</w:t>
      </w:r>
      <w:r w:rsidR="00394B11">
        <w:rPr>
          <w:rFonts w:ascii="Times New Roman" w:hAnsi="Times New Roman" w:cs="Times New Roman"/>
          <w:bCs/>
          <w:i/>
          <w:sz w:val="24"/>
          <w:szCs w:val="24"/>
          <w:lang w:val="it-IT"/>
        </w:rPr>
        <w:t>Înnoirea flotei de tramvaie- etapa III</w:t>
      </w:r>
      <w:r w:rsidR="00394B11" w:rsidRPr="000B480C">
        <w:rPr>
          <w:rFonts w:ascii="Times New Roman" w:hAnsi="Times New Roman" w:cs="Times New Roman"/>
          <w:bCs/>
          <w:i/>
          <w:sz w:val="24"/>
          <w:szCs w:val="24"/>
          <w:lang w:val="it-IT"/>
        </w:rPr>
        <w:t>”</w:t>
      </w:r>
      <w:r w:rsidR="00394B11" w:rsidRPr="000B480C">
        <w:rPr>
          <w:rFonts w:ascii="Times New Roman" w:hAnsi="Times New Roman" w:cs="Times New Roman"/>
          <w:bCs/>
          <w:i/>
          <w:iCs/>
          <w:sz w:val="24"/>
          <w:szCs w:val="24"/>
        </w:rPr>
        <w:t>, cod SMIS 12</w:t>
      </w:r>
      <w:r w:rsidR="00394B11">
        <w:rPr>
          <w:rFonts w:ascii="Times New Roman" w:hAnsi="Times New Roman" w:cs="Times New Roman"/>
          <w:bCs/>
          <w:i/>
          <w:iCs/>
          <w:sz w:val="24"/>
          <w:szCs w:val="24"/>
        </w:rPr>
        <w:t>9031</w:t>
      </w:r>
      <w:r w:rsidRPr="000B480C">
        <w:rPr>
          <w:rFonts w:ascii="Times New Roman" w:hAnsi="Times New Roman" w:cs="Times New Roman"/>
          <w:bCs/>
          <w:iCs/>
          <w:sz w:val="24"/>
          <w:szCs w:val="24"/>
        </w:rPr>
        <w:t>,</w:t>
      </w:r>
      <w:r w:rsidRPr="000B480C">
        <w:rPr>
          <w:rFonts w:ascii="Times New Roman" w:hAnsi="Times New Roman" w:cs="Times New Roman"/>
          <w:bCs/>
          <w:i/>
          <w:iCs/>
          <w:sz w:val="24"/>
          <w:szCs w:val="24"/>
        </w:rPr>
        <w:t xml:space="preserve"> </w:t>
      </w:r>
      <w:r w:rsidRPr="000B480C">
        <w:rPr>
          <w:rFonts w:ascii="Times New Roman" w:hAnsi="Times New Roman" w:cs="Times New Roman"/>
          <w:bCs/>
          <w:color w:val="000000"/>
          <w:sz w:val="24"/>
          <w:szCs w:val="24"/>
          <w:lang w:val="it-IT"/>
        </w:rPr>
        <w:t>în vederea finalizării activităților și asigurării funcționalității acestuia, în scopul asigurării finalizării integrale a proiectului din fonduri proprii</w:t>
      </w:r>
      <w:r>
        <w:rPr>
          <w:rFonts w:ascii="Times New Roman" w:hAnsi="Times New Roman" w:cs="Times New Roman"/>
          <w:bCs/>
          <w:color w:val="000000"/>
          <w:sz w:val="24"/>
          <w:szCs w:val="24"/>
          <w:lang w:val="it-IT"/>
        </w:rPr>
        <w:t>,</w:t>
      </w:r>
      <w:r w:rsidRPr="000B480C">
        <w:rPr>
          <w:rFonts w:ascii="Times New Roman" w:hAnsi="Times New Roman" w:cs="Times New Roman"/>
          <w:bCs/>
          <w:color w:val="000000"/>
          <w:sz w:val="24"/>
          <w:szCs w:val="24"/>
          <w:lang w:val="it-IT"/>
        </w:rPr>
        <w:t xml:space="preserve"> </w:t>
      </w:r>
      <w:proofErr w:type="spellStart"/>
      <w:r w:rsidRPr="000B480C">
        <w:rPr>
          <w:rFonts w:ascii="Times New Roman" w:hAnsi="Times New Roman" w:cs="Times New Roman"/>
          <w:sz w:val="24"/>
          <w:szCs w:val="24"/>
        </w:rPr>
        <w:t>îndeplineşte</w:t>
      </w:r>
      <w:proofErr w:type="spellEnd"/>
      <w:r w:rsidRPr="000B480C">
        <w:rPr>
          <w:rFonts w:ascii="Times New Roman" w:hAnsi="Times New Roman" w:cs="Times New Roman"/>
          <w:sz w:val="24"/>
          <w:szCs w:val="24"/>
        </w:rPr>
        <w:t xml:space="preserve">  </w:t>
      </w:r>
      <w:proofErr w:type="spellStart"/>
      <w:r w:rsidRPr="000B480C">
        <w:rPr>
          <w:rFonts w:ascii="Times New Roman" w:hAnsi="Times New Roman" w:cs="Times New Roman"/>
          <w:sz w:val="24"/>
          <w:szCs w:val="24"/>
        </w:rPr>
        <w:t>condiţiile</w:t>
      </w:r>
      <w:proofErr w:type="spellEnd"/>
      <w:r w:rsidRPr="000B480C">
        <w:rPr>
          <w:rFonts w:ascii="Times New Roman" w:hAnsi="Times New Roman" w:cs="Times New Roman"/>
          <w:sz w:val="24"/>
          <w:szCs w:val="24"/>
        </w:rPr>
        <w:t xml:space="preserve"> pentru a fi supus dezbaterii </w:t>
      </w:r>
      <w:proofErr w:type="spellStart"/>
      <w:r w:rsidRPr="000B480C">
        <w:rPr>
          <w:rFonts w:ascii="Times New Roman" w:hAnsi="Times New Roman" w:cs="Times New Roman"/>
          <w:sz w:val="24"/>
          <w:szCs w:val="24"/>
        </w:rPr>
        <w:t>şi</w:t>
      </w:r>
      <w:proofErr w:type="spellEnd"/>
      <w:r w:rsidRPr="000B480C">
        <w:rPr>
          <w:rFonts w:ascii="Times New Roman" w:hAnsi="Times New Roman" w:cs="Times New Roman"/>
          <w:sz w:val="24"/>
          <w:szCs w:val="24"/>
        </w:rPr>
        <w:t xml:space="preserve"> aprobării plenului Consiliului Local.</w:t>
      </w:r>
    </w:p>
    <w:p w14:paraId="6B5314B4" w14:textId="77777777" w:rsidR="00ED038A" w:rsidRPr="000B480C" w:rsidRDefault="00ED038A" w:rsidP="000B480C">
      <w:pPr>
        <w:autoSpaceDE w:val="0"/>
        <w:autoSpaceDN w:val="0"/>
        <w:adjustRightInd w:val="0"/>
        <w:spacing w:line="240" w:lineRule="auto"/>
        <w:jc w:val="center"/>
        <w:rPr>
          <w:rFonts w:ascii="Times New Roman" w:hAnsi="Times New Roman" w:cs="Times New Roman"/>
          <w:lang w:val="en-US"/>
        </w:rPr>
      </w:pPr>
    </w:p>
    <w:p w14:paraId="6D4E2038" w14:textId="77777777" w:rsidR="000B480C" w:rsidRPr="000B480C" w:rsidRDefault="000B480C">
      <w:pPr>
        <w:autoSpaceDE w:val="0"/>
        <w:autoSpaceDN w:val="0"/>
        <w:adjustRightInd w:val="0"/>
        <w:spacing w:line="240" w:lineRule="auto"/>
        <w:jc w:val="center"/>
        <w:rPr>
          <w:rFonts w:ascii="Times New Roman" w:hAnsi="Times New Roman" w:cs="Times New Roman"/>
          <w:lang w:val="en-US"/>
        </w:rPr>
      </w:pPr>
    </w:p>
    <w:sectPr w:rsidR="000B480C" w:rsidRPr="000B480C" w:rsidSect="00A84CA4">
      <w:headerReference w:type="default" r:id="rId8"/>
      <w:footerReference w:type="default" r:id="rId9"/>
      <w:headerReference w:type="first" r:id="rId10"/>
      <w:footerReference w:type="first" r:id="rId11"/>
      <w:pgSz w:w="11906" w:h="16838" w:code="9"/>
      <w:pgMar w:top="2977" w:right="851" w:bottom="1440" w:left="1418"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603D" w14:textId="77777777" w:rsidR="00191CFE" w:rsidRDefault="00191CFE">
      <w:pPr>
        <w:spacing w:line="240" w:lineRule="auto"/>
      </w:pPr>
      <w:r>
        <w:separator/>
      </w:r>
    </w:p>
  </w:endnote>
  <w:endnote w:type="continuationSeparator" w:id="0">
    <w:p w14:paraId="714A62EC" w14:textId="77777777" w:rsidR="00191CFE" w:rsidRDefault="00191C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eue Haas Grotesk Text Pro">
    <w:altName w:val="Calibri"/>
    <w:charset w:val="EE"/>
    <w:family w:val="swiss"/>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eueHaasGroteskDisp Pro Md">
    <w:altName w:val="Calibri"/>
    <w:charset w:val="00"/>
    <w:family w:val="swiss"/>
    <w:pitch w:val="variable"/>
    <w:sig w:usb0="00000007" w:usb1="00000000" w:usb2="00000000" w:usb3="00000000" w:csb0="0000009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F82C" w14:textId="77777777" w:rsidR="00521496" w:rsidRDefault="00000000" w:rsidP="00C5710E">
    <w:bookmarkStart w:id="0" w:name="_Hlk111143597"/>
    <w:bookmarkStart w:id="1" w:name="_Hlk111143598"/>
    <w:r>
      <w:rPr>
        <w:noProof/>
        <w:lang w:bidi="en-US"/>
      </w:rPr>
      <w:pict w14:anchorId="6852ED1A">
        <v:shapetype id="_x0000_t202" coordsize="21600,21600" o:spt="202" path="m,l,21600r21600,l21600,xe">
          <v:stroke joinstyle="miter"/>
          <v:path gradientshapeok="t" o:connecttype="rect"/>
        </v:shapetype>
        <v:shape id="Text Box 5" o:spid="_x0000_s1032" type="#_x0000_t202" style="position:absolute;margin-left:512.55pt;margin-top:817.9pt;width:62.65pt;height:20.7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" filled="f" stroked="f" strokeweight=".5pt">
          <v:textbox style="mso-next-textbox:#Text Box 5">
            <w:txbxContent>
              <w:p w14:paraId="7484409A" w14:textId="77777777" w:rsidR="00C5710E" w:rsidRPr="00F71B4B" w:rsidRDefault="006355D3" w:rsidP="00C5710E">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006C3D30"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006C3D30" w:rsidRPr="00F71B4B">
                  <w:rPr>
                    <w:rFonts w:ascii="NeueHaasGroteskDisp Pro Md" w:eastAsia="Times New Roman" w:hAnsi="NeueHaasGroteskDisp Pro Md" w:cs="Times New Roman"/>
                    <w:sz w:val="16"/>
                    <w:szCs w:val="16"/>
                    <w:lang w:bidi="en-US"/>
                  </w:rPr>
                  <w:fldChar w:fldCharType="separate"/>
                </w:r>
                <w:r w:rsidR="00490316">
                  <w:rPr>
                    <w:rFonts w:ascii="NeueHaasGroteskDisp Pro Md" w:eastAsia="Times New Roman" w:hAnsi="NeueHaasGroteskDisp Pro Md" w:cs="Times New Roman"/>
                    <w:noProof/>
                    <w:sz w:val="16"/>
                    <w:szCs w:val="16"/>
                    <w:lang w:bidi="en-US"/>
                  </w:rPr>
                  <w:t>2</w:t>
                </w:r>
                <w:r w:rsidR="006C3D30"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fldSimple w:instr=" NUMPAGES  \* Arabic  \* MERGEFORMAT ">
                  <w:r w:rsidR="00490316" w:rsidRPr="00490316">
                    <w:rPr>
                      <w:rFonts w:ascii="NeueHaasGroteskDisp Pro Md" w:eastAsia="Times New Roman" w:hAnsi="NeueHaasGroteskDisp Pro Md" w:cs="Times New Roman"/>
                      <w:noProof/>
                      <w:sz w:val="16"/>
                      <w:szCs w:val="16"/>
                      <w:lang w:bidi="en-US"/>
                    </w:rPr>
                    <w:t>3</w:t>
                  </w:r>
                </w:fldSimple>
              </w:p>
            </w:txbxContent>
          </v:textbox>
          <w10:wrap anchorx="page" anchory="page"/>
        </v:shape>
      </w:pict>
    </w:r>
    <w:r>
      <w:rPr>
        <w:noProof/>
        <w:lang w:bidi="en-US"/>
      </w:rPr>
      <w:pict w14:anchorId="505EF282">
        <v:shape id="Text Box 8" o:spid="_x0000_s1031" type="#_x0000_t202" style="position:absolute;margin-left:81.95pt;margin-top:818.2pt;width:368.5pt;height:20.7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" filled="f" stroked="f" strokeweight=".5pt">
          <v:textbox style="mso-next-textbox:#Text Box 8">
            <w:txbxContent>
              <w:p w14:paraId="30087551" w14:textId="77777777" w:rsidR="00C5710E" w:rsidRPr="00977CF2" w:rsidRDefault="006355D3" w:rsidP="00C5710E">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txbxContent>
          </v:textbox>
          <w10:wrap anchorx="page" anchory="page"/>
        </v:shape>
      </w:pict>
    </w:r>
    <w:r>
      <w:rPr>
        <w:noProof/>
        <w:lang w:bidi="en-US"/>
      </w:rPr>
      <w:pict w14:anchorId="658A4CED">
        <v:shape id="Text Box 91" o:spid="_x0000_s1030" type="#_x0000_t202" style="position:absolute;margin-left:512.55pt;margin-top:817.9pt;width:62.65pt;height:20.7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hlEQIAACQEAAAOAAAAZHJzL2Uyb0RvYy54bWysU8tu2zAQvBfoPxC815JV20k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" filled="f" stroked="f" strokeweight=".5pt">
          <v:textbox style="mso-next-textbox:#Text Box 91">
            <w:txbxContent>
              <w:p w14:paraId="65C40AA5" w14:textId="77777777" w:rsidR="00ED1158" w:rsidRPr="00F71B4B" w:rsidRDefault="006355D3" w:rsidP="00BB738C">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006C3D30"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006C3D30" w:rsidRPr="00F71B4B">
                  <w:rPr>
                    <w:rFonts w:ascii="NeueHaasGroteskDisp Pro Md" w:eastAsia="Times New Roman" w:hAnsi="NeueHaasGroteskDisp Pro Md" w:cs="Times New Roman"/>
                    <w:sz w:val="16"/>
                    <w:szCs w:val="16"/>
                    <w:lang w:bidi="en-US"/>
                  </w:rPr>
                  <w:fldChar w:fldCharType="separate"/>
                </w:r>
                <w:r w:rsidR="00490316">
                  <w:rPr>
                    <w:rFonts w:ascii="NeueHaasGroteskDisp Pro Md" w:eastAsia="Times New Roman" w:hAnsi="NeueHaasGroteskDisp Pro Md" w:cs="Times New Roman"/>
                    <w:noProof/>
                    <w:sz w:val="16"/>
                    <w:szCs w:val="16"/>
                    <w:lang w:bidi="en-US"/>
                  </w:rPr>
                  <w:t>2</w:t>
                </w:r>
                <w:r w:rsidR="006C3D30"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fldSimple w:instr=" NUMPAGES  \* Arabic  \* MERGEFORMAT ">
                  <w:r w:rsidR="00490316" w:rsidRPr="00490316">
                    <w:rPr>
                      <w:rFonts w:ascii="NeueHaasGroteskDisp Pro Md" w:eastAsia="Times New Roman" w:hAnsi="NeueHaasGroteskDisp Pro Md" w:cs="Times New Roman"/>
                      <w:noProof/>
                      <w:sz w:val="16"/>
                      <w:szCs w:val="16"/>
                      <w:lang w:bidi="en-US"/>
                    </w:rPr>
                    <w:t>3</w:t>
                  </w:r>
                </w:fldSimple>
              </w:p>
            </w:txbxContent>
          </v:textbox>
          <w10:wrap anchorx="page" anchory="page"/>
        </v:shape>
      </w:pict>
    </w:r>
    <w:r>
      <w:rPr>
        <w:noProof/>
        <w:lang w:bidi="en-US"/>
      </w:rPr>
      <w:pict w14:anchorId="05B608ED">
        <v:shape id="Text Box 93" o:spid="_x0000_s1029" type="#_x0000_t202" style="position:absolute;margin-left:81.95pt;margin-top:818.2pt;width:368.5pt;height:20.7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" filled="f" stroked="f" strokeweight=".5pt">
          <v:textbox style="mso-next-textbox:#Text Box 93">
            <w:txbxContent>
              <w:p w14:paraId="268ECD32" w14:textId="77777777" w:rsidR="00ED1158" w:rsidRPr="00977CF2" w:rsidRDefault="006355D3" w:rsidP="00BB738C">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txbxContent>
          </v:textbox>
          <w10:wrap anchorx="page" anchory="page"/>
        </v:shape>
      </w:pic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9852" w14:textId="77777777" w:rsidR="00174DFD" w:rsidRDefault="00000000" w:rsidP="00174DFD">
    <w:r>
      <w:rPr>
        <w:noProof/>
        <w:lang w:bidi="en-US"/>
      </w:rPr>
      <w:pict w14:anchorId="726D45D7">
        <v:shapetype id="_x0000_t202" coordsize="21600,21600" o:spt="202" path="m,l,21600r21600,l21600,xe">
          <v:stroke joinstyle="miter"/>
          <v:path gradientshapeok="t" o:connecttype="rect"/>
        </v:shapetype>
        <v:shape id="Text Box 9" o:spid="_x0000_s1028" type="#_x0000_t202" style="position:absolute;margin-left:512.55pt;margin-top:817.9pt;width:62.65pt;height:20.7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bCEgIAACQEAAAOAAAAZHJzL2Uyb0RvYy54bWysU8tu2zAQvBfoPxC815JV20k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" filled="f" stroked="f" strokeweight=".5pt">
          <v:textbox style="mso-next-textbox:#Text Box 9">
            <w:txbxContent>
              <w:p w14:paraId="1CBC87C1" w14:textId="77777777" w:rsidR="00174DFD" w:rsidRPr="00F71B4B" w:rsidRDefault="006355D3"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006C3D30"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006C3D30" w:rsidRPr="00F71B4B">
                  <w:rPr>
                    <w:rFonts w:ascii="NeueHaasGroteskDisp Pro Md" w:eastAsia="Times New Roman" w:hAnsi="NeueHaasGroteskDisp Pro Md" w:cs="Times New Roman"/>
                    <w:sz w:val="16"/>
                    <w:szCs w:val="16"/>
                    <w:lang w:bidi="en-US"/>
                  </w:rPr>
                  <w:fldChar w:fldCharType="separate"/>
                </w:r>
                <w:r w:rsidR="00490316">
                  <w:rPr>
                    <w:rFonts w:ascii="NeueHaasGroteskDisp Pro Md" w:eastAsia="Times New Roman" w:hAnsi="NeueHaasGroteskDisp Pro Md" w:cs="Times New Roman"/>
                    <w:noProof/>
                    <w:sz w:val="16"/>
                    <w:szCs w:val="16"/>
                    <w:lang w:bidi="en-US"/>
                  </w:rPr>
                  <w:t>1</w:t>
                </w:r>
                <w:r w:rsidR="006C3D30"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fldSimple w:instr=" NUMPAGES  \* Arabic  \* MERGEFORMAT ">
                  <w:r w:rsidR="00490316" w:rsidRPr="00490316">
                    <w:rPr>
                      <w:rFonts w:ascii="NeueHaasGroteskDisp Pro Md" w:eastAsia="Times New Roman" w:hAnsi="NeueHaasGroteskDisp Pro Md" w:cs="Times New Roman"/>
                      <w:noProof/>
                      <w:sz w:val="16"/>
                      <w:szCs w:val="16"/>
                      <w:lang w:bidi="en-US"/>
                    </w:rPr>
                    <w:t>3</w:t>
                  </w:r>
                </w:fldSimple>
              </w:p>
            </w:txbxContent>
          </v:textbox>
          <w10:wrap anchorx="page" anchory="page"/>
        </v:shape>
      </w:pict>
    </w:r>
    <w:r>
      <w:rPr>
        <w:noProof/>
        <w:lang w:bidi="en-US"/>
      </w:rPr>
      <w:pict w14:anchorId="651D2D6F">
        <v:shape id="Text Box 10" o:spid="_x0000_s1027" type="#_x0000_t202" style="position:absolute;margin-left:81.95pt;margin-top:818.2pt;width:368.5pt;height:20.7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" filled="f" stroked="f" strokeweight=".5pt">
          <v:textbox style="mso-next-textbox:#Text Box 10">
            <w:txbxContent>
              <w:p w14:paraId="20F4845D" w14:textId="77777777" w:rsidR="00174DFD" w:rsidRPr="00977CF2" w:rsidRDefault="006355D3"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txbxContent>
          </v:textbox>
          <w10:wrap anchorx="page" anchory="page"/>
        </v:shape>
      </w:pict>
    </w:r>
    <w:r>
      <w:rPr>
        <w:noProof/>
        <w:lang w:bidi="en-US"/>
      </w:rPr>
      <w:pict w14:anchorId="2B64DD8F">
        <v:shape id="Text Box 11" o:spid="_x0000_s1026" type="#_x0000_t202" style="position:absolute;margin-left:512.55pt;margin-top:817.9pt;width:62.65pt;height:2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MWEQIAACQEAAAOAAAAZHJzL2Uyb0RvYy54bWysU8tu2zAQvBfoPxC815JV20k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" filled="f" stroked="f" strokeweight=".5pt">
          <v:textbox style="mso-next-textbox:#Text Box 11">
            <w:txbxContent>
              <w:p w14:paraId="4C9EB1E5" w14:textId="77777777" w:rsidR="00174DFD" w:rsidRPr="00F71B4B" w:rsidRDefault="006355D3"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006C3D30"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006C3D30" w:rsidRPr="00F71B4B">
                  <w:rPr>
                    <w:rFonts w:ascii="NeueHaasGroteskDisp Pro Md" w:eastAsia="Times New Roman" w:hAnsi="NeueHaasGroteskDisp Pro Md" w:cs="Times New Roman"/>
                    <w:sz w:val="16"/>
                    <w:szCs w:val="16"/>
                    <w:lang w:bidi="en-US"/>
                  </w:rPr>
                  <w:fldChar w:fldCharType="separate"/>
                </w:r>
                <w:r w:rsidR="00490316">
                  <w:rPr>
                    <w:rFonts w:ascii="NeueHaasGroteskDisp Pro Md" w:eastAsia="Times New Roman" w:hAnsi="NeueHaasGroteskDisp Pro Md" w:cs="Times New Roman"/>
                    <w:noProof/>
                    <w:sz w:val="16"/>
                    <w:szCs w:val="16"/>
                    <w:lang w:bidi="en-US"/>
                  </w:rPr>
                  <w:t>1</w:t>
                </w:r>
                <w:r w:rsidR="006C3D30"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fldSimple w:instr=" NUMPAGES  \* Arabic  \* MERGEFORMAT ">
                  <w:r w:rsidR="00490316" w:rsidRPr="00490316">
                    <w:rPr>
                      <w:rFonts w:ascii="NeueHaasGroteskDisp Pro Md" w:eastAsia="Times New Roman" w:hAnsi="NeueHaasGroteskDisp Pro Md" w:cs="Times New Roman"/>
                      <w:noProof/>
                      <w:sz w:val="16"/>
                      <w:szCs w:val="16"/>
                      <w:lang w:bidi="en-US"/>
                    </w:rPr>
                    <w:t>3</w:t>
                  </w:r>
                </w:fldSimple>
              </w:p>
            </w:txbxContent>
          </v:textbox>
          <w10:wrap anchorx="page" anchory="page"/>
        </v:shape>
      </w:pict>
    </w:r>
    <w:r>
      <w:rPr>
        <w:noProof/>
        <w:lang w:bidi="en-US"/>
      </w:rPr>
      <w:pict w14:anchorId="57946F72">
        <v:shape id="Text Box 12" o:spid="_x0000_s1025" type="#_x0000_t202" style="position:absolute;margin-left:81.95pt;margin-top:818.2pt;width:368.5pt;height:2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" filled="f" stroked="f" strokeweight=".5pt">
          <v:textbox style="mso-next-textbox:#Text Box 12">
            <w:txbxContent>
              <w:p w14:paraId="5CC1721A" w14:textId="77777777" w:rsidR="00174DFD" w:rsidRPr="00977CF2" w:rsidRDefault="006355D3"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txbxContent>
          </v:textbox>
          <w10:wrap anchorx="page" anchory="page"/>
        </v:shape>
      </w:pict>
    </w:r>
  </w:p>
  <w:p w14:paraId="2D636ED0" w14:textId="77777777" w:rsidR="00521496" w:rsidRDefault="00521496" w:rsidP="00BB7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A7F3" w14:textId="77777777" w:rsidR="00191CFE" w:rsidRDefault="00191CFE">
      <w:pPr>
        <w:spacing w:line="240" w:lineRule="auto"/>
      </w:pPr>
      <w:r>
        <w:separator/>
      </w:r>
    </w:p>
  </w:footnote>
  <w:footnote w:type="continuationSeparator" w:id="0">
    <w:p w14:paraId="33DF365D" w14:textId="77777777" w:rsidR="00191CFE" w:rsidRDefault="00191C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540" w:tblpY="568"/>
      <w:tblOverlap w:val="never"/>
      <w:tblW w:w="10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28" w:type="dxa"/>
      </w:tblCellMar>
      <w:tblLook w:val="04A0" w:firstRow="1" w:lastRow="0" w:firstColumn="1" w:lastColumn="0" w:noHBand="0" w:noVBand="1"/>
    </w:tblPr>
    <w:tblGrid>
      <w:gridCol w:w="1154"/>
      <w:gridCol w:w="9264"/>
    </w:tblGrid>
    <w:tr w:rsidR="00EF6A8E" w14:paraId="71923DCA" w14:textId="77777777" w:rsidTr="00A84CA4">
      <w:trPr>
        <w:trHeight w:val="415"/>
      </w:trPr>
      <w:tc>
        <w:tcPr>
          <w:tcW w:w="1154" w:type="dxa"/>
          <w:vMerge w:val="restart"/>
          <w:tcMar>
            <w:top w:w="28" w:type="dxa"/>
            <w:bottom w:w="28" w:type="dxa"/>
          </w:tcMar>
        </w:tcPr>
        <w:p w14:paraId="3E913D21" w14:textId="77777777" w:rsidR="00470949" w:rsidRDefault="006355D3" w:rsidP="00C30BEC">
          <w:pPr>
            <w:jc w:val="right"/>
            <w:rPr>
              <w:szCs w:val="16"/>
            </w:rPr>
          </w:pPr>
          <w:r>
            <w:rPr>
              <w:noProof/>
              <w:szCs w:val="16"/>
              <w:lang w:val="en-US"/>
            </w:rPr>
            <w:drawing>
              <wp:inline distT="0" distB="0" distL="0" distR="0" wp14:anchorId="36B701A7" wp14:editId="25C7429B">
                <wp:extent cx="635000" cy="1010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9264" w:type="dxa"/>
          <w:tcMar>
            <w:top w:w="0" w:type="dxa"/>
            <w:bottom w:w="28" w:type="dxa"/>
          </w:tcMar>
        </w:tcPr>
        <w:p w14:paraId="64E2F307" w14:textId="77777777" w:rsidR="00470949" w:rsidRPr="00F71B4B" w:rsidRDefault="006355D3" w:rsidP="00470949">
          <w:pPr>
            <w:tabs>
              <w:tab w:val="left" w:pos="6285"/>
            </w:tabs>
            <w:spacing w:line="204"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EF6A8E" w14:paraId="08677D73" w14:textId="77777777" w:rsidTr="00A84CA4">
      <w:trPr>
        <w:trHeight w:hRule="exact" w:val="1194"/>
      </w:trPr>
      <w:tc>
        <w:tcPr>
          <w:tcW w:w="1154" w:type="dxa"/>
          <w:vMerge/>
        </w:tcPr>
        <w:p w14:paraId="12595DF4" w14:textId="77777777" w:rsidR="00C30BEC" w:rsidRDefault="00C30BEC" w:rsidP="00470949">
          <w:pPr>
            <w:rPr>
              <w:szCs w:val="16"/>
            </w:rPr>
          </w:pPr>
        </w:p>
      </w:tc>
      <w:tc>
        <w:tcPr>
          <w:tcW w:w="9264" w:type="dxa"/>
          <w:tcMar>
            <w:top w:w="0" w:type="dxa"/>
            <w:bottom w:w="28" w:type="dxa"/>
          </w:tcMar>
        </w:tcPr>
        <w:p w14:paraId="09761EF4" w14:textId="65F50173" w:rsidR="00C30BEC" w:rsidRDefault="006C3D30" w:rsidP="00C30BEC">
          <w:pPr>
            <w:tabs>
              <w:tab w:val="left" w:pos="6285"/>
            </w:tabs>
            <w:spacing w:line="204"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006355D3" w:rsidRPr="00503F0F">
            <w:rPr>
              <w:rFonts w:ascii="NeueHaasGroteskDisp Pro Md" w:eastAsia="Times New Roman" w:hAnsi="NeueHaasGroteskDisp Pro Md" w:cs="Times New Roman"/>
              <w:b/>
              <w:bCs/>
              <w:spacing w:val="-6"/>
              <w:sz w:val="24"/>
              <w:szCs w:val="24"/>
              <w:lang w:bidi="en-US"/>
            </w:rPr>
            <w:instrText xml:space="preserve"> IF </w:instrText>
          </w:r>
          <w:fldSimple w:instr=" DOCPROPERTY &quot;BPS_WFD_AttText30__SolicitantDirGenerala&quot; \* MERGEFORMAT ">
            <w:r w:rsidR="00573587" w:rsidRPr="00573587">
              <w:rPr>
                <w:rFonts w:ascii="NeueHaasGroteskDisp Pro Md" w:eastAsia="Times New Roman" w:hAnsi="NeueHaasGroteskDisp Pro Md" w:cs="Times New Roman"/>
                <w:b/>
                <w:bCs/>
                <w:spacing w:val="-6"/>
                <w:sz w:val="24"/>
                <w:szCs w:val="24"/>
                <w:lang w:bidi="en-US"/>
              </w:rPr>
              <w:instrText>DIRECTIA GENERALA DE INVESTITII SI MENTENANTA</w:instrText>
            </w:r>
          </w:fldSimple>
          <w:r w:rsidR="006355D3" w:rsidRPr="00503F0F">
            <w:rPr>
              <w:rFonts w:ascii="NeueHaasGroteskDisp Pro Md" w:eastAsia="Times New Roman" w:hAnsi="NeueHaasGroteskDisp Pro Md" w:cs="Times New Roman"/>
              <w:b/>
              <w:bCs/>
              <w:spacing w:val="-6"/>
              <w:sz w:val="24"/>
              <w:szCs w:val="24"/>
              <w:lang w:bidi="en-US"/>
            </w:rPr>
            <w:instrText xml:space="preserve">="-" "" </w:instrText>
          </w:r>
          <w:fldSimple w:instr=" DOCPROPERTY &quot;BPS_WFD_AttText30__SolicitantDirGenerala&quot; \* MERGEFORMAT ">
            <w:r w:rsidR="00573587" w:rsidRPr="00573587">
              <w:rPr>
                <w:rFonts w:ascii="NeueHaasGroteskDisp Pro Md" w:eastAsia="Times New Roman" w:hAnsi="NeueHaasGroteskDisp Pro Md" w:cs="Times New Roman"/>
                <w:b/>
                <w:bCs/>
                <w:spacing w:val="-6"/>
                <w:sz w:val="24"/>
                <w:szCs w:val="24"/>
                <w:lang w:bidi="en-US"/>
              </w:rPr>
              <w:instrText>DIRECTIA GENERALA DE INVESTITII SI MENTENANTA</w:instrText>
            </w:r>
          </w:fldSimple>
          <w:r w:rsidRPr="00503F0F">
            <w:rPr>
              <w:rFonts w:ascii="NeueHaasGroteskDisp Pro Md" w:eastAsia="Times New Roman" w:hAnsi="NeueHaasGroteskDisp Pro Md" w:cs="Times New Roman"/>
              <w:b/>
              <w:bCs/>
              <w:spacing w:val="-6"/>
              <w:sz w:val="24"/>
              <w:szCs w:val="24"/>
              <w:lang w:bidi="en-US"/>
            </w:rPr>
            <w:fldChar w:fldCharType="separate"/>
          </w:r>
          <w:r w:rsidR="00573587" w:rsidRPr="00573587">
            <w:rPr>
              <w:rFonts w:ascii="NeueHaasGroteskDisp Pro Md" w:eastAsia="Times New Roman" w:hAnsi="NeueHaasGroteskDisp Pro Md" w:cs="Times New Roman"/>
              <w:b/>
              <w:bCs/>
              <w:noProof/>
              <w:spacing w:val="-6"/>
              <w:sz w:val="24"/>
              <w:szCs w:val="24"/>
              <w:lang w:bidi="en-US"/>
            </w:rPr>
            <w:t>DIRECTIA GENERALA DE INVESTITII SI MENTENANTA</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006355D3" w:rsidRPr="00503F0F">
            <w:rPr>
              <w:rFonts w:ascii="NeueHaasGroteskDisp Pro Md" w:eastAsia="Times New Roman" w:hAnsi="NeueHaasGroteskDisp Pro Md" w:cs="Times New Roman"/>
              <w:spacing w:val="-6"/>
              <w:sz w:val="24"/>
              <w:szCs w:val="24"/>
              <w:lang w:bidi="en-US"/>
            </w:rPr>
            <w:instrText xml:space="preserve"> </w:instrText>
          </w:r>
          <w:r w:rsidR="006355D3">
            <w:rPr>
              <w:rFonts w:ascii="NeueHaasGroteskDisp Pro Md" w:eastAsia="Times New Roman" w:hAnsi="NeueHaasGroteskDisp Pro Md" w:cs="Times New Roman"/>
              <w:spacing w:val="-6"/>
              <w:sz w:val="24"/>
              <w:szCs w:val="24"/>
              <w:lang w:bidi="en-US"/>
            </w:rPr>
            <w:instrText xml:space="preserve">IF </w:instrText>
          </w:r>
          <w:fldSimple w:instr=" DOCPROPERTY &quot;BPS_WFD_AttText29__SolicitantDirectie&quot; \* MERGEFORMAT ">
            <w:r w:rsidR="00573587" w:rsidRPr="00573587">
              <w:rPr>
                <w:rFonts w:ascii="NeueHaasGroteskDisp Pro Md" w:eastAsia="Times New Roman" w:hAnsi="NeueHaasGroteskDisp Pro Md" w:cs="Times New Roman"/>
                <w:spacing w:val="-6"/>
                <w:sz w:val="24"/>
                <w:szCs w:val="24"/>
                <w:lang w:bidi="en-US"/>
              </w:rPr>
              <w:instrText>-</w:instrText>
            </w:r>
          </w:fldSimple>
          <w:r w:rsidR="006355D3">
            <w:rPr>
              <w:rFonts w:ascii="NeueHaasGroteskDisp Pro Md" w:eastAsia="Times New Roman" w:hAnsi="NeueHaasGroteskDisp Pro Md" w:cs="Times New Roman"/>
              <w:spacing w:val="-6"/>
              <w:sz w:val="24"/>
              <w:szCs w:val="24"/>
              <w:lang w:bidi="en-US"/>
            </w:rPr>
            <w:instrText>="-" "" "</w:instrText>
          </w:r>
        </w:p>
        <w:p w14:paraId="138E2ACB" w14:textId="31866659" w:rsidR="00A84CA4" w:rsidRPr="00832443" w:rsidRDefault="00000000" w:rsidP="00A84CA4">
          <w:pPr>
            <w:tabs>
              <w:tab w:val="left" w:pos="6285"/>
            </w:tabs>
            <w:spacing w:line="204" w:lineRule="auto"/>
            <w:rPr>
              <w:rFonts w:ascii="NeueHaasGroteskDisp Pro Md" w:eastAsia="Times New Roman" w:hAnsi="NeueHaasGroteskDisp Pro Md" w:cs="Times New Roman"/>
              <w:b/>
              <w:bCs/>
              <w:spacing w:val="-6"/>
              <w:sz w:val="24"/>
              <w:szCs w:val="24"/>
              <w:lang w:bidi="en-US"/>
            </w:rPr>
          </w:pPr>
          <w:fldSimple w:instr=" DOCPROPERTY &quot;BPS_WFD_AttText29__SolicitantDirectie&quot; \* MERGEFORMAT ">
            <w:r w:rsidR="006355D3">
              <w:rPr>
                <w:rFonts w:ascii="NeueHaasGroteskDisp Pro Md" w:eastAsia="Times New Roman" w:hAnsi="NeueHaasGroteskDisp Pro Md" w:cs="Times New Roman"/>
                <w:spacing w:val="-6"/>
                <w:sz w:val="24"/>
                <w:szCs w:val="24"/>
                <w:lang w:bidi="en-US"/>
              </w:rPr>
              <w:instrText>-</w:instrText>
            </w:r>
          </w:fldSimple>
          <w:r w:rsidR="006355D3">
            <w:rPr>
              <w:rFonts w:ascii="NeueHaasGroteskDisp Pro Md" w:eastAsia="Times New Roman" w:hAnsi="NeueHaasGroteskDisp Pro Md" w:cs="Times New Roman"/>
              <w:spacing w:val="-6"/>
              <w:sz w:val="24"/>
              <w:szCs w:val="24"/>
              <w:lang w:bidi="en-US"/>
            </w:rPr>
            <w:instrText>"</w:instrText>
          </w:r>
          <w:r w:rsidR="006C3D30" w:rsidRPr="00503F0F">
            <w:rPr>
              <w:rFonts w:ascii="NeueHaasGroteskDisp Pro Md" w:eastAsia="Times New Roman" w:hAnsi="NeueHaasGroteskDisp Pro Md" w:cs="Times New Roman"/>
              <w:spacing w:val="-6"/>
              <w:sz w:val="24"/>
              <w:szCs w:val="24"/>
              <w:lang w:bidi="en-US"/>
            </w:rPr>
            <w:fldChar w:fldCharType="end"/>
          </w:r>
        </w:p>
        <w:p w14:paraId="500C7168" w14:textId="77777777" w:rsidR="00C30BEC" w:rsidRPr="00832443" w:rsidRDefault="00490316" w:rsidP="00C30BEC">
          <w:pPr>
            <w:tabs>
              <w:tab w:val="left" w:pos="6285"/>
            </w:tabs>
            <w:spacing w:line="204" w:lineRule="auto"/>
            <w:rPr>
              <w:rFonts w:ascii="NeueHaasGroteskDisp Pro Md" w:eastAsia="Times New Roman" w:hAnsi="NeueHaasGroteskDisp Pro Md" w:cs="Times New Roman"/>
              <w:b/>
              <w:bCs/>
              <w:spacing w:val="-6"/>
              <w:sz w:val="24"/>
              <w:szCs w:val="24"/>
              <w:lang w:bidi="en-US"/>
            </w:rPr>
          </w:pPr>
          <w:r w:rsidRPr="00490316">
            <w:rPr>
              <w:rFonts w:ascii="NeueHaasGroteskDisp Pro Md" w:eastAsia="Times New Roman" w:hAnsi="NeueHaasGroteskDisp Pro Md" w:cs="Times New Roman"/>
              <w:b/>
              <w:bCs/>
              <w:noProof/>
              <w:spacing w:val="-6"/>
              <w:sz w:val="24"/>
              <w:szCs w:val="24"/>
              <w:lang w:bidi="en-US"/>
            </w:rPr>
            <w:t>TMI2023-013510/21.11.2023</w:t>
          </w:r>
        </w:p>
      </w:tc>
    </w:tr>
  </w:tbl>
  <w:p w14:paraId="05445004" w14:textId="77777777" w:rsidR="00F24D3E" w:rsidRPr="008B0EEC" w:rsidRDefault="00F24D3E" w:rsidP="00E0014A">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540" w:tblpY="568"/>
      <w:tblOverlap w:val="nev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28" w:type="dxa"/>
      </w:tblCellMar>
      <w:tblLook w:val="04A0" w:firstRow="1" w:lastRow="0" w:firstColumn="1" w:lastColumn="0" w:noHBand="0" w:noVBand="1"/>
    </w:tblPr>
    <w:tblGrid>
      <w:gridCol w:w="1146"/>
      <w:gridCol w:w="3065"/>
      <w:gridCol w:w="3066"/>
      <w:gridCol w:w="3066"/>
    </w:tblGrid>
    <w:tr w:rsidR="00EF6A8E" w14:paraId="7E2B5FB0" w14:textId="77777777" w:rsidTr="00BA3FF9">
      <w:trPr>
        <w:trHeight w:val="420"/>
      </w:trPr>
      <w:tc>
        <w:tcPr>
          <w:tcW w:w="1146" w:type="dxa"/>
          <w:vMerge w:val="restart"/>
          <w:tcMar>
            <w:top w:w="28" w:type="dxa"/>
            <w:bottom w:w="28" w:type="dxa"/>
          </w:tcMar>
        </w:tcPr>
        <w:p w14:paraId="7A0EE59A" w14:textId="77777777" w:rsidR="00470949" w:rsidRDefault="006355D3" w:rsidP="00D06949">
          <w:pPr>
            <w:jc w:val="right"/>
            <w:rPr>
              <w:szCs w:val="16"/>
            </w:rPr>
          </w:pPr>
          <w:r>
            <w:rPr>
              <w:noProof/>
              <w:szCs w:val="16"/>
              <w:lang w:val="en-US"/>
            </w:rPr>
            <w:drawing>
              <wp:inline distT="0" distB="0" distL="0" distR="0" wp14:anchorId="338123FF" wp14:editId="7C4EB471">
                <wp:extent cx="635000" cy="1010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9197" w:type="dxa"/>
          <w:gridSpan w:val="3"/>
          <w:tcMar>
            <w:top w:w="0" w:type="dxa"/>
            <w:bottom w:w="28" w:type="dxa"/>
          </w:tcMar>
        </w:tcPr>
        <w:p w14:paraId="288B2C33" w14:textId="77777777" w:rsidR="00470949" w:rsidRPr="00F71B4B" w:rsidRDefault="006355D3" w:rsidP="00470949">
          <w:pPr>
            <w:tabs>
              <w:tab w:val="left" w:pos="6285"/>
            </w:tabs>
            <w:spacing w:line="204"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EF6A8E" w14:paraId="7BC0DBD0" w14:textId="77777777" w:rsidTr="00BA3FF9">
      <w:trPr>
        <w:trHeight w:hRule="exact" w:val="1191"/>
      </w:trPr>
      <w:tc>
        <w:tcPr>
          <w:tcW w:w="1146" w:type="dxa"/>
          <w:vMerge/>
        </w:tcPr>
        <w:p w14:paraId="6102E7DC" w14:textId="77777777" w:rsidR="00694FE7" w:rsidRDefault="00694FE7" w:rsidP="00470949">
          <w:pPr>
            <w:rPr>
              <w:szCs w:val="16"/>
            </w:rPr>
          </w:pPr>
        </w:p>
      </w:tc>
      <w:tc>
        <w:tcPr>
          <w:tcW w:w="9197" w:type="dxa"/>
          <w:gridSpan w:val="3"/>
          <w:tcMar>
            <w:top w:w="0" w:type="dxa"/>
            <w:bottom w:w="0" w:type="dxa"/>
          </w:tcMar>
        </w:tcPr>
        <w:p w14:paraId="4785C5C1" w14:textId="5AB008F2" w:rsidR="00503F0F" w:rsidRDefault="006C3D30" w:rsidP="00490316">
          <w:pPr>
            <w:tabs>
              <w:tab w:val="left" w:pos="6285"/>
            </w:tabs>
            <w:spacing w:after="240" w:line="204"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006355D3" w:rsidRPr="00503F0F">
            <w:rPr>
              <w:rFonts w:ascii="NeueHaasGroteskDisp Pro Md" w:eastAsia="Times New Roman" w:hAnsi="NeueHaasGroteskDisp Pro Md" w:cs="Times New Roman"/>
              <w:b/>
              <w:bCs/>
              <w:spacing w:val="-6"/>
              <w:sz w:val="24"/>
              <w:szCs w:val="24"/>
              <w:lang w:bidi="en-US"/>
            </w:rPr>
            <w:instrText xml:space="preserve"> IF </w:instrText>
          </w:r>
          <w:fldSimple w:instr=" DOCPROPERTY &quot;BPS_WFD_AttText30__SolicitantDirGenerala&quot; \* MERGEFORMAT ">
            <w:r w:rsidR="00573587" w:rsidRPr="00573587">
              <w:rPr>
                <w:rFonts w:ascii="NeueHaasGroteskDisp Pro Md" w:eastAsia="Times New Roman" w:hAnsi="NeueHaasGroteskDisp Pro Md" w:cs="Times New Roman"/>
                <w:b/>
                <w:bCs/>
                <w:spacing w:val="-6"/>
                <w:sz w:val="24"/>
                <w:szCs w:val="24"/>
                <w:lang w:bidi="en-US"/>
              </w:rPr>
              <w:instrText>DIRECTIA GENERALA DE INVESTITII SI MENTENANTA</w:instrText>
            </w:r>
          </w:fldSimple>
          <w:r w:rsidR="006355D3" w:rsidRPr="00503F0F">
            <w:rPr>
              <w:rFonts w:ascii="NeueHaasGroteskDisp Pro Md" w:eastAsia="Times New Roman" w:hAnsi="NeueHaasGroteskDisp Pro Md" w:cs="Times New Roman"/>
              <w:b/>
              <w:bCs/>
              <w:spacing w:val="-6"/>
              <w:sz w:val="24"/>
              <w:szCs w:val="24"/>
              <w:lang w:bidi="en-US"/>
            </w:rPr>
            <w:instrText xml:space="preserve">="-" "" </w:instrText>
          </w:r>
          <w:fldSimple w:instr=" DOCPROPERTY &quot;BPS_WFD_AttText30__SolicitantDirGenerala&quot; \* MERGEFORMAT ">
            <w:r w:rsidR="00573587" w:rsidRPr="00573587">
              <w:rPr>
                <w:rFonts w:ascii="NeueHaasGroteskDisp Pro Md" w:eastAsia="Times New Roman" w:hAnsi="NeueHaasGroteskDisp Pro Md" w:cs="Times New Roman"/>
                <w:b/>
                <w:bCs/>
                <w:spacing w:val="-6"/>
                <w:sz w:val="24"/>
                <w:szCs w:val="24"/>
                <w:lang w:bidi="en-US"/>
              </w:rPr>
              <w:instrText>DIRECTIA GENERALA DE INVESTITII SI MENTENANTA</w:instrText>
            </w:r>
          </w:fldSimple>
          <w:r w:rsidRPr="00503F0F">
            <w:rPr>
              <w:rFonts w:ascii="NeueHaasGroteskDisp Pro Md" w:eastAsia="Times New Roman" w:hAnsi="NeueHaasGroteskDisp Pro Md" w:cs="Times New Roman"/>
              <w:b/>
              <w:bCs/>
              <w:spacing w:val="-6"/>
              <w:sz w:val="24"/>
              <w:szCs w:val="24"/>
              <w:lang w:bidi="en-US"/>
            </w:rPr>
            <w:fldChar w:fldCharType="separate"/>
          </w:r>
          <w:r w:rsidR="00573587" w:rsidRPr="00573587">
            <w:rPr>
              <w:rFonts w:ascii="NeueHaasGroteskDisp Pro Md" w:eastAsia="Times New Roman" w:hAnsi="NeueHaasGroteskDisp Pro Md" w:cs="Times New Roman"/>
              <w:b/>
              <w:bCs/>
              <w:noProof/>
              <w:spacing w:val="-6"/>
              <w:sz w:val="24"/>
              <w:szCs w:val="24"/>
              <w:lang w:bidi="en-US"/>
            </w:rPr>
            <w:t>DIRECTIA GENERALA DE INVESTITII SI MENTENANTA</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006355D3" w:rsidRPr="00503F0F">
            <w:rPr>
              <w:rFonts w:ascii="NeueHaasGroteskDisp Pro Md" w:eastAsia="Times New Roman" w:hAnsi="NeueHaasGroteskDisp Pro Md" w:cs="Times New Roman"/>
              <w:spacing w:val="-6"/>
              <w:sz w:val="24"/>
              <w:szCs w:val="24"/>
              <w:lang w:bidi="en-US"/>
            </w:rPr>
            <w:instrText xml:space="preserve"> </w:instrText>
          </w:r>
          <w:r w:rsidR="006355D3">
            <w:rPr>
              <w:rFonts w:ascii="NeueHaasGroteskDisp Pro Md" w:eastAsia="Times New Roman" w:hAnsi="NeueHaasGroteskDisp Pro Md" w:cs="Times New Roman"/>
              <w:spacing w:val="-6"/>
              <w:sz w:val="24"/>
              <w:szCs w:val="24"/>
              <w:lang w:bidi="en-US"/>
            </w:rPr>
            <w:instrText xml:space="preserve">IF </w:instrText>
          </w:r>
          <w:fldSimple w:instr=" DOCPROPERTY &quot;BPS_WFD_AttText29__SolicitantDirectie&quot; \* MERGEFORMAT ">
            <w:r w:rsidR="00573587" w:rsidRPr="00573587">
              <w:rPr>
                <w:rFonts w:ascii="NeueHaasGroteskDisp Pro Md" w:eastAsia="Times New Roman" w:hAnsi="NeueHaasGroteskDisp Pro Md" w:cs="Times New Roman"/>
                <w:spacing w:val="-6"/>
                <w:sz w:val="24"/>
                <w:szCs w:val="24"/>
                <w:lang w:bidi="en-US"/>
              </w:rPr>
              <w:instrText>-</w:instrText>
            </w:r>
          </w:fldSimple>
          <w:r w:rsidR="006355D3">
            <w:rPr>
              <w:rFonts w:ascii="NeueHaasGroteskDisp Pro Md" w:eastAsia="Times New Roman" w:hAnsi="NeueHaasGroteskDisp Pro Md" w:cs="Times New Roman"/>
              <w:spacing w:val="-6"/>
              <w:sz w:val="24"/>
              <w:szCs w:val="24"/>
              <w:lang w:bidi="en-US"/>
            </w:rPr>
            <w:instrText>="-" "" "</w:instrText>
          </w:r>
        </w:p>
        <w:p w14:paraId="720046FD" w14:textId="7A0C9467" w:rsidR="00FF5B95" w:rsidRPr="00832443" w:rsidRDefault="00000000" w:rsidP="00FF5B95">
          <w:pPr>
            <w:tabs>
              <w:tab w:val="left" w:pos="6285"/>
            </w:tabs>
            <w:spacing w:line="204" w:lineRule="auto"/>
            <w:rPr>
              <w:rFonts w:ascii="NeueHaasGroteskDisp Pro Md" w:eastAsia="Times New Roman" w:hAnsi="NeueHaasGroteskDisp Pro Md" w:cs="Times New Roman"/>
              <w:b/>
              <w:bCs/>
              <w:spacing w:val="-6"/>
              <w:sz w:val="24"/>
              <w:szCs w:val="24"/>
              <w:lang w:bidi="en-US"/>
            </w:rPr>
          </w:pPr>
          <w:fldSimple w:instr=" DOCPROPERTY &quot;BPS_WFD_AttText29__SolicitantDirectie&quot; \* MERGEFORMAT ">
            <w:r w:rsidR="006355D3">
              <w:rPr>
                <w:rFonts w:ascii="NeueHaasGroteskDisp Pro Md" w:eastAsia="Times New Roman" w:hAnsi="NeueHaasGroteskDisp Pro Md" w:cs="Times New Roman"/>
                <w:spacing w:val="-6"/>
                <w:sz w:val="24"/>
                <w:szCs w:val="24"/>
                <w:lang w:bidi="en-US"/>
              </w:rPr>
              <w:instrText>-</w:instrText>
            </w:r>
          </w:fldSimple>
          <w:r w:rsidR="006355D3">
            <w:rPr>
              <w:rFonts w:ascii="NeueHaasGroteskDisp Pro Md" w:eastAsia="Times New Roman" w:hAnsi="NeueHaasGroteskDisp Pro Md" w:cs="Times New Roman"/>
              <w:spacing w:val="-6"/>
              <w:sz w:val="24"/>
              <w:szCs w:val="24"/>
              <w:lang w:bidi="en-US"/>
            </w:rPr>
            <w:instrText>"</w:instrText>
          </w:r>
          <w:r w:rsidR="006C3D30" w:rsidRPr="00503F0F">
            <w:rPr>
              <w:rFonts w:ascii="NeueHaasGroteskDisp Pro Md" w:eastAsia="Times New Roman" w:hAnsi="NeueHaasGroteskDisp Pro Md" w:cs="Times New Roman"/>
              <w:spacing w:val="-6"/>
              <w:sz w:val="24"/>
              <w:szCs w:val="24"/>
              <w:lang w:bidi="en-US"/>
            </w:rPr>
            <w:fldChar w:fldCharType="end"/>
          </w:r>
        </w:p>
        <w:p w14:paraId="3F6D51A4" w14:textId="77777777" w:rsidR="00694FE7" w:rsidRDefault="00490316" w:rsidP="001209C0">
          <w:pPr>
            <w:tabs>
              <w:tab w:val="left" w:pos="6285"/>
            </w:tabs>
            <w:spacing w:line="204" w:lineRule="auto"/>
            <w:rPr>
              <w:rFonts w:ascii="NeueHaasGroteskDisp Pro Md" w:eastAsia="Times New Roman" w:hAnsi="NeueHaasGroteskDisp Pro Md" w:cs="Times New Roman"/>
              <w:b/>
              <w:bCs/>
              <w:noProof/>
              <w:spacing w:val="-6"/>
              <w:sz w:val="24"/>
              <w:szCs w:val="24"/>
              <w:lang w:bidi="en-US"/>
            </w:rPr>
          </w:pPr>
          <w:r w:rsidRPr="00490316">
            <w:rPr>
              <w:rFonts w:ascii="NeueHaasGroteskDisp Pro Md" w:eastAsia="Times New Roman" w:hAnsi="NeueHaasGroteskDisp Pro Md" w:cs="Times New Roman"/>
              <w:b/>
              <w:bCs/>
              <w:noProof/>
              <w:spacing w:val="-6"/>
              <w:sz w:val="24"/>
              <w:szCs w:val="24"/>
              <w:lang w:bidi="en-US"/>
            </w:rPr>
            <w:t>TMI2023-</w:t>
          </w:r>
          <w:r w:rsidR="004D4185">
            <w:rPr>
              <w:rFonts w:ascii="NeueHaasGroteskDisp Pro Md" w:eastAsia="Times New Roman" w:hAnsi="NeueHaasGroteskDisp Pro Md" w:cs="Times New Roman"/>
              <w:b/>
              <w:bCs/>
              <w:noProof/>
              <w:spacing w:val="-6"/>
              <w:sz w:val="24"/>
              <w:szCs w:val="24"/>
              <w:lang w:bidi="en-US"/>
            </w:rPr>
            <w:t>14008/24.11.2023</w:t>
          </w:r>
        </w:p>
        <w:p w14:paraId="0FB05BDD" w14:textId="1E3C3A87" w:rsidR="00882EF6" w:rsidRPr="00832443" w:rsidRDefault="00882EF6" w:rsidP="001209C0">
          <w:pPr>
            <w:tabs>
              <w:tab w:val="left" w:pos="6285"/>
            </w:tabs>
            <w:spacing w:line="204" w:lineRule="auto"/>
            <w:rPr>
              <w:rFonts w:ascii="NeueHaasGroteskDisp Pro Md" w:eastAsia="Times New Roman" w:hAnsi="NeueHaasGroteskDisp Pro Md" w:cs="Times New Roman"/>
              <w:b/>
              <w:bCs/>
              <w:spacing w:val="-6"/>
              <w:sz w:val="24"/>
              <w:szCs w:val="24"/>
              <w:lang w:bidi="en-US"/>
            </w:rPr>
          </w:pPr>
          <w:r>
            <w:rPr>
              <w:rFonts w:ascii="NeueHaasGroteskDisp Pro Md" w:eastAsia="Times New Roman" w:hAnsi="NeueHaasGroteskDisp Pro Md" w:cs="Times New Roman"/>
              <w:b/>
              <w:bCs/>
              <w:noProof/>
              <w:spacing w:val="-6"/>
              <w:sz w:val="24"/>
              <w:szCs w:val="24"/>
              <w:lang w:bidi="en-US"/>
            </w:rPr>
            <w:t xml:space="preserve">EIP 1824/23.08.2023 </w:t>
          </w:r>
        </w:p>
      </w:tc>
    </w:tr>
    <w:tr w:rsidR="00EF6A8E" w14:paraId="7B964A06" w14:textId="77777777" w:rsidTr="00BA3FF9">
      <w:trPr>
        <w:trHeight w:hRule="exact" w:val="23"/>
      </w:trPr>
      <w:tc>
        <w:tcPr>
          <w:tcW w:w="1146" w:type="dxa"/>
          <w:tcMar>
            <w:top w:w="28" w:type="dxa"/>
            <w:bottom w:w="28" w:type="dxa"/>
          </w:tcMar>
        </w:tcPr>
        <w:p w14:paraId="30BDB30C" w14:textId="77777777" w:rsidR="00470949" w:rsidRDefault="00470949" w:rsidP="00470949">
          <w:pPr>
            <w:rPr>
              <w:szCs w:val="16"/>
            </w:rPr>
          </w:pPr>
        </w:p>
      </w:tc>
      <w:tc>
        <w:tcPr>
          <w:tcW w:w="9197" w:type="dxa"/>
          <w:gridSpan w:val="3"/>
          <w:tcBorders>
            <w:bottom w:val="dashed" w:sz="4" w:space="0" w:color="auto"/>
          </w:tcBorders>
          <w:tcMar>
            <w:top w:w="28" w:type="dxa"/>
            <w:bottom w:w="28" w:type="dxa"/>
          </w:tcMar>
        </w:tcPr>
        <w:p w14:paraId="788AB031" w14:textId="77777777" w:rsidR="00470949" w:rsidRPr="00F24D3E" w:rsidRDefault="00470949" w:rsidP="00470949">
          <w:pPr>
            <w:rPr>
              <w:rFonts w:ascii="Arial Narrow" w:hAnsi="Arial Narrow"/>
            </w:rPr>
          </w:pPr>
        </w:p>
      </w:tc>
    </w:tr>
    <w:tr w:rsidR="00EF6A8E" w14:paraId="3EA83B98" w14:textId="77777777" w:rsidTr="0062037C">
      <w:trPr>
        <w:trHeight w:val="1701"/>
      </w:trPr>
      <w:tc>
        <w:tcPr>
          <w:tcW w:w="1146" w:type="dxa"/>
          <w:tcBorders>
            <w:right w:val="dashed" w:sz="4" w:space="0" w:color="auto"/>
          </w:tcBorders>
          <w:tcMar>
            <w:top w:w="28" w:type="dxa"/>
            <w:bottom w:w="28" w:type="dxa"/>
          </w:tcMar>
        </w:tcPr>
        <w:p w14:paraId="4FA2BCB1" w14:textId="77777777" w:rsidR="00470949" w:rsidRDefault="00470949" w:rsidP="00470949">
          <w:pPr>
            <w:rPr>
              <w:szCs w:val="16"/>
            </w:rPr>
          </w:pPr>
        </w:p>
      </w:tc>
      <w:tc>
        <w:tcPr>
          <w:tcW w:w="3065" w:type="dxa"/>
          <w:tcBorders>
            <w:top w:val="dashed" w:sz="4" w:space="0" w:color="auto"/>
            <w:left w:val="dashed" w:sz="4" w:space="0" w:color="auto"/>
            <w:bottom w:val="dashed" w:sz="4" w:space="0" w:color="auto"/>
            <w:right w:val="dashed" w:sz="4" w:space="0" w:color="auto"/>
          </w:tcBorders>
          <w:tcMar>
            <w:top w:w="28" w:type="dxa"/>
            <w:bottom w:w="28" w:type="dxa"/>
          </w:tcMar>
        </w:tcPr>
        <w:p w14:paraId="61D3D88E" w14:textId="277F2767" w:rsidR="00E572EB" w:rsidRDefault="00000000" w:rsidP="00B807AE">
          <w:pPr>
            <w:rPr>
              <w:rFonts w:ascii="Arial Narrow" w:hAnsi="Arial Narrow"/>
              <w:b/>
              <w:bCs/>
              <w:sz w:val="16"/>
              <w:szCs w:val="16"/>
            </w:rPr>
          </w:pPr>
          <w:fldSimple w:instr=" DOCPROPERTY &quot;BPS_WFD_AttText35__MotivSemnareUser1&quot; \* MERGEFORMAT ">
            <w:r w:rsidR="00573587" w:rsidRPr="00573587">
              <w:rPr>
                <w:rFonts w:ascii="Arial Narrow" w:hAnsi="Arial Narrow"/>
                <w:b/>
                <w:bCs/>
                <w:sz w:val="16"/>
                <w:szCs w:val="16"/>
              </w:rPr>
              <w:t>Semnat</w:t>
            </w:r>
          </w:fldSimple>
          <w:r w:rsidR="006355D3" w:rsidRPr="00E572EB">
            <w:rPr>
              <w:rFonts w:ascii="Arial Narrow" w:hAnsi="Arial Narrow"/>
              <w:b/>
              <w:bCs/>
              <w:sz w:val="16"/>
              <w:szCs w:val="16"/>
            </w:rPr>
            <w:t xml:space="preserve"> </w:t>
          </w:r>
          <w:fldSimple w:instr=" DOCPROPERTY &quot;BPS_WFD_AttText15__FunctieUserSemnatar1&quot; \* MERGEFORMAT ">
            <w:r w:rsidR="00573587" w:rsidRPr="00573587">
              <w:rPr>
                <w:rFonts w:ascii="Arial Narrow" w:hAnsi="Arial Narrow"/>
                <w:b/>
                <w:bCs/>
                <w:sz w:val="16"/>
                <w:szCs w:val="16"/>
              </w:rPr>
              <w:t>Director general</w:t>
            </w:r>
          </w:fldSimple>
        </w:p>
        <w:p w14:paraId="42CC94BF" w14:textId="3DB9F30D" w:rsidR="00882EF6" w:rsidRPr="00882EF6" w:rsidRDefault="00882EF6" w:rsidP="00B807AE">
          <w:pPr>
            <w:rPr>
              <w:rFonts w:ascii="Arial Narrow" w:hAnsi="Arial Narrow"/>
              <w:b/>
              <w:bCs/>
              <w:sz w:val="16"/>
              <w:szCs w:val="16"/>
            </w:rPr>
          </w:pPr>
          <w:r>
            <w:rPr>
              <w:rFonts w:ascii="Arial Narrow" w:hAnsi="Arial Narrow"/>
              <w:b/>
              <w:bCs/>
              <w:sz w:val="16"/>
              <w:szCs w:val="16"/>
            </w:rPr>
            <w:t xml:space="preserve">Manager proiect </w:t>
          </w:r>
        </w:p>
      </w:tc>
      <w:tc>
        <w:tcPr>
          <w:tcW w:w="3066" w:type="dxa"/>
          <w:tcBorders>
            <w:top w:val="dashed" w:sz="4" w:space="0" w:color="auto"/>
            <w:left w:val="dashed" w:sz="4" w:space="0" w:color="auto"/>
            <w:bottom w:val="dashed" w:sz="4" w:space="0" w:color="auto"/>
            <w:right w:val="dashed" w:sz="4" w:space="0" w:color="auto"/>
          </w:tcBorders>
        </w:tcPr>
        <w:p w14:paraId="734F5013" w14:textId="1E812B71" w:rsidR="00882EF6" w:rsidRPr="00E572EB" w:rsidRDefault="00882EF6" w:rsidP="00882EF6">
          <w:pPr>
            <w:rPr>
              <w:rFonts w:ascii="Arial Narrow" w:hAnsi="Arial Narrow"/>
              <w:b/>
              <w:bCs/>
              <w:sz w:val="16"/>
              <w:szCs w:val="16"/>
            </w:rPr>
          </w:pPr>
          <w:r>
            <w:fldChar w:fldCharType="begin"/>
          </w:r>
          <w:r>
            <w:instrText xml:space="preserve"> DOCPROPERTY "BPS_WFD_AttText32__MotivSemnareUser4" \* MERGEFORMAT </w:instrText>
          </w:r>
          <w:r>
            <w:fldChar w:fldCharType="separate"/>
          </w:r>
          <w:r w:rsidR="00573587" w:rsidRPr="00573587">
            <w:rPr>
              <w:rFonts w:ascii="Arial Narrow" w:hAnsi="Arial Narrow"/>
              <w:b/>
              <w:bCs/>
              <w:sz w:val="16"/>
              <w:szCs w:val="16"/>
            </w:rPr>
            <w:t>Semnat</w:t>
          </w:r>
          <w:r>
            <w:rPr>
              <w:rFonts w:ascii="Arial Narrow" w:hAnsi="Arial Narrow"/>
              <w:b/>
              <w:bCs/>
              <w:sz w:val="16"/>
              <w:szCs w:val="16"/>
            </w:rPr>
            <w:fldChar w:fldCharType="end"/>
          </w:r>
          <w:r w:rsidRPr="00E572EB">
            <w:rPr>
              <w:rFonts w:ascii="Arial Narrow" w:hAnsi="Arial Narrow"/>
              <w:b/>
              <w:bCs/>
              <w:sz w:val="16"/>
              <w:szCs w:val="16"/>
            </w:rPr>
            <w:t xml:space="preserve"> </w:t>
          </w:r>
          <w:r>
            <w:rPr>
              <w:rFonts w:ascii="Arial Narrow" w:hAnsi="Arial Narrow"/>
              <w:b/>
              <w:bCs/>
              <w:sz w:val="16"/>
              <w:szCs w:val="16"/>
            </w:rPr>
            <w:t>Responsabil Financiar</w:t>
          </w:r>
        </w:p>
        <w:p w14:paraId="09626759" w14:textId="77777777" w:rsidR="00470949" w:rsidRPr="00F14BC0" w:rsidRDefault="00470949" w:rsidP="00882EF6">
          <w:pPr>
            <w:rPr>
              <w:rFonts w:ascii="Arial Narrow" w:hAnsi="Arial Narrow"/>
              <w:sz w:val="16"/>
              <w:szCs w:val="16"/>
            </w:rPr>
          </w:pPr>
        </w:p>
      </w:tc>
      <w:tc>
        <w:tcPr>
          <w:tcW w:w="3066" w:type="dxa"/>
          <w:tcBorders>
            <w:top w:val="dashed" w:sz="4" w:space="0" w:color="auto"/>
            <w:left w:val="dashed" w:sz="4" w:space="0" w:color="auto"/>
            <w:bottom w:val="dashed" w:sz="4" w:space="0" w:color="auto"/>
            <w:right w:val="dashed" w:sz="4" w:space="0" w:color="auto"/>
          </w:tcBorders>
        </w:tcPr>
        <w:p w14:paraId="76DB2666" w14:textId="421772D3" w:rsidR="00882EF6" w:rsidRPr="00E572EB" w:rsidRDefault="00882EF6" w:rsidP="00882EF6">
          <w:pPr>
            <w:rPr>
              <w:rFonts w:ascii="Arial Narrow" w:hAnsi="Arial Narrow"/>
              <w:b/>
              <w:bCs/>
              <w:sz w:val="16"/>
              <w:szCs w:val="16"/>
            </w:rPr>
          </w:pPr>
          <w:r>
            <w:fldChar w:fldCharType="begin"/>
          </w:r>
          <w:r>
            <w:instrText xml:space="preserve"> DOCPROPERTY "BPS_WFD_AttText33__MotivSemnareUser3" \* MERGEFORMAT </w:instrText>
          </w:r>
          <w:r>
            <w:fldChar w:fldCharType="separate"/>
          </w:r>
          <w:r w:rsidR="00573587" w:rsidRPr="00573587">
            <w:rPr>
              <w:rFonts w:ascii="Arial Narrow" w:hAnsi="Arial Narrow"/>
              <w:b/>
              <w:bCs/>
              <w:sz w:val="16"/>
              <w:szCs w:val="16"/>
            </w:rPr>
            <w:t>Semnat</w:t>
          </w:r>
          <w:r>
            <w:rPr>
              <w:rFonts w:ascii="Arial Narrow" w:hAnsi="Arial Narrow"/>
              <w:b/>
              <w:bCs/>
              <w:sz w:val="16"/>
              <w:szCs w:val="16"/>
            </w:rPr>
            <w:fldChar w:fldCharType="end"/>
          </w:r>
          <w:r>
            <w:rPr>
              <w:rFonts w:ascii="Arial Narrow" w:hAnsi="Arial Narrow"/>
              <w:b/>
              <w:bCs/>
              <w:sz w:val="16"/>
              <w:szCs w:val="16"/>
            </w:rPr>
            <w:t xml:space="preserve"> Asistent Proiect</w:t>
          </w:r>
        </w:p>
        <w:p w14:paraId="303364A1" w14:textId="77777777" w:rsidR="00470949" w:rsidRPr="00F14BC0" w:rsidRDefault="00470949" w:rsidP="00882EF6">
          <w:pPr>
            <w:rPr>
              <w:rFonts w:ascii="Arial Narrow" w:hAnsi="Arial Narrow"/>
              <w:sz w:val="16"/>
              <w:szCs w:val="16"/>
            </w:rPr>
          </w:pPr>
        </w:p>
      </w:tc>
    </w:tr>
    <w:tr w:rsidR="00EF6A8E" w14:paraId="74767DF1" w14:textId="77777777" w:rsidTr="00A84CA4">
      <w:trPr>
        <w:trHeight w:val="1489"/>
      </w:trPr>
      <w:tc>
        <w:tcPr>
          <w:tcW w:w="1146" w:type="dxa"/>
          <w:tcBorders>
            <w:right w:val="dashed" w:sz="4" w:space="0" w:color="auto"/>
          </w:tcBorders>
          <w:tcMar>
            <w:top w:w="28" w:type="dxa"/>
            <w:bottom w:w="28" w:type="dxa"/>
          </w:tcMar>
        </w:tcPr>
        <w:p w14:paraId="57031E85" w14:textId="77777777" w:rsidR="00470949" w:rsidRDefault="00470949" w:rsidP="00470949">
          <w:pPr>
            <w:rPr>
              <w:szCs w:val="16"/>
            </w:rPr>
          </w:pPr>
        </w:p>
      </w:tc>
      <w:tc>
        <w:tcPr>
          <w:tcW w:w="3065" w:type="dxa"/>
          <w:tcBorders>
            <w:top w:val="dashed" w:sz="4" w:space="0" w:color="auto"/>
            <w:left w:val="dashed" w:sz="4" w:space="0" w:color="auto"/>
            <w:bottom w:val="dashed" w:sz="4" w:space="0" w:color="auto"/>
            <w:right w:val="dashed" w:sz="4" w:space="0" w:color="auto"/>
          </w:tcBorders>
          <w:tcMar>
            <w:top w:w="28" w:type="dxa"/>
            <w:bottom w:w="28" w:type="dxa"/>
          </w:tcMar>
        </w:tcPr>
        <w:p w14:paraId="535E108C" w14:textId="5A7B84F3" w:rsidR="00470949" w:rsidRPr="00F14BC0" w:rsidRDefault="00882EF6" w:rsidP="00882EF6">
          <w:pPr>
            <w:rPr>
              <w:rFonts w:ascii="Arial Narrow" w:hAnsi="Arial Narrow"/>
              <w:sz w:val="16"/>
              <w:szCs w:val="16"/>
            </w:rPr>
          </w:pPr>
          <w:r>
            <w:rPr>
              <w:rFonts w:ascii="Arial Narrow" w:hAnsi="Arial Narrow"/>
              <w:b/>
              <w:bCs/>
              <w:sz w:val="16"/>
              <w:szCs w:val="16"/>
            </w:rPr>
            <w:t>Semnat responsabil tehnic</w:t>
          </w:r>
        </w:p>
      </w:tc>
      <w:tc>
        <w:tcPr>
          <w:tcW w:w="3066" w:type="dxa"/>
          <w:tcBorders>
            <w:top w:val="dashed" w:sz="4" w:space="0" w:color="auto"/>
            <w:left w:val="dashed" w:sz="4" w:space="0" w:color="auto"/>
            <w:bottom w:val="dashed" w:sz="4" w:space="0" w:color="auto"/>
            <w:right w:val="dashed" w:sz="4" w:space="0" w:color="auto"/>
          </w:tcBorders>
        </w:tcPr>
        <w:p w14:paraId="5AADBB07" w14:textId="4D2A056D" w:rsidR="00882EF6" w:rsidRPr="00F14BC0" w:rsidRDefault="00000000" w:rsidP="00882EF6">
          <w:pPr>
            <w:rPr>
              <w:rFonts w:ascii="Arial Narrow" w:hAnsi="Arial Narrow"/>
              <w:sz w:val="16"/>
              <w:szCs w:val="16"/>
            </w:rPr>
          </w:pPr>
          <w:fldSimple w:instr=" DOCPROPERTY &quot;BPS_WFD_AttText36__MotivSemnareUser5&quot; \* MERGEFORMAT ">
            <w:r w:rsidR="00573587" w:rsidRPr="00573587">
              <w:rPr>
                <w:rFonts w:ascii="Arial Narrow" w:hAnsi="Arial Narrow"/>
                <w:b/>
                <w:bCs/>
                <w:sz w:val="16"/>
                <w:szCs w:val="16"/>
              </w:rPr>
              <w:t xml:space="preserve"> </w:t>
            </w:r>
          </w:fldSimple>
          <w:r w:rsidR="006355D3">
            <w:rPr>
              <w:rFonts w:ascii="Arial Narrow" w:hAnsi="Arial Narrow"/>
              <w:b/>
              <w:bCs/>
              <w:sz w:val="16"/>
              <w:szCs w:val="16"/>
            </w:rPr>
            <w:t xml:space="preserve"> </w:t>
          </w:r>
          <w:fldSimple w:instr=" DOCPROPERTY &quot;BPS_WFD_AttText22__FunctieUserSemnatar5&quot; \* MERGEFORMAT ">
            <w:r w:rsidR="00573587" w:rsidRPr="00573587">
              <w:rPr>
                <w:rFonts w:ascii="Arial Narrow" w:hAnsi="Arial Narrow"/>
                <w:b/>
                <w:bCs/>
                <w:sz w:val="16"/>
                <w:szCs w:val="16"/>
              </w:rPr>
              <w:t xml:space="preserve"> </w:t>
            </w:r>
          </w:fldSimple>
          <w:r w:rsidR="00882EF6" w:rsidRPr="00F14BC0">
            <w:rPr>
              <w:rFonts w:ascii="Arial Narrow" w:hAnsi="Arial Narrow"/>
              <w:sz w:val="16"/>
              <w:szCs w:val="16"/>
            </w:rPr>
            <w:t xml:space="preserve"> </w:t>
          </w:r>
        </w:p>
        <w:p w14:paraId="55ECD229" w14:textId="59CAA547" w:rsidR="00470949" w:rsidRPr="00F14BC0" w:rsidRDefault="00470949" w:rsidP="00882EF6">
          <w:pPr>
            <w:rPr>
              <w:rFonts w:ascii="Arial Narrow" w:hAnsi="Arial Narrow"/>
              <w:sz w:val="16"/>
              <w:szCs w:val="16"/>
            </w:rPr>
          </w:pPr>
        </w:p>
      </w:tc>
      <w:tc>
        <w:tcPr>
          <w:tcW w:w="3066" w:type="dxa"/>
          <w:tcBorders>
            <w:top w:val="dashed" w:sz="4" w:space="0" w:color="auto"/>
            <w:left w:val="dashed" w:sz="4" w:space="0" w:color="auto"/>
            <w:bottom w:val="dashed" w:sz="4" w:space="0" w:color="auto"/>
            <w:right w:val="dashed" w:sz="4" w:space="0" w:color="auto"/>
          </w:tcBorders>
        </w:tcPr>
        <w:p w14:paraId="794747D5" w14:textId="65E7DBBD" w:rsidR="00B807AE" w:rsidRPr="00E572EB" w:rsidRDefault="00000000" w:rsidP="00B807AE">
          <w:pPr>
            <w:rPr>
              <w:rFonts w:ascii="Arial Narrow" w:hAnsi="Arial Narrow"/>
              <w:b/>
              <w:bCs/>
              <w:sz w:val="16"/>
              <w:szCs w:val="16"/>
            </w:rPr>
          </w:pPr>
          <w:fldSimple w:instr=" DOCPROPERTY &quot;BPS_WFD_AttText31__MotivSemnareUser6&quot; \* MERGEFORMAT ">
            <w:r w:rsidR="00573587" w:rsidRPr="00573587">
              <w:rPr>
                <w:rFonts w:ascii="Arial Narrow" w:hAnsi="Arial Narrow"/>
                <w:b/>
                <w:bCs/>
                <w:sz w:val="16"/>
                <w:szCs w:val="16"/>
              </w:rPr>
              <w:t xml:space="preserve"> </w:t>
            </w:r>
          </w:fldSimple>
          <w:r w:rsidR="006355D3">
            <w:rPr>
              <w:rFonts w:ascii="Arial Narrow" w:hAnsi="Arial Narrow"/>
              <w:b/>
              <w:bCs/>
              <w:sz w:val="16"/>
              <w:szCs w:val="16"/>
            </w:rPr>
            <w:t xml:space="preserve"> </w:t>
          </w:r>
          <w:fldSimple w:instr=" DOCPROPERTY &quot;BPS_WFD_AttText24__FunctieUserSemnatar6&quot; \* MERGEFORMAT ">
            <w:r w:rsidR="00573587" w:rsidRPr="00573587">
              <w:rPr>
                <w:rFonts w:ascii="Arial Narrow" w:hAnsi="Arial Narrow"/>
                <w:b/>
                <w:bCs/>
                <w:sz w:val="16"/>
                <w:szCs w:val="16"/>
              </w:rPr>
              <w:t xml:space="preserve"> </w:t>
            </w:r>
          </w:fldSimple>
        </w:p>
        <w:p w14:paraId="3E9BA785" w14:textId="56B1411E" w:rsidR="00470949" w:rsidRPr="00F14BC0" w:rsidRDefault="006C3D30" w:rsidP="00B807AE">
          <w:pPr>
            <w:rPr>
              <w:rFonts w:ascii="Arial Narrow" w:hAnsi="Arial Narrow"/>
              <w:sz w:val="16"/>
              <w:szCs w:val="16"/>
            </w:rPr>
          </w:pPr>
          <w:r>
            <w:rPr>
              <w:rFonts w:ascii="Arial Narrow" w:hAnsi="Arial Narrow"/>
              <w:sz w:val="16"/>
              <w:szCs w:val="16"/>
            </w:rPr>
            <w:fldChar w:fldCharType="begin"/>
          </w:r>
          <w:r w:rsidR="006355D3">
            <w:rPr>
              <w:rFonts w:ascii="Arial Narrow" w:hAnsi="Arial Narrow"/>
              <w:sz w:val="16"/>
              <w:szCs w:val="16"/>
            </w:rPr>
            <w:instrText xml:space="preserve"> IF </w:instrText>
          </w:r>
          <w:fldSimple w:instr=" DOCPROPERTY &quot;BPS_WFD_AttText25__DepartmentUserSemnatar6&quot; \* MERGEFORMAT ">
            <w:r w:rsidR="00573587" w:rsidRPr="00573587">
              <w:rPr>
                <w:rFonts w:ascii="Arial Narrow" w:hAnsi="Arial Narrow"/>
                <w:sz w:val="16"/>
                <w:szCs w:val="16"/>
              </w:rPr>
              <w:instrText xml:space="preserve"> </w:instrText>
            </w:r>
          </w:fldSimple>
          <w:r w:rsidR="006355D3">
            <w:rPr>
              <w:rFonts w:ascii="Arial Narrow" w:hAnsi="Arial Narrow"/>
              <w:sz w:val="16"/>
              <w:szCs w:val="16"/>
            </w:rPr>
            <w:instrText xml:space="preserve">="-" "" </w:instrText>
          </w:r>
          <w:fldSimple w:instr=" DOCPROPERTY &quot;BPS_WFD_AttText25__DepartmentUserSemnatar6&quot; \* MERGEFORMAT ">
            <w:r w:rsidR="00573587" w:rsidRPr="00573587">
              <w:rPr>
                <w:rFonts w:ascii="Arial Narrow" w:hAnsi="Arial Narrow"/>
                <w:sz w:val="16"/>
                <w:szCs w:val="16"/>
              </w:rPr>
              <w:instrText xml:space="preserve"> </w:instrText>
            </w:r>
          </w:fldSimple>
          <w:r w:rsidR="006355D3">
            <w:rPr>
              <w:rFonts w:ascii="Arial Narrow" w:hAnsi="Arial Narrow"/>
              <w:sz w:val="16"/>
              <w:szCs w:val="16"/>
            </w:rPr>
            <w:instrText xml:space="preserve"> </w:instrText>
          </w:r>
          <w:r>
            <w:rPr>
              <w:rFonts w:ascii="Arial Narrow" w:hAnsi="Arial Narrow"/>
              <w:sz w:val="16"/>
              <w:szCs w:val="16"/>
            </w:rPr>
            <w:fldChar w:fldCharType="separate"/>
          </w:r>
          <w:r w:rsidR="00573587" w:rsidRPr="00573587">
            <w:rPr>
              <w:rFonts w:ascii="Arial Narrow" w:hAnsi="Arial Narrow"/>
              <w:noProof/>
              <w:sz w:val="16"/>
              <w:szCs w:val="16"/>
            </w:rPr>
            <w:t xml:space="preserve"> </w:t>
          </w:r>
          <w:r>
            <w:rPr>
              <w:rFonts w:ascii="Arial Narrow" w:hAnsi="Arial Narrow"/>
              <w:sz w:val="16"/>
              <w:szCs w:val="16"/>
            </w:rPr>
            <w:fldChar w:fldCharType="end"/>
          </w:r>
        </w:p>
      </w:tc>
    </w:tr>
  </w:tbl>
  <w:p w14:paraId="00CA8496" w14:textId="77777777" w:rsidR="00470949" w:rsidRDefault="00470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75F0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5520570"/>
    <w:multiLevelType w:val="hybridMultilevel"/>
    <w:tmpl w:val="5042849E"/>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2" w15:restartNumberingAfterBreak="0">
    <w:nsid w:val="4F07135E"/>
    <w:multiLevelType w:val="hybridMultilevel"/>
    <w:tmpl w:val="6896A73A"/>
    <w:lvl w:ilvl="0" w:tplc="240680BA">
      <w:start w:val="1"/>
      <w:numFmt w:val="decimal"/>
      <w:lvlText w:val="%1."/>
      <w:lvlJc w:val="left"/>
      <w:pPr>
        <w:ind w:left="720" w:hanging="360"/>
      </w:pPr>
    </w:lvl>
    <w:lvl w:ilvl="1" w:tplc="FCEA4D34">
      <w:start w:val="1"/>
      <w:numFmt w:val="lowerLetter"/>
      <w:lvlText w:val="%2."/>
      <w:lvlJc w:val="left"/>
      <w:pPr>
        <w:ind w:left="1440" w:hanging="360"/>
      </w:pPr>
    </w:lvl>
    <w:lvl w:ilvl="2" w:tplc="3A4AA6E0">
      <w:start w:val="1"/>
      <w:numFmt w:val="lowerRoman"/>
      <w:lvlText w:val="%3."/>
      <w:lvlJc w:val="right"/>
      <w:pPr>
        <w:ind w:left="2160" w:hanging="180"/>
      </w:pPr>
    </w:lvl>
    <w:lvl w:ilvl="3" w:tplc="8CB22DC6">
      <w:start w:val="1"/>
      <w:numFmt w:val="decimal"/>
      <w:lvlText w:val="%4."/>
      <w:lvlJc w:val="left"/>
      <w:pPr>
        <w:ind w:left="2880" w:hanging="360"/>
      </w:pPr>
    </w:lvl>
    <w:lvl w:ilvl="4" w:tplc="6EFAD4EC">
      <w:start w:val="1"/>
      <w:numFmt w:val="lowerLetter"/>
      <w:lvlText w:val="%5."/>
      <w:lvlJc w:val="left"/>
      <w:pPr>
        <w:ind w:left="3600" w:hanging="360"/>
      </w:pPr>
    </w:lvl>
    <w:lvl w:ilvl="5" w:tplc="FF0635EC" w:tentative="1">
      <w:start w:val="1"/>
      <w:numFmt w:val="lowerRoman"/>
      <w:lvlText w:val="%6."/>
      <w:lvlJc w:val="right"/>
      <w:pPr>
        <w:ind w:left="4320" w:hanging="180"/>
      </w:pPr>
    </w:lvl>
    <w:lvl w:ilvl="6" w:tplc="0E344F2E" w:tentative="1">
      <w:start w:val="1"/>
      <w:numFmt w:val="decimal"/>
      <w:lvlText w:val="%7."/>
      <w:lvlJc w:val="left"/>
      <w:pPr>
        <w:ind w:left="5040" w:hanging="360"/>
      </w:pPr>
    </w:lvl>
    <w:lvl w:ilvl="7" w:tplc="10307B88" w:tentative="1">
      <w:start w:val="1"/>
      <w:numFmt w:val="lowerLetter"/>
      <w:lvlText w:val="%8."/>
      <w:lvlJc w:val="left"/>
      <w:pPr>
        <w:ind w:left="5760" w:hanging="360"/>
      </w:pPr>
    </w:lvl>
    <w:lvl w:ilvl="8" w:tplc="A87ACF0C" w:tentative="1">
      <w:start w:val="1"/>
      <w:numFmt w:val="lowerRoman"/>
      <w:lvlText w:val="%9."/>
      <w:lvlJc w:val="right"/>
      <w:pPr>
        <w:ind w:left="6480" w:hanging="180"/>
      </w:pPr>
    </w:lvl>
  </w:abstractNum>
  <w:num w:numId="1" w16cid:durableId="1204245671">
    <w:abstractNumId w:val="2"/>
  </w:num>
  <w:num w:numId="2" w16cid:durableId="271591394">
    <w:abstractNumId w:val="0"/>
  </w:num>
  <w:num w:numId="3" w16cid:durableId="121267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11FE"/>
    <w:rsid w:val="00045E4C"/>
    <w:rsid w:val="000B480C"/>
    <w:rsid w:val="000C341B"/>
    <w:rsid w:val="001006A1"/>
    <w:rsid w:val="001209C0"/>
    <w:rsid w:val="00143EA9"/>
    <w:rsid w:val="00174DFD"/>
    <w:rsid w:val="00191CFE"/>
    <w:rsid w:val="00197CA0"/>
    <w:rsid w:val="002068EE"/>
    <w:rsid w:val="00241DDC"/>
    <w:rsid w:val="002837F2"/>
    <w:rsid w:val="002A799F"/>
    <w:rsid w:val="003011FE"/>
    <w:rsid w:val="003012C2"/>
    <w:rsid w:val="00323336"/>
    <w:rsid w:val="003268F2"/>
    <w:rsid w:val="00352BD8"/>
    <w:rsid w:val="00360DD0"/>
    <w:rsid w:val="00377A5B"/>
    <w:rsid w:val="00394B11"/>
    <w:rsid w:val="003A0EBE"/>
    <w:rsid w:val="003D7A72"/>
    <w:rsid w:val="003E5B1B"/>
    <w:rsid w:val="0043015E"/>
    <w:rsid w:val="00470949"/>
    <w:rsid w:val="00471D31"/>
    <w:rsid w:val="00490316"/>
    <w:rsid w:val="00490D2A"/>
    <w:rsid w:val="004A14CA"/>
    <w:rsid w:val="004D4185"/>
    <w:rsid w:val="00503739"/>
    <w:rsid w:val="00503F0F"/>
    <w:rsid w:val="00521496"/>
    <w:rsid w:val="00532CE0"/>
    <w:rsid w:val="00533197"/>
    <w:rsid w:val="005648B5"/>
    <w:rsid w:val="00573587"/>
    <w:rsid w:val="00574305"/>
    <w:rsid w:val="005F1267"/>
    <w:rsid w:val="0062037C"/>
    <w:rsid w:val="006355D3"/>
    <w:rsid w:val="00636AB1"/>
    <w:rsid w:val="00662A87"/>
    <w:rsid w:val="00666F14"/>
    <w:rsid w:val="00694FE7"/>
    <w:rsid w:val="006B7486"/>
    <w:rsid w:val="006C3D30"/>
    <w:rsid w:val="006C5DB5"/>
    <w:rsid w:val="006C7075"/>
    <w:rsid w:val="006F1751"/>
    <w:rsid w:val="00702C97"/>
    <w:rsid w:val="00714D02"/>
    <w:rsid w:val="0076148A"/>
    <w:rsid w:val="0078639A"/>
    <w:rsid w:val="007C69DE"/>
    <w:rsid w:val="00815563"/>
    <w:rsid w:val="0082198E"/>
    <w:rsid w:val="00823AA6"/>
    <w:rsid w:val="00830C52"/>
    <w:rsid w:val="00832443"/>
    <w:rsid w:val="00836950"/>
    <w:rsid w:val="00882EF6"/>
    <w:rsid w:val="008B0EEC"/>
    <w:rsid w:val="00913857"/>
    <w:rsid w:val="00916092"/>
    <w:rsid w:val="00927631"/>
    <w:rsid w:val="0093276B"/>
    <w:rsid w:val="009343BA"/>
    <w:rsid w:val="00972958"/>
    <w:rsid w:val="00977CF2"/>
    <w:rsid w:val="009872C1"/>
    <w:rsid w:val="009A103A"/>
    <w:rsid w:val="009B7EE5"/>
    <w:rsid w:val="009C47D0"/>
    <w:rsid w:val="009F3D89"/>
    <w:rsid w:val="00A07A02"/>
    <w:rsid w:val="00A164F2"/>
    <w:rsid w:val="00A75CD5"/>
    <w:rsid w:val="00A82B69"/>
    <w:rsid w:val="00A82CC7"/>
    <w:rsid w:val="00A84CA4"/>
    <w:rsid w:val="00AC3837"/>
    <w:rsid w:val="00AD4D00"/>
    <w:rsid w:val="00B0104E"/>
    <w:rsid w:val="00B23FB0"/>
    <w:rsid w:val="00B807AE"/>
    <w:rsid w:val="00BA3FF9"/>
    <w:rsid w:val="00BB738C"/>
    <w:rsid w:val="00BC17FB"/>
    <w:rsid w:val="00BC4DBB"/>
    <w:rsid w:val="00BD23AE"/>
    <w:rsid w:val="00BE403A"/>
    <w:rsid w:val="00BF346D"/>
    <w:rsid w:val="00C30BEC"/>
    <w:rsid w:val="00C36E57"/>
    <w:rsid w:val="00C5710E"/>
    <w:rsid w:val="00CA2EBE"/>
    <w:rsid w:val="00CE04F6"/>
    <w:rsid w:val="00CF4B60"/>
    <w:rsid w:val="00D06949"/>
    <w:rsid w:val="00D20AD2"/>
    <w:rsid w:val="00D37238"/>
    <w:rsid w:val="00DA1C09"/>
    <w:rsid w:val="00DA68B2"/>
    <w:rsid w:val="00DC75E9"/>
    <w:rsid w:val="00DD2788"/>
    <w:rsid w:val="00E0014A"/>
    <w:rsid w:val="00E1380A"/>
    <w:rsid w:val="00E258AD"/>
    <w:rsid w:val="00E317E5"/>
    <w:rsid w:val="00E572EB"/>
    <w:rsid w:val="00E61A67"/>
    <w:rsid w:val="00E76A49"/>
    <w:rsid w:val="00E834FC"/>
    <w:rsid w:val="00E875D1"/>
    <w:rsid w:val="00E96119"/>
    <w:rsid w:val="00ED038A"/>
    <w:rsid w:val="00ED1158"/>
    <w:rsid w:val="00EF6A8E"/>
    <w:rsid w:val="00F05473"/>
    <w:rsid w:val="00F14BC0"/>
    <w:rsid w:val="00F155FD"/>
    <w:rsid w:val="00F24D3E"/>
    <w:rsid w:val="00F71B4B"/>
    <w:rsid w:val="00F72EAA"/>
    <w:rsid w:val="00F73420"/>
    <w:rsid w:val="00F80F59"/>
    <w:rsid w:val="00FD3352"/>
    <w:rsid w:val="00FD7C06"/>
    <w:rsid w:val="00FF5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7009"/>
  <w15:docId w15:val="{9BFEB35A-61BE-4046-81D2-A27A9944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ind w:left="442" w:hanging="4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8C"/>
    <w:pPr>
      <w:spacing w:line="276" w:lineRule="auto"/>
      <w:ind w:left="0" w:firstLine="0"/>
    </w:pPr>
    <w:rPr>
      <w:rFonts w:ascii="Arial" w:hAnsi="Arial" w:cs="Arial"/>
      <w:sz w:val="20"/>
      <w:szCs w:val="20"/>
      <w:lang w:val="ro-RO"/>
    </w:rPr>
  </w:style>
  <w:style w:type="paragraph" w:styleId="Heading1">
    <w:name w:val="heading 1"/>
    <w:basedOn w:val="Normal"/>
    <w:next w:val="Normal"/>
    <w:link w:val="Heading1Char"/>
    <w:uiPriority w:val="9"/>
    <w:qFormat/>
    <w:rsid w:val="00BC17FB"/>
    <w:pPr>
      <w:keepNext/>
      <w:keepLines/>
      <w:spacing w:before="240"/>
      <w:outlineLvl w:val="0"/>
    </w:pPr>
    <w:rPr>
      <w:rFonts w:ascii="Neue Haas Grotesk Text Pro" w:eastAsiaTheme="majorEastAsia" w:hAnsi="Neue Haas Grotesk Text Pro" w:cstheme="majorBidi"/>
      <w:sz w:val="32"/>
      <w:szCs w:val="32"/>
    </w:rPr>
  </w:style>
  <w:style w:type="paragraph" w:styleId="Heading2">
    <w:name w:val="heading 2"/>
    <w:basedOn w:val="Normal"/>
    <w:next w:val="Normal"/>
    <w:link w:val="Heading2Char"/>
    <w:uiPriority w:val="9"/>
    <w:unhideWhenUsed/>
    <w:qFormat/>
    <w:rsid w:val="00BC17FB"/>
    <w:pPr>
      <w:keepNext/>
      <w:keepLines/>
      <w:spacing w:before="40"/>
      <w:outlineLvl w:val="1"/>
    </w:pPr>
    <w:rPr>
      <w:rFonts w:ascii="Neue Haas Grotesk Text Pro" w:eastAsiaTheme="majorEastAsia" w:hAnsi="Neue Haas Grotesk Text Pro" w:cstheme="majorBidi"/>
      <w:sz w:val="26"/>
      <w:szCs w:val="26"/>
    </w:rPr>
  </w:style>
  <w:style w:type="paragraph" w:styleId="Heading3">
    <w:name w:val="heading 3"/>
    <w:basedOn w:val="Normal"/>
    <w:next w:val="Normal"/>
    <w:link w:val="Heading3Char"/>
    <w:uiPriority w:val="9"/>
    <w:semiHidden/>
    <w:unhideWhenUsed/>
    <w:rsid w:val="00BC17FB"/>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C17FB"/>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17FB"/>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C17FB"/>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C17F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C17F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17F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496"/>
    <w:pPr>
      <w:tabs>
        <w:tab w:val="center" w:pos="4680"/>
        <w:tab w:val="right" w:pos="9360"/>
      </w:tabs>
      <w:spacing w:line="240" w:lineRule="auto"/>
    </w:pPr>
  </w:style>
  <w:style w:type="character" w:customStyle="1" w:styleId="HeaderChar">
    <w:name w:val="Header Char"/>
    <w:basedOn w:val="DefaultParagraphFont"/>
    <w:link w:val="Header"/>
    <w:uiPriority w:val="99"/>
    <w:rsid w:val="00521496"/>
    <w:rPr>
      <w:lang w:val="ro-RO"/>
    </w:rPr>
  </w:style>
  <w:style w:type="paragraph" w:styleId="Footer">
    <w:name w:val="footer"/>
    <w:basedOn w:val="Normal"/>
    <w:link w:val="FooterChar"/>
    <w:uiPriority w:val="99"/>
    <w:unhideWhenUsed/>
    <w:rsid w:val="00521496"/>
    <w:pPr>
      <w:tabs>
        <w:tab w:val="center" w:pos="4680"/>
        <w:tab w:val="right" w:pos="9360"/>
      </w:tabs>
      <w:spacing w:line="240" w:lineRule="auto"/>
    </w:pPr>
  </w:style>
  <w:style w:type="character" w:customStyle="1" w:styleId="FooterChar">
    <w:name w:val="Footer Char"/>
    <w:basedOn w:val="DefaultParagraphFont"/>
    <w:link w:val="Footer"/>
    <w:uiPriority w:val="99"/>
    <w:rsid w:val="00521496"/>
    <w:rPr>
      <w:lang w:val="ro-RO"/>
    </w:rPr>
  </w:style>
  <w:style w:type="character" w:styleId="Hyperlink">
    <w:name w:val="Hyperlink"/>
    <w:basedOn w:val="DefaultParagraphFont"/>
    <w:uiPriority w:val="99"/>
    <w:unhideWhenUsed/>
    <w:rsid w:val="00521496"/>
    <w:rPr>
      <w:color w:val="0563C1" w:themeColor="hyperlink"/>
      <w:u w:val="single"/>
    </w:rPr>
  </w:style>
  <w:style w:type="table" w:styleId="TableGrid">
    <w:name w:val="Table Grid"/>
    <w:basedOn w:val="TableNormal"/>
    <w:uiPriority w:val="39"/>
    <w:rsid w:val="005214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738C"/>
    <w:pPr>
      <w:spacing w:line="240" w:lineRule="auto"/>
    </w:pPr>
    <w:rPr>
      <w:rFonts w:ascii="Arial" w:hAnsi="Arial" w:cs="Arial"/>
      <w:sz w:val="20"/>
      <w:szCs w:val="20"/>
      <w:lang w:val="ro-RO"/>
    </w:rPr>
  </w:style>
  <w:style w:type="character" w:customStyle="1" w:styleId="UnresolvedMention1">
    <w:name w:val="Unresolved Mention1"/>
    <w:basedOn w:val="DefaultParagraphFont"/>
    <w:uiPriority w:val="99"/>
    <w:semiHidden/>
    <w:unhideWhenUsed/>
    <w:rsid w:val="007C69DE"/>
    <w:rPr>
      <w:color w:val="605E5C"/>
      <w:shd w:val="clear" w:color="auto" w:fill="E1DFDD"/>
    </w:rPr>
  </w:style>
  <w:style w:type="character" w:customStyle="1" w:styleId="Heading1Char">
    <w:name w:val="Heading 1 Char"/>
    <w:basedOn w:val="DefaultParagraphFont"/>
    <w:link w:val="Heading1"/>
    <w:uiPriority w:val="9"/>
    <w:rsid w:val="002A799F"/>
    <w:rPr>
      <w:rFonts w:ascii="Neue Haas Grotesk Text Pro" w:eastAsiaTheme="majorEastAsia" w:hAnsi="Neue Haas Grotesk Text Pro" w:cstheme="majorBidi"/>
      <w:sz w:val="32"/>
      <w:szCs w:val="32"/>
      <w:lang w:val="ro-RO"/>
    </w:rPr>
  </w:style>
  <w:style w:type="paragraph" w:styleId="Title">
    <w:name w:val="Title"/>
    <w:basedOn w:val="Normal"/>
    <w:next w:val="Normal"/>
    <w:link w:val="TitleChar"/>
    <w:uiPriority w:val="10"/>
    <w:qFormat/>
    <w:rsid w:val="00BB738C"/>
    <w:pPr>
      <w:spacing w:line="240" w:lineRule="auto"/>
      <w:contextualSpacing/>
    </w:pPr>
    <w:rPr>
      <w:rFonts w:eastAsiaTheme="majorEastAsia"/>
      <w:b/>
      <w:spacing w:val="-10"/>
      <w:kern w:val="28"/>
      <w:sz w:val="44"/>
      <w:szCs w:val="44"/>
    </w:rPr>
  </w:style>
  <w:style w:type="character" w:customStyle="1" w:styleId="TitleChar">
    <w:name w:val="Title Char"/>
    <w:basedOn w:val="DefaultParagraphFont"/>
    <w:link w:val="Title"/>
    <w:uiPriority w:val="10"/>
    <w:rsid w:val="00BB738C"/>
    <w:rPr>
      <w:rFonts w:ascii="Arial" w:eastAsiaTheme="majorEastAsia" w:hAnsi="Arial" w:cs="Arial"/>
      <w:b/>
      <w:spacing w:val="-10"/>
      <w:kern w:val="28"/>
      <w:sz w:val="44"/>
      <w:szCs w:val="44"/>
      <w:lang w:val="ro-RO"/>
    </w:rPr>
  </w:style>
  <w:style w:type="character" w:customStyle="1" w:styleId="Heading2Char">
    <w:name w:val="Heading 2 Char"/>
    <w:basedOn w:val="DefaultParagraphFont"/>
    <w:link w:val="Heading2"/>
    <w:uiPriority w:val="9"/>
    <w:rsid w:val="00BC17FB"/>
    <w:rPr>
      <w:rFonts w:ascii="Neue Haas Grotesk Text Pro" w:eastAsiaTheme="majorEastAsia" w:hAnsi="Neue Haas Grotesk Text Pro" w:cstheme="majorBidi"/>
      <w:sz w:val="26"/>
      <w:szCs w:val="26"/>
      <w:lang w:val="ro-RO"/>
    </w:rPr>
  </w:style>
  <w:style w:type="paragraph" w:styleId="Subtitle">
    <w:name w:val="Subtitle"/>
    <w:basedOn w:val="Normal"/>
    <w:next w:val="Normal"/>
    <w:link w:val="SubtitleChar"/>
    <w:uiPriority w:val="11"/>
    <w:qFormat/>
    <w:rsid w:val="002A799F"/>
    <w:pPr>
      <w:numPr>
        <w:ilvl w:val="1"/>
      </w:numPr>
      <w:spacing w:after="160"/>
    </w:pPr>
    <w:rPr>
      <w:rFonts w:eastAsiaTheme="minorEastAsia" w:cstheme="minorBidi"/>
      <w:color w:val="5A5A5A" w:themeColor="text1" w:themeTint="A5"/>
      <w:spacing w:val="15"/>
      <w:sz w:val="24"/>
      <w:szCs w:val="22"/>
    </w:rPr>
  </w:style>
  <w:style w:type="character" w:customStyle="1" w:styleId="SubtitleChar">
    <w:name w:val="Subtitle Char"/>
    <w:basedOn w:val="DefaultParagraphFont"/>
    <w:link w:val="Subtitle"/>
    <w:uiPriority w:val="11"/>
    <w:rsid w:val="002A799F"/>
    <w:rPr>
      <w:rFonts w:ascii="Arial" w:eastAsiaTheme="minorEastAsia" w:hAnsi="Arial"/>
      <w:color w:val="5A5A5A" w:themeColor="text1" w:themeTint="A5"/>
      <w:spacing w:val="15"/>
      <w:sz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2A799F"/>
    <w:pPr>
      <w:ind w:left="720"/>
      <w:contextualSpacing/>
    </w:pPr>
  </w:style>
  <w:style w:type="character" w:customStyle="1" w:styleId="Heading3Char">
    <w:name w:val="Heading 3 Char"/>
    <w:basedOn w:val="DefaultParagraphFont"/>
    <w:link w:val="Heading3"/>
    <w:uiPriority w:val="9"/>
    <w:semiHidden/>
    <w:rsid w:val="00BC17FB"/>
    <w:rPr>
      <w:rFonts w:asciiTheme="majorHAnsi" w:eastAsiaTheme="majorEastAsia" w:hAnsiTheme="majorHAnsi" w:cstheme="majorBidi"/>
      <w:color w:val="1F3763" w:themeColor="accent1" w:themeShade="7F"/>
      <w:sz w:val="24"/>
      <w:szCs w:val="24"/>
      <w:lang w:val="ro-RO"/>
    </w:rPr>
  </w:style>
  <w:style w:type="character" w:customStyle="1" w:styleId="Heading4Char">
    <w:name w:val="Heading 4 Char"/>
    <w:basedOn w:val="DefaultParagraphFont"/>
    <w:link w:val="Heading4"/>
    <w:uiPriority w:val="9"/>
    <w:semiHidden/>
    <w:rsid w:val="00BC17FB"/>
    <w:rPr>
      <w:rFonts w:asciiTheme="majorHAnsi" w:eastAsiaTheme="majorEastAsia" w:hAnsiTheme="majorHAnsi" w:cstheme="majorBidi"/>
      <w:i/>
      <w:iCs/>
      <w:color w:val="2F5496" w:themeColor="accent1" w:themeShade="BF"/>
      <w:sz w:val="20"/>
      <w:szCs w:val="20"/>
      <w:lang w:val="ro-RO"/>
    </w:rPr>
  </w:style>
  <w:style w:type="character" w:customStyle="1" w:styleId="Heading5Char">
    <w:name w:val="Heading 5 Char"/>
    <w:basedOn w:val="DefaultParagraphFont"/>
    <w:link w:val="Heading5"/>
    <w:uiPriority w:val="9"/>
    <w:semiHidden/>
    <w:rsid w:val="00BC17FB"/>
    <w:rPr>
      <w:rFonts w:asciiTheme="majorHAnsi" w:eastAsiaTheme="majorEastAsia" w:hAnsiTheme="majorHAnsi" w:cstheme="majorBidi"/>
      <w:color w:val="2F5496" w:themeColor="accent1" w:themeShade="BF"/>
      <w:sz w:val="20"/>
      <w:szCs w:val="20"/>
      <w:lang w:val="ro-RO"/>
    </w:rPr>
  </w:style>
  <w:style w:type="character" w:customStyle="1" w:styleId="Heading6Char">
    <w:name w:val="Heading 6 Char"/>
    <w:basedOn w:val="DefaultParagraphFont"/>
    <w:link w:val="Heading6"/>
    <w:uiPriority w:val="9"/>
    <w:semiHidden/>
    <w:rsid w:val="00BC17FB"/>
    <w:rPr>
      <w:rFonts w:asciiTheme="majorHAnsi" w:eastAsiaTheme="majorEastAsia" w:hAnsiTheme="majorHAnsi" w:cstheme="majorBidi"/>
      <w:color w:val="1F3763" w:themeColor="accent1" w:themeShade="7F"/>
      <w:sz w:val="20"/>
      <w:szCs w:val="20"/>
      <w:lang w:val="ro-RO"/>
    </w:rPr>
  </w:style>
  <w:style w:type="character" w:customStyle="1" w:styleId="Heading7Char">
    <w:name w:val="Heading 7 Char"/>
    <w:basedOn w:val="DefaultParagraphFont"/>
    <w:link w:val="Heading7"/>
    <w:uiPriority w:val="9"/>
    <w:semiHidden/>
    <w:rsid w:val="00BC17FB"/>
    <w:rPr>
      <w:rFonts w:asciiTheme="majorHAnsi" w:eastAsiaTheme="majorEastAsia" w:hAnsiTheme="majorHAnsi" w:cstheme="majorBidi"/>
      <w:i/>
      <w:iCs/>
      <w:color w:val="1F3763" w:themeColor="accent1" w:themeShade="7F"/>
      <w:sz w:val="20"/>
      <w:szCs w:val="20"/>
      <w:lang w:val="ro-RO"/>
    </w:rPr>
  </w:style>
  <w:style w:type="character" w:customStyle="1" w:styleId="Heading8Char">
    <w:name w:val="Heading 8 Char"/>
    <w:basedOn w:val="DefaultParagraphFont"/>
    <w:link w:val="Heading8"/>
    <w:uiPriority w:val="9"/>
    <w:semiHidden/>
    <w:rsid w:val="00BC17FB"/>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BC17FB"/>
    <w:rPr>
      <w:rFonts w:asciiTheme="majorHAnsi" w:eastAsiaTheme="majorEastAsia" w:hAnsiTheme="majorHAnsi" w:cstheme="majorBidi"/>
      <w:i/>
      <w:iCs/>
      <w:color w:val="272727" w:themeColor="text1" w:themeTint="D8"/>
      <w:sz w:val="21"/>
      <w:szCs w:val="21"/>
      <w:lang w:val="ro-RO"/>
    </w:rPr>
  </w:style>
  <w:style w:type="paragraph" w:styleId="BalloonText">
    <w:name w:val="Balloon Text"/>
    <w:basedOn w:val="Normal"/>
    <w:link w:val="BalloonTextChar"/>
    <w:uiPriority w:val="99"/>
    <w:semiHidden/>
    <w:unhideWhenUsed/>
    <w:rsid w:val="00FF5B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B95"/>
    <w:rPr>
      <w:rFonts w:ascii="Tahoma" w:hAnsi="Tahoma" w:cs="Tahoma"/>
      <w:sz w:val="16"/>
      <w:szCs w:val="16"/>
      <w:lang w:val="ro-RO"/>
    </w:rPr>
  </w:style>
  <w:style w:type="paragraph" w:customStyle="1" w:styleId="font-weight-bold">
    <w:name w:val="font-weight-bold"/>
    <w:basedOn w:val="Normal"/>
    <w:rsid w:val="00FF5B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FF5B95"/>
    <w:rPr>
      <w:rFonts w:ascii="Arial" w:hAnsi="Arial" w:cs="Arial"/>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9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prstDash val="solid"/>
          <a:miter lim="800000"/>
        </a:ln>
        <a:ln w="12700">
          <a:solidFill>
            <a:schemeClr val="phClr"/>
          </a:solidFill>
          <a:prstDash val="solid"/>
          <a:miter lim="800000"/>
        </a:ln>
        <a:ln w="19050">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CDC1A-1EB8-4522-8E8E-2D19B8FC5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996</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ETA2U SRL</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Campianu</dc:creator>
  <cp:lastModifiedBy>Maria Doriana Otilia SIRBU</cp:lastModifiedBy>
  <cp:revision>17</cp:revision>
  <cp:lastPrinted>2023-11-27T06:50:00Z</cp:lastPrinted>
  <dcterms:created xsi:type="dcterms:W3CDTF">2023-11-21T10:33:00Z</dcterms:created>
  <dcterms:modified xsi:type="dcterms:W3CDTF">2023-11-27T06:50:00Z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_ID">
    <vt:lpwstr>1752</vt:lpwstr>
  </property>
  <property fmtid="{D5CDD505-2E9C-101B-9397-08002B2CF9AE}" pid="3" name="ATT_Version">
    <vt:lpwstr>16</vt:lpwstr>
  </property>
  <property fmtid="{D5CDD505-2E9C-101B-9397-08002B2CF9AE}" pid="4" name="BPS_WFD_AttText14__DepartmentUserSemnatar1">
    <vt:lpwstr>Directia Generala de Investitii si Mentenanta</vt:lpwstr>
  </property>
  <property fmtid="{D5CDD505-2E9C-101B-9397-08002B2CF9AE}" pid="5" name="BPS_WFD_AttText15__FunctieUserSemnatar1">
    <vt:lpwstr>Director general</vt:lpwstr>
  </property>
  <property fmtid="{D5CDD505-2E9C-101B-9397-08002B2CF9AE}" pid="6" name="BPS_WFD_AttText16__DepartmentUserSemnatar2">
    <vt:lpwstr>Biroul Infrastructura</vt:lpwstr>
  </property>
  <property fmtid="{D5CDD505-2E9C-101B-9397-08002B2CF9AE}" pid="7" name="BPS_WFD_AttText17__FunctieUserSemnatar2">
    <vt:lpwstr>Consilier</vt:lpwstr>
  </property>
  <property fmtid="{D5CDD505-2E9C-101B-9397-08002B2CF9AE}" pid="8" name="BPS_WFD_AttText18__FunctieUserSemnatar3">
    <vt:lpwstr>Consilier</vt:lpwstr>
  </property>
  <property fmtid="{D5CDD505-2E9C-101B-9397-08002B2CF9AE}" pid="9" name="BPS_WFD_AttText19__DepartmentUserSemnatar3">
    <vt:lpwstr>Biroul Infrastructura</vt:lpwstr>
  </property>
  <property fmtid="{D5CDD505-2E9C-101B-9397-08002B2CF9AE}" pid="10" name="BPS_WFD_AttText20__FunctieUserSemnatar4">
    <vt:lpwstr>Consilier</vt:lpwstr>
  </property>
  <property fmtid="{D5CDD505-2E9C-101B-9397-08002B2CF9AE}" pid="11" name="BPS_WFD_AttText21__DepartmentUserSemnatar4">
    <vt:lpwstr>Biroul Contabilitate</vt:lpwstr>
  </property>
  <property fmtid="{D5CDD505-2E9C-101B-9397-08002B2CF9AE}" pid="12" name="BPS_WFD_AttText22__FunctieUserSemnatar5">
    <vt:lpwstr> </vt:lpwstr>
  </property>
  <property fmtid="{D5CDD505-2E9C-101B-9397-08002B2CF9AE}" pid="13" name="BPS_WFD_AttText23__DepartmentUserSemnatar5">
    <vt:lpwstr> </vt:lpwstr>
  </property>
  <property fmtid="{D5CDD505-2E9C-101B-9397-08002B2CF9AE}" pid="14" name="BPS_WFD_AttText24__FunctieUserSemnatar6">
    <vt:lpwstr> </vt:lpwstr>
  </property>
  <property fmtid="{D5CDD505-2E9C-101B-9397-08002B2CF9AE}" pid="15" name="BPS_WFD_AttText25__DepartmentUserSemnatar6">
    <vt:lpwstr> </vt:lpwstr>
  </property>
  <property fmtid="{D5CDD505-2E9C-101B-9397-08002B2CF9AE}" pid="16" name="BPS_WFD_AttText26__SolicitantCompartiment">
    <vt:lpwstr> </vt:lpwstr>
  </property>
  <property fmtid="{D5CDD505-2E9C-101B-9397-08002B2CF9AE}" pid="17" name="BPS_WFD_AttText27__SolicitantBirou">
    <vt:lpwstr>Biroul Infrastructura</vt:lpwstr>
  </property>
  <property fmtid="{D5CDD505-2E9C-101B-9397-08002B2CF9AE}" pid="18" name="BPS_WFD_AttText28__SolicitantServiciu">
    <vt:lpwstr>Serviciul Administrare Infrastructura Rutiera</vt:lpwstr>
  </property>
  <property fmtid="{D5CDD505-2E9C-101B-9397-08002B2CF9AE}" pid="19" name="BPS_WFD_AttText29__SolicitantDirectie">
    <vt:lpwstr>-</vt:lpwstr>
  </property>
  <property fmtid="{D5CDD505-2E9C-101B-9397-08002B2CF9AE}" pid="20" name="BPS_WFD_AttText30__SolicitantDirGenerala">
    <vt:lpwstr>DIRECTIA GENERALA DE INVESTITII SI MENTENANTA</vt:lpwstr>
  </property>
  <property fmtid="{D5CDD505-2E9C-101B-9397-08002B2CF9AE}" pid="21" name="BPS_WFD_AttText31__MotivSemnareUser6">
    <vt:lpwstr> </vt:lpwstr>
  </property>
  <property fmtid="{D5CDD505-2E9C-101B-9397-08002B2CF9AE}" pid="22" name="BPS_WFD_AttText32__MotivSemnareUser4">
    <vt:lpwstr>Semnat</vt:lpwstr>
  </property>
  <property fmtid="{D5CDD505-2E9C-101B-9397-08002B2CF9AE}" pid="23" name="BPS_WFD_AttText33__MotivSemnareUser3">
    <vt:lpwstr>Semnat</vt:lpwstr>
  </property>
  <property fmtid="{D5CDD505-2E9C-101B-9397-08002B2CF9AE}" pid="24" name="BPS_WFD_AttText34__MotivSemnareUser2">
    <vt:lpwstr>Semnat</vt:lpwstr>
  </property>
  <property fmtid="{D5CDD505-2E9C-101B-9397-08002B2CF9AE}" pid="25" name="BPS_WFD_AttText35__MotivSemnareUser1">
    <vt:lpwstr>Semnat</vt:lpwstr>
  </property>
  <property fmtid="{D5CDD505-2E9C-101B-9397-08002B2CF9AE}" pid="26" name="BPS_WFD_AttText36__MotivSemnareUser5">
    <vt:lpwstr> </vt:lpwstr>
  </property>
  <property fmtid="{D5CDD505-2E9C-101B-9397-08002B2CF9AE}" pid="27" name="DBID">
    <vt:lpwstr>1</vt:lpwstr>
  </property>
  <property fmtid="{D5CDD505-2E9C-101B-9397-08002B2CF9AE}" pid="28" name="EditMethod">
    <vt:lpwstr>WebDav</vt:lpwstr>
  </property>
  <property fmtid="{D5CDD505-2E9C-101B-9397-08002B2CF9AE}" pid="29" name="PortalAddress">
    <vt:lpwstr>https://webconbpstest.primariatm.ro</vt:lpwstr>
  </property>
  <property fmtid="{D5CDD505-2E9C-101B-9397-08002B2CF9AE}" pid="30" name="SiteId">
    <vt:lpwstr>/</vt:lpwstr>
  </property>
  <property fmtid="{D5CDD505-2E9C-101B-9397-08002B2CF9AE}" pid="31" name="WebId">
    <vt:lpwstr>https://webconbpstest.primariatm.ro</vt:lpwstr>
  </property>
</Properties>
</file>