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D7" w:rsidRDefault="001A06D7" w:rsidP="00C15E1C">
      <w:pPr>
        <w:rPr>
          <w:b/>
          <w:lang w:val="ro-RO"/>
        </w:rPr>
      </w:pPr>
    </w:p>
    <w:p w:rsidR="00C15E1C" w:rsidRPr="00051685" w:rsidRDefault="00C15E1C" w:rsidP="00C15E1C">
      <w:pPr>
        <w:rPr>
          <w:b/>
          <w:lang w:val="ro-RO"/>
        </w:rPr>
      </w:pPr>
      <w:r w:rsidRPr="00051685">
        <w:rPr>
          <w:b/>
          <w:lang w:val="ro-RO"/>
        </w:rPr>
        <w:t>ROM</w:t>
      </w:r>
      <w:r w:rsidR="00EA258F">
        <w:rPr>
          <w:b/>
          <w:lang w:val="ro-RO"/>
        </w:rPr>
        <w:t>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APROBAT,</w:t>
      </w:r>
    </w:p>
    <w:p w:rsidR="00C15E1C" w:rsidRPr="00051685" w:rsidRDefault="00C15E1C" w:rsidP="00C15E1C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PRIMAR</w:t>
      </w:r>
    </w:p>
    <w:p w:rsidR="00C15E1C" w:rsidRPr="00051685" w:rsidRDefault="00EA258F" w:rsidP="00C15E1C">
      <w:pPr>
        <w:rPr>
          <w:b/>
          <w:lang w:val="ro-RO"/>
        </w:rPr>
      </w:pPr>
      <w:r>
        <w:rPr>
          <w:b/>
          <w:lang w:val="ro-RO"/>
        </w:rPr>
        <w:t>MUNICIPIUL TIMIŞ</w:t>
      </w:r>
      <w:r w:rsidR="00C15E1C" w:rsidRPr="00051685">
        <w:rPr>
          <w:b/>
          <w:lang w:val="ro-RO"/>
        </w:rPr>
        <w:t>OARA</w:t>
      </w:r>
      <w:r w:rsidR="003444BA">
        <w:rPr>
          <w:b/>
          <w:lang w:val="ro-RO"/>
        </w:rPr>
        <w:tab/>
      </w:r>
      <w:r w:rsidR="003444BA">
        <w:rPr>
          <w:b/>
          <w:lang w:val="ro-RO"/>
        </w:rPr>
        <w:tab/>
      </w:r>
      <w:r w:rsidR="003444BA">
        <w:rPr>
          <w:b/>
          <w:lang w:val="ro-RO"/>
        </w:rPr>
        <w:tab/>
      </w:r>
      <w:r w:rsidR="003444BA">
        <w:rPr>
          <w:b/>
          <w:lang w:val="ro-RO"/>
        </w:rPr>
        <w:tab/>
        <w:t xml:space="preserve">       NICOLAE ROBU</w:t>
      </w:r>
    </w:p>
    <w:p w:rsidR="00C15E1C" w:rsidRDefault="00C15E1C" w:rsidP="00C15E1C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C15E1C" w:rsidRDefault="00C15E1C" w:rsidP="00C15E1C">
      <w:pPr>
        <w:jc w:val="both"/>
        <w:rPr>
          <w:b/>
          <w:lang w:val="ro-RO"/>
        </w:rPr>
      </w:pPr>
      <w:r>
        <w:rPr>
          <w:b/>
          <w:lang w:val="ro-RO"/>
        </w:rPr>
        <w:t>NR. ……….........../…………</w:t>
      </w:r>
    </w:p>
    <w:p w:rsidR="00C15E1C" w:rsidRDefault="00C15E1C" w:rsidP="00C15E1C">
      <w:pPr>
        <w:jc w:val="both"/>
        <w:rPr>
          <w:b/>
          <w:lang w:val="ro-RO"/>
        </w:rPr>
      </w:pPr>
    </w:p>
    <w:p w:rsidR="004B22E9" w:rsidRDefault="004B22E9" w:rsidP="00C15E1C">
      <w:pPr>
        <w:jc w:val="both"/>
        <w:rPr>
          <w:b/>
          <w:lang w:val="ro-RO"/>
        </w:rPr>
      </w:pPr>
    </w:p>
    <w:p w:rsidR="00C15E1C" w:rsidRDefault="00C15E1C" w:rsidP="00C15E1C">
      <w:pPr>
        <w:jc w:val="center"/>
        <w:rPr>
          <w:b/>
          <w:lang w:val="ro-RO"/>
        </w:rPr>
      </w:pPr>
      <w:r>
        <w:rPr>
          <w:b/>
          <w:lang w:val="ro-RO"/>
        </w:rPr>
        <w:t>REFERAT</w:t>
      </w:r>
    </w:p>
    <w:p w:rsidR="00C15E1C" w:rsidRDefault="00496B56" w:rsidP="00C15E1C">
      <w:pPr>
        <w:jc w:val="center"/>
        <w:rPr>
          <w:b/>
          <w:lang w:val="ro-RO"/>
        </w:rPr>
      </w:pPr>
      <w:proofErr w:type="spellStart"/>
      <w:proofErr w:type="gramStart"/>
      <w:r>
        <w:rPr>
          <w:b/>
          <w:bCs/>
          <w:color w:val="000000"/>
        </w:rPr>
        <w:t>privind</w:t>
      </w:r>
      <w:proofErr w:type="spellEnd"/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tarifele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pentru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serviciile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prestate</w:t>
      </w:r>
      <w:proofErr w:type="spellEnd"/>
      <w:r>
        <w:rPr>
          <w:b/>
          <w:bCs/>
          <w:color w:val="000000"/>
        </w:rPr>
        <w:t xml:space="preserve"> de SC </w:t>
      </w:r>
      <w:proofErr w:type="spellStart"/>
      <w:r>
        <w:rPr>
          <w:b/>
          <w:bCs/>
          <w:color w:val="000000"/>
        </w:rPr>
        <w:t>Compania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Locală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Termoficare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ColtermSA</w:t>
      </w:r>
      <w:proofErr w:type="spellEnd"/>
    </w:p>
    <w:p w:rsidR="004B22E9" w:rsidRDefault="004B22E9" w:rsidP="00C15E1C">
      <w:pPr>
        <w:jc w:val="center"/>
        <w:rPr>
          <w:b/>
          <w:lang w:val="ro-RO"/>
        </w:rPr>
      </w:pPr>
    </w:p>
    <w:p w:rsidR="00FD629A" w:rsidRDefault="00FE54B4" w:rsidP="00FD629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 w:rsidR="0009236D">
        <w:rPr>
          <w:color w:val="000000"/>
        </w:rPr>
        <w:t xml:space="preserve"> </w:t>
      </w:r>
      <w:proofErr w:type="spellStart"/>
      <w:r w:rsidR="0009236D">
        <w:rPr>
          <w:color w:val="000000"/>
        </w:rPr>
        <w:t>adresa</w:t>
      </w:r>
      <w:proofErr w:type="spellEnd"/>
      <w:r w:rsidR="0009236D">
        <w:rPr>
          <w:color w:val="000000"/>
        </w:rPr>
        <w:t xml:space="preserve"> nr.</w:t>
      </w:r>
      <w:proofErr w:type="gramEnd"/>
      <w:r w:rsidR="0009236D">
        <w:rPr>
          <w:color w:val="000000"/>
        </w:rPr>
        <w:t xml:space="preserve"> </w:t>
      </w:r>
      <w:r w:rsidR="005B7F8A">
        <w:rPr>
          <w:color w:val="000000"/>
        </w:rPr>
        <w:t>RE2014-2110/03.12.2014</w:t>
      </w:r>
      <w:r w:rsidR="0009236D">
        <w:rPr>
          <w:color w:val="000000"/>
        </w:rPr>
        <w:t xml:space="preserve"> </w:t>
      </w:r>
      <w:r>
        <w:rPr>
          <w:color w:val="000000"/>
        </w:rPr>
        <w:t xml:space="preserve">a </w:t>
      </w:r>
      <w:r w:rsidR="00F63404">
        <w:rPr>
          <w:color w:val="000000"/>
        </w:rPr>
        <w:t xml:space="preserve">SC </w:t>
      </w:r>
      <w:proofErr w:type="spellStart"/>
      <w:r w:rsidR="00F63404">
        <w:rPr>
          <w:color w:val="000000"/>
        </w:rPr>
        <w:t>Colterm</w:t>
      </w:r>
      <w:proofErr w:type="spellEnd"/>
      <w:r w:rsidR="00F63404">
        <w:rPr>
          <w:color w:val="000000"/>
        </w:rPr>
        <w:t xml:space="preserve"> </w:t>
      </w:r>
      <w:r>
        <w:rPr>
          <w:color w:val="000000"/>
        </w:rPr>
        <w:t xml:space="preserve">SA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</w:t>
      </w:r>
      <w:proofErr w:type="spellStart"/>
      <w:r w:rsidR="005A74E4">
        <w:rPr>
          <w:color w:val="000000"/>
        </w:rPr>
        <w:t>solicită</w:t>
      </w:r>
      <w:proofErr w:type="spellEnd"/>
      <w:r w:rsidR="005A74E4">
        <w:rPr>
          <w:color w:val="000000"/>
        </w:rPr>
        <w:t xml:space="preserve"> </w:t>
      </w:r>
      <w:proofErr w:type="spellStart"/>
      <w:r w:rsidR="005A74E4">
        <w:rPr>
          <w:color w:val="000000"/>
        </w:rPr>
        <w:t>iniţierea</w:t>
      </w:r>
      <w:proofErr w:type="spellEnd"/>
      <w:r w:rsidR="005A74E4">
        <w:rPr>
          <w:color w:val="000000"/>
        </w:rPr>
        <w:t xml:space="preserve"> </w:t>
      </w:r>
      <w:proofErr w:type="spellStart"/>
      <w:r w:rsidR="005A74E4">
        <w:rPr>
          <w:color w:val="000000"/>
        </w:rPr>
        <w:t>procedurilor</w:t>
      </w:r>
      <w:proofErr w:type="spellEnd"/>
      <w:r w:rsidR="005A74E4">
        <w:rPr>
          <w:color w:val="000000"/>
        </w:rPr>
        <w:t xml:space="preserve"> </w:t>
      </w:r>
      <w:proofErr w:type="spellStart"/>
      <w:r w:rsidR="005A74E4">
        <w:rPr>
          <w:color w:val="000000"/>
        </w:rPr>
        <w:t>pentru</w:t>
      </w:r>
      <w:proofErr w:type="spellEnd"/>
      <w:r w:rsidR="005A74E4">
        <w:rPr>
          <w:color w:val="000000"/>
        </w:rPr>
        <w:t xml:space="preserve"> </w:t>
      </w:r>
      <w:proofErr w:type="spellStart"/>
      <w:r w:rsidR="00EC6D35">
        <w:rPr>
          <w:color w:val="000000"/>
        </w:rPr>
        <w:t>aprobarea</w:t>
      </w:r>
      <w:proofErr w:type="spellEnd"/>
      <w:r w:rsidR="00EC6D35">
        <w:rPr>
          <w:color w:val="000000"/>
        </w:rPr>
        <w:t xml:space="preserve"> </w:t>
      </w:r>
      <w:proofErr w:type="spellStart"/>
      <w:r w:rsidR="005B7F8A">
        <w:rPr>
          <w:color w:val="000000"/>
        </w:rPr>
        <w:t>t</w:t>
      </w:r>
      <w:r w:rsidR="005A74E4">
        <w:rPr>
          <w:color w:val="000000"/>
        </w:rPr>
        <w:t>arifelor</w:t>
      </w:r>
      <w:proofErr w:type="spellEnd"/>
      <w:r w:rsidR="005A74E4">
        <w:rPr>
          <w:color w:val="000000"/>
        </w:rPr>
        <w:t xml:space="preserve"> la </w:t>
      </w:r>
      <w:proofErr w:type="spellStart"/>
      <w:r w:rsidR="005A74E4">
        <w:rPr>
          <w:color w:val="000000"/>
        </w:rPr>
        <w:t>serviciile</w:t>
      </w:r>
      <w:proofErr w:type="spellEnd"/>
      <w:r w:rsidR="005A74E4">
        <w:rPr>
          <w:color w:val="000000"/>
        </w:rPr>
        <w:t xml:space="preserve"> </w:t>
      </w:r>
      <w:proofErr w:type="spellStart"/>
      <w:r w:rsidR="00E27136">
        <w:rPr>
          <w:color w:val="000000"/>
        </w:rPr>
        <w:t>practicate</w:t>
      </w:r>
      <w:proofErr w:type="spellEnd"/>
      <w:r w:rsidR="005A74E4">
        <w:rPr>
          <w:color w:val="000000"/>
        </w:rPr>
        <w:t xml:space="preserve"> de </w:t>
      </w:r>
      <w:proofErr w:type="spellStart"/>
      <w:r w:rsidR="005A74E4">
        <w:rPr>
          <w:color w:val="000000"/>
        </w:rPr>
        <w:t>companie</w:t>
      </w:r>
      <w:proofErr w:type="spellEnd"/>
      <w:r w:rsidR="004976B0">
        <w:rPr>
          <w:color w:val="000000"/>
        </w:rPr>
        <w:t>;</w:t>
      </w:r>
    </w:p>
    <w:p w:rsidR="004976B0" w:rsidRDefault="00EC6D35" w:rsidP="004976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 w:rsidR="001E2E07">
        <w:rPr>
          <w:color w:val="000000"/>
        </w:rPr>
        <w:t>Legea</w:t>
      </w:r>
      <w:proofErr w:type="spellEnd"/>
      <w:r w:rsidR="00C924A3">
        <w:rPr>
          <w:color w:val="000000"/>
        </w:rPr>
        <w:t xml:space="preserve"> </w:t>
      </w:r>
      <w:proofErr w:type="spellStart"/>
      <w:r w:rsidR="00C924A3">
        <w:rPr>
          <w:color w:val="000000"/>
        </w:rPr>
        <w:t>privind</w:t>
      </w:r>
      <w:proofErr w:type="spellEnd"/>
      <w:r w:rsidR="00C924A3">
        <w:rPr>
          <w:color w:val="000000"/>
        </w:rPr>
        <w:t xml:space="preserve"> </w:t>
      </w:r>
      <w:proofErr w:type="spellStart"/>
      <w:r w:rsidR="00C924A3">
        <w:rPr>
          <w:color w:val="000000"/>
        </w:rPr>
        <w:t>serviciile</w:t>
      </w:r>
      <w:proofErr w:type="spellEnd"/>
      <w:r w:rsidR="00C924A3">
        <w:rPr>
          <w:color w:val="000000"/>
        </w:rPr>
        <w:t xml:space="preserve"> </w:t>
      </w:r>
      <w:proofErr w:type="spellStart"/>
      <w:r w:rsidR="00C924A3">
        <w:rPr>
          <w:color w:val="000000"/>
        </w:rPr>
        <w:t>comunitare</w:t>
      </w:r>
      <w:proofErr w:type="spellEnd"/>
      <w:r w:rsidR="00C924A3">
        <w:rPr>
          <w:color w:val="000000"/>
        </w:rPr>
        <w:t xml:space="preserve"> de </w:t>
      </w:r>
      <w:proofErr w:type="spellStart"/>
      <w:r w:rsidR="00C924A3">
        <w:rPr>
          <w:color w:val="000000"/>
        </w:rPr>
        <w:t>utilităţi</w:t>
      </w:r>
      <w:proofErr w:type="spellEnd"/>
      <w:r w:rsidR="00C924A3">
        <w:rPr>
          <w:color w:val="000000"/>
        </w:rPr>
        <w:t xml:space="preserve"> </w:t>
      </w:r>
      <w:proofErr w:type="spellStart"/>
      <w:r w:rsidR="00C924A3">
        <w:rPr>
          <w:color w:val="000000"/>
        </w:rPr>
        <w:t>publice</w:t>
      </w:r>
      <w:proofErr w:type="spellEnd"/>
      <w:r w:rsidR="001A06D7">
        <w:rPr>
          <w:color w:val="000000"/>
        </w:rPr>
        <w:t xml:space="preserve">, </w:t>
      </w:r>
      <w:r w:rsidR="001E2E07">
        <w:rPr>
          <w:color w:val="000000"/>
        </w:rPr>
        <w:t xml:space="preserve">se </w:t>
      </w:r>
      <w:proofErr w:type="spellStart"/>
      <w:r w:rsidR="001E2E07">
        <w:rPr>
          <w:color w:val="000000"/>
        </w:rPr>
        <w:t>prevede</w:t>
      </w:r>
      <w:proofErr w:type="spellEnd"/>
      <w:r w:rsidR="001E2E07">
        <w:rPr>
          <w:color w:val="000000"/>
        </w:rPr>
        <w:t xml:space="preserve"> explicit </w:t>
      </w:r>
      <w:proofErr w:type="spellStart"/>
      <w:r w:rsidR="001E2E07">
        <w:rPr>
          <w:color w:val="000000"/>
        </w:rPr>
        <w:t>că</w:t>
      </w:r>
      <w:proofErr w:type="spellEnd"/>
      <w:r w:rsidR="00FE54B4">
        <w:rPr>
          <w:color w:val="000000"/>
        </w:rPr>
        <w:t xml:space="preserve"> </w:t>
      </w:r>
      <w:proofErr w:type="spellStart"/>
      <w:r w:rsidR="00FE54B4">
        <w:rPr>
          <w:color w:val="000000"/>
        </w:rPr>
        <w:t>p</w:t>
      </w:r>
      <w:r w:rsidR="00C924A3" w:rsidRPr="00C924A3">
        <w:rPr>
          <w:color w:val="000000"/>
        </w:rPr>
        <w:t>entru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prestarea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unor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servicii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conexe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serviciilor</w:t>
      </w:r>
      <w:proofErr w:type="spellEnd"/>
      <w:r w:rsidR="00C924A3" w:rsidRPr="00C924A3">
        <w:rPr>
          <w:color w:val="000000"/>
        </w:rPr>
        <w:t xml:space="preserve"> de </w:t>
      </w:r>
      <w:proofErr w:type="spellStart"/>
      <w:r w:rsidR="00C924A3" w:rsidRPr="00C924A3">
        <w:rPr>
          <w:color w:val="000000"/>
        </w:rPr>
        <w:t>utilităţi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publice</w:t>
      </w:r>
      <w:proofErr w:type="spellEnd"/>
      <w:r w:rsidR="00C924A3" w:rsidRPr="00C924A3">
        <w:rPr>
          <w:color w:val="000000"/>
        </w:rPr>
        <w:t xml:space="preserve">, cum </w:t>
      </w:r>
      <w:proofErr w:type="spellStart"/>
      <w:r w:rsidR="00C924A3" w:rsidRPr="00C924A3">
        <w:rPr>
          <w:color w:val="000000"/>
        </w:rPr>
        <w:t>sunt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eliberarea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acordurilor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şi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avizelor</w:t>
      </w:r>
      <w:proofErr w:type="spellEnd"/>
      <w:r w:rsidR="00C924A3" w:rsidRPr="00C924A3">
        <w:rPr>
          <w:color w:val="000000"/>
        </w:rPr>
        <w:t xml:space="preserve">, </w:t>
      </w:r>
      <w:proofErr w:type="spellStart"/>
      <w:r w:rsidR="00C924A3" w:rsidRPr="00C924A3">
        <w:rPr>
          <w:color w:val="000000"/>
        </w:rPr>
        <w:t>verificarea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documentaţiilor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tehnico-economice</w:t>
      </w:r>
      <w:proofErr w:type="spellEnd"/>
      <w:r w:rsidR="00C924A3" w:rsidRPr="00C924A3">
        <w:rPr>
          <w:color w:val="000000"/>
        </w:rPr>
        <w:t xml:space="preserve">, </w:t>
      </w:r>
      <w:proofErr w:type="spellStart"/>
      <w:r w:rsidR="00C924A3" w:rsidRPr="00C924A3">
        <w:rPr>
          <w:color w:val="000000"/>
        </w:rPr>
        <w:t>expertizele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tehnice</w:t>
      </w:r>
      <w:proofErr w:type="spellEnd"/>
      <w:r w:rsidR="00C924A3" w:rsidRPr="00C924A3">
        <w:rPr>
          <w:color w:val="000000"/>
        </w:rPr>
        <w:t>, service-</w:t>
      </w:r>
      <w:proofErr w:type="spellStart"/>
      <w:r w:rsidR="00C924A3" w:rsidRPr="00C924A3">
        <w:rPr>
          <w:color w:val="000000"/>
        </w:rPr>
        <w:t>ul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instalaţiilor</w:t>
      </w:r>
      <w:proofErr w:type="spellEnd"/>
      <w:r w:rsidR="00C924A3" w:rsidRPr="00C924A3">
        <w:rPr>
          <w:color w:val="000000"/>
        </w:rPr>
        <w:t xml:space="preserve"> de </w:t>
      </w:r>
      <w:proofErr w:type="spellStart"/>
      <w:r w:rsidR="00C924A3" w:rsidRPr="00C924A3">
        <w:rPr>
          <w:color w:val="000000"/>
        </w:rPr>
        <w:t>utilizare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şi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altele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asemenea</w:t>
      </w:r>
      <w:proofErr w:type="spellEnd"/>
      <w:r w:rsidR="00C924A3" w:rsidRPr="00C924A3">
        <w:rPr>
          <w:color w:val="000000"/>
        </w:rPr>
        <w:t xml:space="preserve">, </w:t>
      </w:r>
      <w:proofErr w:type="spellStart"/>
      <w:r w:rsidR="00C924A3" w:rsidRPr="00C924A3">
        <w:rPr>
          <w:color w:val="000000"/>
        </w:rPr>
        <w:t>tarifele</w:t>
      </w:r>
      <w:proofErr w:type="spellEnd"/>
      <w:r w:rsidR="00C924A3" w:rsidRPr="00C924A3">
        <w:rPr>
          <w:color w:val="000000"/>
        </w:rPr>
        <w:t xml:space="preserve"> se </w:t>
      </w:r>
      <w:proofErr w:type="spellStart"/>
      <w:r w:rsidR="00C924A3" w:rsidRPr="00C924A3">
        <w:rPr>
          <w:color w:val="000000"/>
        </w:rPr>
        <w:t>fundamentează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pe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tipuri</w:t>
      </w:r>
      <w:proofErr w:type="spellEnd"/>
      <w:r w:rsidR="00C924A3" w:rsidRPr="00C924A3">
        <w:rPr>
          <w:color w:val="000000"/>
        </w:rPr>
        <w:t xml:space="preserve"> de </w:t>
      </w:r>
      <w:proofErr w:type="spellStart"/>
      <w:r w:rsidR="00C924A3" w:rsidRPr="00C924A3">
        <w:rPr>
          <w:color w:val="000000"/>
        </w:rPr>
        <w:t>lucrări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sau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servicii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prestate</w:t>
      </w:r>
      <w:proofErr w:type="spellEnd"/>
      <w:r w:rsidR="00C924A3" w:rsidRPr="00C924A3">
        <w:rPr>
          <w:color w:val="000000"/>
        </w:rPr>
        <w:t xml:space="preserve"> de </w:t>
      </w:r>
      <w:proofErr w:type="spellStart"/>
      <w:r w:rsidR="00C924A3" w:rsidRPr="00C924A3">
        <w:rPr>
          <w:color w:val="000000"/>
        </w:rPr>
        <w:t>operatori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şi</w:t>
      </w:r>
      <w:proofErr w:type="spellEnd"/>
      <w:r w:rsidR="00C924A3" w:rsidRPr="00C924A3">
        <w:rPr>
          <w:color w:val="000000"/>
        </w:rPr>
        <w:t xml:space="preserve"> se </w:t>
      </w:r>
      <w:proofErr w:type="spellStart"/>
      <w:r w:rsidR="00C924A3" w:rsidRPr="00C924A3">
        <w:rPr>
          <w:color w:val="000000"/>
        </w:rPr>
        <w:t>aprobă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prin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hotărâri</w:t>
      </w:r>
      <w:proofErr w:type="spellEnd"/>
      <w:r w:rsidR="00C924A3" w:rsidRPr="00C924A3">
        <w:rPr>
          <w:color w:val="000000"/>
        </w:rPr>
        <w:t xml:space="preserve"> ale </w:t>
      </w:r>
      <w:proofErr w:type="spellStart"/>
      <w:r w:rsidR="00C924A3" w:rsidRPr="00C924A3">
        <w:rPr>
          <w:color w:val="000000"/>
        </w:rPr>
        <w:t>autorităţilor</w:t>
      </w:r>
      <w:proofErr w:type="spellEnd"/>
      <w:r w:rsidR="00C924A3" w:rsidRPr="00C924A3">
        <w:rPr>
          <w:color w:val="000000"/>
        </w:rPr>
        <w:t xml:space="preserve"> deliberative ale </w:t>
      </w:r>
      <w:proofErr w:type="spellStart"/>
      <w:r w:rsidR="00C924A3" w:rsidRPr="00C924A3">
        <w:rPr>
          <w:color w:val="000000"/>
        </w:rPr>
        <w:t>unităţilor</w:t>
      </w:r>
      <w:proofErr w:type="spellEnd"/>
      <w:r w:rsidR="00C924A3" w:rsidRPr="00C924A3">
        <w:rPr>
          <w:color w:val="000000"/>
        </w:rPr>
        <w:t xml:space="preserve"> </w:t>
      </w:r>
      <w:proofErr w:type="spellStart"/>
      <w:r w:rsidR="00C924A3" w:rsidRPr="00C924A3">
        <w:rPr>
          <w:color w:val="000000"/>
        </w:rPr>
        <w:t>administrativ-teritoriale</w:t>
      </w:r>
      <w:proofErr w:type="spellEnd"/>
      <w:r w:rsidR="0095100C">
        <w:rPr>
          <w:color w:val="000000"/>
        </w:rPr>
        <w:t>;</w:t>
      </w:r>
    </w:p>
    <w:p w:rsidR="004F7566" w:rsidRPr="004F7566" w:rsidRDefault="004F7566" w:rsidP="004F7566">
      <w:pPr>
        <w:autoSpaceDE w:val="0"/>
        <w:autoSpaceDN w:val="0"/>
        <w:adjustRightInd w:val="0"/>
        <w:ind w:firstLine="720"/>
        <w:jc w:val="both"/>
        <w:rPr>
          <w:color w:val="000000"/>
          <w:lang w:val="ro-RO"/>
        </w:rPr>
      </w:pPr>
      <w:r>
        <w:rPr>
          <w:color w:val="000000"/>
        </w:rPr>
        <w:t>Av</w:t>
      </w:r>
      <w:r>
        <w:rPr>
          <w:color w:val="000000"/>
          <w:lang w:val="ro-RO"/>
        </w:rPr>
        <w:t xml:space="preserve">ând în vedere documentaţia întocmită </w:t>
      </w:r>
      <w:r w:rsidR="00864C9D">
        <w:rPr>
          <w:color w:val="000000"/>
          <w:lang w:val="ro-RO"/>
        </w:rPr>
        <w:t xml:space="preserve">şi depusă </w:t>
      </w:r>
      <w:r>
        <w:rPr>
          <w:color w:val="000000"/>
          <w:lang w:val="ro-RO"/>
        </w:rPr>
        <w:t>de SC Colterm SA prin care se justifică fiecare tarif propus spre aprobare;</w:t>
      </w:r>
    </w:p>
    <w:p w:rsidR="004976B0" w:rsidRDefault="004976B0" w:rsidP="004976B0">
      <w:pPr>
        <w:autoSpaceDE w:val="0"/>
        <w:autoSpaceDN w:val="0"/>
        <w:adjustRightInd w:val="0"/>
        <w:ind w:firstLine="720"/>
        <w:jc w:val="both"/>
      </w:pPr>
      <w:proofErr w:type="spellStart"/>
      <w:r>
        <w:t>Potrivit</w:t>
      </w:r>
      <w:proofErr w:type="spellEnd"/>
      <w:r>
        <w:t xml:space="preserve"> art.36 alin.2 </w:t>
      </w:r>
      <w:proofErr w:type="spellStart"/>
      <w:r>
        <w:t>lit.d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alin.6 </w:t>
      </w:r>
      <w:proofErr w:type="spellStart"/>
      <w:r>
        <w:t>lit.a</w:t>
      </w:r>
      <w:proofErr w:type="spellEnd"/>
      <w:r>
        <w:t xml:space="preserve">) pct.14 din </w:t>
      </w:r>
      <w:proofErr w:type="spellStart"/>
      <w:r>
        <w:t>Legea</w:t>
      </w:r>
      <w:proofErr w:type="spellEnd"/>
      <w:r>
        <w:t xml:space="preserve"> nr.215/2001 a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</w:t>
      </w:r>
      <w:proofErr w:type="spellStart"/>
      <w:r>
        <w:t>consiliul</w:t>
      </w:r>
      <w:proofErr w:type="spellEnd"/>
      <w:r>
        <w:t xml:space="preserve"> local </w:t>
      </w:r>
      <w:proofErr w:type="spellStart"/>
      <w:r>
        <w:t>exercită</w:t>
      </w:r>
      <w:proofErr w:type="spellEnd"/>
      <w:r>
        <w:t xml:space="preserve"> </w:t>
      </w:r>
      <w:proofErr w:type="spellStart"/>
      <w:r>
        <w:t>atribuţii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cetăţeni</w:t>
      </w:r>
      <w:proofErr w:type="spellEnd"/>
      <w:r>
        <w:t xml:space="preserve">, </w:t>
      </w:r>
      <w:proofErr w:type="spellStart"/>
      <w:r>
        <w:t>asigurând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competenţelor</w:t>
      </w:r>
      <w:proofErr w:type="spellEnd"/>
      <w:r>
        <w:t xml:space="preserve"> sale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utilitate</w:t>
      </w:r>
      <w:proofErr w:type="spellEnd"/>
      <w:r>
        <w:t xml:space="preserve"> </w:t>
      </w:r>
      <w:r w:rsidR="0095100C">
        <w:t>public</w:t>
      </w:r>
      <w:r w:rsidR="00126B90">
        <w:t>e</w:t>
      </w:r>
      <w:r w:rsidR="0095100C">
        <w:t>.</w:t>
      </w:r>
    </w:p>
    <w:p w:rsidR="003444BA" w:rsidRDefault="003444BA" w:rsidP="00A5019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cu </w:t>
      </w:r>
      <w:r w:rsidR="007A23CD" w:rsidRPr="007A23CD">
        <w:rPr>
          <w:color w:val="000000"/>
        </w:rPr>
        <w:t xml:space="preserve"> art</w:t>
      </w:r>
      <w:proofErr w:type="gramEnd"/>
      <w:r w:rsidR="007A23CD" w:rsidRPr="007A23CD">
        <w:rPr>
          <w:color w:val="000000"/>
        </w:rPr>
        <w:t xml:space="preserve">. </w:t>
      </w:r>
      <w:proofErr w:type="gramStart"/>
      <w:r w:rsidR="007A23CD" w:rsidRPr="007A23CD">
        <w:rPr>
          <w:color w:val="000000"/>
        </w:rPr>
        <w:t xml:space="preserve">43 </w:t>
      </w:r>
      <w:proofErr w:type="spellStart"/>
      <w:r w:rsidR="007A23CD" w:rsidRPr="007A23CD">
        <w:rPr>
          <w:color w:val="000000"/>
        </w:rPr>
        <w:t>alin</w:t>
      </w:r>
      <w:proofErr w:type="spellEnd"/>
      <w:r w:rsidR="007A23CD" w:rsidRPr="007A23CD">
        <w:rPr>
          <w:color w:val="000000"/>
        </w:rPr>
        <w:t>.</w:t>
      </w:r>
      <w:proofErr w:type="gramEnd"/>
      <w:r w:rsidR="007A23CD" w:rsidRPr="007A23CD">
        <w:rPr>
          <w:color w:val="000000"/>
        </w:rPr>
        <w:t xml:space="preserve"> 8 din </w:t>
      </w:r>
      <w:proofErr w:type="spellStart"/>
      <w:r w:rsidR="007A23CD" w:rsidRPr="007A23CD">
        <w:rPr>
          <w:color w:val="000000"/>
        </w:rPr>
        <w:t>Legea</w:t>
      </w:r>
      <w:proofErr w:type="spellEnd"/>
      <w:r w:rsidR="007A23CD" w:rsidRPr="007A23CD">
        <w:rPr>
          <w:color w:val="000000"/>
        </w:rPr>
        <w:t xml:space="preserve"> 51/2006 </w:t>
      </w:r>
      <w:proofErr w:type="spellStart"/>
      <w:r w:rsidR="007A23CD" w:rsidRPr="007A23CD">
        <w:rPr>
          <w:color w:val="000000"/>
        </w:rPr>
        <w:t>privind</w:t>
      </w:r>
      <w:proofErr w:type="spellEnd"/>
      <w:r w:rsidR="007A23CD" w:rsidRPr="007A23CD">
        <w:rPr>
          <w:color w:val="000000"/>
        </w:rPr>
        <w:t xml:space="preserve"> </w:t>
      </w:r>
      <w:proofErr w:type="spellStart"/>
      <w:r w:rsidR="007A23CD" w:rsidRPr="007A23CD">
        <w:rPr>
          <w:color w:val="000000"/>
        </w:rPr>
        <w:t>serviciile</w:t>
      </w:r>
      <w:proofErr w:type="spellEnd"/>
      <w:r w:rsidR="007A23CD" w:rsidRPr="007A23CD">
        <w:rPr>
          <w:color w:val="000000"/>
        </w:rPr>
        <w:t xml:space="preserve"> </w:t>
      </w:r>
      <w:proofErr w:type="spellStart"/>
      <w:r w:rsidR="007A23CD" w:rsidRPr="007A23CD">
        <w:rPr>
          <w:color w:val="000000"/>
        </w:rPr>
        <w:t>comunitare</w:t>
      </w:r>
      <w:proofErr w:type="spellEnd"/>
      <w:r w:rsidR="007A23CD" w:rsidRPr="007A23CD">
        <w:rPr>
          <w:color w:val="000000"/>
        </w:rPr>
        <w:t xml:space="preserve"> de </w:t>
      </w:r>
      <w:proofErr w:type="spellStart"/>
      <w:r w:rsidR="007A23CD" w:rsidRPr="007A23CD">
        <w:rPr>
          <w:color w:val="000000"/>
        </w:rPr>
        <w:t>utilităţi</w:t>
      </w:r>
      <w:proofErr w:type="spellEnd"/>
      <w:r w:rsidR="007A23CD" w:rsidRPr="007A23CD">
        <w:rPr>
          <w:color w:val="000000"/>
        </w:rPr>
        <w:t xml:space="preserve"> </w:t>
      </w:r>
      <w:proofErr w:type="spellStart"/>
      <w:r w:rsidR="007A23CD" w:rsidRPr="007A23CD">
        <w:rPr>
          <w:color w:val="000000"/>
        </w:rPr>
        <w:t>publice</w:t>
      </w:r>
      <w:proofErr w:type="spellEnd"/>
      <w:r w:rsidR="007A23CD" w:rsidRPr="007A23CD">
        <w:rPr>
          <w:color w:val="000000"/>
        </w:rPr>
        <w:t xml:space="preserve">, </w:t>
      </w:r>
      <w:proofErr w:type="spellStart"/>
      <w:r w:rsidR="007A23CD" w:rsidRPr="007A23CD">
        <w:rPr>
          <w:color w:val="000000"/>
        </w:rPr>
        <w:t>republicată</w:t>
      </w:r>
      <w:proofErr w:type="spellEnd"/>
      <w:r w:rsidR="007A23CD" w:rsidRPr="007A23CD">
        <w:rPr>
          <w:color w:val="000000"/>
        </w:rPr>
        <w:t>;</w:t>
      </w:r>
    </w:p>
    <w:p w:rsidR="003444BA" w:rsidRDefault="003444BA" w:rsidP="00A50193">
      <w:pPr>
        <w:jc w:val="both"/>
        <w:rPr>
          <w:b/>
          <w:lang w:val="ro-RO"/>
        </w:rPr>
      </w:pPr>
      <w:r>
        <w:rPr>
          <w:color w:val="000000"/>
        </w:rPr>
        <w:tab/>
      </w:r>
    </w:p>
    <w:p w:rsidR="00C15E1C" w:rsidRDefault="00C15E1C" w:rsidP="00C15E1C">
      <w:pPr>
        <w:jc w:val="center"/>
        <w:rPr>
          <w:b/>
          <w:lang w:val="ro-RO"/>
        </w:rPr>
      </w:pPr>
      <w:r>
        <w:rPr>
          <w:b/>
          <w:lang w:val="ro-RO"/>
        </w:rPr>
        <w:t>PROPUNEM:</w:t>
      </w:r>
    </w:p>
    <w:p w:rsidR="004B22E9" w:rsidRDefault="007D529A" w:rsidP="007D529A">
      <w:pPr>
        <w:rPr>
          <w:b/>
        </w:rPr>
      </w:pP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</w:t>
      </w:r>
    </w:p>
    <w:p w:rsidR="007D529A" w:rsidRDefault="007D529A" w:rsidP="00496B56">
      <w:pPr>
        <w:autoSpaceDE w:val="0"/>
        <w:autoSpaceDN w:val="0"/>
        <w:adjustRightInd w:val="0"/>
        <w:rPr>
          <w:lang w:val="ro-RO"/>
        </w:rPr>
      </w:pPr>
      <w:r>
        <w:rPr>
          <w:color w:val="000000"/>
        </w:rPr>
        <w:t xml:space="preserve">1. </w:t>
      </w:r>
      <w:proofErr w:type="spellStart"/>
      <w:r w:rsidR="00496B56">
        <w:rPr>
          <w:color w:val="000000"/>
        </w:rPr>
        <w:t>Aprobarea</w:t>
      </w:r>
      <w:proofErr w:type="spellEnd"/>
      <w:r w:rsidR="00496B56">
        <w:rPr>
          <w:color w:val="000000"/>
        </w:rPr>
        <w:t xml:space="preserve"> </w:t>
      </w:r>
      <w:proofErr w:type="spellStart"/>
      <w:r w:rsidR="00496B56">
        <w:rPr>
          <w:color w:val="000000"/>
        </w:rPr>
        <w:t>tarifelor</w:t>
      </w:r>
      <w:proofErr w:type="spellEnd"/>
      <w:r w:rsidR="00496B56">
        <w:rPr>
          <w:color w:val="000000"/>
        </w:rPr>
        <w:t xml:space="preserve"> </w:t>
      </w:r>
      <w:proofErr w:type="spellStart"/>
      <w:r w:rsidR="00496B56">
        <w:rPr>
          <w:color w:val="000000"/>
        </w:rPr>
        <w:t>pentru</w:t>
      </w:r>
      <w:proofErr w:type="spellEnd"/>
      <w:r w:rsidR="00496B56">
        <w:rPr>
          <w:color w:val="000000"/>
        </w:rPr>
        <w:t xml:space="preserve"> </w:t>
      </w:r>
      <w:proofErr w:type="spellStart"/>
      <w:r w:rsidR="00496B56">
        <w:rPr>
          <w:color w:val="000000"/>
        </w:rPr>
        <w:t>serviciile</w:t>
      </w:r>
      <w:proofErr w:type="spellEnd"/>
      <w:r w:rsidR="00496B56">
        <w:rPr>
          <w:color w:val="000000"/>
        </w:rPr>
        <w:t xml:space="preserve"> </w:t>
      </w:r>
      <w:proofErr w:type="spellStart"/>
      <w:r w:rsidR="00496B56">
        <w:rPr>
          <w:color w:val="000000"/>
        </w:rPr>
        <w:t>prestate</w:t>
      </w:r>
      <w:proofErr w:type="spellEnd"/>
      <w:r w:rsidR="00496B56">
        <w:rPr>
          <w:color w:val="000000"/>
        </w:rPr>
        <w:t xml:space="preserve"> de SC </w:t>
      </w:r>
      <w:proofErr w:type="spellStart"/>
      <w:r w:rsidR="00496B56">
        <w:rPr>
          <w:color w:val="000000"/>
        </w:rPr>
        <w:t>Compania</w:t>
      </w:r>
      <w:proofErr w:type="spellEnd"/>
      <w:r w:rsidR="00496B56">
        <w:rPr>
          <w:color w:val="000000"/>
        </w:rPr>
        <w:t xml:space="preserve"> </w:t>
      </w:r>
      <w:proofErr w:type="spellStart"/>
      <w:r w:rsidR="00496B56">
        <w:rPr>
          <w:color w:val="000000"/>
        </w:rPr>
        <w:t>Locală</w:t>
      </w:r>
      <w:proofErr w:type="spellEnd"/>
      <w:r w:rsidR="00496B56">
        <w:rPr>
          <w:color w:val="000000"/>
        </w:rPr>
        <w:t xml:space="preserve"> de </w:t>
      </w:r>
      <w:proofErr w:type="spellStart"/>
      <w:r w:rsidR="00496B56">
        <w:rPr>
          <w:color w:val="000000"/>
        </w:rPr>
        <w:t>Termoficare</w:t>
      </w:r>
      <w:proofErr w:type="spellEnd"/>
      <w:r w:rsidR="00496B56">
        <w:rPr>
          <w:color w:val="000000"/>
        </w:rPr>
        <w:t xml:space="preserve"> </w:t>
      </w:r>
      <w:proofErr w:type="spellStart"/>
      <w:r w:rsidR="00496B56">
        <w:rPr>
          <w:color w:val="000000"/>
        </w:rPr>
        <w:t>Colterm</w:t>
      </w:r>
      <w:proofErr w:type="spellEnd"/>
      <w:r w:rsidR="00496B56">
        <w:rPr>
          <w:color w:val="000000"/>
        </w:rPr>
        <w:t xml:space="preserve"> SA </w:t>
      </w:r>
      <w:proofErr w:type="spellStart"/>
      <w:r w:rsidR="00496B56">
        <w:rPr>
          <w:color w:val="000000"/>
        </w:rPr>
        <w:t>prevăzute</w:t>
      </w:r>
      <w:proofErr w:type="spellEnd"/>
      <w:r w:rsidR="00496B56">
        <w:rPr>
          <w:color w:val="000000"/>
        </w:rPr>
        <w:t xml:space="preserve"> </w:t>
      </w:r>
      <w:proofErr w:type="spellStart"/>
      <w:r w:rsidR="00496B56">
        <w:rPr>
          <w:color w:val="000000"/>
        </w:rPr>
        <w:t>în</w:t>
      </w:r>
      <w:proofErr w:type="spellEnd"/>
      <w:r w:rsidR="00496B56">
        <w:rPr>
          <w:color w:val="000000"/>
        </w:rPr>
        <w:t xml:space="preserve"> </w:t>
      </w:r>
      <w:proofErr w:type="spellStart"/>
      <w:r w:rsidR="00496B56">
        <w:rPr>
          <w:color w:val="000000"/>
        </w:rPr>
        <w:t>Anexă</w:t>
      </w:r>
      <w:proofErr w:type="spellEnd"/>
      <w:r w:rsidR="00496B56">
        <w:rPr>
          <w:color w:val="000000"/>
        </w:rPr>
        <w:t>.</w:t>
      </w:r>
    </w:p>
    <w:p w:rsidR="00C15E1C" w:rsidRDefault="00C15E1C" w:rsidP="007D529A">
      <w:pPr>
        <w:jc w:val="both"/>
        <w:rPr>
          <w:lang w:val="ro-RO"/>
        </w:rPr>
      </w:pPr>
      <w:r>
        <w:rPr>
          <w:lang w:val="ro-RO"/>
        </w:rPr>
        <w:tab/>
      </w:r>
    </w:p>
    <w:p w:rsidR="00FB556E" w:rsidRDefault="00FB556E" w:rsidP="007D529A">
      <w:pPr>
        <w:jc w:val="both"/>
        <w:rPr>
          <w:lang w:val="ro-RO"/>
        </w:rPr>
      </w:pPr>
    </w:p>
    <w:p w:rsidR="00B574E2" w:rsidRPr="00A606A9" w:rsidRDefault="00B574E2" w:rsidP="00B574E2">
      <w:pPr>
        <w:ind w:firstLine="720"/>
        <w:jc w:val="both"/>
        <w:rPr>
          <w:b/>
          <w:i/>
          <w:lang w:val="ro-RO"/>
        </w:rPr>
      </w:pPr>
      <w:r w:rsidRPr="00F54F56">
        <w:rPr>
          <w:b/>
          <w:lang w:val="ro-RO"/>
        </w:rPr>
        <w:t>VICEPRIMAR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B574E2">
        <w:rPr>
          <w:b/>
          <w:lang w:val="ro-RO"/>
        </w:rPr>
        <w:t>SECRETAR</w:t>
      </w:r>
    </w:p>
    <w:p w:rsidR="00B574E2" w:rsidRDefault="00B574E2" w:rsidP="00C15E1C">
      <w:pPr>
        <w:jc w:val="both"/>
        <w:rPr>
          <w:b/>
          <w:lang w:val="ro-RO"/>
        </w:rPr>
      </w:pPr>
      <w:r>
        <w:rPr>
          <w:b/>
          <w:lang w:val="ro-RO"/>
        </w:rPr>
        <w:tab/>
        <w:t>DAN DIACONU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  <w:r w:rsidR="00DC16B2">
        <w:rPr>
          <w:b/>
          <w:lang w:val="ro-RO"/>
        </w:rPr>
        <w:t xml:space="preserve"> </w:t>
      </w:r>
      <w:r>
        <w:rPr>
          <w:b/>
          <w:lang w:val="ro-RO"/>
        </w:rPr>
        <w:t>IOAN COJOCARI</w:t>
      </w:r>
    </w:p>
    <w:p w:rsidR="00B574E2" w:rsidRDefault="00B574E2" w:rsidP="00C15E1C">
      <w:pPr>
        <w:jc w:val="both"/>
        <w:rPr>
          <w:b/>
          <w:lang w:val="ro-RO"/>
        </w:rPr>
      </w:pPr>
    </w:p>
    <w:p w:rsidR="00B574E2" w:rsidRDefault="00B574E2" w:rsidP="00C15E1C">
      <w:pPr>
        <w:jc w:val="both"/>
        <w:rPr>
          <w:b/>
          <w:lang w:val="ro-RO"/>
        </w:rPr>
      </w:pPr>
    </w:p>
    <w:p w:rsidR="00DC16B2" w:rsidRDefault="00C15E1C" w:rsidP="00C15E1C">
      <w:pPr>
        <w:jc w:val="both"/>
        <w:rPr>
          <w:b/>
          <w:lang w:val="ro-RO"/>
        </w:rPr>
      </w:pPr>
      <w:r w:rsidRPr="00A63D0E">
        <w:rPr>
          <w:b/>
          <w:lang w:val="ro-RO"/>
        </w:rPr>
        <w:t>DIRECTOR</w:t>
      </w:r>
      <w:r w:rsidR="004B22E9">
        <w:rPr>
          <w:b/>
          <w:lang w:val="ro-RO"/>
        </w:rPr>
        <w:t xml:space="preserve"> DIRECŢIA TEHNICĂ</w:t>
      </w:r>
      <w:r w:rsidR="004B22E9">
        <w:rPr>
          <w:b/>
          <w:lang w:val="ro-RO"/>
        </w:rPr>
        <w:tab/>
      </w:r>
      <w:r w:rsidR="004B22E9">
        <w:rPr>
          <w:b/>
          <w:lang w:val="ro-RO"/>
        </w:rPr>
        <w:tab/>
      </w:r>
    </w:p>
    <w:p w:rsidR="004B22E9" w:rsidRDefault="00C15E1C" w:rsidP="00C15E1C">
      <w:pPr>
        <w:jc w:val="both"/>
        <w:rPr>
          <w:b/>
          <w:lang w:val="ro-RO"/>
        </w:rPr>
      </w:pPr>
      <w:r w:rsidRPr="00A63D0E">
        <w:rPr>
          <w:b/>
          <w:lang w:val="ro-RO"/>
        </w:rPr>
        <w:t xml:space="preserve"> </w:t>
      </w:r>
      <w:r w:rsidR="004B22E9">
        <w:rPr>
          <w:b/>
          <w:lang w:val="ro-RO"/>
        </w:rPr>
        <w:tab/>
        <w:t>CULIŢĂ CHIŞ</w:t>
      </w:r>
      <w:r w:rsidR="004B22E9">
        <w:rPr>
          <w:b/>
          <w:lang w:val="ro-RO"/>
        </w:rPr>
        <w:tab/>
      </w:r>
      <w:r w:rsidR="004B22E9">
        <w:rPr>
          <w:b/>
          <w:lang w:val="ro-RO"/>
        </w:rPr>
        <w:tab/>
      </w:r>
      <w:r w:rsidR="004B22E9">
        <w:rPr>
          <w:b/>
          <w:lang w:val="ro-RO"/>
        </w:rPr>
        <w:tab/>
      </w:r>
      <w:r w:rsidR="004B22E9">
        <w:rPr>
          <w:b/>
          <w:lang w:val="ro-RO"/>
        </w:rPr>
        <w:tab/>
      </w:r>
      <w:r w:rsidR="004B22E9">
        <w:rPr>
          <w:b/>
          <w:lang w:val="ro-RO"/>
        </w:rPr>
        <w:tab/>
      </w:r>
    </w:p>
    <w:p w:rsidR="009408C8" w:rsidRDefault="009408C8" w:rsidP="00C15E1C">
      <w:pPr>
        <w:jc w:val="both"/>
        <w:rPr>
          <w:b/>
          <w:lang w:val="ro-RO"/>
        </w:rPr>
      </w:pPr>
    </w:p>
    <w:p w:rsidR="004F7566" w:rsidRDefault="004F7566" w:rsidP="00C15E1C">
      <w:pPr>
        <w:jc w:val="both"/>
        <w:rPr>
          <w:b/>
          <w:lang w:val="ro-RO"/>
        </w:rPr>
      </w:pPr>
    </w:p>
    <w:p w:rsidR="00C15E1C" w:rsidRPr="00A63D0E" w:rsidRDefault="004B22E9" w:rsidP="00C15E1C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="00C15E1C" w:rsidRPr="00A63D0E">
        <w:rPr>
          <w:b/>
          <w:lang w:val="ro-RO"/>
        </w:rPr>
        <w:t>SEF SERVICIU</w:t>
      </w:r>
      <w:r>
        <w:rPr>
          <w:b/>
          <w:lang w:val="ro-RO"/>
        </w:rPr>
        <w:t xml:space="preserve"> ENERGETIC MSUP</w:t>
      </w:r>
      <w:r w:rsidR="00C15E1C" w:rsidRPr="00A63D0E">
        <w:rPr>
          <w:b/>
          <w:lang w:val="ro-RO"/>
        </w:rPr>
        <w:tab/>
      </w:r>
      <w:r w:rsidR="00C15E1C" w:rsidRPr="00A63D0E">
        <w:rPr>
          <w:b/>
          <w:lang w:val="ro-RO"/>
        </w:rPr>
        <w:tab/>
      </w:r>
      <w:r w:rsidR="00C15E1C" w:rsidRPr="00A63D0E">
        <w:rPr>
          <w:b/>
          <w:lang w:val="ro-RO"/>
        </w:rPr>
        <w:tab/>
      </w:r>
      <w:r w:rsidR="001008C2">
        <w:rPr>
          <w:b/>
          <w:lang w:val="ro-RO"/>
        </w:rPr>
        <w:tab/>
      </w:r>
      <w:r w:rsidR="00C15E1C" w:rsidRPr="00A63D0E">
        <w:rPr>
          <w:b/>
          <w:lang w:val="ro-RO"/>
        </w:rPr>
        <w:tab/>
      </w:r>
    </w:p>
    <w:p w:rsidR="00C15E1C" w:rsidRPr="00A63D0E" w:rsidRDefault="009408C8" w:rsidP="00C15E1C">
      <w:pPr>
        <w:jc w:val="both"/>
        <w:rPr>
          <w:b/>
          <w:lang w:val="ro-RO"/>
        </w:rPr>
      </w:pPr>
      <w:r>
        <w:rPr>
          <w:b/>
          <w:lang w:val="ro-RO"/>
        </w:rPr>
        <w:tab/>
        <w:t>IOAN ZUBAŞCU</w:t>
      </w:r>
      <w:r w:rsidR="001008C2">
        <w:rPr>
          <w:b/>
          <w:lang w:val="ro-RO"/>
        </w:rPr>
        <w:tab/>
      </w:r>
      <w:r w:rsidR="001008C2">
        <w:rPr>
          <w:b/>
          <w:lang w:val="ro-RO"/>
        </w:rPr>
        <w:tab/>
      </w:r>
      <w:r w:rsidR="001008C2">
        <w:rPr>
          <w:b/>
          <w:lang w:val="ro-RO"/>
        </w:rPr>
        <w:tab/>
      </w:r>
      <w:r w:rsidR="001008C2">
        <w:rPr>
          <w:b/>
          <w:lang w:val="ro-RO"/>
        </w:rPr>
        <w:tab/>
      </w:r>
      <w:r w:rsidR="001008C2">
        <w:rPr>
          <w:b/>
          <w:lang w:val="ro-RO"/>
        </w:rPr>
        <w:tab/>
      </w:r>
    </w:p>
    <w:p w:rsidR="001008C2" w:rsidRDefault="00C15E1C" w:rsidP="00C15E1C">
      <w:pPr>
        <w:jc w:val="both"/>
        <w:rPr>
          <w:b/>
          <w:lang w:val="ro-RO"/>
        </w:rPr>
      </w:pPr>
      <w:r>
        <w:rPr>
          <w:b/>
          <w:lang w:val="ro-RO"/>
        </w:rPr>
        <w:t xml:space="preserve">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4F7566" w:rsidRPr="00A63D0E" w:rsidRDefault="004F7566" w:rsidP="004F7566">
      <w:pPr>
        <w:ind w:left="5760" w:firstLine="720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 w:rsidRPr="00A63D0E">
        <w:rPr>
          <w:b/>
          <w:lang w:val="ro-RO"/>
        </w:rPr>
        <w:t>Avizat juridic,</w:t>
      </w:r>
    </w:p>
    <w:p w:rsidR="00C15E1C" w:rsidRDefault="00BD36DF" w:rsidP="00C15E1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CONSILIER</w:t>
      </w:r>
    </w:p>
    <w:p w:rsidR="00C15E1C" w:rsidRPr="00BD36DF" w:rsidRDefault="00BD36DF" w:rsidP="00C15E1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Pr="00BD36DF">
        <w:rPr>
          <w:b/>
          <w:lang w:val="ro-RO"/>
        </w:rPr>
        <w:t>MALAC MARCEL</w:t>
      </w:r>
    </w:p>
    <w:p w:rsidR="00DC16B2" w:rsidRDefault="00DC16B2" w:rsidP="00DC16B2">
      <w:pPr>
        <w:ind w:left="2160" w:firstLine="720"/>
        <w:jc w:val="both"/>
        <w:rPr>
          <w:b/>
          <w:lang w:val="ro-RO"/>
        </w:rPr>
      </w:pPr>
    </w:p>
    <w:p w:rsidR="00FC7968" w:rsidRPr="004F7566" w:rsidRDefault="004F7566" w:rsidP="004F7566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</w:t>
      </w:r>
    </w:p>
    <w:p w:rsidR="00FB556E" w:rsidRDefault="00FB556E" w:rsidP="00C15E1C">
      <w:pPr>
        <w:jc w:val="both"/>
        <w:rPr>
          <w:lang w:val="ro-RO"/>
        </w:rPr>
      </w:pPr>
    </w:p>
    <w:p w:rsidR="00A86EB0" w:rsidRDefault="00C15E1C" w:rsidP="009408C8">
      <w:pPr>
        <w:jc w:val="both"/>
        <w:rPr>
          <w:bCs/>
          <w:color w:val="000000"/>
          <w:sz w:val="16"/>
          <w:szCs w:val="16"/>
          <w:lang w:val="it-IT"/>
        </w:rPr>
      </w:pPr>
      <w:r w:rsidRPr="009408C8">
        <w:rPr>
          <w:sz w:val="16"/>
          <w:szCs w:val="16"/>
          <w:lang w:val="ro-RO"/>
        </w:rPr>
        <w:t>Red.</w:t>
      </w:r>
      <w:r w:rsidR="00995B47">
        <w:rPr>
          <w:sz w:val="16"/>
          <w:szCs w:val="16"/>
          <w:lang w:val="ro-RO"/>
        </w:rPr>
        <w:t xml:space="preserve"> </w:t>
      </w:r>
      <w:r w:rsidR="00A10EBD">
        <w:rPr>
          <w:sz w:val="16"/>
          <w:szCs w:val="16"/>
          <w:lang w:val="ro-RO"/>
        </w:rPr>
        <w:t>MM</w:t>
      </w:r>
      <w:r w:rsidRPr="009408C8">
        <w:rPr>
          <w:sz w:val="16"/>
          <w:szCs w:val="16"/>
          <w:lang w:val="ro-RO"/>
        </w:rPr>
        <w:tab/>
      </w:r>
      <w:r w:rsidR="00A10EBD">
        <w:rPr>
          <w:sz w:val="16"/>
          <w:szCs w:val="16"/>
          <w:lang w:val="ro-RO"/>
        </w:rPr>
        <w:tab/>
      </w:r>
      <w:r w:rsidR="00A10EBD">
        <w:rPr>
          <w:sz w:val="16"/>
          <w:szCs w:val="16"/>
          <w:lang w:val="ro-RO"/>
        </w:rPr>
        <w:tab/>
      </w:r>
      <w:r w:rsidR="00A10EBD">
        <w:rPr>
          <w:sz w:val="16"/>
          <w:szCs w:val="16"/>
          <w:lang w:val="ro-RO"/>
        </w:rPr>
        <w:tab/>
      </w:r>
      <w:r w:rsidRPr="009408C8">
        <w:rPr>
          <w:sz w:val="16"/>
          <w:szCs w:val="16"/>
          <w:lang w:val="ro-RO"/>
        </w:rPr>
        <w:tab/>
      </w:r>
      <w:r w:rsidRPr="009408C8">
        <w:rPr>
          <w:sz w:val="16"/>
          <w:szCs w:val="16"/>
          <w:lang w:val="ro-RO"/>
        </w:rPr>
        <w:tab/>
      </w:r>
      <w:r w:rsidRPr="009408C8">
        <w:rPr>
          <w:sz w:val="16"/>
          <w:szCs w:val="16"/>
          <w:lang w:val="ro-RO"/>
        </w:rPr>
        <w:tab/>
      </w:r>
      <w:r w:rsidRPr="009408C8">
        <w:rPr>
          <w:sz w:val="16"/>
          <w:szCs w:val="16"/>
          <w:lang w:val="ro-RO"/>
        </w:rPr>
        <w:tab/>
      </w:r>
      <w:r w:rsidRPr="009408C8">
        <w:rPr>
          <w:sz w:val="16"/>
          <w:szCs w:val="16"/>
          <w:lang w:val="ro-RO"/>
        </w:rPr>
        <w:tab/>
      </w:r>
      <w:r w:rsidRPr="009408C8">
        <w:rPr>
          <w:sz w:val="16"/>
          <w:szCs w:val="16"/>
          <w:lang w:val="ro-RO"/>
        </w:rPr>
        <w:tab/>
        <w:t xml:space="preserve">    Cod  </w:t>
      </w:r>
      <w:r w:rsidRPr="009408C8">
        <w:rPr>
          <w:bCs/>
          <w:color w:val="000000"/>
          <w:sz w:val="16"/>
          <w:szCs w:val="16"/>
          <w:lang w:val="it-IT"/>
        </w:rPr>
        <w:t>F</w:t>
      </w:r>
      <w:r w:rsidR="00995B47">
        <w:rPr>
          <w:bCs/>
          <w:color w:val="000000"/>
          <w:sz w:val="16"/>
          <w:szCs w:val="16"/>
          <w:lang w:val="it-IT"/>
        </w:rPr>
        <w:t>O</w:t>
      </w:r>
      <w:r w:rsidR="00B574E2">
        <w:rPr>
          <w:bCs/>
          <w:color w:val="000000"/>
          <w:sz w:val="16"/>
          <w:szCs w:val="16"/>
          <w:lang w:val="it-IT"/>
        </w:rPr>
        <w:t xml:space="preserve"> 53-01,ver.2</w:t>
      </w:r>
    </w:p>
    <w:p w:rsidR="00A10EBD" w:rsidRDefault="00A10EBD" w:rsidP="009408C8">
      <w:pPr>
        <w:jc w:val="both"/>
        <w:rPr>
          <w:bCs/>
          <w:color w:val="000000"/>
          <w:sz w:val="16"/>
          <w:szCs w:val="16"/>
          <w:lang w:val="it-IT"/>
        </w:rPr>
      </w:pPr>
      <w:r>
        <w:rPr>
          <w:bCs/>
          <w:color w:val="000000"/>
          <w:sz w:val="16"/>
          <w:szCs w:val="16"/>
          <w:lang w:val="it-IT"/>
        </w:rPr>
        <w:t>Ex. 1</w:t>
      </w:r>
    </w:p>
    <w:p w:rsidR="00DC16B2" w:rsidRPr="009408C8" w:rsidRDefault="00DC16B2" w:rsidP="009408C8">
      <w:pPr>
        <w:jc w:val="both"/>
        <w:rPr>
          <w:sz w:val="16"/>
          <w:szCs w:val="16"/>
          <w:lang w:val="ro-RO"/>
        </w:rPr>
      </w:pPr>
    </w:p>
    <w:sectPr w:rsidR="00DC16B2" w:rsidRPr="009408C8" w:rsidSect="00EA258F">
      <w:pgSz w:w="12240" w:h="15840"/>
      <w:pgMar w:top="284" w:right="9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C5DA5"/>
    <w:multiLevelType w:val="hybridMultilevel"/>
    <w:tmpl w:val="3C447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F3CDF"/>
    <w:rsid w:val="0009236D"/>
    <w:rsid w:val="000B16DB"/>
    <w:rsid w:val="000B5F27"/>
    <w:rsid w:val="001008C2"/>
    <w:rsid w:val="00126B90"/>
    <w:rsid w:val="001A06D7"/>
    <w:rsid w:val="001D3815"/>
    <w:rsid w:val="001D7426"/>
    <w:rsid w:val="001E2E07"/>
    <w:rsid w:val="0022132B"/>
    <w:rsid w:val="002903BB"/>
    <w:rsid w:val="003444BA"/>
    <w:rsid w:val="003522E1"/>
    <w:rsid w:val="00360EF1"/>
    <w:rsid w:val="00370791"/>
    <w:rsid w:val="00385B2B"/>
    <w:rsid w:val="003E55AB"/>
    <w:rsid w:val="00425EBC"/>
    <w:rsid w:val="004851E8"/>
    <w:rsid w:val="00496B56"/>
    <w:rsid w:val="004976B0"/>
    <w:rsid w:val="004B22E9"/>
    <w:rsid w:val="004F7566"/>
    <w:rsid w:val="005A74E4"/>
    <w:rsid w:val="005B3301"/>
    <w:rsid w:val="005B7F8A"/>
    <w:rsid w:val="006C5174"/>
    <w:rsid w:val="006E5B9B"/>
    <w:rsid w:val="007166AA"/>
    <w:rsid w:val="007309B6"/>
    <w:rsid w:val="007A23CD"/>
    <w:rsid w:val="007B2050"/>
    <w:rsid w:val="007B6007"/>
    <w:rsid w:val="007D529A"/>
    <w:rsid w:val="00814E0A"/>
    <w:rsid w:val="00864C9D"/>
    <w:rsid w:val="008A5C5B"/>
    <w:rsid w:val="008A70AE"/>
    <w:rsid w:val="008D20D7"/>
    <w:rsid w:val="008E4D02"/>
    <w:rsid w:val="008F3EC5"/>
    <w:rsid w:val="009408C8"/>
    <w:rsid w:val="0095100C"/>
    <w:rsid w:val="00995B47"/>
    <w:rsid w:val="009E3565"/>
    <w:rsid w:val="009E74AA"/>
    <w:rsid w:val="00A07636"/>
    <w:rsid w:val="00A10EBD"/>
    <w:rsid w:val="00A50193"/>
    <w:rsid w:val="00A86EB0"/>
    <w:rsid w:val="00AC34B4"/>
    <w:rsid w:val="00B052FD"/>
    <w:rsid w:val="00B574E2"/>
    <w:rsid w:val="00B630B6"/>
    <w:rsid w:val="00BD36DF"/>
    <w:rsid w:val="00C15E1C"/>
    <w:rsid w:val="00C924A3"/>
    <w:rsid w:val="00CB3504"/>
    <w:rsid w:val="00CD70B9"/>
    <w:rsid w:val="00CF3CDF"/>
    <w:rsid w:val="00D225E1"/>
    <w:rsid w:val="00DC16B2"/>
    <w:rsid w:val="00DF1C75"/>
    <w:rsid w:val="00E27136"/>
    <w:rsid w:val="00EA258F"/>
    <w:rsid w:val="00EC6D35"/>
    <w:rsid w:val="00F53A33"/>
    <w:rsid w:val="00F63404"/>
    <w:rsid w:val="00FB556E"/>
    <w:rsid w:val="00FC427A"/>
    <w:rsid w:val="00FC7968"/>
    <w:rsid w:val="00FD629A"/>
    <w:rsid w:val="00FD78DE"/>
    <w:rsid w:val="00FE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E1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ROMĂNIA</vt:lpstr>
    </vt:vector>
  </TitlesOfParts>
  <Company>home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ROMĂNIA</dc:title>
  <dc:subject/>
  <dc:creator>MMalac</dc:creator>
  <cp:keywords/>
  <dc:description/>
  <cp:lastModifiedBy>MMalac</cp:lastModifiedBy>
  <cp:revision>3</cp:revision>
  <cp:lastPrinted>2014-10-03T08:38:00Z</cp:lastPrinted>
  <dcterms:created xsi:type="dcterms:W3CDTF">2014-12-05T09:34:00Z</dcterms:created>
  <dcterms:modified xsi:type="dcterms:W3CDTF">2014-12-05T09:36:00Z</dcterms:modified>
</cp:coreProperties>
</file>