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1B48EE" w:rsidRDefault="001B48EE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DIRECŢIA CLĂDIR TERENURI ŞI DOTĂRI DIVERSE</w:t>
      </w:r>
      <w:r w:rsidR="00FF53E6">
        <w:rPr>
          <w:rFonts w:ascii="Ebrima" w:hAnsi="Ebrima"/>
          <w:b/>
          <w:sz w:val="20"/>
          <w:szCs w:val="20"/>
          <w:lang w:val="ro-RO"/>
        </w:rPr>
        <w:t xml:space="preserve">  II VEST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A77516">
        <w:rPr>
          <w:rFonts w:ascii="Ebrima" w:hAnsi="Ebrima"/>
          <w:b/>
          <w:sz w:val="20"/>
          <w:szCs w:val="20"/>
          <w:lang w:val="ro-RO"/>
        </w:rPr>
        <w:t>2</w:t>
      </w:r>
      <w:r w:rsidR="0092786D">
        <w:rPr>
          <w:rFonts w:ascii="Ebrima" w:hAnsi="Ebrima"/>
          <w:b/>
          <w:sz w:val="20"/>
          <w:szCs w:val="20"/>
          <w:lang w:val="ro-RO"/>
        </w:rPr>
        <w:t>59</w:t>
      </w:r>
      <w:r w:rsidR="00A77516">
        <w:rPr>
          <w:rFonts w:ascii="Ebrima" w:hAnsi="Ebrima"/>
          <w:b/>
          <w:sz w:val="20"/>
          <w:szCs w:val="20"/>
          <w:lang w:val="ro-RO"/>
        </w:rPr>
        <w:t>7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2786D">
        <w:rPr>
          <w:rFonts w:ascii="Ebrima" w:hAnsi="Ebrima"/>
          <w:b/>
          <w:sz w:val="20"/>
          <w:szCs w:val="20"/>
          <w:lang w:val="ro-RO"/>
        </w:rPr>
        <w:t>24</w:t>
      </w:r>
      <w:r w:rsidR="008D055B">
        <w:rPr>
          <w:rFonts w:ascii="Ebrima" w:hAnsi="Ebrima"/>
          <w:b/>
          <w:sz w:val="20"/>
          <w:szCs w:val="20"/>
          <w:lang w:val="ro-RO"/>
        </w:rPr>
        <w:t>.0</w:t>
      </w:r>
      <w:r w:rsidR="00A77516">
        <w:rPr>
          <w:rFonts w:ascii="Ebrima" w:hAnsi="Ebrima"/>
          <w:b/>
          <w:sz w:val="20"/>
          <w:szCs w:val="20"/>
          <w:lang w:val="ro-RO"/>
        </w:rPr>
        <w:t>7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2018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>privind rectificarea suprafeţei parcelei de teren înscrisă în CF nr. 4</w:t>
      </w:r>
      <w:r w:rsidR="00A77516">
        <w:rPr>
          <w:rFonts w:ascii="Ebrima" w:hAnsi="Ebrima"/>
          <w:b/>
          <w:sz w:val="20"/>
          <w:szCs w:val="20"/>
          <w:lang w:val="ro-RO"/>
        </w:rPr>
        <w:t>0</w:t>
      </w:r>
      <w:r w:rsidR="001B48EE">
        <w:rPr>
          <w:rFonts w:ascii="Ebrima" w:hAnsi="Ebrima"/>
          <w:b/>
          <w:sz w:val="20"/>
          <w:szCs w:val="20"/>
          <w:lang w:val="ro-RO"/>
        </w:rPr>
        <w:t>6497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A77516">
        <w:rPr>
          <w:rFonts w:ascii="Ebrima" w:hAnsi="Ebrima"/>
          <w:b/>
          <w:sz w:val="20"/>
          <w:szCs w:val="20"/>
          <w:lang w:val="ro-RO"/>
        </w:rPr>
        <w:t>, nr. top.2</w:t>
      </w:r>
      <w:r w:rsidR="001B48EE">
        <w:rPr>
          <w:rFonts w:ascii="Ebrima" w:hAnsi="Ebrima"/>
          <w:b/>
          <w:sz w:val="20"/>
          <w:szCs w:val="20"/>
          <w:lang w:val="ro-RO"/>
        </w:rPr>
        <w:t>0089, 20090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 situat în </w:t>
      </w:r>
      <w:r w:rsidR="001B48EE">
        <w:rPr>
          <w:rFonts w:ascii="Ebrima" w:hAnsi="Ebrima"/>
          <w:b/>
          <w:sz w:val="20"/>
          <w:szCs w:val="20"/>
          <w:lang w:val="ro-RO"/>
        </w:rPr>
        <w:t xml:space="preserve">str. Căpitan Dan nr.27, 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de la </w:t>
      </w:r>
      <w:r w:rsidR="001B48EE">
        <w:rPr>
          <w:rFonts w:ascii="Ebrima" w:hAnsi="Ebrima"/>
          <w:b/>
          <w:sz w:val="20"/>
          <w:szCs w:val="20"/>
          <w:lang w:val="ro-RO"/>
        </w:rPr>
        <w:t>844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 mp la </w:t>
      </w:r>
      <w:r w:rsidR="001B48EE">
        <w:rPr>
          <w:rFonts w:ascii="Ebrima" w:hAnsi="Ebrima"/>
          <w:b/>
          <w:sz w:val="20"/>
          <w:szCs w:val="20"/>
          <w:lang w:val="ro-RO"/>
        </w:rPr>
        <w:t>827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 mp. 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F6CAF" w:rsidRPr="00BF0934" w:rsidRDefault="00CF6CAF" w:rsidP="00A77516">
      <w:pPr>
        <w:spacing w:after="180" w:line="276" w:lineRule="auto"/>
        <w:ind w:left="72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top</w:t>
      </w:r>
      <w:proofErr w:type="spellEnd"/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51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0089, 20090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>06497</w:t>
      </w:r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64F9">
        <w:rPr>
          <w:rFonts w:ascii="Times New Roman" w:hAnsi="Times New Roman" w:cs="Times New Roman"/>
          <w:color w:val="000000"/>
          <w:sz w:val="24"/>
          <w:szCs w:val="24"/>
        </w:rPr>
        <w:t>provenit</w:t>
      </w:r>
      <w:proofErr w:type="spellEnd"/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>ă din conversia de pe hârtie a CF nr.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11216 </w:t>
      </w:r>
      <w:r w:rsidR="00A77516">
        <w:rPr>
          <w:rFonts w:ascii="Times New Roman" w:hAnsi="Times New Roman" w:cs="Times New Roman"/>
          <w:color w:val="000000"/>
          <w:sz w:val="24"/>
          <w:szCs w:val="24"/>
          <w:lang w:val="ro-RO"/>
        </w:rPr>
        <w:t>Timişoara,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corespunzătoare imobilului situat în Timişoara 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>str. Căpitan Dan nr.27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are</w:t>
      </w:r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1B48EE">
        <w:rPr>
          <w:rFonts w:ascii="Times New Roman" w:hAnsi="Times New Roman" w:cs="Times New Roman"/>
          <w:color w:val="000000"/>
          <w:sz w:val="24"/>
          <w:szCs w:val="24"/>
        </w:rPr>
        <w:t>extrasului</w:t>
      </w:r>
      <w:proofErr w:type="spellEnd"/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 de carte </w:t>
      </w:r>
      <w:proofErr w:type="spellStart"/>
      <w:r w:rsidR="001B48EE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>844</w:t>
      </w:r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mp</w:t>
      </w:r>
      <w:r w:rsidR="00E23E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urma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măsurătorilor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093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SC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MS-CAD S.R.L.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s-a constatat că suprafața măsurată a </w:t>
      </w:r>
      <w:r w:rsidR="00A77516">
        <w:rPr>
          <w:rFonts w:ascii="Times New Roman" w:hAnsi="Times New Roman" w:cs="Times New Roman"/>
          <w:sz w:val="24"/>
          <w:szCs w:val="24"/>
          <w:lang w:val="ro-RO"/>
        </w:rPr>
        <w:t xml:space="preserve">parcelei </w:t>
      </w:r>
      <w:proofErr w:type="gramStart"/>
      <w:r w:rsidRPr="00BF0934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827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p.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 xml:space="preserve">teren 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proprietatea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Municipiului Timişoara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Pentru introducerea în cartea funciară a geometriei imobilului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>, a fost necesară întocmirea unei documentaţii de actualizare date imobil, iar în urma efectuării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măsurătorilor topografice s-a constatat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că suprafaţa parcelei este de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827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mp.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BA4DED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rectificarea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suprafeței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</w:t>
      </w:r>
      <w:r w:rsidR="00A77516">
        <w:rPr>
          <w:rFonts w:ascii="Times New Roman" w:hAnsi="Times New Roman" w:cs="Times New Roman"/>
          <w:color w:val="000000"/>
          <w:spacing w:val="3"/>
          <w:sz w:val="24"/>
          <w:szCs w:val="24"/>
        </w:rPr>
        <w:t>0</w:t>
      </w:r>
      <w:r w:rsidR="001B48E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6947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se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aduce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concordanță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proofErr w:type="gram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respectiv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privind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acestuia</w:t>
      </w:r>
      <w:proofErr w:type="spellEnd"/>
      <w:r w:rsidR="001B48E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1B48EE" w:rsidRPr="00BF0934" w:rsidRDefault="001B48EE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rectificare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suprafaț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teren-proiect nr.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84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/201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SC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MS-CAD S.R.L.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privind rectificarea suprafeței imobilului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cu nr.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top.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0089, 20090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a fost recepționată de către OCPI Timiș conform Procesului verbal de recepție nr.</w:t>
      </w:r>
      <w:r w:rsidR="00201976">
        <w:rPr>
          <w:rFonts w:ascii="Times New Roman" w:hAnsi="Times New Roman" w:cs="Times New Roman"/>
          <w:sz w:val="24"/>
          <w:szCs w:val="24"/>
          <w:lang w:val="ro-RO"/>
        </w:rPr>
        <w:t>1406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/2018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lucrarea fiind declarată </w:t>
      </w:r>
      <w:r w:rsidR="00BA4DED">
        <w:rPr>
          <w:rFonts w:ascii="Times New Roman" w:hAnsi="Times New Roman" w:cs="Times New Roman"/>
          <w:sz w:val="24"/>
          <w:szCs w:val="24"/>
          <w:lang w:val="ro-RO"/>
        </w:rPr>
        <w:t>admisă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BF0934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rectificarea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suprafeței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C53DD6">
        <w:rPr>
          <w:rFonts w:ascii="Times New Roman" w:hAnsi="Times New Roman"/>
          <w:spacing w:val="-1"/>
          <w:sz w:val="24"/>
          <w:szCs w:val="24"/>
        </w:rPr>
        <w:t>top.</w:t>
      </w:r>
      <w:r w:rsidR="003369B8">
        <w:rPr>
          <w:rFonts w:ascii="Times New Roman" w:hAnsi="Times New Roman"/>
          <w:spacing w:val="-1"/>
          <w:sz w:val="24"/>
          <w:szCs w:val="24"/>
        </w:rPr>
        <w:t>2</w:t>
      </w:r>
      <w:r w:rsidR="0092786D">
        <w:rPr>
          <w:rFonts w:ascii="Times New Roman" w:hAnsi="Times New Roman"/>
          <w:spacing w:val="-1"/>
          <w:sz w:val="24"/>
          <w:szCs w:val="24"/>
        </w:rPr>
        <w:t>0089, 20090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r w:rsidR="0092786D">
        <w:rPr>
          <w:rFonts w:ascii="Times New Roman" w:hAnsi="Times New Roman"/>
          <w:spacing w:val="-1"/>
          <w:sz w:val="24"/>
          <w:szCs w:val="24"/>
        </w:rPr>
        <w:t>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3369B8">
        <w:rPr>
          <w:rFonts w:ascii="Times New Roman" w:hAnsi="Times New Roman"/>
          <w:spacing w:val="-1"/>
          <w:sz w:val="24"/>
          <w:szCs w:val="24"/>
        </w:rPr>
        <w:t>0</w:t>
      </w:r>
      <w:r w:rsidR="0092786D">
        <w:rPr>
          <w:rFonts w:ascii="Times New Roman" w:hAnsi="Times New Roman"/>
          <w:spacing w:val="-1"/>
          <w:sz w:val="24"/>
          <w:szCs w:val="24"/>
        </w:rPr>
        <w:t>6497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.</w:t>
      </w:r>
    </w:p>
    <w:p w:rsidR="00BF0934" w:rsidRPr="00870C9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</w:t>
      </w:r>
      <w:r w:rsidR="00201976">
        <w:rPr>
          <w:b/>
        </w:rPr>
        <w:t xml:space="preserve"> </w:t>
      </w:r>
      <w:r w:rsidR="000F7982">
        <w:rPr>
          <w:b/>
        </w:rPr>
        <w:t>DIRECTOR D.C.D.D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sz w:val="20"/>
          <w:szCs w:val="20"/>
        </w:rPr>
      </w:pPr>
      <w:r w:rsidRPr="00E04C5C">
        <w:rPr>
          <w:sz w:val="20"/>
          <w:szCs w:val="20"/>
        </w:rPr>
        <w:t xml:space="preserve">NOTĂ: </w:t>
      </w:r>
      <w:proofErr w:type="spellStart"/>
      <w:r w:rsidRPr="00E04C5C">
        <w:rPr>
          <w:sz w:val="20"/>
          <w:szCs w:val="20"/>
        </w:rPr>
        <w:t>Elementele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natură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tehnică</w:t>
      </w:r>
      <w:proofErr w:type="spellEnd"/>
      <w:r w:rsidRPr="00E04C5C">
        <w:rPr>
          <w:sz w:val="20"/>
          <w:szCs w:val="20"/>
        </w:rPr>
        <w:t xml:space="preserve">, de </w:t>
      </w:r>
      <w:proofErr w:type="spellStart"/>
      <w:r w:rsidRPr="00E04C5C">
        <w:rPr>
          <w:sz w:val="20"/>
          <w:szCs w:val="20"/>
        </w:rPr>
        <w:t>detaliu</w:t>
      </w:r>
      <w:proofErr w:type="spellEnd"/>
      <w:r w:rsidRPr="00E04C5C">
        <w:rPr>
          <w:sz w:val="20"/>
          <w:szCs w:val="20"/>
        </w:rPr>
        <w:t xml:space="preserve">, se </w:t>
      </w:r>
      <w:proofErr w:type="spellStart"/>
      <w:r w:rsidRPr="00E04C5C">
        <w:rPr>
          <w:sz w:val="20"/>
          <w:szCs w:val="20"/>
        </w:rPr>
        <w:t>vor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regăsi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raportul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specialitate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și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dacă</w:t>
      </w:r>
      <w:proofErr w:type="spellEnd"/>
      <w:r w:rsidRPr="00E04C5C">
        <w:rPr>
          <w:sz w:val="20"/>
          <w:szCs w:val="20"/>
        </w:rPr>
        <w:t xml:space="preserve"> se </w:t>
      </w:r>
      <w:proofErr w:type="spellStart"/>
      <w:r w:rsidRPr="00E04C5C">
        <w:rPr>
          <w:sz w:val="20"/>
          <w:szCs w:val="20"/>
        </w:rPr>
        <w:t>impune</w:t>
      </w:r>
      <w:proofErr w:type="spellEnd"/>
      <w:proofErr w:type="gramStart"/>
      <w:r w:rsidRPr="00E04C5C">
        <w:rPr>
          <w:sz w:val="20"/>
          <w:szCs w:val="20"/>
        </w:rPr>
        <w:t xml:space="preserve">,  </w:t>
      </w:r>
      <w:proofErr w:type="spellStart"/>
      <w:r w:rsidRPr="00E04C5C">
        <w:rPr>
          <w:sz w:val="20"/>
          <w:szCs w:val="20"/>
        </w:rPr>
        <w:t>în</w:t>
      </w:r>
      <w:proofErr w:type="spellEnd"/>
      <w:proofErr w:type="gramEnd"/>
      <w:r w:rsidRPr="00E04C5C">
        <w:rPr>
          <w:sz w:val="20"/>
          <w:szCs w:val="20"/>
        </w:rPr>
        <w:t xml:space="preserve"> nota de </w:t>
      </w:r>
      <w:proofErr w:type="spellStart"/>
      <w:r w:rsidRPr="00E04C5C">
        <w:rPr>
          <w:sz w:val="20"/>
          <w:szCs w:val="20"/>
        </w:rPr>
        <w:t>fundamentare</w:t>
      </w:r>
      <w:proofErr w:type="spellEnd"/>
      <w:r w:rsidRPr="00E04C5C">
        <w:rPr>
          <w:sz w:val="20"/>
          <w:szCs w:val="20"/>
        </w:rPr>
        <w:t>.</w:t>
      </w:r>
    </w:p>
    <w:p w:rsidR="00CF6CAF" w:rsidRPr="00E04C5C" w:rsidRDefault="00CF6CAF" w:rsidP="00CF6CAF">
      <w:pPr>
        <w:jc w:val="both"/>
        <w:rPr>
          <w:b/>
          <w:sz w:val="20"/>
          <w:szCs w:val="20"/>
        </w:rPr>
      </w:pP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B48EE"/>
    <w:rsid w:val="001E3843"/>
    <w:rsid w:val="00200103"/>
    <w:rsid w:val="00201976"/>
    <w:rsid w:val="00211240"/>
    <w:rsid w:val="002344A4"/>
    <w:rsid w:val="0026308F"/>
    <w:rsid w:val="00271EF2"/>
    <w:rsid w:val="00296021"/>
    <w:rsid w:val="002A0A02"/>
    <w:rsid w:val="002E51E3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B5A0B"/>
    <w:rsid w:val="003D72E9"/>
    <w:rsid w:val="003F1355"/>
    <w:rsid w:val="00410659"/>
    <w:rsid w:val="004149AF"/>
    <w:rsid w:val="00421BE7"/>
    <w:rsid w:val="00432848"/>
    <w:rsid w:val="00491B6C"/>
    <w:rsid w:val="004A2B5D"/>
    <w:rsid w:val="004A3915"/>
    <w:rsid w:val="004D0679"/>
    <w:rsid w:val="005110B5"/>
    <w:rsid w:val="0054302B"/>
    <w:rsid w:val="0055338A"/>
    <w:rsid w:val="005564F9"/>
    <w:rsid w:val="00577F61"/>
    <w:rsid w:val="005B121C"/>
    <w:rsid w:val="005B36C4"/>
    <w:rsid w:val="005D03BE"/>
    <w:rsid w:val="006002C4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2786D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77516"/>
    <w:rsid w:val="00A81D47"/>
    <w:rsid w:val="00AA0032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BA4DED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665F9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2018-07-19T10:01:00Z</cp:lastPrinted>
  <dcterms:created xsi:type="dcterms:W3CDTF">2018-07-19T09:30:00Z</dcterms:created>
  <dcterms:modified xsi:type="dcterms:W3CDTF">2018-07-19T10:01:00Z</dcterms:modified>
</cp:coreProperties>
</file>