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1B" w:rsidRDefault="002A329C" w:rsidP="00557D6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2A329C" w:rsidRPr="00636B00" w:rsidRDefault="002A329C" w:rsidP="00557D6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HCL______________</w:t>
      </w:r>
    </w:p>
    <w:p w:rsidR="00C97768" w:rsidRPr="00265CBE" w:rsidRDefault="00C97768" w:rsidP="000036E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65CBE">
        <w:rPr>
          <w:rFonts w:ascii="Times New Roman" w:hAnsi="Times New Roman" w:cs="Times New Roman"/>
          <w:b/>
          <w:i/>
          <w:sz w:val="24"/>
          <w:szCs w:val="24"/>
        </w:rPr>
        <w:t>Cultul</w:t>
      </w:r>
      <w:proofErr w:type="spellEnd"/>
      <w:r w:rsidR="00265CBE" w:rsidRPr="00265CB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711E3B">
        <w:rPr>
          <w:rFonts w:ascii="Times New Roman" w:hAnsi="Times New Roman" w:cs="Times New Roman"/>
          <w:b/>
          <w:i/>
          <w:sz w:val="24"/>
          <w:szCs w:val="24"/>
        </w:rPr>
        <w:t>moz</w:t>
      </w:r>
      <w:r w:rsidR="000E4328">
        <w:rPr>
          <w:rFonts w:ascii="Times New Roman" w:hAnsi="Times New Roman" w:cs="Times New Roman"/>
          <w:b/>
          <w:i/>
          <w:sz w:val="24"/>
          <w:szCs w:val="24"/>
        </w:rPr>
        <w:t xml:space="preserve">aic – 475 </w:t>
      </w:r>
      <w:proofErr w:type="spellStart"/>
      <w:r w:rsidR="000E4328">
        <w:rPr>
          <w:rFonts w:ascii="Times New Roman" w:hAnsi="Times New Roman" w:cs="Times New Roman"/>
          <w:b/>
          <w:i/>
          <w:sz w:val="24"/>
          <w:szCs w:val="24"/>
        </w:rPr>
        <w:t>mii</w:t>
      </w:r>
      <w:proofErr w:type="spellEnd"/>
      <w:r w:rsidR="000E4328">
        <w:rPr>
          <w:rFonts w:ascii="Times New Roman" w:hAnsi="Times New Roman" w:cs="Times New Roman"/>
          <w:b/>
          <w:i/>
          <w:sz w:val="24"/>
          <w:szCs w:val="24"/>
        </w:rPr>
        <w:t xml:space="preserve"> lei</w:t>
      </w:r>
    </w:p>
    <w:p w:rsidR="000E4328" w:rsidRDefault="000E4328" w:rsidP="000E4328">
      <w:pPr>
        <w:pStyle w:val="ListParagraph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328" w:rsidRPr="000E4328" w:rsidRDefault="000E4328" w:rsidP="000E4328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  <w:lang w:val="en-GB" w:eastAsia="en-GB"/>
        </w:rPr>
      </w:pPr>
      <w:proofErr w:type="spellStart"/>
      <w:proofErr w:type="gramStart"/>
      <w:r w:rsidRPr="00E9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E9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E9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Sinagogii</w:t>
      </w:r>
      <w:proofErr w:type="spellEnd"/>
      <w:r w:rsidRPr="00E94AA5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Cetate</w:t>
      </w:r>
      <w:proofErr w:type="spellEnd"/>
      <w:r w:rsidRPr="00E94A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Marasesti</w:t>
      </w:r>
      <w:proofErr w:type="spellEnd"/>
      <w:r w:rsidRPr="00E94AA5">
        <w:rPr>
          <w:rFonts w:ascii="Times New Roman" w:hAnsi="Times New Roman" w:cs="Times New Roman"/>
          <w:sz w:val="24"/>
          <w:szCs w:val="24"/>
        </w:rPr>
        <w:t xml:space="preserve"> nr.6), care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="009C3700">
        <w:rPr>
          <w:rFonts w:ascii="Times New Roman" w:hAnsi="Times New Roman" w:cs="Times New Roman"/>
          <w:sz w:val="24"/>
          <w:szCs w:val="24"/>
        </w:rPr>
        <w:t xml:space="preserve"> un monument </w:t>
      </w:r>
      <w:proofErr w:type="spellStart"/>
      <w:r w:rsidR="009C3700">
        <w:rPr>
          <w:rFonts w:ascii="Times New Roman" w:hAnsi="Times New Roman" w:cs="Times New Roman"/>
          <w:sz w:val="24"/>
          <w:szCs w:val="24"/>
        </w:rPr>
        <w:t>istoric</w:t>
      </w:r>
      <w:proofErr w:type="spellEnd"/>
      <w:r w:rsidR="009C3700">
        <w:rPr>
          <w:rFonts w:ascii="Times New Roman" w:hAnsi="Times New Roman" w:cs="Times New Roman"/>
          <w:sz w:val="24"/>
          <w:szCs w:val="24"/>
        </w:rPr>
        <w:t xml:space="preserve"> national.</w:t>
      </w:r>
      <w:r w:rsidRPr="00E94AA5">
        <w:rPr>
          <w:rFonts w:ascii="Times New Roman" w:hAnsi="Times New Roman" w:cs="Times New Roman"/>
          <w:sz w:val="24"/>
          <w:szCs w:val="24"/>
        </w:rPr>
        <w:t xml:space="preserve"> </w:t>
      </w:r>
      <w:r w:rsidRPr="00E94AA5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În Manualul de licitație – candidatura  Timişoara 2021, Capitală Europeană a Culturii (Bidbook TM 2021), la capitolul „Intervenții de infrastructură culturală”, ,</w:t>
      </w:r>
      <w:proofErr w:type="spellStart"/>
      <w:r w:rsidRPr="00E94AA5">
        <w:rPr>
          <w:rFonts w:ascii="Times New Roman" w:hAnsi="Times New Roman" w:cs="Times New Roman"/>
          <w:sz w:val="20"/>
          <w:szCs w:val="20"/>
          <w:lang w:val="en-GB" w:eastAsia="en-GB"/>
        </w:rPr>
        <w:t>Centrul</w:t>
      </w:r>
      <w:proofErr w:type="spellEnd"/>
      <w:r w:rsidRPr="00E94AA5">
        <w:rPr>
          <w:rFonts w:ascii="Times New Roman" w:hAnsi="Times New Roman" w:cs="Times New Roman"/>
          <w:sz w:val="20"/>
          <w:szCs w:val="20"/>
          <w:lang w:val="en-GB" w:eastAsia="en-GB"/>
        </w:rPr>
        <w:t xml:space="preserve"> Cultural </w:t>
      </w:r>
      <w:proofErr w:type="spellStart"/>
      <w:r w:rsidRPr="00E94AA5">
        <w:rPr>
          <w:rFonts w:ascii="Times New Roman" w:hAnsi="Times New Roman" w:cs="Times New Roman"/>
          <w:sz w:val="20"/>
          <w:szCs w:val="20"/>
          <w:lang w:val="en-GB" w:eastAsia="en-GB"/>
        </w:rPr>
        <w:t>Sinagoga</w:t>
      </w:r>
      <w:proofErr w:type="spellEnd"/>
      <w:r w:rsidRPr="00E94AA5">
        <w:rPr>
          <w:rFonts w:ascii="Times New Roman" w:hAnsi="Times New Roman" w:cs="Times New Roman"/>
          <w:sz w:val="20"/>
          <w:szCs w:val="20"/>
          <w:lang w:val="en-GB" w:eastAsia="en-GB"/>
        </w:rPr>
        <w:t xml:space="preserve">” </w:t>
      </w:r>
      <w:r w:rsidRPr="00E94AA5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este unul dintre principalele obiective asumate în calitate de oraș - Capitală Europeană a Culturii 2021.</w:t>
      </w:r>
      <w:r w:rsidRPr="009C370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  <w:lang w:eastAsia="en-GB"/>
        </w:rPr>
        <w:t xml:space="preserve"> </w:t>
      </w:r>
      <w:r w:rsidR="009C370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  <w:lang w:eastAsia="en-GB"/>
        </w:rPr>
        <w:t>(</w:t>
      </w:r>
      <w:r w:rsidR="009C3700" w:rsidRPr="009C370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  <w:lang w:eastAsia="en-GB"/>
        </w:rPr>
        <w:t>Reabilitarea consta in</w:t>
      </w:r>
      <w:r w:rsidRPr="009C3700">
        <w:rPr>
          <w:rFonts w:ascii="Times New Roman" w:hAnsi="Times New Roman" w:cs="Times New Roman"/>
          <w:sz w:val="24"/>
          <w:szCs w:val="24"/>
          <w:lang w:val="ro-RO"/>
        </w:rPr>
        <w:t xml:space="preserve"> lucrari de interventie de urgenta: lucrari componente artistice  Terracota exterior din cadrul proiectului de lucrari de restaurare si reabilitare la Sinagoga din Cetate</w:t>
      </w:r>
      <w:r w:rsidR="009C3700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0318A0" w:rsidRPr="00265CBE" w:rsidRDefault="000318A0" w:rsidP="000E4328">
      <w:pPr>
        <w:tabs>
          <w:tab w:val="left" w:pos="151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89A" w:rsidRPr="00265CBE" w:rsidRDefault="001E189A" w:rsidP="001E189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65CBE">
        <w:rPr>
          <w:rFonts w:ascii="Times New Roman" w:hAnsi="Times New Roman" w:cs="Times New Roman"/>
          <w:b/>
          <w:i/>
          <w:sz w:val="24"/>
          <w:szCs w:val="24"/>
        </w:rPr>
        <w:t>Cultul</w:t>
      </w:r>
      <w:proofErr w:type="spellEnd"/>
      <w:r w:rsidRPr="00265C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65CBE" w:rsidRPr="00265CBE">
        <w:rPr>
          <w:rFonts w:ascii="Times New Roman" w:hAnsi="Times New Roman" w:cs="Times New Roman"/>
          <w:b/>
          <w:i/>
          <w:sz w:val="24"/>
          <w:szCs w:val="24"/>
        </w:rPr>
        <w:t>romano-catolic</w:t>
      </w:r>
      <w:proofErr w:type="spellEnd"/>
      <w:r w:rsidR="000E4328">
        <w:rPr>
          <w:rFonts w:ascii="Times New Roman" w:hAnsi="Times New Roman" w:cs="Times New Roman"/>
          <w:b/>
          <w:i/>
          <w:sz w:val="24"/>
          <w:szCs w:val="24"/>
        </w:rPr>
        <w:t xml:space="preserve"> – 235,55 </w:t>
      </w:r>
      <w:proofErr w:type="spellStart"/>
      <w:r w:rsidR="000E4328">
        <w:rPr>
          <w:rFonts w:ascii="Times New Roman" w:hAnsi="Times New Roman" w:cs="Times New Roman"/>
          <w:b/>
          <w:i/>
          <w:sz w:val="24"/>
          <w:szCs w:val="24"/>
        </w:rPr>
        <w:t>mii</w:t>
      </w:r>
      <w:proofErr w:type="spellEnd"/>
      <w:r w:rsidR="000E4328">
        <w:rPr>
          <w:rFonts w:ascii="Times New Roman" w:hAnsi="Times New Roman" w:cs="Times New Roman"/>
          <w:b/>
          <w:i/>
          <w:sz w:val="24"/>
          <w:szCs w:val="24"/>
        </w:rPr>
        <w:t xml:space="preserve"> lei</w:t>
      </w:r>
    </w:p>
    <w:p w:rsidR="00265CBE" w:rsidRPr="000E4328" w:rsidRDefault="000E4328" w:rsidP="000E43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0E4328">
        <w:rPr>
          <w:rFonts w:ascii="Times New Roman" w:hAnsi="Times New Roman" w:cs="Times New Roman"/>
          <w:sz w:val="24"/>
          <w:szCs w:val="24"/>
        </w:rPr>
        <w:t>entru</w:t>
      </w:r>
      <w:proofErr w:type="spellEnd"/>
      <w:proofErr w:type="gramEnd"/>
      <w:r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328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0E4328">
        <w:rPr>
          <w:rFonts w:ascii="Times New Roman" w:hAnsi="Times New Roman" w:cs="Times New Roman"/>
          <w:sz w:val="24"/>
          <w:szCs w:val="24"/>
        </w:rPr>
        <w:t xml:space="preserve"> de </w:t>
      </w:r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refacere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centralizat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incalzire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Millennium (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Romanilor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nr.2),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patrimoniul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nostru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emblematic al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oras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romano-catolica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din Timisoara. </w:t>
      </w:r>
      <w:proofErr w:type="spellStart"/>
      <w:r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265CBE" w:rsidRPr="000E4328">
        <w:rPr>
          <w:rFonts w:ascii="Times New Roman" w:hAnsi="Times New Roman" w:cs="Times New Roman"/>
          <w:sz w:val="24"/>
          <w:szCs w:val="24"/>
        </w:rPr>
        <w:t xml:space="preserve">omano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Catolica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Millenium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face parte din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urban “Fabric” – cod TM II-a-A – 06097,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pozitia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62 in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Istorice</w:t>
      </w:r>
      <w:proofErr w:type="spellEnd"/>
    </w:p>
    <w:p w:rsidR="001E189A" w:rsidRPr="000318A0" w:rsidRDefault="001E189A" w:rsidP="001E18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8A0" w:rsidRDefault="000318A0" w:rsidP="00ED035C">
      <w:pPr>
        <w:pStyle w:val="NoSpacing"/>
      </w:pPr>
    </w:p>
    <w:p w:rsidR="00265CBE" w:rsidRDefault="00265CBE" w:rsidP="00ED035C">
      <w:pPr>
        <w:pStyle w:val="NoSpacing"/>
      </w:pPr>
    </w:p>
    <w:p w:rsidR="00265CBE" w:rsidRDefault="00265CBE" w:rsidP="00ED035C">
      <w:pPr>
        <w:pStyle w:val="NoSpacing"/>
      </w:pPr>
    </w:p>
    <w:p w:rsidR="00265CBE" w:rsidRDefault="00261F41" w:rsidP="00265CBE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 w:rsidRPr="00265CBE">
        <w:rPr>
          <w:rFonts w:ascii="Times New Roman" w:hAnsi="Times New Roman" w:cs="Times New Roman"/>
        </w:rPr>
        <w:t>Sef</w:t>
      </w:r>
      <w:proofErr w:type="spellEnd"/>
      <w:r w:rsidRPr="00265CBE">
        <w:rPr>
          <w:rFonts w:ascii="Times New Roman" w:hAnsi="Times New Roman" w:cs="Times New Roman"/>
        </w:rPr>
        <w:t xml:space="preserve">   </w:t>
      </w:r>
      <w:proofErr w:type="spellStart"/>
      <w:r w:rsidRPr="00265CBE">
        <w:rPr>
          <w:rFonts w:ascii="Times New Roman" w:hAnsi="Times New Roman" w:cs="Times New Roman"/>
        </w:rPr>
        <w:t>Serviciu</w:t>
      </w:r>
      <w:proofErr w:type="spellEnd"/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</w:p>
    <w:p w:rsidR="00265CBE" w:rsidRDefault="00265CBE" w:rsidP="00ED035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Grebla</w:t>
      </w:r>
      <w:proofErr w:type="spellEnd"/>
    </w:p>
    <w:p w:rsidR="00265CBE" w:rsidRDefault="00265CBE" w:rsidP="00ED035C">
      <w:pPr>
        <w:pStyle w:val="NoSpacing"/>
        <w:rPr>
          <w:rFonts w:ascii="Times New Roman" w:hAnsi="Times New Roman" w:cs="Times New Roman"/>
        </w:rPr>
      </w:pPr>
    </w:p>
    <w:p w:rsidR="00261F41" w:rsidRPr="00265CBE" w:rsidRDefault="00ED035C" w:rsidP="00265CBE">
      <w:pPr>
        <w:pStyle w:val="NoSpacing"/>
        <w:ind w:left="7200" w:firstLine="720"/>
        <w:rPr>
          <w:rFonts w:ascii="Times New Roman" w:hAnsi="Times New Roman" w:cs="Times New Roman"/>
        </w:rPr>
      </w:pPr>
      <w:proofErr w:type="spellStart"/>
      <w:r w:rsidRPr="00265CBE">
        <w:rPr>
          <w:rFonts w:ascii="Times New Roman" w:hAnsi="Times New Roman" w:cs="Times New Roman"/>
        </w:rPr>
        <w:t>Consilier</w:t>
      </w:r>
      <w:proofErr w:type="spellEnd"/>
    </w:p>
    <w:p w:rsidR="00192DE0" w:rsidRPr="00265CBE" w:rsidRDefault="00265CBE" w:rsidP="00ED035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  <w:t xml:space="preserve">    </w:t>
      </w:r>
      <w:r w:rsidR="00261F41" w:rsidRPr="00265CBE">
        <w:rPr>
          <w:rFonts w:ascii="Times New Roman" w:hAnsi="Times New Roman" w:cs="Times New Roman"/>
        </w:rPr>
        <w:t xml:space="preserve">                  </w:t>
      </w:r>
      <w:r w:rsidR="00ED035C" w:rsidRPr="00265CBE">
        <w:rPr>
          <w:rFonts w:ascii="Times New Roman" w:hAnsi="Times New Roman" w:cs="Times New Roman"/>
        </w:rPr>
        <w:t xml:space="preserve">Daniela </w:t>
      </w:r>
      <w:proofErr w:type="spellStart"/>
      <w:r w:rsidR="00ED035C" w:rsidRPr="00265CBE">
        <w:rPr>
          <w:rFonts w:ascii="Times New Roman" w:hAnsi="Times New Roman" w:cs="Times New Roman"/>
        </w:rPr>
        <w:t>Ardelean</w:t>
      </w:r>
      <w:proofErr w:type="spellEnd"/>
    </w:p>
    <w:p w:rsidR="000013D7" w:rsidRPr="00265CBE" w:rsidRDefault="000013D7" w:rsidP="00EF60A5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0013D7" w:rsidRPr="00265CBE" w:rsidSect="00636B00">
      <w:footerReference w:type="default" r:id="rId8"/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4E1" w:rsidRDefault="005C04E1" w:rsidP="00B605D1">
      <w:pPr>
        <w:spacing w:after="0" w:line="240" w:lineRule="auto"/>
      </w:pPr>
      <w:r>
        <w:separator/>
      </w:r>
    </w:p>
  </w:endnote>
  <w:endnote w:type="continuationSeparator" w:id="0">
    <w:p w:rsidR="005C04E1" w:rsidRDefault="005C04E1" w:rsidP="00B6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3285"/>
      <w:docPartObj>
        <w:docPartGallery w:val="Page Numbers (Bottom of Page)"/>
        <w:docPartUnique/>
      </w:docPartObj>
    </w:sdtPr>
    <w:sdtContent>
      <w:p w:rsidR="00B605D1" w:rsidRDefault="00607B8E">
        <w:pPr>
          <w:pStyle w:val="Footer"/>
          <w:jc w:val="center"/>
        </w:pPr>
        <w:fldSimple w:instr=" PAGE   \* MERGEFORMAT ">
          <w:r w:rsidR="00711E3B">
            <w:rPr>
              <w:noProof/>
            </w:rPr>
            <w:t>1</w:t>
          </w:r>
        </w:fldSimple>
      </w:p>
    </w:sdtContent>
  </w:sdt>
  <w:p w:rsidR="00B605D1" w:rsidRDefault="00B60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4E1" w:rsidRDefault="005C04E1" w:rsidP="00B605D1">
      <w:pPr>
        <w:spacing w:after="0" w:line="240" w:lineRule="auto"/>
      </w:pPr>
      <w:r>
        <w:separator/>
      </w:r>
    </w:p>
  </w:footnote>
  <w:footnote w:type="continuationSeparator" w:id="0">
    <w:p w:rsidR="005C04E1" w:rsidRDefault="005C04E1" w:rsidP="00B6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42E"/>
    <w:multiLevelType w:val="multilevel"/>
    <w:tmpl w:val="EAC07C12"/>
    <w:lvl w:ilvl="0">
      <w:start w:val="50"/>
      <w:numFmt w:val="decimal"/>
      <w:lvlText w:val="%1.0"/>
      <w:lvlJc w:val="left"/>
      <w:pPr>
        <w:ind w:left="252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4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55" w:hanging="1800"/>
      </w:pPr>
      <w:rPr>
        <w:rFonts w:hint="default"/>
      </w:rPr>
    </w:lvl>
  </w:abstractNum>
  <w:abstractNum w:abstractNumId="1">
    <w:nsid w:val="07B9749C"/>
    <w:multiLevelType w:val="hybridMultilevel"/>
    <w:tmpl w:val="34144A28"/>
    <w:lvl w:ilvl="0" w:tplc="ED9403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C33D7"/>
    <w:multiLevelType w:val="hybridMultilevel"/>
    <w:tmpl w:val="F7B21106"/>
    <w:lvl w:ilvl="0" w:tplc="942E57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54D8D"/>
    <w:multiLevelType w:val="hybridMultilevel"/>
    <w:tmpl w:val="E0BC255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0914245"/>
    <w:multiLevelType w:val="multilevel"/>
    <w:tmpl w:val="1EF28A28"/>
    <w:lvl w:ilvl="0">
      <w:start w:val="80"/>
      <w:numFmt w:val="decimal"/>
      <w:lvlText w:val="%1.0"/>
      <w:lvlJc w:val="left"/>
      <w:pPr>
        <w:ind w:left="258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0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5">
    <w:nsid w:val="1FDF6EF6"/>
    <w:multiLevelType w:val="multilevel"/>
    <w:tmpl w:val="34423112"/>
    <w:lvl w:ilvl="0">
      <w:start w:val="120"/>
      <w:numFmt w:val="decimal"/>
      <w:lvlText w:val="%1.0"/>
      <w:lvlJc w:val="left"/>
      <w:pPr>
        <w:ind w:left="273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45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7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6">
    <w:nsid w:val="20BC72A2"/>
    <w:multiLevelType w:val="multilevel"/>
    <w:tmpl w:val="EE2C95BE"/>
    <w:lvl w:ilvl="0">
      <w:start w:val="35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">
    <w:nsid w:val="21370574"/>
    <w:multiLevelType w:val="multilevel"/>
    <w:tmpl w:val="E2CEB100"/>
    <w:lvl w:ilvl="0">
      <w:start w:val="50"/>
      <w:numFmt w:val="decimal"/>
      <w:lvlText w:val="%1.0"/>
      <w:lvlJc w:val="left"/>
      <w:pPr>
        <w:ind w:left="23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0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60" w:hanging="1800"/>
      </w:pPr>
      <w:rPr>
        <w:rFonts w:hint="default"/>
      </w:rPr>
    </w:lvl>
  </w:abstractNum>
  <w:abstractNum w:abstractNumId="8">
    <w:nsid w:val="2B4B2295"/>
    <w:multiLevelType w:val="hybridMultilevel"/>
    <w:tmpl w:val="81E005DC"/>
    <w:lvl w:ilvl="0" w:tplc="5936DF8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D943F98"/>
    <w:multiLevelType w:val="hybridMultilevel"/>
    <w:tmpl w:val="04FE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35BB7"/>
    <w:multiLevelType w:val="multilevel"/>
    <w:tmpl w:val="AF7E22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12B0D58"/>
    <w:multiLevelType w:val="hybridMultilevel"/>
    <w:tmpl w:val="460A6824"/>
    <w:lvl w:ilvl="0" w:tplc="1F0A2F1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86294F"/>
    <w:multiLevelType w:val="multilevel"/>
    <w:tmpl w:val="DB001DC4"/>
    <w:lvl w:ilvl="0">
      <w:start w:val="100"/>
      <w:numFmt w:val="decimal"/>
      <w:lvlText w:val="%1.0"/>
      <w:lvlJc w:val="left"/>
      <w:pPr>
        <w:ind w:left="2505" w:hanging="975"/>
      </w:pPr>
      <w:rPr>
        <w:rFonts w:hint="default"/>
        <w:b/>
        <w:color w:val="FF0000"/>
      </w:rPr>
    </w:lvl>
    <w:lvl w:ilvl="1">
      <w:start w:val="1"/>
      <w:numFmt w:val="decimalZero"/>
      <w:lvlText w:val="%1.%2"/>
      <w:lvlJc w:val="left"/>
      <w:pPr>
        <w:ind w:left="3225" w:hanging="975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3945" w:hanging="975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4665" w:hanging="975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549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621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801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9090" w:hanging="1800"/>
      </w:pPr>
      <w:rPr>
        <w:rFonts w:hint="default"/>
        <w:b/>
        <w:color w:val="FF0000"/>
      </w:rPr>
    </w:lvl>
  </w:abstractNum>
  <w:abstractNum w:abstractNumId="13">
    <w:nsid w:val="393D2116"/>
    <w:multiLevelType w:val="multilevel"/>
    <w:tmpl w:val="1744C9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4">
    <w:nsid w:val="3A410845"/>
    <w:multiLevelType w:val="hybridMultilevel"/>
    <w:tmpl w:val="FD5C40B2"/>
    <w:lvl w:ilvl="0" w:tplc="ED940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C7A52"/>
    <w:multiLevelType w:val="hybridMultilevel"/>
    <w:tmpl w:val="6EAE8528"/>
    <w:lvl w:ilvl="0" w:tplc="B81EFC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F44CE"/>
    <w:multiLevelType w:val="multilevel"/>
    <w:tmpl w:val="8D22C120"/>
    <w:lvl w:ilvl="0">
      <w:start w:val="10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7">
    <w:nsid w:val="4CA110C1"/>
    <w:multiLevelType w:val="hybridMultilevel"/>
    <w:tmpl w:val="021A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11BCE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B2A7C"/>
    <w:multiLevelType w:val="multilevel"/>
    <w:tmpl w:val="38DCCDC2"/>
    <w:lvl w:ilvl="0">
      <w:start w:val="150"/>
      <w:numFmt w:val="decimal"/>
      <w:lvlText w:val="%1.0"/>
      <w:lvlJc w:val="left"/>
      <w:pPr>
        <w:ind w:left="2631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51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71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91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0">
    <w:nsid w:val="55B004C9"/>
    <w:multiLevelType w:val="multilevel"/>
    <w:tmpl w:val="83668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575A70B7"/>
    <w:multiLevelType w:val="hybridMultilevel"/>
    <w:tmpl w:val="FC865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04F90"/>
    <w:multiLevelType w:val="multilevel"/>
    <w:tmpl w:val="2BA4BDCA"/>
    <w:lvl w:ilvl="0">
      <w:start w:val="50"/>
      <w:numFmt w:val="decimal"/>
      <w:lvlText w:val="%1.0"/>
      <w:lvlJc w:val="left"/>
      <w:pPr>
        <w:ind w:left="256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8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0" w:hanging="1800"/>
      </w:pPr>
      <w:rPr>
        <w:rFonts w:hint="default"/>
      </w:rPr>
    </w:lvl>
  </w:abstractNum>
  <w:abstractNum w:abstractNumId="23">
    <w:nsid w:val="68084147"/>
    <w:multiLevelType w:val="multilevel"/>
    <w:tmpl w:val="12F22276"/>
    <w:lvl w:ilvl="0">
      <w:start w:val="140"/>
      <w:numFmt w:val="decimal"/>
      <w:lvlText w:val="%1.0"/>
      <w:lvlJc w:val="left"/>
      <w:pPr>
        <w:ind w:left="255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7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4">
    <w:nsid w:val="6AF62081"/>
    <w:multiLevelType w:val="hybridMultilevel"/>
    <w:tmpl w:val="B306689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51FD2"/>
    <w:multiLevelType w:val="multilevel"/>
    <w:tmpl w:val="CDFA980A"/>
    <w:lvl w:ilvl="0">
      <w:start w:val="50"/>
      <w:numFmt w:val="decimal"/>
      <w:lvlText w:val="%1.0"/>
      <w:lvlJc w:val="left"/>
      <w:pPr>
        <w:ind w:left="240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2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6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6">
    <w:nsid w:val="72265C1F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86AAC"/>
    <w:multiLevelType w:val="hybridMultilevel"/>
    <w:tmpl w:val="C5389C68"/>
    <w:lvl w:ilvl="0" w:tplc="EA8698E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A27CF"/>
    <w:multiLevelType w:val="hybridMultilevel"/>
    <w:tmpl w:val="BE4A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15519"/>
    <w:multiLevelType w:val="hybridMultilevel"/>
    <w:tmpl w:val="679E9E82"/>
    <w:lvl w:ilvl="0" w:tplc="B55AE3D4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27"/>
  </w:num>
  <w:num w:numId="4">
    <w:abstractNumId w:val="15"/>
  </w:num>
  <w:num w:numId="5">
    <w:abstractNumId w:val="14"/>
  </w:num>
  <w:num w:numId="6">
    <w:abstractNumId w:val="17"/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6"/>
  </w:num>
  <w:num w:numId="11">
    <w:abstractNumId w:val="6"/>
  </w:num>
  <w:num w:numId="12">
    <w:abstractNumId w:val="19"/>
  </w:num>
  <w:num w:numId="13">
    <w:abstractNumId w:val="22"/>
  </w:num>
  <w:num w:numId="14">
    <w:abstractNumId w:val="23"/>
  </w:num>
  <w:num w:numId="15">
    <w:abstractNumId w:val="7"/>
  </w:num>
  <w:num w:numId="16">
    <w:abstractNumId w:val="5"/>
  </w:num>
  <w:num w:numId="17">
    <w:abstractNumId w:val="25"/>
  </w:num>
  <w:num w:numId="18">
    <w:abstractNumId w:val="4"/>
  </w:num>
  <w:num w:numId="19">
    <w:abstractNumId w:val="12"/>
  </w:num>
  <w:num w:numId="20">
    <w:abstractNumId w:val="0"/>
  </w:num>
  <w:num w:numId="21">
    <w:abstractNumId w:val="9"/>
  </w:num>
  <w:num w:numId="22">
    <w:abstractNumId w:val="26"/>
  </w:num>
  <w:num w:numId="23">
    <w:abstractNumId w:val="18"/>
  </w:num>
  <w:num w:numId="24">
    <w:abstractNumId w:val="10"/>
  </w:num>
  <w:num w:numId="25">
    <w:abstractNumId w:val="20"/>
  </w:num>
  <w:num w:numId="26">
    <w:abstractNumId w:val="13"/>
  </w:num>
  <w:num w:numId="27">
    <w:abstractNumId w:val="24"/>
  </w:num>
  <w:num w:numId="28">
    <w:abstractNumId w:val="28"/>
  </w:num>
  <w:num w:numId="29">
    <w:abstractNumId w:val="8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3E"/>
    <w:rsid w:val="000013D7"/>
    <w:rsid w:val="000022FB"/>
    <w:rsid w:val="000036E7"/>
    <w:rsid w:val="000318A0"/>
    <w:rsid w:val="00045CEE"/>
    <w:rsid w:val="000478DE"/>
    <w:rsid w:val="00070859"/>
    <w:rsid w:val="000834BB"/>
    <w:rsid w:val="000976E2"/>
    <w:rsid w:val="000E4328"/>
    <w:rsid w:val="000E7521"/>
    <w:rsid w:val="000F681A"/>
    <w:rsid w:val="000F6862"/>
    <w:rsid w:val="00103A93"/>
    <w:rsid w:val="00117EA1"/>
    <w:rsid w:val="001565B8"/>
    <w:rsid w:val="0016452B"/>
    <w:rsid w:val="00184ACB"/>
    <w:rsid w:val="00190F0F"/>
    <w:rsid w:val="00192DE0"/>
    <w:rsid w:val="001E189A"/>
    <w:rsid w:val="00210DC5"/>
    <w:rsid w:val="0021129A"/>
    <w:rsid w:val="00235207"/>
    <w:rsid w:val="00261F41"/>
    <w:rsid w:val="00264E3E"/>
    <w:rsid w:val="00265CBE"/>
    <w:rsid w:val="00280F83"/>
    <w:rsid w:val="002947A5"/>
    <w:rsid w:val="0029654E"/>
    <w:rsid w:val="002A329C"/>
    <w:rsid w:val="002B7CF7"/>
    <w:rsid w:val="002B7D7F"/>
    <w:rsid w:val="002D190E"/>
    <w:rsid w:val="0031147E"/>
    <w:rsid w:val="00340ACF"/>
    <w:rsid w:val="00362905"/>
    <w:rsid w:val="003910DE"/>
    <w:rsid w:val="003D5DD1"/>
    <w:rsid w:val="004859E3"/>
    <w:rsid w:val="005143DE"/>
    <w:rsid w:val="00557D61"/>
    <w:rsid w:val="00586F12"/>
    <w:rsid w:val="005C04E1"/>
    <w:rsid w:val="005D7425"/>
    <w:rsid w:val="00607B8E"/>
    <w:rsid w:val="00613BD4"/>
    <w:rsid w:val="00636B00"/>
    <w:rsid w:val="00654F1B"/>
    <w:rsid w:val="00684D0B"/>
    <w:rsid w:val="006B2F59"/>
    <w:rsid w:val="00711E3B"/>
    <w:rsid w:val="007141B7"/>
    <w:rsid w:val="007169AD"/>
    <w:rsid w:val="007219BD"/>
    <w:rsid w:val="00734DB3"/>
    <w:rsid w:val="00744E90"/>
    <w:rsid w:val="00752A55"/>
    <w:rsid w:val="00766E69"/>
    <w:rsid w:val="00804314"/>
    <w:rsid w:val="00824BC6"/>
    <w:rsid w:val="008A5979"/>
    <w:rsid w:val="008B5F76"/>
    <w:rsid w:val="008F764E"/>
    <w:rsid w:val="009422BA"/>
    <w:rsid w:val="00967CB0"/>
    <w:rsid w:val="00971204"/>
    <w:rsid w:val="009831E1"/>
    <w:rsid w:val="00983D0D"/>
    <w:rsid w:val="009C3700"/>
    <w:rsid w:val="009D073E"/>
    <w:rsid w:val="00A24F03"/>
    <w:rsid w:val="00A513D7"/>
    <w:rsid w:val="00A73CFC"/>
    <w:rsid w:val="00A9057D"/>
    <w:rsid w:val="00B04589"/>
    <w:rsid w:val="00B605D1"/>
    <w:rsid w:val="00B74497"/>
    <w:rsid w:val="00B7774D"/>
    <w:rsid w:val="00B82292"/>
    <w:rsid w:val="00BC3F13"/>
    <w:rsid w:val="00C610A7"/>
    <w:rsid w:val="00C82CDA"/>
    <w:rsid w:val="00C97768"/>
    <w:rsid w:val="00CE107A"/>
    <w:rsid w:val="00DB23F9"/>
    <w:rsid w:val="00DE3BFF"/>
    <w:rsid w:val="00E447ED"/>
    <w:rsid w:val="00E647CF"/>
    <w:rsid w:val="00EA2B51"/>
    <w:rsid w:val="00EC48F7"/>
    <w:rsid w:val="00ED035C"/>
    <w:rsid w:val="00EF366D"/>
    <w:rsid w:val="00EF60A5"/>
    <w:rsid w:val="00FC31EF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7F"/>
  </w:style>
  <w:style w:type="paragraph" w:styleId="Heading1">
    <w:name w:val="heading 1"/>
    <w:basedOn w:val="Normal"/>
    <w:next w:val="Normal"/>
    <w:link w:val="Heading1Char"/>
    <w:qFormat/>
    <w:rsid w:val="00654F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54F1B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5D1"/>
  </w:style>
  <w:style w:type="paragraph" w:styleId="Footer">
    <w:name w:val="footer"/>
    <w:basedOn w:val="Normal"/>
    <w:link w:val="FooterChar"/>
    <w:uiPriority w:val="99"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D1"/>
  </w:style>
  <w:style w:type="paragraph" w:styleId="NoSpacing">
    <w:name w:val="No Spacing"/>
    <w:uiPriority w:val="1"/>
    <w:qFormat/>
    <w:rsid w:val="00ED035C"/>
    <w:pPr>
      <w:spacing w:after="0" w:line="240" w:lineRule="auto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265CBE"/>
    <w:rPr>
      <w:rFonts w:ascii="Arial" w:eastAsia="Times New Roman" w:hAnsi="Arial" w:cs="Arial"/>
      <w:u w:val="single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CBE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" w:eastAsia="Times New Roman" w:hAnsi="Arial" w:cs="Arial"/>
      <w:u w:val="single"/>
      <w:lang w:val="ro-RO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265CB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D4F6E-AD8C-4637-B481-EA4AD096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dlarco</dc:creator>
  <cp:lastModifiedBy>dlarco</cp:lastModifiedBy>
  <cp:revision>15</cp:revision>
  <cp:lastPrinted>2017-04-03T13:15:00Z</cp:lastPrinted>
  <dcterms:created xsi:type="dcterms:W3CDTF">2017-05-08T12:37:00Z</dcterms:created>
  <dcterms:modified xsi:type="dcterms:W3CDTF">2019-09-19T13:42:00Z</dcterms:modified>
</cp:coreProperties>
</file>