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F8B" w:rsidRPr="00305267" w:rsidRDefault="00336F8B" w:rsidP="00336F8B">
      <w:pPr>
        <w:autoSpaceDE w:val="0"/>
        <w:autoSpaceDN w:val="0"/>
        <w:adjustRightInd w:val="0"/>
        <w:spacing w:after="0"/>
        <w:jc w:val="both"/>
        <w:rPr>
          <w:rFonts w:ascii="Times New Roman" w:hAnsi="Times New Roman"/>
          <w:lang w:val="ro-RO"/>
        </w:rPr>
      </w:pPr>
      <w:r w:rsidRPr="00305267">
        <w:rPr>
          <w:rFonts w:ascii="Times New Roman" w:hAnsi="Times New Roman"/>
          <w:lang w:val="ro-RO"/>
        </w:rPr>
        <w:t>Nr.  UR2017 – 000</w:t>
      </w:r>
      <w:r>
        <w:rPr>
          <w:rFonts w:ascii="Times New Roman" w:hAnsi="Times New Roman"/>
          <w:lang w:val="ro-RO"/>
        </w:rPr>
        <w:t>507</w:t>
      </w:r>
      <w:r w:rsidRPr="00305267">
        <w:rPr>
          <w:rFonts w:ascii="Times New Roman" w:hAnsi="Times New Roman"/>
          <w:lang w:val="ro-RO"/>
        </w:rPr>
        <w:t>/</w:t>
      </w:r>
      <w:r>
        <w:rPr>
          <w:rFonts w:ascii="Times New Roman" w:hAnsi="Times New Roman"/>
          <w:lang w:val="ro-RO"/>
        </w:rPr>
        <w:t>0</w:t>
      </w:r>
      <w:r w:rsidR="008C697B">
        <w:rPr>
          <w:rFonts w:ascii="Times New Roman" w:hAnsi="Times New Roman"/>
          <w:lang w:val="ro-RO"/>
        </w:rPr>
        <w:t>2</w:t>
      </w:r>
      <w:r w:rsidRPr="00305267">
        <w:rPr>
          <w:rFonts w:ascii="Times New Roman" w:hAnsi="Times New Roman"/>
          <w:lang w:val="ro-RO"/>
        </w:rPr>
        <w:t>.0</w:t>
      </w:r>
      <w:r w:rsidR="008C697B">
        <w:rPr>
          <w:rFonts w:ascii="Times New Roman" w:hAnsi="Times New Roman"/>
          <w:lang w:val="ro-RO"/>
        </w:rPr>
        <w:t>3</w:t>
      </w:r>
      <w:r w:rsidRPr="00305267">
        <w:rPr>
          <w:rFonts w:ascii="Times New Roman" w:hAnsi="Times New Roman"/>
          <w:lang w:val="ro-RO"/>
        </w:rPr>
        <w:t>.2017</w:t>
      </w:r>
    </w:p>
    <w:p w:rsidR="00336F8B" w:rsidRPr="00305267" w:rsidRDefault="00336F8B" w:rsidP="00336F8B">
      <w:pPr>
        <w:autoSpaceDE w:val="0"/>
        <w:autoSpaceDN w:val="0"/>
        <w:adjustRightInd w:val="0"/>
        <w:spacing w:after="0"/>
        <w:jc w:val="both"/>
        <w:rPr>
          <w:rFonts w:ascii="Times New Roman" w:hAnsi="Times New Roman"/>
          <w:lang w:val="ro-RO"/>
        </w:rPr>
      </w:pPr>
    </w:p>
    <w:p w:rsidR="00336F8B" w:rsidRPr="00305267" w:rsidRDefault="005112EB" w:rsidP="00336F8B">
      <w:pPr>
        <w:autoSpaceDE w:val="0"/>
        <w:autoSpaceDN w:val="0"/>
        <w:adjustRightInd w:val="0"/>
        <w:spacing w:after="0"/>
        <w:ind w:left="720" w:firstLine="720"/>
        <w:jc w:val="both"/>
        <w:rPr>
          <w:rFonts w:ascii="Times New Roman" w:hAnsi="Times New Roman"/>
          <w:lang w:val="ro-RO"/>
        </w:rPr>
      </w:pPr>
      <w:r>
        <w:rPr>
          <w:rFonts w:ascii="Times New Roman" w:hAnsi="Times New Roman"/>
          <w:b/>
          <w:lang w:val="ro-RO"/>
        </w:rPr>
        <w:t xml:space="preserve">RAPORTUL </w:t>
      </w:r>
      <w:r w:rsidR="00336F8B" w:rsidRPr="00305267">
        <w:rPr>
          <w:rFonts w:ascii="Times New Roman" w:hAnsi="Times New Roman"/>
          <w:b/>
          <w:lang w:val="ro-RO"/>
        </w:rPr>
        <w:t xml:space="preserve"> INFORMĂRII ŞI CONSULTĂRII PUBLICULUI </w:t>
      </w:r>
    </w:p>
    <w:p w:rsidR="00336F8B" w:rsidRPr="00305267" w:rsidRDefault="00336F8B" w:rsidP="00336F8B">
      <w:pPr>
        <w:autoSpaceDE w:val="0"/>
        <w:autoSpaceDN w:val="0"/>
        <w:adjustRightInd w:val="0"/>
        <w:spacing w:after="0"/>
        <w:ind w:firstLine="720"/>
        <w:jc w:val="both"/>
        <w:rPr>
          <w:rFonts w:ascii="Times New Roman" w:hAnsi="Times New Roman"/>
          <w:lang w:val="ro-RO"/>
        </w:rPr>
      </w:pPr>
      <w:r w:rsidRPr="00305267">
        <w:rPr>
          <w:rFonts w:ascii="Times New Roman" w:hAnsi="Times New Roman"/>
          <w:lang w:val="ro-RO"/>
        </w:rPr>
        <w:t>Etapa 2 - etapa elaborării propunerilor PUZ şi RLU aferent, de informare şi consultare a publicului cu privire la documentaţia:</w:t>
      </w:r>
    </w:p>
    <w:p w:rsidR="00336F8B" w:rsidRPr="0048059B" w:rsidRDefault="00336F8B" w:rsidP="00336F8B">
      <w:pPr>
        <w:pStyle w:val="ListParagraph"/>
        <w:numPr>
          <w:ilvl w:val="0"/>
          <w:numId w:val="33"/>
        </w:numPr>
        <w:autoSpaceDE w:val="0"/>
        <w:autoSpaceDN w:val="0"/>
        <w:adjustRightInd w:val="0"/>
        <w:spacing w:after="0"/>
        <w:jc w:val="both"/>
        <w:rPr>
          <w:rFonts w:ascii="Times New Roman" w:hAnsi="Times New Roman"/>
          <w:lang w:val="ro-RO"/>
        </w:rPr>
      </w:pPr>
      <w:r w:rsidRPr="0048059B">
        <w:rPr>
          <w:rFonts w:ascii="Times New Roman" w:hAnsi="Times New Roman"/>
          <w:b/>
          <w:lang w:val="ro-RO"/>
        </w:rPr>
        <w:t>PUZ</w:t>
      </w:r>
      <w:r w:rsidRPr="0048059B">
        <w:rPr>
          <w:rFonts w:ascii="Times New Roman" w:hAnsi="Times New Roman"/>
          <w:lang w:val="ro-RO"/>
        </w:rPr>
        <w:t xml:space="preserve"> - ,,ZONA LOCUIRE COLECTIVA, SERVICII, COMERT SI BIROURI”;</w:t>
      </w:r>
    </w:p>
    <w:p w:rsidR="00336F8B" w:rsidRPr="0048059B" w:rsidRDefault="00336F8B" w:rsidP="00336F8B">
      <w:pPr>
        <w:pStyle w:val="ListParagraph"/>
        <w:numPr>
          <w:ilvl w:val="0"/>
          <w:numId w:val="33"/>
        </w:numPr>
        <w:autoSpaceDE w:val="0"/>
        <w:autoSpaceDN w:val="0"/>
        <w:adjustRightInd w:val="0"/>
        <w:spacing w:after="0"/>
        <w:jc w:val="both"/>
        <w:rPr>
          <w:rFonts w:ascii="Times New Roman" w:hAnsi="Times New Roman"/>
          <w:lang w:val="ro-RO"/>
        </w:rPr>
      </w:pPr>
      <w:r w:rsidRPr="0048059B">
        <w:rPr>
          <w:rFonts w:ascii="Times New Roman" w:hAnsi="Times New Roman"/>
          <w:b/>
          <w:lang w:val="ro-RO"/>
        </w:rPr>
        <w:t>Amplasament</w:t>
      </w:r>
      <w:r w:rsidRPr="0048059B">
        <w:rPr>
          <w:rFonts w:ascii="Times New Roman" w:hAnsi="Times New Roman"/>
          <w:lang w:val="ro-RO"/>
        </w:rPr>
        <w:t>: CALEA ARADULUI NR. 1, Timişoara;</w:t>
      </w:r>
    </w:p>
    <w:p w:rsidR="00336F8B" w:rsidRPr="0048059B" w:rsidRDefault="00336F8B" w:rsidP="00336F8B">
      <w:pPr>
        <w:pStyle w:val="ListParagraph"/>
        <w:numPr>
          <w:ilvl w:val="0"/>
          <w:numId w:val="33"/>
        </w:numPr>
        <w:autoSpaceDE w:val="0"/>
        <w:autoSpaceDN w:val="0"/>
        <w:adjustRightInd w:val="0"/>
        <w:spacing w:after="0"/>
        <w:jc w:val="both"/>
        <w:rPr>
          <w:rFonts w:ascii="Times New Roman" w:hAnsi="Times New Roman"/>
          <w:lang w:val="ro-RO"/>
        </w:rPr>
      </w:pPr>
      <w:r w:rsidRPr="0048059B">
        <w:rPr>
          <w:rFonts w:ascii="Times New Roman" w:hAnsi="Times New Roman"/>
          <w:b/>
          <w:lang w:val="ro-RO"/>
        </w:rPr>
        <w:t>Beneficiari</w:t>
      </w:r>
      <w:r w:rsidRPr="0048059B">
        <w:rPr>
          <w:rFonts w:ascii="Times New Roman" w:hAnsi="Times New Roman"/>
          <w:lang w:val="ro-RO"/>
        </w:rPr>
        <w:t>: SC BANAT TIPO SRL, SC FACTO ITOBOXO SA;</w:t>
      </w:r>
    </w:p>
    <w:p w:rsidR="00336F8B" w:rsidRPr="0048059B" w:rsidRDefault="00336F8B" w:rsidP="00336F8B">
      <w:pPr>
        <w:pStyle w:val="ListParagraph"/>
        <w:numPr>
          <w:ilvl w:val="0"/>
          <w:numId w:val="33"/>
        </w:numPr>
        <w:autoSpaceDE w:val="0"/>
        <w:autoSpaceDN w:val="0"/>
        <w:adjustRightInd w:val="0"/>
        <w:spacing w:after="0"/>
        <w:jc w:val="both"/>
        <w:rPr>
          <w:rFonts w:ascii="Times New Roman" w:hAnsi="Times New Roman"/>
          <w:lang w:val="ro-RO"/>
        </w:rPr>
      </w:pPr>
      <w:r w:rsidRPr="0048059B">
        <w:rPr>
          <w:rFonts w:ascii="Times New Roman" w:hAnsi="Times New Roman"/>
          <w:b/>
          <w:lang w:val="ro-RO"/>
        </w:rPr>
        <w:t>Proiectant</w:t>
      </w:r>
      <w:r w:rsidRPr="0048059B">
        <w:rPr>
          <w:rFonts w:ascii="Times New Roman" w:hAnsi="Times New Roman"/>
          <w:lang w:val="ro-RO"/>
        </w:rPr>
        <w:t>: SC URBAN CONTROL S.R.L.</w:t>
      </w:r>
    </w:p>
    <w:p w:rsidR="009B1841" w:rsidRPr="00305267" w:rsidRDefault="009B1841" w:rsidP="009B1841">
      <w:pPr>
        <w:autoSpaceDE w:val="0"/>
        <w:autoSpaceDN w:val="0"/>
        <w:adjustRightInd w:val="0"/>
        <w:spacing w:after="0"/>
        <w:ind w:firstLine="720"/>
        <w:jc w:val="both"/>
        <w:rPr>
          <w:rFonts w:ascii="Times New Roman" w:hAnsi="Times New Roman"/>
          <w:lang w:val="ro-RO"/>
        </w:rPr>
      </w:pPr>
    </w:p>
    <w:p w:rsidR="009B1841" w:rsidRPr="009B1841" w:rsidRDefault="0035311D" w:rsidP="00E309A2">
      <w:pPr>
        <w:autoSpaceDE w:val="0"/>
        <w:autoSpaceDN w:val="0"/>
        <w:adjustRightInd w:val="0"/>
        <w:spacing w:after="0"/>
        <w:ind w:firstLine="720"/>
        <w:jc w:val="both"/>
        <w:rPr>
          <w:rFonts w:ascii="Times New Roman" w:hAnsi="Times New Roman"/>
          <w:u w:val="single"/>
          <w:lang w:val="ro-RO"/>
        </w:rPr>
      </w:pPr>
      <w:r w:rsidRPr="009B1841">
        <w:rPr>
          <w:rFonts w:ascii="Times New Roman" w:hAnsi="Times New Roman"/>
          <w:u w:val="single"/>
          <w:lang w:val="ro-RO"/>
        </w:rPr>
        <w:t>Detalii privind tehnicile şi metodele utilizate de solicitant pentru a informa şi a consulta publicul</w:t>
      </w:r>
      <w:r w:rsidR="00EE2453" w:rsidRPr="009B1841">
        <w:rPr>
          <w:rFonts w:ascii="Times New Roman" w:hAnsi="Times New Roman"/>
          <w:u w:val="single"/>
          <w:lang w:val="ro-RO"/>
        </w:rPr>
        <w:t>:</w:t>
      </w:r>
      <w:r w:rsidRPr="009B1841">
        <w:rPr>
          <w:rFonts w:ascii="Times New Roman" w:hAnsi="Times New Roman"/>
          <w:u w:val="single"/>
          <w:lang w:val="ro-RO"/>
        </w:rPr>
        <w:t xml:space="preserve"> </w:t>
      </w:r>
    </w:p>
    <w:p w:rsidR="00EF30B9" w:rsidRPr="0048059B" w:rsidRDefault="00EF30B9" w:rsidP="00EF30B9">
      <w:pPr>
        <w:autoSpaceDE w:val="0"/>
        <w:autoSpaceDN w:val="0"/>
        <w:adjustRightInd w:val="0"/>
        <w:spacing w:after="0"/>
        <w:ind w:firstLine="720"/>
        <w:jc w:val="both"/>
        <w:rPr>
          <w:rFonts w:ascii="Times New Roman" w:hAnsi="Times New Roman"/>
          <w:lang w:val="ro-RO"/>
        </w:rPr>
      </w:pPr>
      <w:r w:rsidRPr="0048059B">
        <w:rPr>
          <w:rFonts w:ascii="Times New Roman" w:hAnsi="Times New Roman"/>
          <w:lang w:val="ro-RO"/>
        </w:rPr>
        <w:t xml:space="preserve">Cetăţenii au fost invitaţi să transmită observaţii referitoare la documentaţia P.U.Z. disponibilă la Compartimentul Avizare Conformităţi PUG/PUD /PUZ din cadrul Directiei Urbanism şi afişată pe site-ul </w:t>
      </w:r>
      <w:hyperlink r:id="rId7" w:history="1">
        <w:r w:rsidRPr="0048059B">
          <w:rPr>
            <w:rFonts w:ascii="Times New Roman" w:hAnsi="Times New Roman"/>
            <w:lang w:val="ro-RO"/>
          </w:rPr>
          <w:t>www.primariatm.ro</w:t>
        </w:r>
      </w:hyperlink>
      <w:r w:rsidRPr="0048059B">
        <w:rPr>
          <w:rFonts w:ascii="Times New Roman" w:hAnsi="Times New Roman"/>
          <w:lang w:val="ro-RO"/>
        </w:rPr>
        <w:t xml:space="preserve">, în perioada </w:t>
      </w:r>
      <w:r w:rsidRPr="0079321B">
        <w:rPr>
          <w:rFonts w:ascii="Times New Roman" w:hAnsi="Times New Roman"/>
          <w:b/>
          <w:lang w:val="ro-RO"/>
        </w:rPr>
        <w:t>25</w:t>
      </w:r>
      <w:r w:rsidRPr="0048059B">
        <w:rPr>
          <w:rFonts w:ascii="Times New Roman" w:hAnsi="Times New Roman"/>
          <w:b/>
          <w:lang w:val="ro-RO"/>
        </w:rPr>
        <w:t>.01.2017 – 18.02.2017</w:t>
      </w:r>
      <w:r w:rsidRPr="0048059B">
        <w:rPr>
          <w:rFonts w:ascii="Times New Roman" w:hAnsi="Times New Roman"/>
          <w:lang w:val="ro-RO"/>
        </w:rPr>
        <w:t xml:space="preserve">. În acest scop, beneficiarul documentatiei a amplasat un panou pe parcela care a generat planul urbanistic zonal iar Directia Urbanism a amplasat 4 panouri (3 panouri pe teritoriul zonei studiate prin P.U.Z. si 1 panou la sediul Primariei Municipiului Timisoara), conform   Anexei 2 din H.C.L. nr. 43/29.07.2016  privind aprobarea Regulamentului local de implicare a publicului în elaborarea sau revizuirea planurilor de urbanism si amenajare a teritoriului , au fost notificati cetatenii ale caror proprietati sunt direct afectate de propunerile PUZ, prin adrese expediate prin poştă  şi prin publicarea anunţului pe site-ul </w:t>
      </w:r>
      <w:hyperlink r:id="rId8" w:history="1">
        <w:r w:rsidRPr="0048059B">
          <w:rPr>
            <w:lang w:val="ro-RO"/>
          </w:rPr>
          <w:t>www.primariatm.ro</w:t>
        </w:r>
      </w:hyperlink>
      <w:r w:rsidRPr="0048059B">
        <w:rPr>
          <w:rFonts w:ascii="Times New Roman" w:hAnsi="Times New Roman"/>
          <w:lang w:val="ro-RO"/>
        </w:rPr>
        <w:t>.</w:t>
      </w:r>
    </w:p>
    <w:p w:rsidR="00EF30B9" w:rsidRPr="0048059B" w:rsidRDefault="00EF30B9" w:rsidP="00EF30B9">
      <w:pPr>
        <w:autoSpaceDE w:val="0"/>
        <w:autoSpaceDN w:val="0"/>
        <w:adjustRightInd w:val="0"/>
        <w:spacing w:after="0"/>
        <w:ind w:firstLine="720"/>
        <w:jc w:val="both"/>
        <w:rPr>
          <w:rFonts w:ascii="Times New Roman" w:hAnsi="Times New Roman"/>
          <w:lang w:val="ro-RO"/>
        </w:rPr>
      </w:pPr>
      <w:r w:rsidRPr="0048059B">
        <w:rPr>
          <w:rFonts w:ascii="Times New Roman" w:hAnsi="Times New Roman"/>
          <w:lang w:val="ro-RO"/>
        </w:rPr>
        <w:t xml:space="preserve">Proprietari notificaţi : </w:t>
      </w:r>
    </w:p>
    <w:p w:rsidR="00EF30B9" w:rsidRPr="0048059B" w:rsidRDefault="00EF30B9" w:rsidP="00EF30B9">
      <w:pPr>
        <w:pStyle w:val="ListParagraph"/>
        <w:numPr>
          <w:ilvl w:val="0"/>
          <w:numId w:val="33"/>
        </w:numPr>
        <w:autoSpaceDE w:val="0"/>
        <w:autoSpaceDN w:val="0"/>
        <w:adjustRightInd w:val="0"/>
        <w:spacing w:after="0"/>
        <w:jc w:val="both"/>
        <w:rPr>
          <w:rFonts w:ascii="Times New Roman" w:hAnsi="Times New Roman"/>
          <w:lang w:val="ro-RO"/>
        </w:rPr>
      </w:pPr>
      <w:r w:rsidRPr="0048059B">
        <w:rPr>
          <w:rFonts w:ascii="Times New Roman" w:hAnsi="Times New Roman"/>
          <w:lang w:val="ro-RO"/>
        </w:rPr>
        <w:t>S.C. PARK PLAZA S.R.L.– Calea Aradului nr. 1, Timisoara;</w:t>
      </w:r>
    </w:p>
    <w:p w:rsidR="00EF30B9" w:rsidRPr="0048059B" w:rsidRDefault="00EF30B9" w:rsidP="00EF30B9">
      <w:pPr>
        <w:pStyle w:val="ListParagraph"/>
        <w:numPr>
          <w:ilvl w:val="0"/>
          <w:numId w:val="33"/>
        </w:numPr>
        <w:autoSpaceDE w:val="0"/>
        <w:autoSpaceDN w:val="0"/>
        <w:adjustRightInd w:val="0"/>
        <w:spacing w:after="0"/>
        <w:jc w:val="both"/>
        <w:rPr>
          <w:rFonts w:ascii="Times New Roman" w:hAnsi="Times New Roman"/>
          <w:lang w:val="ro-RO"/>
        </w:rPr>
      </w:pPr>
      <w:r w:rsidRPr="0048059B">
        <w:rPr>
          <w:rFonts w:ascii="Times New Roman" w:hAnsi="Times New Roman"/>
          <w:lang w:val="ro-RO"/>
        </w:rPr>
        <w:t xml:space="preserve">S.C. ALENIA ARENA S.R.L.– Str.  Gheorghe Lazar nr. </w:t>
      </w:r>
      <w:smartTag w:uri="urn:schemas-microsoft-com:office:smarttags" w:element="metricconverter">
        <w:smartTagPr>
          <w:attr w:name="ProductID" w:val="26 C"/>
        </w:smartTagPr>
        <w:r w:rsidRPr="0048059B">
          <w:rPr>
            <w:rFonts w:ascii="Times New Roman" w:hAnsi="Times New Roman"/>
            <w:lang w:val="ro-RO"/>
          </w:rPr>
          <w:t>26 C</w:t>
        </w:r>
      </w:smartTag>
      <w:r w:rsidRPr="0048059B">
        <w:rPr>
          <w:rFonts w:ascii="Times New Roman" w:hAnsi="Times New Roman"/>
          <w:lang w:val="ro-RO"/>
        </w:rPr>
        <w:t xml:space="preserve">, Timisoara </w:t>
      </w:r>
    </w:p>
    <w:p w:rsidR="00EF30B9" w:rsidRPr="0048059B" w:rsidRDefault="00EF30B9" w:rsidP="00EF30B9">
      <w:pPr>
        <w:pStyle w:val="ListParagraph"/>
        <w:numPr>
          <w:ilvl w:val="0"/>
          <w:numId w:val="33"/>
        </w:numPr>
        <w:autoSpaceDE w:val="0"/>
        <w:autoSpaceDN w:val="0"/>
        <w:adjustRightInd w:val="0"/>
        <w:spacing w:after="0"/>
        <w:jc w:val="both"/>
        <w:rPr>
          <w:rFonts w:ascii="Times New Roman" w:hAnsi="Times New Roman"/>
          <w:lang w:val="ro-RO"/>
        </w:rPr>
      </w:pPr>
      <w:r w:rsidRPr="0048059B">
        <w:rPr>
          <w:rFonts w:ascii="Times New Roman" w:hAnsi="Times New Roman"/>
          <w:lang w:val="ro-RO"/>
        </w:rPr>
        <w:t>Asociatia de Proprietari – Str. Circumvalatiunii nr. 18, nr. 20 (bl. 79A), nr. 22 (bl 79), nr. 24 (bl. 78A), nr. 26 (bl 78B), nr. 28 (bl. 77), nr. 30 (bl. 76), nr. 32 (bl. 75), nr. 34 (bl. 74) – (9 buc) ;</w:t>
      </w:r>
    </w:p>
    <w:p w:rsidR="00EF30B9" w:rsidRPr="0048059B" w:rsidRDefault="00EF30B9" w:rsidP="00EF30B9">
      <w:pPr>
        <w:pStyle w:val="ListParagraph"/>
        <w:numPr>
          <w:ilvl w:val="0"/>
          <w:numId w:val="33"/>
        </w:numPr>
        <w:autoSpaceDE w:val="0"/>
        <w:autoSpaceDN w:val="0"/>
        <w:adjustRightInd w:val="0"/>
        <w:spacing w:after="0"/>
        <w:jc w:val="both"/>
        <w:rPr>
          <w:rFonts w:ascii="Times New Roman" w:hAnsi="Times New Roman"/>
          <w:lang w:val="ro-RO"/>
        </w:rPr>
      </w:pPr>
      <w:r w:rsidRPr="0048059B">
        <w:rPr>
          <w:rFonts w:ascii="Times New Roman" w:hAnsi="Times New Roman"/>
          <w:lang w:val="ro-RO"/>
        </w:rPr>
        <w:t xml:space="preserve">Asociatia de Proprietari  - Str. Aleea Ionel Perlea nr. 66, nr. 2-sc A, nr. 2-sc.B, nr. 3 - sc A, nr. 3 - sc.B, nr. 4 - sc A, nr. 4 - sc.B, nr. 5 (bl. 68D), nr. 6 (bl. </w:t>
      </w:r>
      <w:smartTag w:uri="urn:schemas-microsoft-com:office:smarttags" w:element="metricconverter">
        <w:smartTagPr>
          <w:attr w:name="ProductID" w:val="68C"/>
        </w:smartTagPr>
        <w:r w:rsidRPr="0048059B">
          <w:rPr>
            <w:rFonts w:ascii="Times New Roman" w:hAnsi="Times New Roman"/>
            <w:lang w:val="ro-RO"/>
          </w:rPr>
          <w:t>68C</w:t>
        </w:r>
      </w:smartTag>
      <w:r w:rsidRPr="0048059B">
        <w:rPr>
          <w:rFonts w:ascii="Times New Roman" w:hAnsi="Times New Roman"/>
          <w:lang w:val="ro-RO"/>
        </w:rPr>
        <w:t>), nr. 7 (bl. 68B), nr. 8 (bl. 68A), nr. 9 (bl. 69), nr. 10(bl. 70), nr. 11 (bl. 71) - (14 buc);</w:t>
      </w:r>
    </w:p>
    <w:p w:rsidR="009B1841" w:rsidRPr="00EF30B9" w:rsidRDefault="009B1841" w:rsidP="009B1841">
      <w:pPr>
        <w:autoSpaceDE w:val="0"/>
        <w:autoSpaceDN w:val="0"/>
        <w:adjustRightInd w:val="0"/>
        <w:spacing w:after="0"/>
        <w:ind w:firstLine="720"/>
        <w:jc w:val="both"/>
        <w:rPr>
          <w:rFonts w:ascii="Times New Roman" w:hAnsi="Times New Roman"/>
          <w:color w:val="FF0000"/>
          <w:lang w:val="ro-RO"/>
        </w:rPr>
      </w:pPr>
    </w:p>
    <w:p w:rsidR="00214A1F" w:rsidRPr="00EF30B9" w:rsidRDefault="00214A1F" w:rsidP="00E309A2">
      <w:pPr>
        <w:autoSpaceDE w:val="0"/>
        <w:autoSpaceDN w:val="0"/>
        <w:adjustRightInd w:val="0"/>
        <w:spacing w:after="0"/>
        <w:ind w:firstLine="720"/>
        <w:jc w:val="both"/>
        <w:rPr>
          <w:rFonts w:ascii="Times New Roman" w:hAnsi="Times New Roman"/>
          <w:lang w:val="ro-RO"/>
        </w:rPr>
      </w:pPr>
      <w:r w:rsidRPr="00EF30B9">
        <w:rPr>
          <w:rFonts w:ascii="Times New Roman" w:hAnsi="Times New Roman"/>
          <w:lang w:val="ro-RO"/>
        </w:rPr>
        <w:t xml:space="preserve">Documentaţia  disponibilă  la </w:t>
      </w:r>
      <w:r w:rsidR="0064231F" w:rsidRPr="00EF30B9">
        <w:rPr>
          <w:rFonts w:ascii="Times New Roman" w:hAnsi="Times New Roman"/>
          <w:lang w:val="ro-RO"/>
        </w:rPr>
        <w:t xml:space="preserve">Compartimentul </w:t>
      </w:r>
      <w:r w:rsidR="008142BD" w:rsidRPr="00EF30B9">
        <w:rPr>
          <w:rFonts w:ascii="Times New Roman" w:hAnsi="Times New Roman"/>
          <w:lang w:val="ro-RO"/>
        </w:rPr>
        <w:t>Avizare Conformităţi PUG/PUD /PUZ</w:t>
      </w:r>
      <w:r w:rsidRPr="00EF30B9">
        <w:rPr>
          <w:rFonts w:ascii="Times New Roman" w:hAnsi="Times New Roman"/>
          <w:lang w:val="ro-RO"/>
        </w:rPr>
        <w:t xml:space="preserve">, </w:t>
      </w:r>
      <w:r w:rsidR="00E309A2" w:rsidRPr="00EF30B9">
        <w:rPr>
          <w:rFonts w:ascii="Times New Roman" w:hAnsi="Times New Roman"/>
          <w:lang w:val="ro-RO"/>
        </w:rPr>
        <w:t xml:space="preserve">nu </w:t>
      </w:r>
      <w:r w:rsidRPr="00EF30B9">
        <w:rPr>
          <w:rFonts w:ascii="Times New Roman" w:hAnsi="Times New Roman"/>
          <w:lang w:val="ro-RO"/>
        </w:rPr>
        <w:t xml:space="preserve">a fost consultată de </w:t>
      </w:r>
      <w:r w:rsidR="0064231F" w:rsidRPr="00EF30B9">
        <w:rPr>
          <w:rFonts w:ascii="Times New Roman" w:hAnsi="Times New Roman"/>
          <w:lang w:val="ro-RO"/>
        </w:rPr>
        <w:t>nici o</w:t>
      </w:r>
      <w:r w:rsidRPr="00EF30B9">
        <w:rPr>
          <w:rFonts w:ascii="Times New Roman" w:hAnsi="Times New Roman"/>
          <w:lang w:val="ro-RO"/>
        </w:rPr>
        <w:t xml:space="preserve"> persoan</w:t>
      </w:r>
      <w:r w:rsidR="0064231F" w:rsidRPr="00EF30B9">
        <w:rPr>
          <w:rFonts w:ascii="Times New Roman" w:hAnsi="Times New Roman"/>
          <w:lang w:val="ro-RO"/>
        </w:rPr>
        <w:t>a.</w:t>
      </w:r>
      <w:r w:rsidRPr="00EF30B9">
        <w:rPr>
          <w:rFonts w:ascii="Times New Roman" w:hAnsi="Times New Roman"/>
          <w:lang w:val="ro-RO"/>
        </w:rPr>
        <w:t xml:space="preserve"> </w:t>
      </w:r>
    </w:p>
    <w:p w:rsidR="00073202" w:rsidRPr="00EF30B9" w:rsidRDefault="00E309A2" w:rsidP="00B268E6">
      <w:pPr>
        <w:autoSpaceDE w:val="0"/>
        <w:autoSpaceDN w:val="0"/>
        <w:adjustRightInd w:val="0"/>
        <w:spacing w:after="0"/>
        <w:ind w:firstLine="720"/>
        <w:jc w:val="both"/>
        <w:rPr>
          <w:rFonts w:ascii="Times New Roman" w:hAnsi="Times New Roman"/>
          <w:lang w:val="ro-RO"/>
        </w:rPr>
      </w:pPr>
      <w:r w:rsidRPr="00EF30B9">
        <w:rPr>
          <w:rFonts w:ascii="Times New Roman" w:hAnsi="Times New Roman"/>
          <w:lang w:val="ro-RO"/>
        </w:rPr>
        <w:t xml:space="preserve">La intalnirea cu proiectantul </w:t>
      </w:r>
      <w:r w:rsidR="00B268E6" w:rsidRPr="00EF30B9">
        <w:rPr>
          <w:rFonts w:ascii="Times New Roman" w:hAnsi="Times New Roman"/>
          <w:lang w:val="ro-RO"/>
        </w:rPr>
        <w:t xml:space="preserve">S.C. </w:t>
      </w:r>
      <w:r w:rsidR="00EF30B9" w:rsidRPr="00EF30B9">
        <w:rPr>
          <w:rFonts w:ascii="Times New Roman" w:hAnsi="Times New Roman"/>
          <w:lang w:val="ro-RO"/>
        </w:rPr>
        <w:t xml:space="preserve">URBAN CONTROL </w:t>
      </w:r>
      <w:r w:rsidR="00B268E6" w:rsidRPr="00EF30B9">
        <w:rPr>
          <w:rFonts w:ascii="Times New Roman" w:hAnsi="Times New Roman"/>
          <w:lang w:val="ro-RO"/>
        </w:rPr>
        <w:t>S.R.L</w:t>
      </w:r>
      <w:r w:rsidRPr="00EF30B9">
        <w:rPr>
          <w:rFonts w:ascii="Times New Roman" w:hAnsi="Times New Roman"/>
          <w:lang w:val="ro-RO"/>
        </w:rPr>
        <w:t xml:space="preserve">, organizata in data de </w:t>
      </w:r>
      <w:r w:rsidR="009B1841" w:rsidRPr="00EF30B9">
        <w:rPr>
          <w:rFonts w:ascii="Times New Roman" w:hAnsi="Times New Roman"/>
          <w:b/>
          <w:lang w:val="ro-RO"/>
        </w:rPr>
        <w:t>07.02.2017</w:t>
      </w:r>
      <w:r w:rsidRPr="00EF30B9">
        <w:rPr>
          <w:rFonts w:ascii="Times New Roman" w:hAnsi="Times New Roman"/>
          <w:lang w:val="ro-RO"/>
        </w:rPr>
        <w:t xml:space="preserve">, intre orele </w:t>
      </w:r>
      <w:r w:rsidRPr="00EF30B9">
        <w:rPr>
          <w:rFonts w:ascii="Times New Roman" w:hAnsi="Times New Roman"/>
          <w:b/>
          <w:lang w:val="ro-RO"/>
        </w:rPr>
        <w:t>1</w:t>
      </w:r>
      <w:r w:rsidR="00EF30B9" w:rsidRPr="00EF30B9">
        <w:rPr>
          <w:rFonts w:ascii="Times New Roman" w:hAnsi="Times New Roman"/>
          <w:b/>
          <w:lang w:val="ro-RO"/>
        </w:rPr>
        <w:t>5</w:t>
      </w:r>
      <w:r w:rsidR="009B1841" w:rsidRPr="00EF30B9">
        <w:rPr>
          <w:rFonts w:ascii="Times New Roman" w:hAnsi="Times New Roman"/>
          <w:b/>
          <w:lang w:val="ro-RO"/>
        </w:rPr>
        <w:t>.</w:t>
      </w:r>
      <w:r w:rsidRPr="00EF30B9">
        <w:rPr>
          <w:rFonts w:ascii="Times New Roman" w:hAnsi="Times New Roman"/>
          <w:b/>
          <w:lang w:val="ro-RO"/>
        </w:rPr>
        <w:t>00 – 1</w:t>
      </w:r>
      <w:r w:rsidR="00EF30B9" w:rsidRPr="00EF30B9">
        <w:rPr>
          <w:rFonts w:ascii="Times New Roman" w:hAnsi="Times New Roman"/>
          <w:b/>
          <w:lang w:val="ro-RO"/>
        </w:rPr>
        <w:t>6</w:t>
      </w:r>
      <w:r w:rsidR="009B1841" w:rsidRPr="00EF30B9">
        <w:rPr>
          <w:rFonts w:ascii="Times New Roman" w:hAnsi="Times New Roman"/>
          <w:b/>
          <w:lang w:val="ro-RO"/>
        </w:rPr>
        <w:t>.</w:t>
      </w:r>
      <w:r w:rsidRPr="00EF30B9">
        <w:rPr>
          <w:rFonts w:ascii="Times New Roman" w:hAnsi="Times New Roman"/>
          <w:b/>
          <w:lang w:val="ro-RO"/>
        </w:rPr>
        <w:t>00</w:t>
      </w:r>
      <w:r w:rsidRPr="00EF30B9">
        <w:rPr>
          <w:rFonts w:ascii="Times New Roman" w:hAnsi="Times New Roman"/>
          <w:lang w:val="ro-RO"/>
        </w:rPr>
        <w:t>, la sediul PMT – Directia de Urbanism, nu s-a prezentat nici o persoana. Nu au fost formulate obiectii.</w:t>
      </w:r>
    </w:p>
    <w:p w:rsidR="0027290B" w:rsidRPr="00EF30B9" w:rsidRDefault="0027290B" w:rsidP="0027290B">
      <w:pPr>
        <w:autoSpaceDE w:val="0"/>
        <w:autoSpaceDN w:val="0"/>
        <w:adjustRightInd w:val="0"/>
        <w:spacing w:after="0"/>
        <w:ind w:firstLine="720"/>
        <w:jc w:val="both"/>
        <w:rPr>
          <w:rFonts w:ascii="Times New Roman" w:hAnsi="Times New Roman"/>
          <w:bCs/>
          <w:lang w:val="ro-RO"/>
        </w:rPr>
      </w:pPr>
      <w:r w:rsidRPr="00EF30B9">
        <w:rPr>
          <w:rFonts w:ascii="Times New Roman" w:hAnsi="Times New Roman"/>
          <w:lang w:val="ro-RO"/>
        </w:rPr>
        <w:t xml:space="preserve">Având în vedere că s-au parcurs procedurile prevăzute de </w:t>
      </w:r>
      <w:r w:rsidRPr="00EF30B9">
        <w:rPr>
          <w:rFonts w:ascii="Times New Roman" w:hAnsi="Times New Roman"/>
          <w:bCs/>
          <w:lang w:val="ro-RO"/>
        </w:rPr>
        <w:t>H.C.L. nr. 43/29.07.2016 privind aprobarea Regulamentului local de implicare a publicului în elaborarea sau revizuirea planurilor de urbanism si amenajare a  teritoriului, Etapa 2 – Etapa elaborării propunerilor  PUZ şi RLU aferent, de informare şi consultare a publicului cu privire la documentaţia Plan Urbanistic</w:t>
      </w:r>
      <w:r w:rsidRPr="00EF30B9">
        <w:rPr>
          <w:rFonts w:ascii="Times New Roman" w:hAnsi="Times New Roman"/>
          <w:bCs/>
          <w:color w:val="FF0000"/>
          <w:lang w:val="ro-RO"/>
        </w:rPr>
        <w:t xml:space="preserve"> </w:t>
      </w:r>
      <w:r w:rsidR="009B1841" w:rsidRPr="00EF30B9">
        <w:rPr>
          <w:rFonts w:ascii="Times New Roman" w:hAnsi="Times New Roman"/>
          <w:bCs/>
          <w:color w:val="FF0000"/>
          <w:lang w:val="ro-RO"/>
        </w:rPr>
        <w:t xml:space="preserve">     </w:t>
      </w:r>
      <w:r w:rsidRPr="00EF30B9">
        <w:rPr>
          <w:rFonts w:ascii="Times New Roman" w:hAnsi="Times New Roman"/>
          <w:bCs/>
          <w:lang w:val="ro-RO"/>
        </w:rPr>
        <w:lastRenderedPageBreak/>
        <w:t xml:space="preserve">Zonal </w:t>
      </w:r>
      <w:r w:rsidR="009B1841" w:rsidRPr="00EF30B9">
        <w:rPr>
          <w:rFonts w:ascii="Times New Roman" w:hAnsi="Times New Roman"/>
          <w:lang w:val="ro-RO"/>
        </w:rPr>
        <w:t>„</w:t>
      </w:r>
      <w:r w:rsidR="00EF30B9" w:rsidRPr="00EF30B9">
        <w:rPr>
          <w:rFonts w:ascii="Times New Roman" w:hAnsi="Times New Roman"/>
          <w:lang w:val="ro-RO"/>
        </w:rPr>
        <w:t>ZONA LOCUIRE COLECTIVA, SERVICII, COMERT SI BIROURI</w:t>
      </w:r>
      <w:r w:rsidR="009B1841" w:rsidRPr="00EF30B9">
        <w:rPr>
          <w:rFonts w:ascii="Times New Roman" w:hAnsi="Times New Roman"/>
          <w:lang w:val="ro-RO"/>
        </w:rPr>
        <w:t>”</w:t>
      </w:r>
      <w:r w:rsidRPr="00EF30B9">
        <w:rPr>
          <w:rFonts w:ascii="Times New Roman" w:hAnsi="Times New Roman"/>
          <w:bCs/>
          <w:lang w:val="ro-RO"/>
        </w:rPr>
        <w:t>,</w:t>
      </w:r>
      <w:r w:rsidRPr="00EF30B9">
        <w:rPr>
          <w:rFonts w:ascii="Times New Roman" w:hAnsi="Times New Roman"/>
          <w:b/>
          <w:lang w:val="ro-RO"/>
        </w:rPr>
        <w:t xml:space="preserve"> </w:t>
      </w:r>
      <w:r w:rsidR="00EF30B9" w:rsidRPr="00EF30B9">
        <w:rPr>
          <w:rFonts w:ascii="Times New Roman" w:hAnsi="Times New Roman"/>
          <w:lang w:val="ro-RO"/>
        </w:rPr>
        <w:t>Calea Aradului</w:t>
      </w:r>
      <w:r w:rsidR="009B1841" w:rsidRPr="00EF30B9">
        <w:rPr>
          <w:rFonts w:ascii="Times New Roman" w:hAnsi="Times New Roman"/>
          <w:lang w:val="ro-RO"/>
        </w:rPr>
        <w:t xml:space="preserve"> nr. 1</w:t>
      </w:r>
      <w:r w:rsidRPr="00EF30B9">
        <w:rPr>
          <w:rFonts w:ascii="Times New Roman" w:hAnsi="Times New Roman"/>
          <w:lang w:val="ro-RO"/>
        </w:rPr>
        <w:t>, Timisoara,</w:t>
      </w:r>
      <w:r w:rsidRPr="00EF30B9">
        <w:rPr>
          <w:rFonts w:ascii="Times New Roman" w:hAnsi="Times New Roman"/>
          <w:bCs/>
          <w:lang w:val="ro-RO"/>
        </w:rPr>
        <w:t xml:space="preserve"> a fost finalizată şi se va putea începe  circuitul legal  de avizare.</w:t>
      </w:r>
      <w:r w:rsidRPr="00EF30B9">
        <w:rPr>
          <w:rFonts w:ascii="Times New Roman" w:hAnsi="Times New Roman"/>
          <w:lang w:val="ro-RO"/>
        </w:rPr>
        <w:t xml:space="preserve"> </w:t>
      </w:r>
    </w:p>
    <w:p w:rsidR="0027290B" w:rsidRPr="00EF30B9" w:rsidRDefault="0027290B" w:rsidP="00B268E6">
      <w:pPr>
        <w:autoSpaceDE w:val="0"/>
        <w:autoSpaceDN w:val="0"/>
        <w:adjustRightInd w:val="0"/>
        <w:spacing w:after="0"/>
        <w:ind w:firstLine="720"/>
        <w:jc w:val="both"/>
        <w:rPr>
          <w:rFonts w:ascii="Times New Roman" w:hAnsi="Times New Roman"/>
          <w:lang w:val="ro-RO"/>
        </w:rPr>
      </w:pPr>
    </w:p>
    <w:p w:rsidR="00B64F6E" w:rsidRPr="00EF30B9" w:rsidRDefault="0056048C" w:rsidP="008A7104">
      <w:pPr>
        <w:spacing w:after="0"/>
        <w:jc w:val="center"/>
        <w:rPr>
          <w:rFonts w:ascii="Times New Roman" w:eastAsia="Times New Roman" w:hAnsi="Times New Roman"/>
          <w:lang w:val="ro-RO" w:eastAsia="ro-RO"/>
        </w:rPr>
      </w:pPr>
      <w:r w:rsidRPr="00EF30B9">
        <w:rPr>
          <w:rFonts w:ascii="Times New Roman" w:eastAsia="Times New Roman" w:hAnsi="Times New Roman"/>
          <w:lang w:val="ro-RO" w:eastAsia="ro-RO"/>
        </w:rPr>
        <w:t xml:space="preserve">  </w:t>
      </w:r>
      <w:r w:rsidR="00B64F6E" w:rsidRPr="00EF30B9">
        <w:rPr>
          <w:rFonts w:ascii="Times New Roman" w:eastAsia="Times New Roman" w:hAnsi="Times New Roman"/>
          <w:lang w:val="ro-RO" w:eastAsia="ro-RO"/>
        </w:rPr>
        <w:t>ARHITECT SEF</w:t>
      </w:r>
    </w:p>
    <w:p w:rsidR="0080163D" w:rsidRPr="00EF30B9" w:rsidRDefault="0056048C" w:rsidP="00B64F6E">
      <w:pPr>
        <w:spacing w:after="0"/>
        <w:ind w:left="2880" w:firstLine="720"/>
        <w:jc w:val="both"/>
        <w:rPr>
          <w:rFonts w:ascii="Times New Roman" w:eastAsia="Times New Roman" w:hAnsi="Times New Roman"/>
          <w:lang w:val="ro-RO" w:eastAsia="ro-RO"/>
        </w:rPr>
      </w:pPr>
      <w:r w:rsidRPr="00EF30B9">
        <w:rPr>
          <w:rFonts w:ascii="Times New Roman" w:eastAsia="Times New Roman" w:hAnsi="Times New Roman"/>
          <w:lang w:val="ro-RO" w:eastAsia="ro-RO"/>
        </w:rPr>
        <w:t>Emilian Sorin CIURARIU</w:t>
      </w:r>
    </w:p>
    <w:p w:rsidR="000E0779" w:rsidRPr="00EF30B9" w:rsidRDefault="000E0779" w:rsidP="00B64F6E">
      <w:pPr>
        <w:spacing w:after="0"/>
        <w:ind w:left="2880" w:firstLine="720"/>
        <w:jc w:val="both"/>
        <w:rPr>
          <w:rFonts w:ascii="Times New Roman" w:eastAsia="Times New Roman" w:hAnsi="Times New Roman"/>
          <w:lang w:val="ro-RO" w:eastAsia="ro-RO"/>
        </w:rPr>
      </w:pPr>
    </w:p>
    <w:p w:rsidR="0080163D" w:rsidRPr="00EF30B9" w:rsidRDefault="0080163D" w:rsidP="000C5B2E">
      <w:pPr>
        <w:spacing w:after="0"/>
        <w:ind w:left="2880" w:firstLine="720"/>
        <w:jc w:val="center"/>
        <w:rPr>
          <w:rFonts w:ascii="Times New Roman" w:eastAsia="Times New Roman" w:hAnsi="Times New Roman"/>
          <w:lang w:val="ro-RO" w:eastAsia="ro-RO"/>
        </w:rPr>
      </w:pPr>
    </w:p>
    <w:p w:rsidR="00B64F6E" w:rsidRPr="00EF30B9" w:rsidRDefault="00B64F6E" w:rsidP="00B268E6">
      <w:pPr>
        <w:spacing w:after="0"/>
        <w:ind w:left="4320" w:firstLine="720"/>
        <w:jc w:val="center"/>
        <w:rPr>
          <w:rFonts w:ascii="Times New Roman" w:eastAsia="Times New Roman" w:hAnsi="Times New Roman"/>
          <w:lang w:val="ro-RO" w:eastAsia="ro-RO"/>
        </w:rPr>
      </w:pPr>
      <w:r w:rsidRPr="00EF30B9">
        <w:rPr>
          <w:rFonts w:ascii="Times New Roman" w:eastAsia="Times New Roman" w:hAnsi="Times New Roman"/>
          <w:lang w:val="ro-RO" w:eastAsia="ro-RO"/>
        </w:rPr>
        <w:t>CONSILIER</w:t>
      </w:r>
    </w:p>
    <w:p w:rsidR="002E5F03" w:rsidRPr="00EF30B9" w:rsidRDefault="000031BE" w:rsidP="00B268E6">
      <w:pPr>
        <w:spacing w:after="0"/>
        <w:ind w:left="2880" w:firstLine="720"/>
        <w:jc w:val="both"/>
        <w:rPr>
          <w:rFonts w:ascii="Times New Roman" w:eastAsia="Times New Roman" w:hAnsi="Times New Roman"/>
          <w:lang w:val="ro-RO" w:eastAsia="ro-RO"/>
        </w:rPr>
      </w:pPr>
      <w:r w:rsidRPr="00EF30B9">
        <w:rPr>
          <w:rFonts w:ascii="Times New Roman" w:eastAsia="Times New Roman" w:hAnsi="Times New Roman"/>
          <w:lang w:val="ro-RO" w:eastAsia="ro-RO"/>
        </w:rPr>
        <w:t xml:space="preserve">       </w:t>
      </w:r>
      <w:r w:rsidR="00B268E6" w:rsidRPr="00EF30B9">
        <w:rPr>
          <w:rFonts w:ascii="Times New Roman" w:eastAsia="Times New Roman" w:hAnsi="Times New Roman"/>
          <w:lang w:val="ro-RO" w:eastAsia="ro-RO"/>
        </w:rPr>
        <w:tab/>
      </w:r>
      <w:r w:rsidR="00B268E6" w:rsidRPr="00EF30B9">
        <w:rPr>
          <w:rFonts w:ascii="Times New Roman" w:eastAsia="Times New Roman" w:hAnsi="Times New Roman"/>
          <w:lang w:val="ro-RO" w:eastAsia="ro-RO"/>
        </w:rPr>
        <w:tab/>
      </w:r>
      <w:r w:rsidR="00B268E6" w:rsidRPr="00EF30B9">
        <w:rPr>
          <w:rFonts w:ascii="Times New Roman" w:eastAsia="Times New Roman" w:hAnsi="Times New Roman"/>
          <w:lang w:val="ro-RO" w:eastAsia="ro-RO"/>
        </w:rPr>
        <w:tab/>
      </w:r>
      <w:r w:rsidR="00B268E6" w:rsidRPr="00EF30B9">
        <w:rPr>
          <w:rFonts w:ascii="Times New Roman" w:eastAsia="Times New Roman" w:hAnsi="Times New Roman"/>
          <w:lang w:val="ro-RO" w:eastAsia="ro-RO"/>
        </w:rPr>
        <w:tab/>
        <w:t xml:space="preserve"> </w:t>
      </w:r>
      <w:r w:rsidRPr="00EF30B9">
        <w:rPr>
          <w:rFonts w:ascii="Times New Roman" w:eastAsia="Times New Roman" w:hAnsi="Times New Roman"/>
          <w:lang w:val="ro-RO" w:eastAsia="ro-RO"/>
        </w:rPr>
        <w:t>Steluta URSU</w:t>
      </w:r>
    </w:p>
    <w:p w:rsidR="0027290B" w:rsidRPr="00EF30B9" w:rsidRDefault="0027290B" w:rsidP="00B268E6">
      <w:pPr>
        <w:spacing w:after="0"/>
        <w:ind w:left="2880" w:firstLine="720"/>
        <w:jc w:val="both"/>
        <w:rPr>
          <w:rFonts w:ascii="Times New Roman" w:eastAsia="Times New Roman" w:hAnsi="Times New Roman"/>
          <w:lang w:val="ro-RO" w:eastAsia="ro-RO"/>
        </w:rPr>
      </w:pPr>
    </w:p>
    <w:p w:rsidR="0027290B" w:rsidRPr="00EF30B9" w:rsidRDefault="0027290B" w:rsidP="00B268E6">
      <w:pPr>
        <w:spacing w:after="0"/>
        <w:ind w:left="2880" w:firstLine="720"/>
        <w:jc w:val="both"/>
        <w:rPr>
          <w:rFonts w:ascii="Times New Roman" w:eastAsia="Times New Roman" w:hAnsi="Times New Roman"/>
          <w:lang w:val="ro-RO" w:eastAsia="ro-RO"/>
        </w:rPr>
      </w:pPr>
    </w:p>
    <w:p w:rsidR="0027290B" w:rsidRPr="00EF30B9" w:rsidRDefault="0027290B" w:rsidP="00B268E6">
      <w:pPr>
        <w:spacing w:after="0"/>
        <w:ind w:left="2880" w:firstLine="720"/>
        <w:jc w:val="both"/>
        <w:rPr>
          <w:rFonts w:ascii="Times New Roman" w:eastAsia="Times New Roman" w:hAnsi="Times New Roman"/>
          <w:lang w:val="ro-RO" w:eastAsia="ro-RO"/>
        </w:rPr>
      </w:pPr>
    </w:p>
    <w:p w:rsidR="0027290B" w:rsidRPr="00EF30B9" w:rsidRDefault="0027290B" w:rsidP="00B268E6">
      <w:pPr>
        <w:spacing w:after="0"/>
        <w:ind w:left="2880" w:firstLine="720"/>
        <w:jc w:val="both"/>
        <w:rPr>
          <w:rFonts w:ascii="Times New Roman" w:eastAsia="Times New Roman" w:hAnsi="Times New Roman"/>
          <w:lang w:val="ro-RO" w:eastAsia="ro-RO"/>
        </w:rPr>
      </w:pPr>
    </w:p>
    <w:p w:rsidR="0027290B" w:rsidRPr="00EF30B9" w:rsidRDefault="0027290B" w:rsidP="00B268E6">
      <w:pPr>
        <w:spacing w:after="0"/>
        <w:ind w:left="2880" w:firstLine="720"/>
        <w:jc w:val="both"/>
        <w:rPr>
          <w:rFonts w:ascii="Times New Roman" w:eastAsia="Times New Roman" w:hAnsi="Times New Roman"/>
          <w:lang w:val="ro-RO" w:eastAsia="ro-RO"/>
        </w:rPr>
      </w:pPr>
    </w:p>
    <w:p w:rsidR="0027290B" w:rsidRPr="00EF30B9" w:rsidRDefault="0027290B" w:rsidP="00B268E6">
      <w:pPr>
        <w:spacing w:after="0"/>
        <w:ind w:left="2880" w:firstLine="720"/>
        <w:jc w:val="both"/>
        <w:rPr>
          <w:rFonts w:ascii="Times New Roman" w:eastAsia="Times New Roman" w:hAnsi="Times New Roman"/>
          <w:lang w:val="ro-RO" w:eastAsia="ro-RO"/>
        </w:rPr>
      </w:pPr>
    </w:p>
    <w:p w:rsidR="0027290B" w:rsidRPr="00EF30B9" w:rsidRDefault="0027290B" w:rsidP="00B268E6">
      <w:pPr>
        <w:spacing w:after="0"/>
        <w:ind w:left="2880" w:firstLine="720"/>
        <w:jc w:val="both"/>
        <w:rPr>
          <w:rFonts w:ascii="Times New Roman" w:eastAsia="Times New Roman" w:hAnsi="Times New Roman"/>
          <w:lang w:val="ro-RO" w:eastAsia="ro-RO"/>
        </w:rPr>
      </w:pPr>
    </w:p>
    <w:p w:rsidR="0027290B" w:rsidRPr="00EF30B9" w:rsidRDefault="0027290B" w:rsidP="00B268E6">
      <w:pPr>
        <w:spacing w:after="0"/>
        <w:ind w:left="2880" w:firstLine="720"/>
        <w:jc w:val="both"/>
        <w:rPr>
          <w:rFonts w:ascii="Times New Roman" w:eastAsia="Times New Roman" w:hAnsi="Times New Roman"/>
          <w:lang w:val="ro-RO" w:eastAsia="ro-RO"/>
        </w:rPr>
      </w:pPr>
    </w:p>
    <w:p w:rsidR="0027290B" w:rsidRPr="00EF30B9" w:rsidRDefault="0027290B" w:rsidP="00B268E6">
      <w:pPr>
        <w:spacing w:after="0"/>
        <w:ind w:left="2880" w:firstLine="720"/>
        <w:jc w:val="both"/>
        <w:rPr>
          <w:rFonts w:ascii="Times New Roman" w:eastAsia="Times New Roman" w:hAnsi="Times New Roman"/>
          <w:lang w:val="ro-RO" w:eastAsia="ro-RO"/>
        </w:rPr>
      </w:pPr>
    </w:p>
    <w:p w:rsidR="0027290B" w:rsidRPr="00EF30B9" w:rsidRDefault="0027290B" w:rsidP="00B268E6">
      <w:pPr>
        <w:spacing w:after="0"/>
        <w:ind w:left="2880" w:firstLine="720"/>
        <w:jc w:val="both"/>
        <w:rPr>
          <w:rFonts w:ascii="Times New Roman" w:eastAsia="Times New Roman" w:hAnsi="Times New Roman"/>
          <w:lang w:val="ro-RO" w:eastAsia="ro-RO"/>
        </w:rPr>
      </w:pPr>
    </w:p>
    <w:p w:rsidR="0027290B" w:rsidRPr="00EF30B9" w:rsidRDefault="0027290B" w:rsidP="00B268E6">
      <w:pPr>
        <w:spacing w:after="0"/>
        <w:ind w:left="2880" w:firstLine="720"/>
        <w:jc w:val="both"/>
        <w:rPr>
          <w:rFonts w:ascii="Times New Roman" w:eastAsia="Times New Roman" w:hAnsi="Times New Roman"/>
          <w:lang w:val="ro-RO" w:eastAsia="ro-RO"/>
        </w:rPr>
      </w:pPr>
    </w:p>
    <w:p w:rsidR="0027290B" w:rsidRPr="00EF30B9" w:rsidRDefault="0027290B" w:rsidP="00B268E6">
      <w:pPr>
        <w:spacing w:after="0"/>
        <w:ind w:left="2880" w:firstLine="720"/>
        <w:jc w:val="both"/>
        <w:rPr>
          <w:rFonts w:ascii="Times New Roman" w:eastAsia="Times New Roman" w:hAnsi="Times New Roman"/>
          <w:lang w:val="ro-RO" w:eastAsia="ro-RO"/>
        </w:rPr>
      </w:pPr>
    </w:p>
    <w:p w:rsidR="0027290B" w:rsidRPr="00EF30B9" w:rsidRDefault="0027290B" w:rsidP="00B268E6">
      <w:pPr>
        <w:spacing w:after="0"/>
        <w:ind w:left="2880" w:firstLine="720"/>
        <w:jc w:val="both"/>
        <w:rPr>
          <w:rFonts w:ascii="Times New Roman" w:eastAsia="Times New Roman" w:hAnsi="Times New Roman"/>
          <w:lang w:val="ro-RO" w:eastAsia="ro-RO"/>
        </w:rPr>
      </w:pPr>
    </w:p>
    <w:p w:rsidR="0027290B" w:rsidRPr="00EF30B9" w:rsidRDefault="0027290B" w:rsidP="00B268E6">
      <w:pPr>
        <w:spacing w:after="0"/>
        <w:ind w:left="2880" w:firstLine="720"/>
        <w:jc w:val="both"/>
        <w:rPr>
          <w:rFonts w:ascii="Times New Roman" w:eastAsia="Times New Roman" w:hAnsi="Times New Roman"/>
          <w:lang w:val="ro-RO" w:eastAsia="ro-RO"/>
        </w:rPr>
      </w:pPr>
    </w:p>
    <w:p w:rsidR="0027290B" w:rsidRPr="00EF30B9" w:rsidRDefault="0027290B" w:rsidP="00B268E6">
      <w:pPr>
        <w:spacing w:after="0"/>
        <w:ind w:left="2880" w:firstLine="720"/>
        <w:jc w:val="both"/>
        <w:rPr>
          <w:rFonts w:ascii="Times New Roman" w:eastAsia="Times New Roman" w:hAnsi="Times New Roman"/>
          <w:lang w:val="ro-RO" w:eastAsia="ro-RO"/>
        </w:rPr>
      </w:pPr>
    </w:p>
    <w:p w:rsidR="0027290B" w:rsidRPr="00EF30B9" w:rsidRDefault="0027290B" w:rsidP="00B268E6">
      <w:pPr>
        <w:spacing w:after="0"/>
        <w:ind w:left="2880" w:firstLine="720"/>
        <w:jc w:val="both"/>
        <w:rPr>
          <w:rFonts w:ascii="Times New Roman" w:eastAsia="Times New Roman" w:hAnsi="Times New Roman"/>
          <w:lang w:val="ro-RO" w:eastAsia="ro-RO"/>
        </w:rPr>
      </w:pPr>
    </w:p>
    <w:p w:rsidR="0027290B" w:rsidRPr="00EF30B9" w:rsidRDefault="0027290B" w:rsidP="00B268E6">
      <w:pPr>
        <w:spacing w:after="0"/>
        <w:ind w:left="2880" w:firstLine="720"/>
        <w:jc w:val="both"/>
        <w:rPr>
          <w:rFonts w:ascii="Times New Roman" w:eastAsia="Times New Roman" w:hAnsi="Times New Roman"/>
          <w:lang w:val="ro-RO" w:eastAsia="ro-RO"/>
        </w:rPr>
      </w:pPr>
    </w:p>
    <w:p w:rsidR="0027290B" w:rsidRPr="00EF30B9" w:rsidRDefault="0027290B" w:rsidP="00B268E6">
      <w:pPr>
        <w:spacing w:after="0"/>
        <w:ind w:left="2880" w:firstLine="720"/>
        <w:jc w:val="both"/>
        <w:rPr>
          <w:rFonts w:ascii="Times New Roman" w:eastAsia="Times New Roman" w:hAnsi="Times New Roman"/>
          <w:lang w:val="ro-RO" w:eastAsia="ro-RO"/>
        </w:rPr>
      </w:pPr>
    </w:p>
    <w:p w:rsidR="0027290B" w:rsidRPr="00EF30B9" w:rsidRDefault="0027290B" w:rsidP="00B268E6">
      <w:pPr>
        <w:spacing w:after="0"/>
        <w:ind w:left="2880" w:firstLine="720"/>
        <w:jc w:val="both"/>
        <w:rPr>
          <w:rFonts w:ascii="Times New Roman" w:eastAsia="Times New Roman" w:hAnsi="Times New Roman"/>
          <w:lang w:val="ro-RO" w:eastAsia="ro-RO"/>
        </w:rPr>
      </w:pPr>
    </w:p>
    <w:p w:rsidR="0027290B" w:rsidRPr="00EF30B9" w:rsidRDefault="0027290B" w:rsidP="00B268E6">
      <w:pPr>
        <w:spacing w:after="0"/>
        <w:ind w:left="2880" w:firstLine="720"/>
        <w:jc w:val="both"/>
        <w:rPr>
          <w:rFonts w:ascii="Times New Roman" w:eastAsia="Times New Roman" w:hAnsi="Times New Roman"/>
          <w:lang w:val="ro-RO" w:eastAsia="ro-RO"/>
        </w:rPr>
      </w:pPr>
    </w:p>
    <w:p w:rsidR="0027290B" w:rsidRPr="00EF30B9" w:rsidRDefault="0027290B" w:rsidP="00B268E6">
      <w:pPr>
        <w:spacing w:after="0"/>
        <w:ind w:left="2880" w:firstLine="720"/>
        <w:jc w:val="both"/>
        <w:rPr>
          <w:rFonts w:ascii="Times New Roman" w:eastAsia="Times New Roman" w:hAnsi="Times New Roman"/>
          <w:lang w:val="ro-RO" w:eastAsia="ro-RO"/>
        </w:rPr>
      </w:pPr>
    </w:p>
    <w:p w:rsidR="0027290B" w:rsidRPr="00EF30B9" w:rsidRDefault="0027290B" w:rsidP="00B268E6">
      <w:pPr>
        <w:spacing w:after="0"/>
        <w:ind w:left="2880" w:firstLine="720"/>
        <w:jc w:val="both"/>
        <w:rPr>
          <w:rFonts w:ascii="Times New Roman" w:eastAsia="Times New Roman" w:hAnsi="Times New Roman"/>
          <w:lang w:val="ro-RO" w:eastAsia="ro-RO"/>
        </w:rPr>
      </w:pPr>
    </w:p>
    <w:p w:rsidR="0027290B" w:rsidRPr="00EF30B9" w:rsidRDefault="0027290B" w:rsidP="00B268E6">
      <w:pPr>
        <w:spacing w:after="0"/>
        <w:ind w:left="2880" w:firstLine="720"/>
        <w:jc w:val="both"/>
        <w:rPr>
          <w:rFonts w:ascii="Times New Roman" w:eastAsia="Times New Roman" w:hAnsi="Times New Roman"/>
          <w:lang w:val="ro-RO" w:eastAsia="ro-RO"/>
        </w:rPr>
      </w:pPr>
    </w:p>
    <w:p w:rsidR="0027290B" w:rsidRPr="00EF30B9" w:rsidRDefault="0027290B" w:rsidP="00B268E6">
      <w:pPr>
        <w:spacing w:after="0"/>
        <w:ind w:left="2880" w:firstLine="720"/>
        <w:jc w:val="both"/>
        <w:rPr>
          <w:rFonts w:ascii="Times New Roman" w:eastAsia="Times New Roman" w:hAnsi="Times New Roman"/>
          <w:lang w:val="ro-RO" w:eastAsia="ro-RO"/>
        </w:rPr>
      </w:pPr>
    </w:p>
    <w:p w:rsidR="0027290B" w:rsidRPr="00EF30B9" w:rsidRDefault="0027290B" w:rsidP="00B268E6">
      <w:pPr>
        <w:spacing w:after="0"/>
        <w:ind w:left="2880" w:firstLine="720"/>
        <w:jc w:val="both"/>
        <w:rPr>
          <w:rFonts w:ascii="Times New Roman" w:eastAsia="Times New Roman" w:hAnsi="Times New Roman"/>
          <w:lang w:val="ro-RO" w:eastAsia="ro-RO"/>
        </w:rPr>
      </w:pPr>
    </w:p>
    <w:p w:rsidR="0027290B" w:rsidRPr="00EF30B9" w:rsidRDefault="0027290B" w:rsidP="00B268E6">
      <w:pPr>
        <w:spacing w:after="0"/>
        <w:ind w:left="2880" w:firstLine="720"/>
        <w:jc w:val="both"/>
        <w:rPr>
          <w:rFonts w:ascii="Times New Roman" w:eastAsia="Times New Roman" w:hAnsi="Times New Roman"/>
          <w:lang w:val="ro-RO" w:eastAsia="ro-RO"/>
        </w:rPr>
      </w:pPr>
    </w:p>
    <w:p w:rsidR="0027290B" w:rsidRPr="00EF30B9" w:rsidRDefault="0027290B" w:rsidP="00B268E6">
      <w:pPr>
        <w:spacing w:after="0"/>
        <w:ind w:left="2880" w:firstLine="720"/>
        <w:jc w:val="both"/>
        <w:rPr>
          <w:rFonts w:ascii="Times New Roman" w:eastAsia="Times New Roman" w:hAnsi="Times New Roman"/>
          <w:lang w:val="ro-RO" w:eastAsia="ro-RO"/>
        </w:rPr>
      </w:pPr>
    </w:p>
    <w:p w:rsidR="0027290B" w:rsidRPr="00EF30B9" w:rsidRDefault="0027290B" w:rsidP="00B268E6">
      <w:pPr>
        <w:spacing w:after="0"/>
        <w:ind w:left="2880" w:firstLine="720"/>
        <w:jc w:val="both"/>
        <w:rPr>
          <w:rFonts w:ascii="Times New Roman" w:eastAsia="Times New Roman" w:hAnsi="Times New Roman"/>
          <w:lang w:val="ro-RO" w:eastAsia="ro-RO"/>
        </w:rPr>
      </w:pPr>
    </w:p>
    <w:p w:rsidR="0027290B" w:rsidRPr="00EF30B9" w:rsidRDefault="0027290B" w:rsidP="00B268E6">
      <w:pPr>
        <w:spacing w:after="0"/>
        <w:ind w:left="2880" w:firstLine="720"/>
        <w:jc w:val="both"/>
        <w:rPr>
          <w:rFonts w:ascii="Times New Roman" w:eastAsia="Times New Roman" w:hAnsi="Times New Roman"/>
          <w:lang w:val="ro-RO" w:eastAsia="ro-RO"/>
        </w:rPr>
      </w:pPr>
    </w:p>
    <w:p w:rsidR="0027290B" w:rsidRPr="00EF30B9" w:rsidRDefault="0027290B" w:rsidP="00B268E6">
      <w:pPr>
        <w:spacing w:after="0"/>
        <w:ind w:left="2880" w:firstLine="720"/>
        <w:jc w:val="both"/>
        <w:rPr>
          <w:rFonts w:ascii="Times New Roman" w:eastAsia="Times New Roman" w:hAnsi="Times New Roman"/>
          <w:sz w:val="16"/>
          <w:szCs w:val="16"/>
          <w:lang w:val="ro-RO" w:eastAsia="ro-RO"/>
        </w:rPr>
      </w:pPr>
    </w:p>
    <w:p w:rsidR="003F21A9" w:rsidRPr="00EF30B9" w:rsidRDefault="000C5B2E" w:rsidP="003F21A9">
      <w:pPr>
        <w:spacing w:after="0"/>
        <w:jc w:val="both"/>
        <w:rPr>
          <w:rFonts w:ascii="Times New Roman" w:eastAsia="Times New Roman" w:hAnsi="Times New Roman"/>
          <w:sz w:val="16"/>
          <w:szCs w:val="16"/>
          <w:lang w:val="ro-RO" w:eastAsia="ro-RO"/>
        </w:rPr>
      </w:pPr>
      <w:r w:rsidRPr="00EF30B9">
        <w:rPr>
          <w:rFonts w:ascii="Times New Roman" w:eastAsia="Times New Roman" w:hAnsi="Times New Roman"/>
          <w:sz w:val="16"/>
          <w:szCs w:val="16"/>
          <w:lang w:val="ro-RO" w:eastAsia="ro-RO"/>
        </w:rPr>
        <w:t>Red</w:t>
      </w:r>
      <w:r w:rsidR="003F21A9" w:rsidRPr="00EF30B9">
        <w:rPr>
          <w:rFonts w:ascii="Times New Roman" w:eastAsia="Times New Roman" w:hAnsi="Times New Roman"/>
          <w:sz w:val="16"/>
          <w:szCs w:val="16"/>
          <w:lang w:val="ro-RO" w:eastAsia="ro-RO"/>
        </w:rPr>
        <w:t xml:space="preserve"> – </w:t>
      </w:r>
      <w:r w:rsidR="0027290B" w:rsidRPr="00EF30B9">
        <w:rPr>
          <w:rFonts w:ascii="Times New Roman" w:eastAsia="Times New Roman" w:hAnsi="Times New Roman"/>
          <w:sz w:val="16"/>
          <w:szCs w:val="16"/>
          <w:lang w:val="ro-RO" w:eastAsia="ro-RO"/>
        </w:rPr>
        <w:t>S.U</w:t>
      </w:r>
      <w:r w:rsidR="003F21A9" w:rsidRPr="00EF30B9">
        <w:rPr>
          <w:rFonts w:ascii="Times New Roman" w:eastAsia="Times New Roman" w:hAnsi="Times New Roman"/>
          <w:sz w:val="16"/>
          <w:szCs w:val="16"/>
          <w:lang w:val="ro-RO" w:eastAsia="ro-RO"/>
        </w:rPr>
        <w:t>.-2 ex</w:t>
      </w:r>
    </w:p>
    <w:sectPr w:rsidR="003F21A9" w:rsidRPr="00EF30B9" w:rsidSect="005F4C83">
      <w:headerReference w:type="default" r:id="rId9"/>
      <w:headerReference w:type="first" r:id="rId10"/>
      <w:pgSz w:w="12242" w:h="15842" w:code="1"/>
      <w:pgMar w:top="1134" w:right="1134" w:bottom="1134" w:left="1701" w:header="397" w:footer="397"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841" w:rsidRDefault="009B1841">
      <w:pPr>
        <w:spacing w:after="0"/>
      </w:pPr>
      <w:r>
        <w:separator/>
      </w:r>
    </w:p>
  </w:endnote>
  <w:endnote w:type="continuationSeparator" w:id="0">
    <w:p w:rsidR="009B1841" w:rsidRDefault="009B184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Lucida Grand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841" w:rsidRDefault="009B1841">
      <w:pPr>
        <w:spacing w:after="0"/>
      </w:pPr>
      <w:r>
        <w:separator/>
      </w:r>
    </w:p>
  </w:footnote>
  <w:footnote w:type="continuationSeparator" w:id="0">
    <w:p w:rsidR="009B1841" w:rsidRDefault="009B184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208" w:type="pct"/>
      <w:tblInd w:w="-311" w:type="dxa"/>
      <w:tblBorders>
        <w:bottom w:val="single" w:sz="4" w:space="0" w:color="BFBFBF"/>
      </w:tblBorders>
      <w:tblLayout w:type="fixed"/>
      <w:tblCellMar>
        <w:left w:w="115" w:type="dxa"/>
        <w:right w:w="115" w:type="dxa"/>
      </w:tblCellMar>
      <w:tblLook w:val="04A0"/>
    </w:tblPr>
    <w:tblGrid>
      <w:gridCol w:w="1375"/>
      <w:gridCol w:w="8663"/>
    </w:tblGrid>
    <w:tr w:rsidR="009B1841" w:rsidRPr="0027250B" w:rsidTr="00A7667C">
      <w:trPr>
        <w:trHeight w:val="1096"/>
      </w:trPr>
      <w:tc>
        <w:tcPr>
          <w:tcW w:w="685" w:type="pct"/>
          <w:tcBorders>
            <w:bottom w:val="nil"/>
            <w:right w:val="single" w:sz="24" w:space="0" w:color="C0504D"/>
          </w:tcBorders>
        </w:tcPr>
        <w:p w:rsidR="009B1841" w:rsidRPr="007B7F10" w:rsidRDefault="002711F1" w:rsidP="0087105D">
          <w:pPr>
            <w:spacing w:after="0"/>
            <w:ind w:right="451"/>
            <w:jc w:val="right"/>
            <w:rPr>
              <w:rFonts w:ascii="Calibri" w:hAnsi="Calibri"/>
              <w:b/>
              <w:color w:val="595959"/>
            </w:rPr>
          </w:pPr>
          <w:r>
            <w:rPr>
              <w:rFonts w:ascii="Calibri" w:hAnsi="Calibri"/>
              <w:b/>
              <w:noProof/>
              <w:color w:val="595959"/>
            </w:rPr>
            <w:pict>
              <v:rect id="_x0000_s2062" style="position:absolute;left:0;text-align:left;margin-left:-.05pt;margin-top:.15pt;width:65.05pt;height:95.95pt;z-index:251658752;mso-position-horizontal-relative:page;mso-position-vertical-relative:page" wrapcoords="0 0" filled="f" stroked="f">
                <v:textbox style="mso-next-textbox:#_x0000_s2062">
                  <w:txbxContent>
                    <w:p w:rsidR="009B1841" w:rsidRPr="004465AA" w:rsidRDefault="009B1841" w:rsidP="0087105D">
                      <w:pPr>
                        <w:rPr>
                          <w:noProof/>
                          <w:sz w:val="16"/>
                          <w:szCs w:val="16"/>
                        </w:rPr>
                      </w:pPr>
                      <w:r>
                        <w:rPr>
                          <w:noProof/>
                          <w:szCs w:val="20"/>
                        </w:rPr>
                        <w:drawing>
                          <wp:inline distT="0" distB="0" distL="0" distR="0">
                            <wp:extent cx="636270" cy="1111885"/>
                            <wp:effectExtent l="19050" t="0" r="0" b="0"/>
                            <wp:docPr id="1"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636270" cy="1111885"/>
                                    </a:xfrm>
                                    <a:prstGeom prst="rect">
                                      <a:avLst/>
                                    </a:prstGeom>
                                    <a:noFill/>
                                    <a:ln w="9525">
                                      <a:noFill/>
                                      <a:miter lim="800000"/>
                                      <a:headEnd/>
                                      <a:tailEnd/>
                                    </a:ln>
                                  </pic:spPr>
                                </pic:pic>
                              </a:graphicData>
                            </a:graphic>
                          </wp:inline>
                        </w:drawing>
                      </w:r>
                    </w:p>
                  </w:txbxContent>
                </v:textbox>
                <w10:wrap type="tight" anchorx="page" anchory="page"/>
              </v:rect>
            </w:pict>
          </w:r>
        </w:p>
      </w:tc>
      <w:tc>
        <w:tcPr>
          <w:tcW w:w="4315" w:type="pct"/>
          <w:tcBorders>
            <w:left w:val="single" w:sz="24" w:space="0" w:color="C0504D"/>
            <w:bottom w:val="nil"/>
          </w:tcBorders>
        </w:tcPr>
        <w:p w:rsidR="009B1841" w:rsidRPr="00C623C7" w:rsidRDefault="009B1841" w:rsidP="00C623C7">
          <w:pPr>
            <w:contextualSpacing/>
            <w:jc w:val="right"/>
            <w:rPr>
              <w:rFonts w:ascii="Calibri" w:hAnsi="Calibri"/>
              <w:b/>
              <w:bCs/>
              <w:spacing w:val="60"/>
              <w:sz w:val="16"/>
              <w:szCs w:val="16"/>
            </w:rPr>
          </w:pPr>
          <w:r w:rsidRPr="00C623C7">
            <w:rPr>
              <w:rFonts w:ascii="Calibri" w:hAnsi="Calibri"/>
              <w:b/>
              <w:bCs/>
              <w:spacing w:val="60"/>
              <w:sz w:val="16"/>
              <w:szCs w:val="16"/>
            </w:rPr>
            <w:t>ROMÂNIA</w:t>
          </w:r>
        </w:p>
        <w:p w:rsidR="009B1841" w:rsidRPr="00C623C7" w:rsidRDefault="009B1841" w:rsidP="00C623C7">
          <w:pPr>
            <w:spacing w:after="0"/>
            <w:contextualSpacing/>
            <w:jc w:val="right"/>
            <w:rPr>
              <w:rFonts w:ascii="Calibri" w:hAnsi="Calibri"/>
              <w:bCs/>
              <w:spacing w:val="60"/>
              <w:sz w:val="16"/>
              <w:szCs w:val="20"/>
            </w:rPr>
          </w:pPr>
          <w:r w:rsidRPr="00C623C7">
            <w:rPr>
              <w:rFonts w:ascii="Calibri" w:hAnsi="Calibri"/>
              <w:bCs/>
              <w:spacing w:val="60"/>
              <w:sz w:val="16"/>
              <w:szCs w:val="20"/>
            </w:rPr>
            <w:t>JUDEŢUL TIMIŞ</w:t>
          </w:r>
        </w:p>
        <w:p w:rsidR="009B1841" w:rsidRPr="0087105D" w:rsidRDefault="009B1841" w:rsidP="00C623C7">
          <w:pPr>
            <w:spacing w:after="0"/>
            <w:contextualSpacing/>
            <w:jc w:val="right"/>
            <w:rPr>
              <w:rFonts w:ascii="Calibri" w:hAnsi="Calibri"/>
              <w:b/>
              <w:bCs/>
              <w:spacing w:val="60"/>
              <w:sz w:val="16"/>
              <w:szCs w:val="20"/>
            </w:rPr>
          </w:pPr>
          <w:r w:rsidRPr="00C623C7">
            <w:rPr>
              <w:rFonts w:ascii="Calibri" w:hAnsi="Calibri"/>
              <w:bCs/>
              <w:spacing w:val="60"/>
              <w:sz w:val="16"/>
              <w:szCs w:val="20"/>
            </w:rPr>
            <w:t xml:space="preserve">MUNICIPIUL </w:t>
          </w:r>
          <w:smartTag w:uri="urn:schemas-microsoft-com:office:smarttags" w:element="City">
            <w:r w:rsidRPr="00C623C7">
              <w:rPr>
                <w:rFonts w:ascii="Calibri" w:hAnsi="Calibri"/>
                <w:bCs/>
                <w:spacing w:val="60"/>
                <w:sz w:val="16"/>
                <w:szCs w:val="20"/>
              </w:rPr>
              <w:t>TIMI</w:t>
            </w:r>
            <w:r>
              <w:rPr>
                <w:rFonts w:ascii="Calibri" w:hAnsi="Calibri"/>
                <w:bCs/>
                <w:spacing w:val="60"/>
                <w:sz w:val="16"/>
                <w:szCs w:val="20"/>
              </w:rPr>
              <w:t>S</w:t>
            </w:r>
            <w:r w:rsidRPr="00C623C7">
              <w:rPr>
                <w:rFonts w:ascii="Calibri" w:hAnsi="Calibri"/>
                <w:bCs/>
                <w:spacing w:val="60"/>
                <w:sz w:val="16"/>
                <w:szCs w:val="20"/>
              </w:rPr>
              <w:t>OARA</w:t>
            </w:r>
          </w:smartTag>
        </w:p>
        <w:p w:rsidR="009B1841" w:rsidRDefault="009B1841" w:rsidP="00C623C7">
          <w:pPr>
            <w:spacing w:after="0"/>
            <w:contextualSpacing/>
            <w:jc w:val="right"/>
            <w:rPr>
              <w:rFonts w:ascii="Calibri" w:hAnsi="Calibri"/>
              <w:bCs/>
              <w:spacing w:val="60"/>
              <w:sz w:val="16"/>
              <w:szCs w:val="20"/>
            </w:rPr>
          </w:pPr>
          <w:r>
            <w:rPr>
              <w:rFonts w:ascii="Calibri" w:hAnsi="Calibri"/>
              <w:bCs/>
              <w:spacing w:val="60"/>
              <w:sz w:val="16"/>
              <w:szCs w:val="20"/>
            </w:rPr>
            <w:t>DIRECTIA URBANISM</w:t>
          </w:r>
        </w:p>
        <w:p w:rsidR="009B1841" w:rsidRPr="001666EC" w:rsidRDefault="009B1841" w:rsidP="00C623C7">
          <w:pPr>
            <w:spacing w:after="0" w:line="480" w:lineRule="auto"/>
            <w:contextualSpacing/>
            <w:jc w:val="right"/>
            <w:rPr>
              <w:rFonts w:ascii="Calibri" w:hAnsi="Calibri"/>
              <w:bCs/>
              <w:spacing w:val="60"/>
              <w:sz w:val="16"/>
              <w:szCs w:val="20"/>
              <w:lang w:val="ro-RO"/>
            </w:rPr>
          </w:pPr>
          <w:r>
            <w:rPr>
              <w:rFonts w:ascii="Calibri" w:hAnsi="Calibri"/>
              <w:bCs/>
              <w:spacing w:val="60"/>
              <w:sz w:val="16"/>
              <w:szCs w:val="20"/>
              <w:lang w:val="it-IT"/>
            </w:rPr>
            <w:t>COMPARTIMENT</w:t>
          </w:r>
          <w:r w:rsidRPr="00A7667C">
            <w:rPr>
              <w:rFonts w:ascii="Calibri" w:hAnsi="Calibri"/>
              <w:bCs/>
              <w:spacing w:val="60"/>
              <w:sz w:val="16"/>
              <w:szCs w:val="20"/>
              <w:lang w:val="it-IT"/>
            </w:rPr>
            <w:t xml:space="preserve"> </w:t>
          </w:r>
          <w:r>
            <w:rPr>
              <w:rFonts w:ascii="Calibri" w:hAnsi="Calibri"/>
              <w:bCs/>
              <w:spacing w:val="60"/>
              <w:sz w:val="16"/>
              <w:szCs w:val="20"/>
              <w:lang w:val="ro-RO"/>
            </w:rPr>
            <w:t>AVIZARE CONFORMITATIPUG/PUD/PUZ</w:t>
          </w:r>
        </w:p>
        <w:p w:rsidR="009B1841" w:rsidRPr="00A7667C" w:rsidRDefault="009B1841" w:rsidP="00C623C7">
          <w:pPr>
            <w:spacing w:after="0"/>
            <w:contextualSpacing/>
            <w:jc w:val="right"/>
            <w:rPr>
              <w:rFonts w:ascii="Calibri" w:hAnsi="Calibri"/>
              <w:bCs/>
              <w:spacing w:val="60"/>
              <w:sz w:val="16"/>
              <w:szCs w:val="20"/>
              <w:lang w:val="it-IT"/>
            </w:rPr>
          </w:pPr>
        </w:p>
        <w:p w:rsidR="009B1841" w:rsidRPr="00C46F4F" w:rsidRDefault="009B1841" w:rsidP="00C623C7">
          <w:pPr>
            <w:spacing w:after="0"/>
            <w:contextualSpacing/>
            <w:jc w:val="right"/>
            <w:rPr>
              <w:rFonts w:ascii="Calibri" w:hAnsi="Calibri"/>
              <w:bCs/>
              <w:spacing w:val="60"/>
              <w:sz w:val="12"/>
              <w:szCs w:val="12"/>
              <w:lang w:val="it-IT"/>
            </w:rPr>
          </w:pPr>
          <w:r w:rsidRPr="00C46F4F">
            <w:rPr>
              <w:rFonts w:ascii="Calibri" w:hAnsi="Calibri"/>
              <w:bCs/>
              <w:spacing w:val="60"/>
              <w:sz w:val="12"/>
              <w:szCs w:val="12"/>
              <w:lang w:val="it-IT"/>
            </w:rPr>
            <w:t>Bd. Constantin Diaconovici Loga, nr. 1, 300030</w:t>
          </w:r>
          <w:r>
            <w:rPr>
              <w:rFonts w:ascii="Calibri" w:hAnsi="Calibri"/>
              <w:bCs/>
              <w:spacing w:val="60"/>
              <w:sz w:val="12"/>
              <w:szCs w:val="12"/>
              <w:lang w:val="it-IT"/>
            </w:rPr>
            <w:t>, tel:</w:t>
          </w:r>
          <w:r w:rsidRPr="00C46F4F">
            <w:rPr>
              <w:rFonts w:ascii="Calibri" w:hAnsi="Calibri"/>
              <w:bCs/>
              <w:spacing w:val="60"/>
              <w:sz w:val="12"/>
              <w:szCs w:val="12"/>
              <w:lang w:val="it-IT"/>
            </w:rPr>
            <w:t xml:space="preserve"> +40 256 </w:t>
          </w:r>
          <w:r>
            <w:rPr>
              <w:rFonts w:ascii="Calibri" w:hAnsi="Calibri"/>
              <w:bCs/>
              <w:spacing w:val="60"/>
              <w:sz w:val="12"/>
              <w:szCs w:val="12"/>
              <w:lang w:val="it-IT"/>
            </w:rPr>
            <w:t>408435</w:t>
          </w:r>
        </w:p>
        <w:p w:rsidR="009B1841" w:rsidRPr="0027250B" w:rsidRDefault="009B1841" w:rsidP="00C623C7">
          <w:pPr>
            <w:spacing w:after="0"/>
            <w:contextualSpacing/>
            <w:jc w:val="right"/>
            <w:rPr>
              <w:rFonts w:ascii="Calibri" w:hAnsi="Calibri"/>
              <w:bCs/>
              <w:spacing w:val="60"/>
              <w:sz w:val="12"/>
              <w:szCs w:val="12"/>
              <w:lang w:val="it-IT"/>
            </w:rPr>
          </w:pPr>
          <w:r w:rsidRPr="0027250B">
            <w:rPr>
              <w:rFonts w:ascii="Calibri" w:hAnsi="Calibri"/>
              <w:bCs/>
              <w:spacing w:val="60"/>
              <w:sz w:val="12"/>
              <w:szCs w:val="12"/>
              <w:lang w:val="it-IT"/>
            </w:rPr>
            <w:t>e-mail:dezvoltareurbana@primariatm.ro, internet:www.primariatm.ro</w:t>
          </w:r>
        </w:p>
      </w:tc>
    </w:tr>
  </w:tbl>
  <w:p w:rsidR="009B1841" w:rsidRPr="0027250B" w:rsidRDefault="009B1841">
    <w:pPr>
      <w:pStyle w:val="Header"/>
      <w:rPr>
        <w:sz w:val="16"/>
        <w:szCs w:val="16"/>
        <w:lang w:val="it-I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841" w:rsidRDefault="002711F1">
    <w:pPr>
      <w:pStyle w:val="Header"/>
    </w:pPr>
    <w:r>
      <w:rPr>
        <w:noProof/>
      </w:rPr>
      <w:pict>
        <v:rect id="_x0000_s2049" style="position:absolute;margin-left:111.3pt;margin-top:36pt;width:468pt;height:42pt;z-index:251656704;mso-position-horizontal-relative:page;mso-position-vertical-relative:page" wrapcoords="0 0" filled="f" stroked="f">
          <v:textbox style="mso-next-textbox:#_x0000_s2049">
            <w:txbxContent>
              <w:p w:rsidR="009B1841" w:rsidRPr="00582267" w:rsidRDefault="009B1841" w:rsidP="00690F0E">
                <w:pPr>
                  <w:contextualSpacing/>
                  <w:rPr>
                    <w:rFonts w:ascii="Calibri" w:hAnsi="Calibri"/>
                    <w:bCs/>
                    <w:spacing w:val="60"/>
                    <w:sz w:val="20"/>
                    <w:szCs w:val="20"/>
                  </w:rPr>
                </w:pPr>
                <w:r w:rsidRPr="00582267">
                  <w:rPr>
                    <w:rFonts w:ascii="Calibri" w:hAnsi="Calibri"/>
                    <w:bCs/>
                    <w:spacing w:val="60"/>
                    <w:sz w:val="16"/>
                    <w:szCs w:val="20"/>
                  </w:rPr>
                  <w:t xml:space="preserve">  PRIMĂRIA MUNICIPIULUI TIMIȘOARA</w:t>
                </w:r>
                <w:r w:rsidRPr="00582267">
                  <w:rPr>
                    <w:rFonts w:ascii="Calibri" w:hAnsi="Calibri"/>
                    <w:bCs/>
                    <w:spacing w:val="60"/>
                    <w:sz w:val="16"/>
                    <w:szCs w:val="20"/>
                  </w:rPr>
                  <w:br/>
                  <w:t xml:space="preserve">  B-</w:t>
                </w:r>
                <w:proofErr w:type="spellStart"/>
                <w:r w:rsidRPr="00582267">
                  <w:rPr>
                    <w:rFonts w:ascii="Calibri" w:hAnsi="Calibri"/>
                    <w:bCs/>
                    <w:spacing w:val="60"/>
                    <w:sz w:val="16"/>
                    <w:szCs w:val="20"/>
                  </w:rPr>
                  <w:t>dul</w:t>
                </w:r>
                <w:proofErr w:type="spellEnd"/>
                <w:r w:rsidRPr="00582267">
                  <w:rPr>
                    <w:rFonts w:ascii="Calibri" w:hAnsi="Calibri"/>
                    <w:bCs/>
                    <w:spacing w:val="60"/>
                    <w:sz w:val="16"/>
                    <w:szCs w:val="20"/>
                  </w:rPr>
                  <w:t xml:space="preserve"> </w:t>
                </w:r>
                <w:proofErr w:type="spellStart"/>
                <w:r w:rsidRPr="00582267">
                  <w:rPr>
                    <w:rFonts w:ascii="Calibri" w:hAnsi="Calibri"/>
                    <w:bCs/>
                    <w:spacing w:val="60"/>
                    <w:sz w:val="16"/>
                    <w:szCs w:val="20"/>
                  </w:rPr>
                  <w:t>C.D.Loga</w:t>
                </w:r>
                <w:proofErr w:type="spellEnd"/>
                <w:r w:rsidRPr="00582267">
                  <w:rPr>
                    <w:rFonts w:ascii="Calibri" w:hAnsi="Calibri"/>
                    <w:bCs/>
                    <w:spacing w:val="60"/>
                    <w:sz w:val="16"/>
                    <w:szCs w:val="20"/>
                  </w:rPr>
                  <w:t xml:space="preserve"> nr. 1, 300030 </w:t>
                </w:r>
                <w:proofErr w:type="spellStart"/>
                <w:smartTag w:uri="urn:schemas-microsoft-com:office:smarttags" w:element="City">
                  <w:smartTag w:uri="urn:schemas-microsoft-com:office:smarttags" w:element="place">
                    <w:r w:rsidRPr="00582267">
                      <w:rPr>
                        <w:rFonts w:ascii="Calibri" w:hAnsi="Calibri"/>
                        <w:bCs/>
                        <w:spacing w:val="60"/>
                        <w:sz w:val="16"/>
                        <w:szCs w:val="20"/>
                      </w:rPr>
                      <w:t>Timişoara</w:t>
                    </w:r>
                  </w:smartTag>
                </w:smartTag>
                <w:proofErr w:type="spellEnd"/>
                <w:r w:rsidRPr="00582267">
                  <w:rPr>
                    <w:rFonts w:ascii="Calibri" w:hAnsi="Calibri"/>
                    <w:bCs/>
                    <w:spacing w:val="60"/>
                    <w:sz w:val="16"/>
                    <w:szCs w:val="20"/>
                  </w:rPr>
                  <w:t xml:space="preserve">, Tel/fax: +40 256 494657, </w:t>
                </w:r>
                <w:r w:rsidRPr="00582267">
                  <w:rPr>
                    <w:rFonts w:ascii="Calibri" w:hAnsi="Calibri"/>
                    <w:bCs/>
                    <w:spacing w:val="60"/>
                    <w:sz w:val="16"/>
                    <w:szCs w:val="20"/>
                  </w:rPr>
                  <w:br/>
                  <w:t xml:space="preserve">  e-mail: cabinetprimar@primariatm.ro   internet: www.primariatm.ro </w:t>
                </w:r>
                <w:r w:rsidRPr="00582267">
                  <w:rPr>
                    <w:rFonts w:ascii="Calibri" w:hAnsi="Calibri"/>
                    <w:bCs/>
                    <w:spacing w:val="60"/>
                    <w:sz w:val="16"/>
                    <w:szCs w:val="20"/>
                  </w:rPr>
                  <w:br/>
                </w:r>
              </w:p>
            </w:txbxContent>
          </v:textbox>
          <w10:wrap type="tight" anchorx="page" anchory="page"/>
        </v:rect>
      </w:pict>
    </w:r>
    <w:r>
      <w:rPr>
        <w:noProof/>
      </w:rPr>
      <w:pict>
        <v:rect id="_x0000_s2050" style="position:absolute;margin-left:39.3pt;margin-top:18pt;width:62.65pt;height:1in;z-index:251657728;mso-position-horizontal-relative:page;mso-position-vertical-relative:page" wrapcoords="0 0" filled="f" stroked="f">
          <v:textbox style="mso-next-textbox:#_x0000_s2050">
            <w:txbxContent>
              <w:p w:rsidR="009B1841" w:rsidRPr="00945905" w:rsidRDefault="009B1841" w:rsidP="00690F0E">
                <w:pPr>
                  <w:rPr>
                    <w:szCs w:val="20"/>
                  </w:rPr>
                </w:pPr>
                <w:r>
                  <w:rPr>
                    <w:noProof/>
                    <w:szCs w:val="20"/>
                  </w:rPr>
                  <w:drawing>
                    <wp:inline distT="0" distB="0" distL="0" distR="0">
                      <wp:extent cx="453390" cy="723900"/>
                      <wp:effectExtent l="19050" t="0" r="3810" b="0"/>
                      <wp:docPr id="2"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453390" cy="723900"/>
                              </a:xfrm>
                              <a:prstGeom prst="rect">
                                <a:avLst/>
                              </a:prstGeom>
                              <a:noFill/>
                              <a:ln w="9525">
                                <a:noFill/>
                                <a:miter lim="800000"/>
                                <a:headEnd/>
                                <a:tailEnd/>
                              </a:ln>
                            </pic:spPr>
                          </pic:pic>
                        </a:graphicData>
                      </a:graphic>
                    </wp:inline>
                  </w:drawing>
                </w:r>
              </w:p>
            </w:txbxContent>
          </v:textbox>
          <w10:wrap type="tight"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6280000"/>
    <w:lvl w:ilvl="0">
      <w:start w:val="1"/>
      <w:numFmt w:val="bullet"/>
      <w:lvlText w:val=""/>
      <w:lvlJc w:val="left"/>
      <w:pPr>
        <w:tabs>
          <w:tab w:val="num" w:pos="360"/>
        </w:tabs>
        <w:ind w:left="360" w:hanging="360"/>
      </w:pPr>
      <w:rPr>
        <w:rFonts w:ascii="Symbol" w:hAnsi="Symbol" w:hint="default"/>
      </w:rPr>
    </w:lvl>
  </w:abstractNum>
  <w:abstractNum w:abstractNumId="1">
    <w:nsid w:val="000D341F"/>
    <w:multiLevelType w:val="hybridMultilevel"/>
    <w:tmpl w:val="88602D54"/>
    <w:lvl w:ilvl="0" w:tplc="DA521538">
      <w:start w:val="5"/>
      <w:numFmt w:val="bullet"/>
      <w:lvlText w:val="-"/>
      <w:lvlJc w:val="left"/>
      <w:pPr>
        <w:tabs>
          <w:tab w:val="num" w:pos="720"/>
        </w:tabs>
        <w:ind w:left="720" w:hanging="360"/>
      </w:pPr>
      <w:rPr>
        <w:rFonts w:ascii="Arial" w:eastAsia="Cambria"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03468CD"/>
    <w:multiLevelType w:val="hybridMultilevel"/>
    <w:tmpl w:val="FE9AED9C"/>
    <w:lvl w:ilvl="0" w:tplc="04090001">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9F7693"/>
    <w:multiLevelType w:val="hybridMultilevel"/>
    <w:tmpl w:val="69BCC5AA"/>
    <w:lvl w:ilvl="0" w:tplc="9290214A">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4">
    <w:nsid w:val="096224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9953D15"/>
    <w:multiLevelType w:val="hybridMultilevel"/>
    <w:tmpl w:val="6EBCBB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D187521"/>
    <w:multiLevelType w:val="multilevel"/>
    <w:tmpl w:val="652A8F78"/>
    <w:lvl w:ilvl="0">
      <w:start w:val="2"/>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7">
    <w:nsid w:val="0FDC1C81"/>
    <w:multiLevelType w:val="hybridMultilevel"/>
    <w:tmpl w:val="537C3B00"/>
    <w:lvl w:ilvl="0" w:tplc="9290214A">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8">
    <w:nsid w:val="1072064D"/>
    <w:multiLevelType w:val="hybridMultilevel"/>
    <w:tmpl w:val="97202008"/>
    <w:lvl w:ilvl="0" w:tplc="03D09438">
      <w:numFmt w:val="bullet"/>
      <w:lvlText w:val="-"/>
      <w:lvlJc w:val="left"/>
      <w:pPr>
        <w:ind w:left="1080" w:hanging="360"/>
      </w:pPr>
      <w:rPr>
        <w:rFonts w:ascii="Times New Roman" w:eastAsia="Cambr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5662303"/>
    <w:multiLevelType w:val="hybridMultilevel"/>
    <w:tmpl w:val="3E6AC53E"/>
    <w:lvl w:ilvl="0" w:tplc="20B0727A">
      <w:numFmt w:val="bullet"/>
      <w:lvlText w:val="-"/>
      <w:lvlJc w:val="left"/>
      <w:pPr>
        <w:ind w:left="720" w:hanging="360"/>
      </w:pPr>
      <w:rPr>
        <w:rFonts w:ascii="Arial" w:eastAsia="Cambria" w:hAnsi="Aria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9F283F"/>
    <w:multiLevelType w:val="hybridMultilevel"/>
    <w:tmpl w:val="5964CBC0"/>
    <w:lvl w:ilvl="0" w:tplc="9290214A">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1">
    <w:nsid w:val="1D83558F"/>
    <w:multiLevelType w:val="hybridMultilevel"/>
    <w:tmpl w:val="9802ED8E"/>
    <w:lvl w:ilvl="0" w:tplc="6F82638E">
      <w:numFmt w:val="bullet"/>
      <w:lvlText w:val="-"/>
      <w:lvlJc w:val="left"/>
      <w:pPr>
        <w:tabs>
          <w:tab w:val="num" w:pos="720"/>
        </w:tabs>
        <w:ind w:left="720" w:hanging="360"/>
      </w:pPr>
      <w:rPr>
        <w:rFonts w:ascii="Times New Roman" w:eastAsia="Cambria"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DC34AC1"/>
    <w:multiLevelType w:val="hybridMultilevel"/>
    <w:tmpl w:val="4B5EBF54"/>
    <w:lvl w:ilvl="0" w:tplc="CDC6DA38">
      <w:start w:val="1"/>
      <w:numFmt w:val="bullet"/>
      <w:lvlText w:val="-"/>
      <w:lvlJc w:val="left"/>
      <w:pPr>
        <w:ind w:left="720" w:hanging="360"/>
      </w:pPr>
      <w:rPr>
        <w:rFonts w:ascii="Arial" w:eastAsia="Cambria" w:hAnsi="Aria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D653A0"/>
    <w:multiLevelType w:val="hybridMultilevel"/>
    <w:tmpl w:val="AD900A60"/>
    <w:lvl w:ilvl="0" w:tplc="68E0BEDC">
      <w:numFmt w:val="bullet"/>
      <w:lvlText w:val="-"/>
      <w:lvlJc w:val="left"/>
      <w:pPr>
        <w:ind w:left="1080" w:hanging="360"/>
      </w:pPr>
      <w:rPr>
        <w:rFonts w:ascii="Times New Roman" w:eastAsia="Cambr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7C12F1C"/>
    <w:multiLevelType w:val="hybridMultilevel"/>
    <w:tmpl w:val="74462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CF11FD7"/>
    <w:multiLevelType w:val="hybridMultilevel"/>
    <w:tmpl w:val="625E3EF8"/>
    <w:lvl w:ilvl="0" w:tplc="929021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F825F4"/>
    <w:multiLevelType w:val="hybridMultilevel"/>
    <w:tmpl w:val="776A90C6"/>
    <w:lvl w:ilvl="0" w:tplc="929021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986A12"/>
    <w:multiLevelType w:val="hybridMultilevel"/>
    <w:tmpl w:val="337EBEFA"/>
    <w:lvl w:ilvl="0" w:tplc="03FE81F0">
      <w:numFmt w:val="bullet"/>
      <w:lvlText w:val="-"/>
      <w:lvlJc w:val="left"/>
      <w:pPr>
        <w:ind w:left="720" w:hanging="360"/>
      </w:pPr>
      <w:rPr>
        <w:rFonts w:ascii="Calibri" w:eastAsia="Cambria"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AD189E"/>
    <w:multiLevelType w:val="hybridMultilevel"/>
    <w:tmpl w:val="53901D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FEB692E"/>
    <w:multiLevelType w:val="multilevel"/>
    <w:tmpl w:val="2CF05896"/>
    <w:lvl w:ilvl="0">
      <w:start w:val="1"/>
      <w:numFmt w:val="decimal"/>
      <w:lvlText w:val="%1."/>
      <w:lvlJc w:val="left"/>
      <w:pPr>
        <w:ind w:left="420" w:hanging="420"/>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20">
    <w:nsid w:val="46A55846"/>
    <w:multiLevelType w:val="hybridMultilevel"/>
    <w:tmpl w:val="73DE6A0C"/>
    <w:lvl w:ilvl="0" w:tplc="929021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455058"/>
    <w:multiLevelType w:val="multilevel"/>
    <w:tmpl w:val="2CF05896"/>
    <w:lvl w:ilvl="0">
      <w:start w:val="1"/>
      <w:numFmt w:val="decimal"/>
      <w:lvlText w:val="%1."/>
      <w:lvlJc w:val="left"/>
      <w:pPr>
        <w:ind w:left="420" w:hanging="420"/>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22">
    <w:nsid w:val="49B4301D"/>
    <w:multiLevelType w:val="hybridMultilevel"/>
    <w:tmpl w:val="928437BA"/>
    <w:lvl w:ilvl="0" w:tplc="FB0C852A">
      <w:start w:val="2"/>
      <w:numFmt w:val="bullet"/>
      <w:lvlText w:val="-"/>
      <w:lvlJc w:val="left"/>
      <w:pPr>
        <w:tabs>
          <w:tab w:val="num" w:pos="720"/>
        </w:tabs>
        <w:ind w:left="720" w:hanging="360"/>
      </w:pPr>
      <w:rPr>
        <w:rFonts w:ascii="Arial" w:eastAsia="Cambria" w:hAnsi="Arial" w:cs="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71F172B"/>
    <w:multiLevelType w:val="hybridMultilevel"/>
    <w:tmpl w:val="2E780CE4"/>
    <w:lvl w:ilvl="0" w:tplc="B7BC5FF8">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295206"/>
    <w:multiLevelType w:val="hybridMultilevel"/>
    <w:tmpl w:val="0FB04CD0"/>
    <w:lvl w:ilvl="0" w:tplc="9290214A">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5">
    <w:nsid w:val="5C805387"/>
    <w:multiLevelType w:val="hybridMultilevel"/>
    <w:tmpl w:val="4972F8D4"/>
    <w:lvl w:ilvl="0" w:tplc="FB0C852A">
      <w:start w:val="2"/>
      <w:numFmt w:val="bullet"/>
      <w:lvlText w:val="-"/>
      <w:lvlJc w:val="left"/>
      <w:pPr>
        <w:tabs>
          <w:tab w:val="num" w:pos="720"/>
        </w:tabs>
        <w:ind w:left="720" w:hanging="360"/>
      </w:pPr>
      <w:rPr>
        <w:rFonts w:ascii="Arial" w:eastAsia="Cambria" w:hAnsi="Arial" w:cs="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EB220F8"/>
    <w:multiLevelType w:val="hybridMultilevel"/>
    <w:tmpl w:val="60C4CA66"/>
    <w:lvl w:ilvl="0" w:tplc="31B2F3A8">
      <w:start w:val="1"/>
      <w:numFmt w:val="decimal"/>
      <w:lvlText w:val="%1."/>
      <w:lvlJc w:val="left"/>
      <w:pPr>
        <w:tabs>
          <w:tab w:val="num" w:pos="900"/>
        </w:tabs>
        <w:ind w:left="900" w:hanging="360"/>
      </w:pPr>
      <w:rPr>
        <w:rFonts w:hint="default"/>
        <w:b w:val="0"/>
        <w:color w:val="auto"/>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7">
    <w:nsid w:val="6A410861"/>
    <w:multiLevelType w:val="hybridMultilevel"/>
    <w:tmpl w:val="68BEA072"/>
    <w:lvl w:ilvl="0" w:tplc="2966A84E">
      <w:start w:val="1"/>
      <w:numFmt w:val="bullet"/>
      <w:lvlText w:val=""/>
      <w:lvlJc w:val="left"/>
      <w:pPr>
        <w:tabs>
          <w:tab w:val="num" w:pos="720"/>
        </w:tabs>
        <w:ind w:left="720" w:hanging="360"/>
      </w:pPr>
      <w:rPr>
        <w:rFonts w:ascii="Symbol" w:hAnsi="Symbol" w:hint="default"/>
      </w:rPr>
    </w:lvl>
    <w:lvl w:ilvl="1" w:tplc="493E4F80">
      <w:start w:val="3"/>
      <w:numFmt w:val="bullet"/>
      <w:lvlText w:val="-"/>
      <w:lvlJc w:val="left"/>
      <w:pPr>
        <w:tabs>
          <w:tab w:val="num" w:pos="1440"/>
        </w:tabs>
        <w:ind w:left="1440" w:hanging="360"/>
      </w:pPr>
      <w:rPr>
        <w:rFonts w:ascii="Arial" w:eastAsia="Cambria" w:hAnsi="Arial" w:cs="Wingdings" w:hint="default"/>
      </w:rPr>
    </w:lvl>
    <w:lvl w:ilvl="2" w:tplc="4448E1FA" w:tentative="1">
      <w:start w:val="1"/>
      <w:numFmt w:val="bullet"/>
      <w:lvlText w:val=""/>
      <w:lvlJc w:val="left"/>
      <w:pPr>
        <w:tabs>
          <w:tab w:val="num" w:pos="2160"/>
        </w:tabs>
        <w:ind w:left="2160" w:hanging="360"/>
      </w:pPr>
      <w:rPr>
        <w:rFonts w:ascii="Wingdings" w:hAnsi="Wingdings" w:hint="default"/>
      </w:rPr>
    </w:lvl>
    <w:lvl w:ilvl="3" w:tplc="C9348802" w:tentative="1">
      <w:start w:val="1"/>
      <w:numFmt w:val="bullet"/>
      <w:lvlText w:val=""/>
      <w:lvlJc w:val="left"/>
      <w:pPr>
        <w:tabs>
          <w:tab w:val="num" w:pos="2880"/>
        </w:tabs>
        <w:ind w:left="2880" w:hanging="360"/>
      </w:pPr>
      <w:rPr>
        <w:rFonts w:ascii="Symbol" w:hAnsi="Symbol" w:hint="default"/>
      </w:rPr>
    </w:lvl>
    <w:lvl w:ilvl="4" w:tplc="2A0EC514" w:tentative="1">
      <w:start w:val="1"/>
      <w:numFmt w:val="bullet"/>
      <w:lvlText w:val="o"/>
      <w:lvlJc w:val="left"/>
      <w:pPr>
        <w:tabs>
          <w:tab w:val="num" w:pos="3600"/>
        </w:tabs>
        <w:ind w:left="3600" w:hanging="360"/>
      </w:pPr>
      <w:rPr>
        <w:rFonts w:ascii="Courier New" w:hAnsi="Courier New" w:cs="Wingdings" w:hint="default"/>
      </w:rPr>
    </w:lvl>
    <w:lvl w:ilvl="5" w:tplc="1A048826" w:tentative="1">
      <w:start w:val="1"/>
      <w:numFmt w:val="bullet"/>
      <w:lvlText w:val=""/>
      <w:lvlJc w:val="left"/>
      <w:pPr>
        <w:tabs>
          <w:tab w:val="num" w:pos="4320"/>
        </w:tabs>
        <w:ind w:left="4320" w:hanging="360"/>
      </w:pPr>
      <w:rPr>
        <w:rFonts w:ascii="Wingdings" w:hAnsi="Wingdings" w:hint="default"/>
      </w:rPr>
    </w:lvl>
    <w:lvl w:ilvl="6" w:tplc="83249B04" w:tentative="1">
      <w:start w:val="1"/>
      <w:numFmt w:val="bullet"/>
      <w:lvlText w:val=""/>
      <w:lvlJc w:val="left"/>
      <w:pPr>
        <w:tabs>
          <w:tab w:val="num" w:pos="5040"/>
        </w:tabs>
        <w:ind w:left="5040" w:hanging="360"/>
      </w:pPr>
      <w:rPr>
        <w:rFonts w:ascii="Symbol" w:hAnsi="Symbol" w:hint="default"/>
      </w:rPr>
    </w:lvl>
    <w:lvl w:ilvl="7" w:tplc="5C187BD2" w:tentative="1">
      <w:start w:val="1"/>
      <w:numFmt w:val="bullet"/>
      <w:lvlText w:val="o"/>
      <w:lvlJc w:val="left"/>
      <w:pPr>
        <w:tabs>
          <w:tab w:val="num" w:pos="5760"/>
        </w:tabs>
        <w:ind w:left="5760" w:hanging="360"/>
      </w:pPr>
      <w:rPr>
        <w:rFonts w:ascii="Courier New" w:hAnsi="Courier New" w:cs="Wingdings" w:hint="default"/>
      </w:rPr>
    </w:lvl>
    <w:lvl w:ilvl="8" w:tplc="9F66A97A" w:tentative="1">
      <w:start w:val="1"/>
      <w:numFmt w:val="bullet"/>
      <w:lvlText w:val=""/>
      <w:lvlJc w:val="left"/>
      <w:pPr>
        <w:tabs>
          <w:tab w:val="num" w:pos="6480"/>
        </w:tabs>
        <w:ind w:left="6480" w:hanging="360"/>
      </w:pPr>
      <w:rPr>
        <w:rFonts w:ascii="Wingdings" w:hAnsi="Wingdings" w:hint="default"/>
      </w:rPr>
    </w:lvl>
  </w:abstractNum>
  <w:abstractNum w:abstractNumId="28">
    <w:nsid w:val="6B3B17D8"/>
    <w:multiLevelType w:val="hybridMultilevel"/>
    <w:tmpl w:val="33DAB0C6"/>
    <w:lvl w:ilvl="0" w:tplc="929021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6B7F76"/>
    <w:multiLevelType w:val="hybridMultilevel"/>
    <w:tmpl w:val="3580CA08"/>
    <w:lvl w:ilvl="0" w:tplc="9290214A">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0">
    <w:nsid w:val="75B743DB"/>
    <w:multiLevelType w:val="hybridMultilevel"/>
    <w:tmpl w:val="D512B6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BB94212"/>
    <w:multiLevelType w:val="multilevel"/>
    <w:tmpl w:val="4B2C2A9C"/>
    <w:lvl w:ilvl="0">
      <w:start w:val="2"/>
      <w:numFmt w:val="decimal"/>
      <w:lvlText w:val="%1."/>
      <w:lvlJc w:val="left"/>
      <w:pPr>
        <w:ind w:left="360" w:hanging="360"/>
      </w:pPr>
      <w:rPr>
        <w:rFonts w:hint="default"/>
      </w:rPr>
    </w:lvl>
    <w:lvl w:ilvl="1">
      <w:start w:val="2"/>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32">
    <w:nsid w:val="7BEE3DBB"/>
    <w:multiLevelType w:val="hybridMultilevel"/>
    <w:tmpl w:val="D018BB36"/>
    <w:lvl w:ilvl="0" w:tplc="929021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2"/>
  </w:num>
  <w:num w:numId="4">
    <w:abstractNumId w:val="5"/>
  </w:num>
  <w:num w:numId="5">
    <w:abstractNumId w:val="25"/>
  </w:num>
  <w:num w:numId="6">
    <w:abstractNumId w:val="22"/>
  </w:num>
  <w:num w:numId="7">
    <w:abstractNumId w:val="27"/>
  </w:num>
  <w:num w:numId="8">
    <w:abstractNumId w:val="0"/>
  </w:num>
  <w:num w:numId="9">
    <w:abstractNumId w:val="4"/>
  </w:num>
  <w:num w:numId="10">
    <w:abstractNumId w:val="18"/>
  </w:num>
  <w:num w:numId="11">
    <w:abstractNumId w:val="30"/>
  </w:num>
  <w:num w:numId="12">
    <w:abstractNumId w:val="14"/>
  </w:num>
  <w:num w:numId="13">
    <w:abstractNumId w:val="20"/>
  </w:num>
  <w:num w:numId="14">
    <w:abstractNumId w:val="28"/>
  </w:num>
  <w:num w:numId="15">
    <w:abstractNumId w:val="32"/>
  </w:num>
  <w:num w:numId="16">
    <w:abstractNumId w:val="17"/>
  </w:num>
  <w:num w:numId="17">
    <w:abstractNumId w:val="19"/>
  </w:num>
  <w:num w:numId="18">
    <w:abstractNumId w:val="16"/>
  </w:num>
  <w:num w:numId="19">
    <w:abstractNumId w:val="21"/>
  </w:num>
  <w:num w:numId="20">
    <w:abstractNumId w:val="6"/>
  </w:num>
  <w:num w:numId="21">
    <w:abstractNumId w:val="31"/>
  </w:num>
  <w:num w:numId="22">
    <w:abstractNumId w:val="10"/>
  </w:num>
  <w:num w:numId="23">
    <w:abstractNumId w:val="29"/>
  </w:num>
  <w:num w:numId="24">
    <w:abstractNumId w:val="15"/>
  </w:num>
  <w:num w:numId="25">
    <w:abstractNumId w:val="3"/>
  </w:num>
  <w:num w:numId="26">
    <w:abstractNumId w:val="24"/>
  </w:num>
  <w:num w:numId="27">
    <w:abstractNumId w:val="7"/>
  </w:num>
  <w:num w:numId="28">
    <w:abstractNumId w:val="1"/>
  </w:num>
  <w:num w:numId="29">
    <w:abstractNumId w:val="11"/>
  </w:num>
  <w:num w:numId="30">
    <w:abstractNumId w:val="26"/>
  </w:num>
  <w:num w:numId="31">
    <w:abstractNumId w:val="23"/>
  </w:num>
  <w:num w:numId="32">
    <w:abstractNumId w:val="8"/>
  </w:num>
  <w:num w:numId="3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20"/>
  <w:drawingGridHorizontalSpacing w:val="120"/>
  <w:drawingGridVerticalSpacing w:val="360"/>
  <w:displayHorizontalDrawingGridEvery w:val="0"/>
  <w:displayVerticalDrawingGridEvery w:val="0"/>
  <w:characterSpacingControl w:val="doNotCompress"/>
  <w:hdrShapeDefaults>
    <o:shapedefaults v:ext="edit" spidmax="2065">
      <o:colormru v:ext="edit" colors="#6b6b6b"/>
      <o:colormenu v:ext="edit" fillcolor="none [3205]" strokecolor="#6b6b6b"/>
    </o:shapedefaults>
    <o:shapelayout v:ext="edit">
      <o:idmap v:ext="edit" data="2"/>
    </o:shapelayout>
  </w:hdrShapeDefaults>
  <w:footnotePr>
    <w:footnote w:id="-1"/>
    <w:footnote w:id="0"/>
  </w:footnotePr>
  <w:endnotePr>
    <w:endnote w:id="-1"/>
    <w:endnote w:id="0"/>
  </w:endnotePr>
  <w:compat/>
  <w:rsids>
    <w:rsidRoot w:val="005C1DB7"/>
    <w:rsid w:val="000031BE"/>
    <w:rsid w:val="00016050"/>
    <w:rsid w:val="000446FF"/>
    <w:rsid w:val="00073202"/>
    <w:rsid w:val="00080FD6"/>
    <w:rsid w:val="000820E8"/>
    <w:rsid w:val="00083E53"/>
    <w:rsid w:val="000A3489"/>
    <w:rsid w:val="000C4510"/>
    <w:rsid w:val="000C5B2E"/>
    <w:rsid w:val="000D5A51"/>
    <w:rsid w:val="000E0779"/>
    <w:rsid w:val="00136A6C"/>
    <w:rsid w:val="001666EC"/>
    <w:rsid w:val="00187F70"/>
    <w:rsid w:val="001B4E0B"/>
    <w:rsid w:val="001C2FF5"/>
    <w:rsid w:val="001D3EB3"/>
    <w:rsid w:val="001D78BA"/>
    <w:rsid w:val="001E68A6"/>
    <w:rsid w:val="002046FE"/>
    <w:rsid w:val="00214A1F"/>
    <w:rsid w:val="002345A8"/>
    <w:rsid w:val="00252E73"/>
    <w:rsid w:val="002711F1"/>
    <w:rsid w:val="0027250B"/>
    <w:rsid w:val="0027290B"/>
    <w:rsid w:val="002A15F0"/>
    <w:rsid w:val="002B1F9D"/>
    <w:rsid w:val="002E5F03"/>
    <w:rsid w:val="003075C9"/>
    <w:rsid w:val="00331D35"/>
    <w:rsid w:val="00336F8B"/>
    <w:rsid w:val="003454F8"/>
    <w:rsid w:val="00346083"/>
    <w:rsid w:val="003477B9"/>
    <w:rsid w:val="0035311D"/>
    <w:rsid w:val="00366182"/>
    <w:rsid w:val="003A6E3E"/>
    <w:rsid w:val="003D59AB"/>
    <w:rsid w:val="003E3927"/>
    <w:rsid w:val="003F21A9"/>
    <w:rsid w:val="004332A1"/>
    <w:rsid w:val="00446445"/>
    <w:rsid w:val="004465AA"/>
    <w:rsid w:val="00450736"/>
    <w:rsid w:val="0045477C"/>
    <w:rsid w:val="00460181"/>
    <w:rsid w:val="0046032A"/>
    <w:rsid w:val="00464E6E"/>
    <w:rsid w:val="004D7E62"/>
    <w:rsid w:val="004F5EF9"/>
    <w:rsid w:val="005112EB"/>
    <w:rsid w:val="00555A5E"/>
    <w:rsid w:val="0056048C"/>
    <w:rsid w:val="005623EA"/>
    <w:rsid w:val="00571A37"/>
    <w:rsid w:val="00573893"/>
    <w:rsid w:val="005909DE"/>
    <w:rsid w:val="005C1DB7"/>
    <w:rsid w:val="005D0C80"/>
    <w:rsid w:val="005D68CE"/>
    <w:rsid w:val="005E0201"/>
    <w:rsid w:val="005E1711"/>
    <w:rsid w:val="005F4C83"/>
    <w:rsid w:val="006018B8"/>
    <w:rsid w:val="00634CB4"/>
    <w:rsid w:val="0064231F"/>
    <w:rsid w:val="00665F91"/>
    <w:rsid w:val="00666C97"/>
    <w:rsid w:val="00681E2B"/>
    <w:rsid w:val="00690F0E"/>
    <w:rsid w:val="006B1770"/>
    <w:rsid w:val="006B7560"/>
    <w:rsid w:val="006E5AED"/>
    <w:rsid w:val="006E5F67"/>
    <w:rsid w:val="006F5024"/>
    <w:rsid w:val="00701355"/>
    <w:rsid w:val="007563D1"/>
    <w:rsid w:val="007710E8"/>
    <w:rsid w:val="007A53F0"/>
    <w:rsid w:val="007C58EB"/>
    <w:rsid w:val="007D5140"/>
    <w:rsid w:val="007D77DF"/>
    <w:rsid w:val="007E187E"/>
    <w:rsid w:val="0080163D"/>
    <w:rsid w:val="00804832"/>
    <w:rsid w:val="008142BD"/>
    <w:rsid w:val="00831285"/>
    <w:rsid w:val="00835ADD"/>
    <w:rsid w:val="00835CF5"/>
    <w:rsid w:val="0087105D"/>
    <w:rsid w:val="00893A83"/>
    <w:rsid w:val="008A32A1"/>
    <w:rsid w:val="008A7104"/>
    <w:rsid w:val="008B2334"/>
    <w:rsid w:val="008C697B"/>
    <w:rsid w:val="008D1A3C"/>
    <w:rsid w:val="008E5477"/>
    <w:rsid w:val="008F395B"/>
    <w:rsid w:val="008F6021"/>
    <w:rsid w:val="00900B54"/>
    <w:rsid w:val="009074C0"/>
    <w:rsid w:val="00912634"/>
    <w:rsid w:val="00913A7E"/>
    <w:rsid w:val="0094432B"/>
    <w:rsid w:val="00996A9D"/>
    <w:rsid w:val="009A5105"/>
    <w:rsid w:val="009B1384"/>
    <w:rsid w:val="009B1841"/>
    <w:rsid w:val="009B4195"/>
    <w:rsid w:val="009D3C4D"/>
    <w:rsid w:val="009E7A70"/>
    <w:rsid w:val="009F2DB2"/>
    <w:rsid w:val="00A020F0"/>
    <w:rsid w:val="00A36097"/>
    <w:rsid w:val="00A518EE"/>
    <w:rsid w:val="00A547C8"/>
    <w:rsid w:val="00A73818"/>
    <w:rsid w:val="00A73E51"/>
    <w:rsid w:val="00A7667C"/>
    <w:rsid w:val="00A76E9C"/>
    <w:rsid w:val="00A853AE"/>
    <w:rsid w:val="00A94CF0"/>
    <w:rsid w:val="00AB65C8"/>
    <w:rsid w:val="00AC0786"/>
    <w:rsid w:val="00AD0CBF"/>
    <w:rsid w:val="00AD26AE"/>
    <w:rsid w:val="00AD6115"/>
    <w:rsid w:val="00B034F2"/>
    <w:rsid w:val="00B226BB"/>
    <w:rsid w:val="00B2399F"/>
    <w:rsid w:val="00B268E6"/>
    <w:rsid w:val="00B364DA"/>
    <w:rsid w:val="00B40A57"/>
    <w:rsid w:val="00B64F6E"/>
    <w:rsid w:val="00B779C0"/>
    <w:rsid w:val="00BA4A9B"/>
    <w:rsid w:val="00BB1432"/>
    <w:rsid w:val="00BD2029"/>
    <w:rsid w:val="00BF239D"/>
    <w:rsid w:val="00BF6EBB"/>
    <w:rsid w:val="00C46F4F"/>
    <w:rsid w:val="00C517ED"/>
    <w:rsid w:val="00C623C7"/>
    <w:rsid w:val="00C735A3"/>
    <w:rsid w:val="00C82EC0"/>
    <w:rsid w:val="00C862D7"/>
    <w:rsid w:val="00C953C2"/>
    <w:rsid w:val="00CC2EF6"/>
    <w:rsid w:val="00CD7D69"/>
    <w:rsid w:val="00CE5988"/>
    <w:rsid w:val="00CF7D50"/>
    <w:rsid w:val="00D0470E"/>
    <w:rsid w:val="00D413E7"/>
    <w:rsid w:val="00D510C7"/>
    <w:rsid w:val="00D702F1"/>
    <w:rsid w:val="00D902BF"/>
    <w:rsid w:val="00D938E3"/>
    <w:rsid w:val="00DB188D"/>
    <w:rsid w:val="00DD1AAC"/>
    <w:rsid w:val="00DD464C"/>
    <w:rsid w:val="00DD7A12"/>
    <w:rsid w:val="00DE3336"/>
    <w:rsid w:val="00DF67AA"/>
    <w:rsid w:val="00E12A92"/>
    <w:rsid w:val="00E309A2"/>
    <w:rsid w:val="00E60306"/>
    <w:rsid w:val="00E902E8"/>
    <w:rsid w:val="00E9748F"/>
    <w:rsid w:val="00EA593E"/>
    <w:rsid w:val="00EB0548"/>
    <w:rsid w:val="00EC21BB"/>
    <w:rsid w:val="00EE2453"/>
    <w:rsid w:val="00EE6FD6"/>
    <w:rsid w:val="00EF1112"/>
    <w:rsid w:val="00EF30B9"/>
    <w:rsid w:val="00F06C51"/>
    <w:rsid w:val="00F20B19"/>
    <w:rsid w:val="00F51AFE"/>
    <w:rsid w:val="00F779C4"/>
    <w:rsid w:val="00FA7F8F"/>
    <w:rsid w:val="00FB2F5A"/>
    <w:rsid w:val="00FB58C2"/>
    <w:rsid w:val="00FE68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2065">
      <o:colormru v:ext="edit" colors="#6b6b6b"/>
      <o:colormenu v:ext="edit" fillcolor="none [3205]" strokecolor="#6b6b6b"/>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51F7D"/>
    <w:pPr>
      <w:spacing w:after="200"/>
    </w:pPr>
    <w:rPr>
      <w:sz w:val="24"/>
      <w:szCs w:val="24"/>
    </w:rPr>
  </w:style>
  <w:style w:type="paragraph" w:styleId="Heading1">
    <w:name w:val="heading 1"/>
    <w:basedOn w:val="Normal"/>
    <w:next w:val="Normal"/>
    <w:link w:val="Heading1Char"/>
    <w:qFormat/>
    <w:rsid w:val="00D3344E"/>
    <w:pPr>
      <w:keepNext/>
      <w:keepLines/>
      <w:spacing w:before="480" w:after="0" w:line="276" w:lineRule="auto"/>
      <w:outlineLvl w:val="0"/>
    </w:pPr>
    <w:rPr>
      <w:rFonts w:ascii="Calibri" w:eastAsia="Times New Roman" w:hAnsi="Calibri"/>
      <w:b/>
      <w:bCs/>
      <w:color w:val="365F91"/>
      <w:sz w:val="28"/>
      <w:szCs w:val="28"/>
      <w:lang w:bidi="en-US"/>
    </w:rPr>
  </w:style>
  <w:style w:type="paragraph" w:styleId="Heading2">
    <w:name w:val="heading 2"/>
    <w:basedOn w:val="Normal"/>
    <w:next w:val="Normal"/>
    <w:link w:val="Heading2Char"/>
    <w:qFormat/>
    <w:rsid w:val="006F7287"/>
    <w:pPr>
      <w:keepNext/>
      <w:spacing w:before="240" w:after="60"/>
      <w:outlineLvl w:val="1"/>
    </w:pPr>
    <w:rPr>
      <w:rFonts w:ascii="Calibri" w:eastAsia="Times New Roman" w:hAnsi="Calibri"/>
      <w:b/>
      <w:bCs/>
      <w:i/>
      <w:iCs/>
      <w:sz w:val="28"/>
      <w:szCs w:val="28"/>
    </w:rPr>
  </w:style>
  <w:style w:type="paragraph" w:styleId="Heading3">
    <w:name w:val="heading 3"/>
    <w:basedOn w:val="Normal"/>
    <w:next w:val="Normal"/>
    <w:link w:val="Heading3Char"/>
    <w:qFormat/>
    <w:rsid w:val="006F7287"/>
    <w:pPr>
      <w:keepNext/>
      <w:spacing w:before="240" w:after="60"/>
      <w:outlineLvl w:val="2"/>
    </w:pPr>
    <w:rPr>
      <w:rFonts w:ascii="Calibri" w:eastAsia="Times New Roman" w:hAnsi="Calibri"/>
      <w:b/>
      <w:bCs/>
      <w:sz w:val="26"/>
      <w:szCs w:val="26"/>
    </w:rPr>
  </w:style>
  <w:style w:type="paragraph" w:styleId="Heading4">
    <w:name w:val="heading 4"/>
    <w:basedOn w:val="Normal"/>
    <w:next w:val="Normal"/>
    <w:link w:val="Heading4Char"/>
    <w:qFormat/>
    <w:rsid w:val="006F7287"/>
    <w:pPr>
      <w:tabs>
        <w:tab w:val="num" w:pos="864"/>
      </w:tabs>
      <w:spacing w:after="0"/>
      <w:ind w:left="864" w:hanging="864"/>
      <w:outlineLvl w:val="3"/>
    </w:pPr>
    <w:rPr>
      <w:rFonts w:ascii="Times New Roman" w:eastAsia="Times New Roman" w:hAnsi="Times New Roman"/>
      <w:szCs w:val="20"/>
      <w:lang w:eastAsia="hu-HU"/>
    </w:rPr>
  </w:style>
  <w:style w:type="paragraph" w:styleId="Heading5">
    <w:name w:val="heading 5"/>
    <w:basedOn w:val="Normal"/>
    <w:next w:val="Normal"/>
    <w:link w:val="Heading5Char"/>
    <w:qFormat/>
    <w:rsid w:val="006F7287"/>
    <w:pPr>
      <w:tabs>
        <w:tab w:val="num" w:pos="1008"/>
      </w:tabs>
      <w:spacing w:before="240" w:after="60"/>
      <w:ind w:left="1008" w:hanging="1008"/>
      <w:outlineLvl w:val="4"/>
    </w:pPr>
    <w:rPr>
      <w:rFonts w:ascii="Times New Roman" w:eastAsia="Times New Roman" w:hAnsi="Times New Roman"/>
      <w:sz w:val="22"/>
      <w:szCs w:val="20"/>
      <w:lang w:eastAsia="hu-HU"/>
    </w:rPr>
  </w:style>
  <w:style w:type="paragraph" w:styleId="Heading6">
    <w:name w:val="heading 6"/>
    <w:basedOn w:val="Normal"/>
    <w:next w:val="Normal"/>
    <w:link w:val="Heading6Char"/>
    <w:qFormat/>
    <w:rsid w:val="006F7287"/>
    <w:pPr>
      <w:tabs>
        <w:tab w:val="num" w:pos="1152"/>
      </w:tabs>
      <w:spacing w:before="240" w:after="60"/>
      <w:ind w:left="1152" w:hanging="1152"/>
      <w:outlineLvl w:val="5"/>
    </w:pPr>
    <w:rPr>
      <w:rFonts w:ascii="Helv" w:eastAsia="Times New Roman" w:hAnsi="Helv"/>
      <w:i/>
      <w:sz w:val="22"/>
      <w:szCs w:val="20"/>
      <w:lang w:eastAsia="hu-HU"/>
    </w:rPr>
  </w:style>
  <w:style w:type="paragraph" w:styleId="Heading7">
    <w:name w:val="heading 7"/>
    <w:basedOn w:val="Normal"/>
    <w:next w:val="Normal"/>
    <w:link w:val="Heading7Char"/>
    <w:qFormat/>
    <w:rsid w:val="006F7287"/>
    <w:pPr>
      <w:keepNext/>
      <w:tabs>
        <w:tab w:val="num" w:pos="1296"/>
      </w:tabs>
      <w:spacing w:after="0"/>
      <w:ind w:left="1296" w:hanging="1296"/>
      <w:outlineLvl w:val="6"/>
    </w:pPr>
    <w:rPr>
      <w:rFonts w:ascii="Arial" w:eastAsia="Times New Roman" w:hAnsi="Arial"/>
      <w:sz w:val="28"/>
      <w:szCs w:val="20"/>
      <w:lang w:val="ro-RO" w:eastAsia="hu-HU"/>
    </w:rPr>
  </w:style>
  <w:style w:type="paragraph" w:styleId="Heading8">
    <w:name w:val="heading 8"/>
    <w:basedOn w:val="Normal"/>
    <w:next w:val="Normal"/>
    <w:link w:val="Heading8Char"/>
    <w:qFormat/>
    <w:rsid w:val="006F7287"/>
    <w:pPr>
      <w:tabs>
        <w:tab w:val="num" w:pos="1440"/>
      </w:tabs>
      <w:spacing w:before="240" w:after="60"/>
      <w:ind w:left="1440" w:hanging="1440"/>
      <w:outlineLvl w:val="7"/>
    </w:pPr>
    <w:rPr>
      <w:rFonts w:ascii="Arial" w:eastAsia="Times New Roman" w:hAnsi="Arial"/>
      <w:i/>
      <w:sz w:val="20"/>
      <w:szCs w:val="20"/>
      <w:lang w:val="hu-HU" w:eastAsia="hu-HU"/>
    </w:rPr>
  </w:style>
  <w:style w:type="paragraph" w:styleId="Heading9">
    <w:name w:val="heading 9"/>
    <w:basedOn w:val="Normal"/>
    <w:next w:val="Normal"/>
    <w:link w:val="Heading9Char"/>
    <w:qFormat/>
    <w:rsid w:val="006F7287"/>
    <w:pPr>
      <w:tabs>
        <w:tab w:val="num" w:pos="1584"/>
      </w:tabs>
      <w:spacing w:before="240" w:after="60"/>
      <w:ind w:left="1584" w:hanging="1584"/>
      <w:outlineLvl w:val="8"/>
    </w:pPr>
    <w:rPr>
      <w:rFonts w:ascii="Arial" w:eastAsia="Times New Roman" w:hAnsi="Arial"/>
      <w:b/>
      <w:i/>
      <w:sz w:val="18"/>
      <w:szCs w:val="20"/>
      <w:lang w:val="hu-H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44E"/>
    <w:rPr>
      <w:rFonts w:ascii="Calibri" w:eastAsia="Times New Roman" w:hAnsi="Calibri" w:cs="Times New Roman"/>
      <w:b/>
      <w:bCs/>
      <w:color w:val="365F91"/>
      <w:sz w:val="28"/>
      <w:szCs w:val="28"/>
      <w:lang w:bidi="en-US"/>
    </w:rPr>
  </w:style>
  <w:style w:type="character" w:customStyle="1" w:styleId="Heading2Char">
    <w:name w:val="Heading 2 Char"/>
    <w:basedOn w:val="DefaultParagraphFont"/>
    <w:link w:val="Heading2"/>
    <w:rsid w:val="006F7287"/>
    <w:rPr>
      <w:rFonts w:ascii="Calibri" w:eastAsia="Times New Roman" w:hAnsi="Calibri" w:cs="Times New Roman"/>
      <w:b/>
      <w:bCs/>
      <w:i/>
      <w:iCs/>
      <w:sz w:val="28"/>
      <w:szCs w:val="28"/>
    </w:rPr>
  </w:style>
  <w:style w:type="character" w:customStyle="1" w:styleId="Heading3Char">
    <w:name w:val="Heading 3 Char"/>
    <w:basedOn w:val="DefaultParagraphFont"/>
    <w:link w:val="Heading3"/>
    <w:rsid w:val="006F7287"/>
    <w:rPr>
      <w:rFonts w:ascii="Calibri" w:eastAsia="Times New Roman" w:hAnsi="Calibri" w:cs="Times New Roman"/>
      <w:b/>
      <w:bCs/>
      <w:sz w:val="26"/>
      <w:szCs w:val="26"/>
    </w:rPr>
  </w:style>
  <w:style w:type="character" w:customStyle="1" w:styleId="Heading4Char">
    <w:name w:val="Heading 4 Char"/>
    <w:basedOn w:val="DefaultParagraphFont"/>
    <w:link w:val="Heading4"/>
    <w:rsid w:val="006F7287"/>
    <w:rPr>
      <w:rFonts w:ascii="Times New Roman" w:eastAsia="Times New Roman" w:hAnsi="Times New Roman"/>
      <w:sz w:val="24"/>
      <w:lang w:eastAsia="hu-HU"/>
    </w:rPr>
  </w:style>
  <w:style w:type="character" w:customStyle="1" w:styleId="Heading5Char">
    <w:name w:val="Heading 5 Char"/>
    <w:basedOn w:val="DefaultParagraphFont"/>
    <w:link w:val="Heading5"/>
    <w:rsid w:val="006F7287"/>
    <w:rPr>
      <w:rFonts w:ascii="Times New Roman" w:eastAsia="Times New Roman" w:hAnsi="Times New Roman"/>
      <w:sz w:val="22"/>
      <w:lang w:eastAsia="hu-HU"/>
    </w:rPr>
  </w:style>
  <w:style w:type="character" w:customStyle="1" w:styleId="Heading6Char">
    <w:name w:val="Heading 6 Char"/>
    <w:basedOn w:val="DefaultParagraphFont"/>
    <w:link w:val="Heading6"/>
    <w:rsid w:val="006F7287"/>
    <w:rPr>
      <w:rFonts w:ascii="Helv" w:eastAsia="Times New Roman" w:hAnsi="Helv"/>
      <w:i/>
      <w:sz w:val="22"/>
      <w:lang w:eastAsia="hu-HU"/>
    </w:rPr>
  </w:style>
  <w:style w:type="character" w:customStyle="1" w:styleId="Heading7Char">
    <w:name w:val="Heading 7 Char"/>
    <w:basedOn w:val="DefaultParagraphFont"/>
    <w:link w:val="Heading7"/>
    <w:rsid w:val="006F7287"/>
    <w:rPr>
      <w:rFonts w:ascii="Arial" w:eastAsia="Times New Roman" w:hAnsi="Arial"/>
      <w:sz w:val="28"/>
      <w:lang w:val="ro-RO" w:eastAsia="hu-HU"/>
    </w:rPr>
  </w:style>
  <w:style w:type="character" w:customStyle="1" w:styleId="Heading8Char">
    <w:name w:val="Heading 8 Char"/>
    <w:basedOn w:val="DefaultParagraphFont"/>
    <w:link w:val="Heading8"/>
    <w:rsid w:val="006F7287"/>
    <w:rPr>
      <w:rFonts w:ascii="Arial" w:eastAsia="Times New Roman" w:hAnsi="Arial"/>
      <w:i/>
      <w:lang w:val="hu-HU" w:eastAsia="hu-HU"/>
    </w:rPr>
  </w:style>
  <w:style w:type="character" w:customStyle="1" w:styleId="Heading9Char">
    <w:name w:val="Heading 9 Char"/>
    <w:basedOn w:val="DefaultParagraphFont"/>
    <w:link w:val="Heading9"/>
    <w:rsid w:val="006F7287"/>
    <w:rPr>
      <w:rFonts w:ascii="Arial" w:eastAsia="Times New Roman" w:hAnsi="Arial"/>
      <w:b/>
      <w:i/>
      <w:sz w:val="18"/>
      <w:lang w:val="hu-HU" w:eastAsia="hu-HU"/>
    </w:rPr>
  </w:style>
  <w:style w:type="paragraph" w:styleId="NoSpacing">
    <w:name w:val="No Spacing"/>
    <w:link w:val="NoSpacingChar"/>
    <w:qFormat/>
    <w:rsid w:val="005C1DB7"/>
    <w:rPr>
      <w:rFonts w:ascii="PMingLiU" w:eastAsia="Times New Roman" w:hAnsi="PMingLiU"/>
      <w:sz w:val="22"/>
      <w:szCs w:val="22"/>
    </w:rPr>
  </w:style>
  <w:style w:type="character" w:customStyle="1" w:styleId="NoSpacingChar">
    <w:name w:val="No Spacing Char"/>
    <w:basedOn w:val="DefaultParagraphFont"/>
    <w:link w:val="NoSpacing"/>
    <w:rsid w:val="005C1DB7"/>
    <w:rPr>
      <w:rFonts w:ascii="PMingLiU" w:eastAsia="Times New Roman" w:hAnsi="PMingLiU"/>
      <w:sz w:val="22"/>
      <w:szCs w:val="22"/>
      <w:lang w:val="en-US" w:eastAsia="en-US" w:bidi="ar-SA"/>
    </w:rPr>
  </w:style>
  <w:style w:type="paragraph" w:styleId="BalloonText">
    <w:name w:val="Balloon Text"/>
    <w:basedOn w:val="Normal"/>
    <w:link w:val="BalloonTextChar"/>
    <w:rsid w:val="00017209"/>
    <w:pPr>
      <w:spacing w:after="0"/>
    </w:pPr>
    <w:rPr>
      <w:rFonts w:ascii="Lucida Grande" w:hAnsi="Lucida Grande"/>
      <w:sz w:val="18"/>
      <w:szCs w:val="18"/>
    </w:rPr>
  </w:style>
  <w:style w:type="character" w:customStyle="1" w:styleId="BalloonTextChar">
    <w:name w:val="Balloon Text Char"/>
    <w:basedOn w:val="DefaultParagraphFont"/>
    <w:link w:val="BalloonText"/>
    <w:rsid w:val="00017209"/>
    <w:rPr>
      <w:rFonts w:ascii="Lucida Grande" w:hAnsi="Lucida Grande"/>
      <w:sz w:val="18"/>
      <w:szCs w:val="18"/>
    </w:rPr>
  </w:style>
  <w:style w:type="paragraph" w:styleId="Header">
    <w:name w:val="header"/>
    <w:basedOn w:val="Normal"/>
    <w:link w:val="HeaderChar"/>
    <w:rsid w:val="00D3344E"/>
    <w:pPr>
      <w:tabs>
        <w:tab w:val="center" w:pos="4320"/>
        <w:tab w:val="right" w:pos="8640"/>
      </w:tabs>
    </w:pPr>
  </w:style>
  <w:style w:type="character" w:customStyle="1" w:styleId="HeaderChar">
    <w:name w:val="Header Char"/>
    <w:basedOn w:val="DefaultParagraphFont"/>
    <w:link w:val="Header"/>
    <w:uiPriority w:val="99"/>
    <w:rsid w:val="00D3344E"/>
    <w:rPr>
      <w:sz w:val="24"/>
      <w:szCs w:val="24"/>
    </w:rPr>
  </w:style>
  <w:style w:type="paragraph" w:styleId="Footer">
    <w:name w:val="footer"/>
    <w:basedOn w:val="Normal"/>
    <w:link w:val="FooterChar"/>
    <w:rsid w:val="00D3344E"/>
    <w:pPr>
      <w:tabs>
        <w:tab w:val="center" w:pos="4320"/>
        <w:tab w:val="right" w:pos="8640"/>
      </w:tabs>
    </w:pPr>
  </w:style>
  <w:style w:type="character" w:customStyle="1" w:styleId="FooterChar">
    <w:name w:val="Footer Char"/>
    <w:basedOn w:val="DefaultParagraphFont"/>
    <w:link w:val="Footer"/>
    <w:rsid w:val="00D3344E"/>
    <w:rPr>
      <w:sz w:val="24"/>
      <w:szCs w:val="24"/>
    </w:rPr>
  </w:style>
  <w:style w:type="table" w:customStyle="1" w:styleId="IntenseQuote1">
    <w:name w:val="Intense Quote1"/>
    <w:basedOn w:val="TableNormal"/>
    <w:uiPriority w:val="60"/>
    <w:qFormat/>
    <w:rsid w:val="00D3344E"/>
    <w:rPr>
      <w:rFonts w:eastAsia="Times New Roman"/>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TOCHeading">
    <w:name w:val="TOC Heading"/>
    <w:basedOn w:val="Heading1"/>
    <w:next w:val="Normal"/>
    <w:uiPriority w:val="39"/>
    <w:qFormat/>
    <w:rsid w:val="00D3344E"/>
    <w:pPr>
      <w:outlineLvl w:val="9"/>
    </w:pPr>
    <w:rPr>
      <w:lang w:bidi="ar-SA"/>
    </w:rPr>
  </w:style>
  <w:style w:type="paragraph" w:styleId="TOC1">
    <w:name w:val="toc 1"/>
    <w:basedOn w:val="Normal"/>
    <w:next w:val="Normal"/>
    <w:autoRedefine/>
    <w:uiPriority w:val="39"/>
    <w:rsid w:val="00D3344E"/>
    <w:pPr>
      <w:spacing w:before="120" w:after="0"/>
    </w:pPr>
    <w:rPr>
      <w:b/>
      <w:caps/>
      <w:sz w:val="22"/>
      <w:szCs w:val="22"/>
    </w:rPr>
  </w:style>
  <w:style w:type="paragraph" w:styleId="TOC2">
    <w:name w:val="toc 2"/>
    <w:basedOn w:val="Normal"/>
    <w:next w:val="Normal"/>
    <w:autoRedefine/>
    <w:rsid w:val="00D3344E"/>
    <w:pPr>
      <w:spacing w:after="0"/>
      <w:ind w:left="240"/>
    </w:pPr>
    <w:rPr>
      <w:smallCaps/>
      <w:sz w:val="22"/>
      <w:szCs w:val="22"/>
    </w:rPr>
  </w:style>
  <w:style w:type="paragraph" w:styleId="TOC3">
    <w:name w:val="toc 3"/>
    <w:basedOn w:val="Normal"/>
    <w:next w:val="Normal"/>
    <w:autoRedefine/>
    <w:rsid w:val="00D3344E"/>
    <w:pPr>
      <w:spacing w:after="0"/>
      <w:ind w:left="480"/>
    </w:pPr>
    <w:rPr>
      <w:i/>
      <w:sz w:val="22"/>
      <w:szCs w:val="22"/>
    </w:rPr>
  </w:style>
  <w:style w:type="paragraph" w:styleId="TOC4">
    <w:name w:val="toc 4"/>
    <w:basedOn w:val="Normal"/>
    <w:next w:val="Normal"/>
    <w:autoRedefine/>
    <w:rsid w:val="00D3344E"/>
    <w:pPr>
      <w:spacing w:after="0"/>
      <w:ind w:left="720"/>
    </w:pPr>
    <w:rPr>
      <w:sz w:val="18"/>
      <w:szCs w:val="18"/>
    </w:rPr>
  </w:style>
  <w:style w:type="paragraph" w:styleId="TOC5">
    <w:name w:val="toc 5"/>
    <w:basedOn w:val="Normal"/>
    <w:next w:val="Normal"/>
    <w:autoRedefine/>
    <w:rsid w:val="00D3344E"/>
    <w:pPr>
      <w:spacing w:after="0"/>
      <w:ind w:left="960"/>
    </w:pPr>
    <w:rPr>
      <w:sz w:val="18"/>
      <w:szCs w:val="18"/>
    </w:rPr>
  </w:style>
  <w:style w:type="paragraph" w:styleId="TOC6">
    <w:name w:val="toc 6"/>
    <w:basedOn w:val="Normal"/>
    <w:next w:val="Normal"/>
    <w:autoRedefine/>
    <w:rsid w:val="00D3344E"/>
    <w:pPr>
      <w:spacing w:after="0"/>
      <w:ind w:left="1200"/>
    </w:pPr>
    <w:rPr>
      <w:sz w:val="18"/>
      <w:szCs w:val="18"/>
    </w:rPr>
  </w:style>
  <w:style w:type="paragraph" w:styleId="TOC7">
    <w:name w:val="toc 7"/>
    <w:basedOn w:val="Normal"/>
    <w:next w:val="Normal"/>
    <w:autoRedefine/>
    <w:rsid w:val="00D3344E"/>
    <w:pPr>
      <w:spacing w:after="0"/>
      <w:ind w:left="1440"/>
    </w:pPr>
    <w:rPr>
      <w:sz w:val="18"/>
      <w:szCs w:val="18"/>
    </w:rPr>
  </w:style>
  <w:style w:type="paragraph" w:styleId="TOC8">
    <w:name w:val="toc 8"/>
    <w:basedOn w:val="Normal"/>
    <w:next w:val="Normal"/>
    <w:autoRedefine/>
    <w:rsid w:val="00D3344E"/>
    <w:pPr>
      <w:spacing w:after="0"/>
      <w:ind w:left="1680"/>
    </w:pPr>
    <w:rPr>
      <w:sz w:val="18"/>
      <w:szCs w:val="18"/>
    </w:rPr>
  </w:style>
  <w:style w:type="paragraph" w:styleId="TOC9">
    <w:name w:val="toc 9"/>
    <w:basedOn w:val="Normal"/>
    <w:next w:val="Normal"/>
    <w:autoRedefine/>
    <w:rsid w:val="00D3344E"/>
    <w:pPr>
      <w:spacing w:after="0"/>
      <w:ind w:left="1920"/>
    </w:pPr>
    <w:rPr>
      <w:sz w:val="18"/>
      <w:szCs w:val="18"/>
    </w:rPr>
  </w:style>
  <w:style w:type="character" w:customStyle="1" w:styleId="apple-style-span">
    <w:name w:val="apple-style-span"/>
    <w:basedOn w:val="DefaultParagraphFont"/>
    <w:rsid w:val="001176B7"/>
  </w:style>
  <w:style w:type="character" w:customStyle="1" w:styleId="apple-converted-space">
    <w:name w:val="apple-converted-space"/>
    <w:basedOn w:val="DefaultParagraphFont"/>
    <w:rsid w:val="001176B7"/>
  </w:style>
  <w:style w:type="character" w:styleId="PageNumber">
    <w:name w:val="page number"/>
    <w:basedOn w:val="DefaultParagraphFont"/>
    <w:rsid w:val="00776ADE"/>
  </w:style>
  <w:style w:type="character" w:styleId="Hyperlink">
    <w:name w:val="Hyperlink"/>
    <w:basedOn w:val="DefaultParagraphFont"/>
    <w:rsid w:val="00004B7F"/>
    <w:rPr>
      <w:color w:val="0000FF"/>
      <w:u w:val="single"/>
    </w:rPr>
  </w:style>
  <w:style w:type="paragraph" w:styleId="ListBullet">
    <w:name w:val="List Bullet"/>
    <w:basedOn w:val="Normal"/>
    <w:autoRedefine/>
    <w:rsid w:val="006F7287"/>
    <w:pPr>
      <w:numPr>
        <w:numId w:val="1"/>
      </w:numPr>
      <w:spacing w:after="0"/>
    </w:pPr>
    <w:rPr>
      <w:rFonts w:ascii="Times New Roman" w:eastAsia="Times New Roman" w:hAnsi="Times New Roman"/>
      <w:sz w:val="20"/>
      <w:szCs w:val="20"/>
      <w:lang w:val="hu-HU" w:eastAsia="hu-HU"/>
    </w:rPr>
  </w:style>
  <w:style w:type="paragraph" w:styleId="BodyText">
    <w:name w:val="Body Text"/>
    <w:basedOn w:val="Normal"/>
    <w:link w:val="BodyTextChar"/>
    <w:rsid w:val="006F7287"/>
    <w:pPr>
      <w:spacing w:after="0"/>
      <w:jc w:val="center"/>
    </w:pPr>
    <w:rPr>
      <w:rFonts w:ascii="Arial" w:eastAsia="Times New Roman" w:hAnsi="Arial"/>
      <w:b/>
      <w:sz w:val="28"/>
      <w:szCs w:val="20"/>
      <w:lang w:val="ro-RO" w:eastAsia="hu-HU"/>
    </w:rPr>
  </w:style>
  <w:style w:type="character" w:customStyle="1" w:styleId="BodyTextChar">
    <w:name w:val="Body Text Char"/>
    <w:basedOn w:val="DefaultParagraphFont"/>
    <w:link w:val="BodyText"/>
    <w:rsid w:val="006F7287"/>
    <w:rPr>
      <w:rFonts w:ascii="Arial" w:eastAsia="Times New Roman" w:hAnsi="Arial"/>
      <w:b/>
      <w:sz w:val="28"/>
      <w:lang w:val="ro-RO" w:eastAsia="hu-HU"/>
    </w:rPr>
  </w:style>
  <w:style w:type="paragraph" w:styleId="BodyText3">
    <w:name w:val="Body Text 3"/>
    <w:basedOn w:val="Normal"/>
    <w:link w:val="BodyText3Char"/>
    <w:rsid w:val="006F7287"/>
    <w:pPr>
      <w:spacing w:after="0"/>
      <w:jc w:val="both"/>
    </w:pPr>
    <w:rPr>
      <w:rFonts w:ascii="Times New Roman" w:eastAsia="Times New Roman" w:hAnsi="Times New Roman"/>
      <w:sz w:val="20"/>
      <w:szCs w:val="20"/>
      <w:lang w:val="hu-HU" w:eastAsia="hu-HU"/>
    </w:rPr>
  </w:style>
  <w:style w:type="character" w:customStyle="1" w:styleId="BodyText3Char">
    <w:name w:val="Body Text 3 Char"/>
    <w:basedOn w:val="DefaultParagraphFont"/>
    <w:link w:val="BodyText3"/>
    <w:rsid w:val="006F7287"/>
    <w:rPr>
      <w:rFonts w:ascii="Times New Roman" w:eastAsia="Times New Roman" w:hAnsi="Times New Roman"/>
      <w:lang w:val="hu-HU" w:eastAsia="hu-HU"/>
    </w:rPr>
  </w:style>
  <w:style w:type="paragraph" w:styleId="BodyTextIndent">
    <w:name w:val="Body Text Indent"/>
    <w:basedOn w:val="Normal"/>
    <w:link w:val="BodyTextIndentChar"/>
    <w:rsid w:val="006F7287"/>
    <w:pPr>
      <w:spacing w:after="0"/>
      <w:ind w:firstLine="708"/>
      <w:jc w:val="both"/>
    </w:pPr>
    <w:rPr>
      <w:rFonts w:ascii="Times New Roman" w:eastAsia="Times New Roman" w:hAnsi="Times New Roman"/>
      <w:szCs w:val="20"/>
      <w:lang w:val="ro-RO" w:eastAsia="hu-HU"/>
    </w:rPr>
  </w:style>
  <w:style w:type="character" w:customStyle="1" w:styleId="BodyTextIndentChar">
    <w:name w:val="Body Text Indent Char"/>
    <w:basedOn w:val="DefaultParagraphFont"/>
    <w:link w:val="BodyTextIndent"/>
    <w:rsid w:val="006F7287"/>
    <w:rPr>
      <w:rFonts w:ascii="Times New Roman" w:eastAsia="Times New Roman" w:hAnsi="Times New Roman"/>
      <w:sz w:val="24"/>
      <w:lang w:val="ro-RO" w:eastAsia="hu-HU"/>
    </w:rPr>
  </w:style>
  <w:style w:type="paragraph" w:styleId="BodyTextIndent2">
    <w:name w:val="Body Text Indent 2"/>
    <w:basedOn w:val="Normal"/>
    <w:link w:val="BodyTextIndent2Char"/>
    <w:rsid w:val="006F7287"/>
    <w:pPr>
      <w:spacing w:after="0"/>
      <w:ind w:firstLine="576"/>
      <w:jc w:val="both"/>
    </w:pPr>
    <w:rPr>
      <w:rFonts w:ascii="Arial" w:eastAsia="Times New Roman" w:hAnsi="Arial"/>
      <w:sz w:val="20"/>
      <w:szCs w:val="20"/>
      <w:lang w:val="ro-RO" w:eastAsia="hu-HU"/>
    </w:rPr>
  </w:style>
  <w:style w:type="character" w:customStyle="1" w:styleId="BodyTextIndent2Char">
    <w:name w:val="Body Text Indent 2 Char"/>
    <w:basedOn w:val="DefaultParagraphFont"/>
    <w:link w:val="BodyTextIndent2"/>
    <w:rsid w:val="006F7287"/>
    <w:rPr>
      <w:rFonts w:ascii="Arial" w:eastAsia="Times New Roman" w:hAnsi="Arial"/>
      <w:lang w:val="ro-RO" w:eastAsia="hu-HU"/>
    </w:rPr>
  </w:style>
  <w:style w:type="paragraph" w:styleId="BodyTextIndent3">
    <w:name w:val="Body Text Indent 3"/>
    <w:basedOn w:val="Normal"/>
    <w:link w:val="BodyTextIndent3Char"/>
    <w:rsid w:val="006F7287"/>
    <w:pPr>
      <w:spacing w:after="0"/>
      <w:ind w:left="576"/>
      <w:jc w:val="both"/>
    </w:pPr>
    <w:rPr>
      <w:rFonts w:ascii="Arial" w:eastAsia="Times New Roman" w:hAnsi="Arial"/>
      <w:sz w:val="20"/>
      <w:szCs w:val="20"/>
      <w:lang w:val="ro-RO" w:eastAsia="hu-HU"/>
    </w:rPr>
  </w:style>
  <w:style w:type="character" w:customStyle="1" w:styleId="BodyTextIndent3Char">
    <w:name w:val="Body Text Indent 3 Char"/>
    <w:basedOn w:val="DefaultParagraphFont"/>
    <w:link w:val="BodyTextIndent3"/>
    <w:rsid w:val="006F7287"/>
    <w:rPr>
      <w:rFonts w:ascii="Arial" w:eastAsia="Times New Roman" w:hAnsi="Arial"/>
      <w:lang w:val="ro-RO" w:eastAsia="hu-HU"/>
    </w:rPr>
  </w:style>
  <w:style w:type="paragraph" w:styleId="BodyText2">
    <w:name w:val="Body Text 2"/>
    <w:basedOn w:val="Normal"/>
    <w:link w:val="BodyText2Char"/>
    <w:rsid w:val="006F7287"/>
    <w:pPr>
      <w:spacing w:after="0"/>
    </w:pPr>
    <w:rPr>
      <w:rFonts w:ascii="Arial" w:eastAsia="Times New Roman" w:hAnsi="Arial"/>
      <w:b/>
      <w:sz w:val="20"/>
      <w:szCs w:val="20"/>
      <w:lang w:val="ro-RO" w:eastAsia="hu-HU"/>
    </w:rPr>
  </w:style>
  <w:style w:type="character" w:customStyle="1" w:styleId="BodyText2Char">
    <w:name w:val="Body Text 2 Char"/>
    <w:basedOn w:val="DefaultParagraphFont"/>
    <w:link w:val="BodyText2"/>
    <w:rsid w:val="006F7287"/>
    <w:rPr>
      <w:rFonts w:ascii="Arial" w:eastAsia="Times New Roman" w:hAnsi="Arial"/>
      <w:b/>
      <w:lang w:val="ro-RO" w:eastAsia="hu-HU"/>
    </w:rPr>
  </w:style>
  <w:style w:type="paragraph" w:customStyle="1" w:styleId="garamond">
    <w:name w:val="garamond"/>
    <w:basedOn w:val="Normal"/>
    <w:rsid w:val="006F7287"/>
    <w:pPr>
      <w:widowControl w:val="0"/>
      <w:spacing w:after="0"/>
    </w:pPr>
    <w:rPr>
      <w:rFonts w:ascii="Arial" w:eastAsia="Times New Roman" w:hAnsi="Arial"/>
      <w:smallCaps/>
      <w:sz w:val="28"/>
      <w:szCs w:val="20"/>
      <w:lang w:val="de-DE" w:eastAsia="hu-HU"/>
    </w:rPr>
  </w:style>
  <w:style w:type="paragraph" w:styleId="NormalWeb">
    <w:name w:val="Normal (Web)"/>
    <w:basedOn w:val="Normal"/>
    <w:rsid w:val="006F7287"/>
    <w:pPr>
      <w:spacing w:before="100" w:beforeAutospacing="1" w:after="100" w:afterAutospacing="1"/>
    </w:pPr>
    <w:rPr>
      <w:rFonts w:ascii="Arial Unicode MS" w:eastAsia="Arial Unicode MS" w:hAnsi="Arial Unicode MS" w:cs="Arial Unicode MS"/>
      <w:lang w:val="ro-RO" w:eastAsia="ro-RO"/>
    </w:rPr>
  </w:style>
  <w:style w:type="character" w:customStyle="1" w:styleId="mozilla-findbar-search">
    <w:name w:val="__mozilla-findbar-search"/>
    <w:basedOn w:val="DefaultParagraphFont"/>
    <w:rsid w:val="006F7287"/>
  </w:style>
  <w:style w:type="paragraph" w:styleId="HTMLPreformatted">
    <w:name w:val="HTML Preformatted"/>
    <w:basedOn w:val="Normal"/>
    <w:link w:val="HTMLPreformattedChar"/>
    <w:rsid w:val="006F7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6F7287"/>
    <w:rPr>
      <w:rFonts w:ascii="Courier New" w:eastAsia="Times New Roman" w:hAnsi="Courier New" w:cs="Courier New"/>
    </w:rPr>
  </w:style>
  <w:style w:type="paragraph" w:styleId="ListParagraph">
    <w:name w:val="List Paragraph"/>
    <w:basedOn w:val="Normal"/>
    <w:uiPriority w:val="34"/>
    <w:qFormat/>
    <w:rsid w:val="007A53F0"/>
    <w:pPr>
      <w:ind w:left="720"/>
      <w:contextualSpacing/>
    </w:pPr>
  </w:style>
</w:styles>
</file>

<file path=word/webSettings.xml><?xml version="1.0" encoding="utf-8"?>
<w:webSettings xmlns:r="http://schemas.openxmlformats.org/officeDocument/2006/relationships" xmlns:w="http://schemas.openxmlformats.org/wordprocessingml/2006/main">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primariatm.ro" TargetMode="External"/><Relationship Id="rId3" Type="http://schemas.openxmlformats.org/officeDocument/2006/relationships/settings" Target="settings.xml"/><Relationship Id="rId7" Type="http://schemas.openxmlformats.org/officeDocument/2006/relationships/hyperlink" Target="http://www.primariatm.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469</Words>
  <Characters>2654</Characters>
  <Application>Microsoft Office Word</Application>
  <DocSecurity>0</DocSecurity>
  <Lines>22</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P.U.G. TIMIȘOARA 2010</vt:lpstr>
      <vt:lpstr>                 P.U.G. TIMIȘOARA 2010</vt:lpstr>
    </vt:vector>
  </TitlesOfParts>
  <Company>sd</Company>
  <LinksUpToDate>false</LinksUpToDate>
  <CharactersWithSpaces>3117</CharactersWithSpaces>
  <SharedDoc>false</SharedDoc>
  <HLinks>
    <vt:vector size="12" baseType="variant">
      <vt:variant>
        <vt:i4>983107</vt:i4>
      </vt:variant>
      <vt:variant>
        <vt:i4>3</vt:i4>
      </vt:variant>
      <vt:variant>
        <vt:i4>0</vt:i4>
      </vt:variant>
      <vt:variant>
        <vt:i4>5</vt:i4>
      </vt:variant>
      <vt:variant>
        <vt:lpwstr>http://www.primariatm.ro/</vt:lpwstr>
      </vt:variant>
      <vt:variant>
        <vt:lpwstr/>
      </vt:variant>
      <vt:variant>
        <vt:i4>983107</vt:i4>
      </vt:variant>
      <vt:variant>
        <vt:i4>0</vt:i4>
      </vt:variant>
      <vt:variant>
        <vt:i4>0</vt:i4>
      </vt:variant>
      <vt:variant>
        <vt:i4>5</vt:i4>
      </vt:variant>
      <vt:variant>
        <vt:lpwstr>http://www.primariatm.ro/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P.U.G. TIMIȘOARA 2010</dc:title>
  <dc:subject/>
  <dc:creator>    CAIET DE SARCINI</dc:creator>
  <cp:keywords/>
  <cp:lastModifiedBy>SUrsu</cp:lastModifiedBy>
  <cp:revision>7</cp:revision>
  <cp:lastPrinted>2016-04-27T10:11:00Z</cp:lastPrinted>
  <dcterms:created xsi:type="dcterms:W3CDTF">2017-02-16T08:57:00Z</dcterms:created>
  <dcterms:modified xsi:type="dcterms:W3CDTF">2017-03-10T08:33:00Z</dcterms:modified>
</cp:coreProperties>
</file>