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7238E8" w:rsidRDefault="00E4051F" w:rsidP="007238E8">
      <w:pPr>
        <w:rPr>
          <w:b/>
          <w:lang w:val="ro-RO"/>
        </w:rPr>
      </w:pPr>
      <w:r>
        <w:rPr>
          <w:b/>
          <w:lang w:val="ro-RO"/>
        </w:rPr>
        <w:t>Casa de Cultura a Municipiului Timisoara</w:t>
      </w:r>
      <w:r w:rsidR="007238E8">
        <w:rPr>
          <w:b/>
          <w:lang w:val="ro-RO"/>
        </w:rPr>
        <w:tab/>
      </w:r>
      <w:r w:rsidR="007238E8">
        <w:rPr>
          <w:b/>
          <w:lang w:val="ro-RO"/>
        </w:rPr>
        <w:tab/>
      </w:r>
      <w:r w:rsidR="007238E8">
        <w:rPr>
          <w:b/>
          <w:lang w:val="ro-RO"/>
        </w:rPr>
        <w:tab/>
      </w:r>
      <w:r w:rsidR="007238E8">
        <w:rPr>
          <w:b/>
          <w:lang w:val="ro-RO"/>
        </w:rPr>
        <w:tab/>
        <w:t xml:space="preserve">     </w:t>
      </w:r>
    </w:p>
    <w:p w:rsidR="007238E8" w:rsidRDefault="007238E8" w:rsidP="007238E8">
      <w:pPr>
        <w:jc w:val="both"/>
        <w:rPr>
          <w:b/>
          <w:lang w:val="ro-RO"/>
        </w:rPr>
      </w:pPr>
      <w:r>
        <w:rPr>
          <w:b/>
          <w:lang w:val="ro-RO"/>
        </w:rPr>
        <w:t xml:space="preserve">NR. </w:t>
      </w:r>
      <w:r w:rsidR="00681B6D">
        <w:rPr>
          <w:lang w:val="ro-RO"/>
        </w:rPr>
        <w:t>SC2020</w:t>
      </w:r>
      <w:r w:rsidR="00F10C30">
        <w:rPr>
          <w:lang w:val="ro-RO"/>
        </w:rPr>
        <w:t>-</w:t>
      </w:r>
      <w:r w:rsidR="005912E2">
        <w:rPr>
          <w:lang w:val="ro-RO"/>
        </w:rPr>
        <w:t xml:space="preserve"> 13921</w:t>
      </w:r>
      <w:r w:rsidR="00031864">
        <w:rPr>
          <w:lang w:val="ro-RO"/>
        </w:rPr>
        <w:t xml:space="preserve"> </w:t>
      </w:r>
      <w:r w:rsidR="00F10C30">
        <w:rPr>
          <w:lang w:val="ro-RO"/>
        </w:rPr>
        <w:t>/</w:t>
      </w:r>
      <w:r w:rsidR="005912E2">
        <w:rPr>
          <w:lang w:val="ro-RO"/>
        </w:rPr>
        <w:t xml:space="preserve"> 24</w:t>
      </w:r>
      <w:r w:rsidR="00F10C30">
        <w:rPr>
          <w:lang w:val="ro-RO"/>
        </w:rPr>
        <w:t>.</w:t>
      </w:r>
      <w:r w:rsidR="00681B6D">
        <w:rPr>
          <w:lang w:val="ro-RO"/>
        </w:rPr>
        <w:t>06.2020</w:t>
      </w:r>
    </w:p>
    <w:p w:rsidR="007238E8" w:rsidRDefault="007238E8" w:rsidP="007238E8">
      <w:pPr>
        <w:jc w:val="both"/>
        <w:rPr>
          <w:b/>
          <w:lang w:val="ro-RO"/>
        </w:rPr>
      </w:pP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1B4D14" w:rsidRPr="00347D01" w:rsidRDefault="00AE1A5B" w:rsidP="001B4D14">
      <w:pPr>
        <w:autoSpaceDE w:val="0"/>
        <w:autoSpaceDN w:val="0"/>
        <w:adjustRightInd w:val="0"/>
        <w:jc w:val="center"/>
        <w:rPr>
          <w:rFonts w:eastAsia="Calibri"/>
          <w:b/>
          <w:bCs/>
          <w:color w:val="000000"/>
        </w:rPr>
      </w:pPr>
      <w:r w:rsidRPr="00345E2B">
        <w:rPr>
          <w:b/>
          <w:color w:val="000000"/>
          <w:spacing w:val="-2"/>
        </w:rPr>
        <w:t xml:space="preserve">privind  </w:t>
      </w:r>
      <w:r w:rsidR="001B4D14" w:rsidRPr="00C94279">
        <w:rPr>
          <w:rFonts w:eastAsia="Calibri"/>
          <w:b/>
          <w:bCs/>
          <w:color w:val="000000"/>
        </w:rPr>
        <w:t xml:space="preserve">aprobarea </w:t>
      </w:r>
      <w:r w:rsidR="00033C8A">
        <w:rPr>
          <w:rFonts w:eastAsia="Calibri"/>
          <w:b/>
          <w:bCs/>
          <w:color w:val="000000"/>
        </w:rPr>
        <w:t xml:space="preserve">suplimentării </w:t>
      </w:r>
      <w:r w:rsidR="001B4D14" w:rsidRPr="00347D01">
        <w:rPr>
          <w:rFonts w:eastAsia="Calibri"/>
          <w:b/>
          <w:bCs/>
          <w:color w:val="000000"/>
        </w:rPr>
        <w:t>Agendei manif</w:t>
      </w:r>
      <w:r w:rsidR="00681B6D">
        <w:rPr>
          <w:rFonts w:eastAsia="Calibri"/>
          <w:b/>
          <w:bCs/>
          <w:color w:val="000000"/>
        </w:rPr>
        <w:t>estărilor culturale din anul 2020</w:t>
      </w:r>
    </w:p>
    <w:p w:rsidR="001B4D14" w:rsidRDefault="001B4D14" w:rsidP="001B4D14">
      <w:pPr>
        <w:autoSpaceDE w:val="0"/>
        <w:autoSpaceDN w:val="0"/>
        <w:adjustRightInd w:val="0"/>
        <w:jc w:val="center"/>
        <w:rPr>
          <w:rFonts w:eastAsia="Calibri"/>
          <w:b/>
          <w:bCs/>
          <w:color w:val="000000"/>
        </w:rPr>
      </w:pPr>
      <w:r w:rsidRPr="00347D01">
        <w:rPr>
          <w:rFonts w:eastAsia="Calibri"/>
          <w:b/>
          <w:bCs/>
          <w:color w:val="000000"/>
        </w:rPr>
        <w:t xml:space="preserve"> a Casei de Cultură a Municipiului Timişoara</w:t>
      </w:r>
      <w:r w:rsidR="00033C8A">
        <w:rPr>
          <w:rFonts w:eastAsia="Calibri"/>
          <w:b/>
          <w:bCs/>
          <w:color w:val="000000"/>
        </w:rPr>
        <w:t xml:space="preserve"> aprobată prin HCLMT nr. 212/04.06.2020</w:t>
      </w:r>
    </w:p>
    <w:p w:rsidR="00E4051F" w:rsidRDefault="00E4051F" w:rsidP="00E4051F">
      <w:pPr>
        <w:autoSpaceDE w:val="0"/>
        <w:autoSpaceDN w:val="0"/>
        <w:adjustRightInd w:val="0"/>
        <w:jc w:val="center"/>
        <w:rPr>
          <w:rFonts w:eastAsiaTheme="minorHAnsi"/>
          <w:b/>
          <w:bCs/>
          <w:color w:val="000000"/>
        </w:rPr>
      </w:pPr>
    </w:p>
    <w:p w:rsidR="00AE1A5B" w:rsidRDefault="00E4051F" w:rsidP="00E4051F">
      <w:pPr>
        <w:autoSpaceDE w:val="0"/>
        <w:autoSpaceDN w:val="0"/>
        <w:adjustRightInd w:val="0"/>
        <w:spacing w:line="360" w:lineRule="auto"/>
        <w:jc w:val="center"/>
        <w:rPr>
          <w:b/>
          <w:bCs/>
          <w:color w:val="000000"/>
          <w:lang w:val="ro-RO"/>
        </w:rPr>
      </w:pPr>
      <w:r>
        <w:rPr>
          <w:rFonts w:eastAsiaTheme="minorHAnsi"/>
          <w:b/>
          <w:bCs/>
          <w:color w:val="000000"/>
        </w:rPr>
        <w:t xml:space="preserve"> Consiliul Local al Municipiului Timişoara</w:t>
      </w:r>
    </w:p>
    <w:p w:rsidR="007238E8" w:rsidRDefault="007238E8" w:rsidP="007238E8">
      <w:pPr>
        <w:jc w:val="center"/>
        <w:rPr>
          <w:b/>
          <w:lang w:val="ro-RO"/>
        </w:rPr>
      </w:pPr>
    </w:p>
    <w:p w:rsidR="00C53D82" w:rsidRDefault="00C53D82" w:rsidP="00C53D82">
      <w:pPr>
        <w:spacing w:line="360" w:lineRule="auto"/>
        <w:jc w:val="center"/>
        <w:rPr>
          <w:b/>
          <w:lang w:val="ro-RO"/>
        </w:rPr>
      </w:pPr>
    </w:p>
    <w:p w:rsidR="002B21D6" w:rsidRPr="0017628E" w:rsidRDefault="007238E8" w:rsidP="0017628E">
      <w:pPr>
        <w:spacing w:line="276" w:lineRule="auto"/>
        <w:ind w:firstLine="720"/>
        <w:jc w:val="both"/>
        <w:rPr>
          <w:bCs/>
          <w:lang w:val="ro-RO"/>
        </w:rPr>
      </w:pPr>
      <w:r w:rsidRPr="0017628E">
        <w:rPr>
          <w:lang w:val="ro-RO"/>
        </w:rPr>
        <w:t xml:space="preserve">Având în vedere </w:t>
      </w:r>
      <w:r w:rsidR="00033C8A">
        <w:rPr>
          <w:lang w:val="ro-RO"/>
        </w:rPr>
        <w:t xml:space="preserve">Referatul de aprobare </w:t>
      </w:r>
      <w:r w:rsidRPr="0017628E">
        <w:rPr>
          <w:lang w:val="ro-RO"/>
        </w:rPr>
        <w:t xml:space="preserve"> nr</w:t>
      </w:r>
      <w:r w:rsidR="00681B6D">
        <w:rPr>
          <w:lang w:val="ro-RO"/>
        </w:rPr>
        <w:t xml:space="preserve"> SC2020</w:t>
      </w:r>
      <w:r w:rsidR="00F10C30" w:rsidRPr="0017628E">
        <w:rPr>
          <w:lang w:val="ro-RO"/>
        </w:rPr>
        <w:t>-</w:t>
      </w:r>
      <w:r w:rsidR="00753BAF">
        <w:rPr>
          <w:lang w:val="ro-RO"/>
        </w:rPr>
        <w:t>13921</w:t>
      </w:r>
      <w:r w:rsidR="00F10C30" w:rsidRPr="0017628E">
        <w:rPr>
          <w:lang w:val="ro-RO"/>
        </w:rPr>
        <w:t>/</w:t>
      </w:r>
      <w:r w:rsidR="00753BAF">
        <w:rPr>
          <w:lang w:val="ro-RO"/>
        </w:rPr>
        <w:t>24</w:t>
      </w:r>
      <w:r w:rsidR="00F10C30" w:rsidRPr="0017628E">
        <w:rPr>
          <w:lang w:val="ro-RO"/>
        </w:rPr>
        <w:t>.</w:t>
      </w:r>
      <w:r w:rsidR="00681B6D">
        <w:rPr>
          <w:lang w:val="ro-RO"/>
        </w:rPr>
        <w:t>06.2020</w:t>
      </w:r>
      <w:r w:rsidRPr="0017628E">
        <w:rPr>
          <w:lang w:val="ro-RO"/>
        </w:rPr>
        <w:t xml:space="preserve"> a</w:t>
      </w:r>
      <w:r w:rsidR="00033C8A">
        <w:rPr>
          <w:lang w:val="ro-RO"/>
        </w:rPr>
        <w:t>l</w:t>
      </w:r>
      <w:r w:rsidRPr="0017628E">
        <w:rPr>
          <w:lang w:val="ro-RO"/>
        </w:rPr>
        <w:t xml:space="preserve"> Primarului Municipiului Timișoara și Proiectul de hotărâre privind </w:t>
      </w:r>
      <w:r w:rsidR="00F95D2C" w:rsidRPr="0017628E">
        <w:rPr>
          <w:bCs/>
          <w:lang w:val="ro-RO"/>
        </w:rPr>
        <w:t xml:space="preserve">aprobarea </w:t>
      </w:r>
      <w:r w:rsidR="00033C8A">
        <w:rPr>
          <w:bCs/>
          <w:lang w:val="ro-RO"/>
        </w:rPr>
        <w:t xml:space="preserve"> suplimentării </w:t>
      </w:r>
      <w:r w:rsidR="00F95D2C" w:rsidRPr="0017628E">
        <w:rPr>
          <w:bCs/>
          <w:lang w:val="ro-RO"/>
        </w:rPr>
        <w:t>Agendei manife</w:t>
      </w:r>
      <w:r w:rsidR="00681B6D">
        <w:rPr>
          <w:bCs/>
          <w:lang w:val="ro-RO"/>
        </w:rPr>
        <w:t>stărilor culturale din anul 2020</w:t>
      </w:r>
      <w:r w:rsidR="0017628E">
        <w:rPr>
          <w:bCs/>
          <w:lang w:val="ro-RO"/>
        </w:rPr>
        <w:t xml:space="preserve"> </w:t>
      </w:r>
      <w:r w:rsidR="00F95D2C" w:rsidRPr="0017628E">
        <w:rPr>
          <w:bCs/>
          <w:lang w:val="ro-RO"/>
        </w:rPr>
        <w:t>a Casei de Cultură a Municipiului Timişoara,</w:t>
      </w:r>
      <w:r w:rsidR="00033C8A">
        <w:rPr>
          <w:bCs/>
          <w:lang w:val="ro-RO"/>
        </w:rPr>
        <w:t xml:space="preserve"> astfel cum aceasta a fost aprobată prin Hotărârea Consiliului Local al municipiului Timișoara nr. 212/04.06.2020,</w:t>
      </w:r>
    </w:p>
    <w:p w:rsidR="00F95D2C" w:rsidRPr="0017628E" w:rsidRDefault="00F95D2C" w:rsidP="0017628E">
      <w:pPr>
        <w:spacing w:line="276" w:lineRule="auto"/>
        <w:jc w:val="both"/>
        <w:rPr>
          <w:bCs/>
          <w:lang w:val="ro-RO"/>
        </w:rPr>
      </w:pPr>
    </w:p>
    <w:p w:rsidR="007238E8" w:rsidRPr="0017628E" w:rsidRDefault="007238E8" w:rsidP="0017628E">
      <w:pPr>
        <w:spacing w:line="276" w:lineRule="auto"/>
        <w:ind w:firstLine="720"/>
        <w:jc w:val="both"/>
        <w:rPr>
          <w:lang w:val="ro-RO"/>
        </w:rPr>
      </w:pPr>
      <w:r w:rsidRPr="0017628E">
        <w:rPr>
          <w:lang w:val="ro-RO"/>
        </w:rPr>
        <w:t>Facem următoarele precizări:</w:t>
      </w:r>
    </w:p>
    <w:p w:rsidR="00C53D82" w:rsidRPr="0017628E" w:rsidRDefault="00C53D82" w:rsidP="0017628E">
      <w:pPr>
        <w:spacing w:line="276" w:lineRule="auto"/>
        <w:jc w:val="both"/>
        <w:rPr>
          <w:lang w:val="ro-RO"/>
        </w:rPr>
      </w:pPr>
    </w:p>
    <w:p w:rsidR="00676BFC" w:rsidRPr="00676BFC" w:rsidRDefault="00F95D2C" w:rsidP="00676BFC">
      <w:pPr>
        <w:pStyle w:val="ListParagraph"/>
        <w:ind w:left="0" w:firstLine="720"/>
        <w:jc w:val="both"/>
        <w:rPr>
          <w:rStyle w:val="Strong"/>
          <w:b w:val="0"/>
        </w:rPr>
      </w:pPr>
      <w:r w:rsidRPr="0017628E">
        <w:rPr>
          <w:rStyle w:val="Strong"/>
          <w:b w:val="0"/>
        </w:rPr>
        <w:t>Casa de Cultură a Municipiului Timişoara a luat fiinţă conform HCL 173 din 30.06 1998 şi este o institutie  publică de cultură, care funcţioneza sub autoritatea Consiliului Local al Municipiului Timişoara, fiind finanţată din venituri proprii şi din alocatii de la bugetul local, de la capitolul Cultură. Agenda culturală a Casei de Cultură, care conţine toate evenimentele importante şi de tradiţie ale oraşului, se votează anual de către Consiliul Local al municipiului Timişoara.</w:t>
      </w:r>
      <w:r w:rsidR="00676BFC">
        <w:rPr>
          <w:rStyle w:val="Strong"/>
          <w:b w:val="0"/>
        </w:rPr>
        <w:t xml:space="preserve"> Având în vedere noile condiții generate de starea de urgență, starea de alertă și noile condiții de desfășurare a evenimentelor publice avem în vedere aprobarea evenimentelor a căror desfășurare în anul 2020 poate fi posibilă în acest moment.</w:t>
      </w:r>
    </w:p>
    <w:p w:rsidR="002B21D6" w:rsidRPr="0017628E" w:rsidRDefault="002B21D6" w:rsidP="0017628E">
      <w:pPr>
        <w:jc w:val="both"/>
      </w:pPr>
      <w:r w:rsidRPr="0017628E">
        <w:tab/>
      </w:r>
    </w:p>
    <w:p w:rsidR="00475A7B" w:rsidRDefault="00033C8A" w:rsidP="00033C8A">
      <w:pPr>
        <w:jc w:val="both"/>
      </w:pPr>
      <w:r>
        <w:tab/>
      </w:r>
      <w:r w:rsidR="00F95D2C" w:rsidRPr="0017628E">
        <w:t>Agenda manifestărilor culturale</w:t>
      </w:r>
      <w:r w:rsidR="003A6917">
        <w:t xml:space="preserve"> pe</w:t>
      </w:r>
      <w:r w:rsidR="00681B6D">
        <w:t>ntru anul 2020</w:t>
      </w:r>
      <w:r w:rsidR="00F95D2C" w:rsidRPr="0017628E">
        <w:t xml:space="preserve"> a Casei de Cultură a Municipiului Timişoara cuprinde manifestări devenite deja tradiţie în oraşul nostru, dintre care enumerăm</w:t>
      </w:r>
      <w:r w:rsidR="00F95D2C" w:rsidRPr="0017628E">
        <w:rPr>
          <w:i/>
        </w:rPr>
        <w:t xml:space="preserve">: </w:t>
      </w:r>
      <w:r w:rsidR="00475A7B">
        <w:rPr>
          <w:i/>
        </w:rPr>
        <w:t>Festivalul Bega Bulevard, Festivalul Minorităţilor şi Gastronomiei, Festivalul Inimilor, 3 August- Ziua Timişoarei, Festivalul de Operă şi Operetă</w:t>
      </w:r>
      <w:r w:rsidR="00475A7B">
        <w:t xml:space="preserve"> </w:t>
      </w:r>
      <w:r w:rsidR="00475A7B">
        <w:rPr>
          <w:i/>
        </w:rPr>
        <w:t>din Parcul Rozelor</w:t>
      </w:r>
      <w:r w:rsidR="00475A7B">
        <w:t xml:space="preserve">, </w:t>
      </w:r>
      <w:r w:rsidR="00475A7B">
        <w:rPr>
          <w:i/>
        </w:rPr>
        <w:t>Film pentru Timişoara, Ruga Timişoarei, Festivalul Baroc, Târgul de Iarnă şi Sărbătorile Crăciunului, Gala Excelenţei Timişorene, Revelion 20</w:t>
      </w:r>
      <w:r w:rsidR="006529DA">
        <w:rPr>
          <w:i/>
        </w:rPr>
        <w:t>20</w:t>
      </w:r>
      <w:r w:rsidR="00475A7B">
        <w:t xml:space="preserve">, dar şi alte acţiuni şi evenimente noi. </w:t>
      </w:r>
    </w:p>
    <w:p w:rsidR="00F95D2C" w:rsidRPr="0017628E" w:rsidRDefault="00033C8A" w:rsidP="00033C8A">
      <w:pPr>
        <w:jc w:val="both"/>
      </w:pPr>
      <w:r>
        <w:tab/>
        <w:t>Aceste acțiuni culturale au fost aprobate prin hotărârea Consiliului Local al Municipiului Timișoara nr. 212/04.06.2020 și sunt prezentate în anexa la aceasta.</w:t>
      </w:r>
      <w:r>
        <w:tab/>
      </w:r>
    </w:p>
    <w:p w:rsidR="00F95D2C" w:rsidRDefault="00F95D2C" w:rsidP="0031167C">
      <w:pPr>
        <w:pStyle w:val="NormalWeb"/>
        <w:spacing w:before="0" w:beforeAutospacing="0" w:after="0" w:afterAutospacing="0"/>
        <w:jc w:val="both"/>
      </w:pPr>
      <w:r w:rsidRPr="0017628E">
        <w:tab/>
      </w:r>
      <w:r w:rsidR="001363B7">
        <w:t>Pentru realizarea obiectivelor propuse și asumate de către municipiul Timișoara în realizarea programului Timișoara – Capitala Culturală Europeană 2021, care presupune punerea în valoare a tradițiilor și valorilor culturale ș</w:t>
      </w:r>
      <w:r w:rsidR="0031167C">
        <w:t>i emblematice ale acestui oraș. Includerea noilor acțiuni propuse dă șansa menținerii unor acțiuni de tradiție (Festivalul Baroc), finanțării corespunzătoare a unor acțiuni de prestigiu (Art Encounters) precum și susținerea unor acțiuni ce animă viața culturală a orașului (Schimbul de Gardă).</w:t>
      </w:r>
    </w:p>
    <w:p w:rsidR="001363B7" w:rsidRPr="0017628E" w:rsidRDefault="001363B7" w:rsidP="008C4AD4">
      <w:pPr>
        <w:jc w:val="both"/>
      </w:pPr>
      <w:r>
        <w:tab/>
        <w:t>Apreciem necesară suplimentarea Agendei manifestărilor culturale pentru anul 2020 cu o serie de patru manifestări culturale, cuprinse în anexă la prezenta.</w:t>
      </w:r>
    </w:p>
    <w:p w:rsidR="001B4D14" w:rsidRPr="0017628E" w:rsidRDefault="001B4D14" w:rsidP="0017628E">
      <w:pPr>
        <w:autoSpaceDE w:val="0"/>
        <w:autoSpaceDN w:val="0"/>
        <w:adjustRightInd w:val="0"/>
        <w:ind w:firstLine="567"/>
        <w:jc w:val="both"/>
        <w:rPr>
          <w:color w:val="000000"/>
        </w:rPr>
      </w:pPr>
    </w:p>
    <w:p w:rsidR="00F95D2C" w:rsidRPr="0017628E" w:rsidRDefault="00F95D2C" w:rsidP="0031167C">
      <w:pPr>
        <w:autoSpaceDE w:val="0"/>
        <w:autoSpaceDN w:val="0"/>
        <w:adjustRightInd w:val="0"/>
        <w:ind w:firstLine="720"/>
        <w:jc w:val="both"/>
      </w:pPr>
      <w:r w:rsidRPr="0017628E">
        <w:t>Tinându-se cont de art. 20 şi</w:t>
      </w:r>
      <w:r w:rsidRPr="0017628E">
        <w:rPr>
          <w:b/>
        </w:rPr>
        <w:t xml:space="preserve"> </w:t>
      </w:r>
      <w:r w:rsidRPr="0017628E">
        <w:t>art. 21, alin. 1, lit. (a) şi lit. (b) din Ordonanţa nr. 21/31.01.2007 privind instituţiile şi companiile de spectacole sau concerte, precum şi desfăşurarea activităţii de impresariat artistic</w:t>
      </w:r>
      <w:r w:rsidRPr="0017628E">
        <w:rPr>
          <w:b/>
        </w:rPr>
        <w:t>,</w:t>
      </w:r>
      <w:r w:rsidRPr="0017628E">
        <w:t xml:space="preserve"> potrivit căreia: “</w:t>
      </w:r>
      <w:r w:rsidRPr="0017628E">
        <w:rPr>
          <w:color w:val="0000FF"/>
        </w:rPr>
        <w:t xml:space="preserve"> </w:t>
      </w:r>
      <w:r w:rsidRPr="0017628E">
        <w:t>(1) Finanţarea cheltuielilor necesare funcţionării instituţiilor de spectacole sau concerte se realizează astfel:</w:t>
      </w:r>
    </w:p>
    <w:p w:rsidR="00F95D2C" w:rsidRPr="0017628E" w:rsidRDefault="00F95D2C" w:rsidP="0017628E">
      <w:pPr>
        <w:autoSpaceDE w:val="0"/>
        <w:autoSpaceDN w:val="0"/>
        <w:adjustRightInd w:val="0"/>
        <w:jc w:val="both"/>
      </w:pPr>
      <w:r w:rsidRPr="0017628E">
        <w:lastRenderedPageBreak/>
        <w:t xml:space="preserve">    a) cheltuielile necesare realizării programului minimal anual prevăzut în contractul de management se acoperă integral din subvenţii acordate de la bugetul de stat sau de la bugetele locale, după caz;</w:t>
      </w:r>
    </w:p>
    <w:p w:rsidR="00200673" w:rsidRDefault="00F95D2C" w:rsidP="0017628E">
      <w:pPr>
        <w:autoSpaceDE w:val="0"/>
        <w:autoSpaceDN w:val="0"/>
        <w:adjustRightInd w:val="0"/>
        <w:jc w:val="both"/>
      </w:pPr>
      <w:r w:rsidRPr="0017628E">
        <w:t xml:space="preserve">    b) cheltuielile necesare realizării proiectelor, altele decât cele din programul minimal, se acoperă din venituri proprii, din subvenţii acordate de la bugetul de stat sau de la bugetele locale, după caz, precum şi din alte surse;”; </w:t>
      </w:r>
    </w:p>
    <w:p w:rsidR="00200673" w:rsidRPr="003976D1" w:rsidRDefault="00200673" w:rsidP="00200673">
      <w:pPr>
        <w:autoSpaceDE w:val="0"/>
        <w:autoSpaceDN w:val="0"/>
        <w:adjustRightInd w:val="0"/>
        <w:ind w:firstLine="720"/>
        <w:jc w:val="both"/>
        <w:rPr>
          <w:color w:val="000000"/>
        </w:rPr>
      </w:pPr>
      <w:r w:rsidRPr="003976D1">
        <w:t xml:space="preserve">Având în vedere </w:t>
      </w:r>
      <w:r>
        <w:t xml:space="preserve">prevederile </w:t>
      </w:r>
      <w:r w:rsidRPr="003976D1">
        <w:rPr>
          <w:lang w:val="it-IT"/>
        </w:rPr>
        <w:t>art. 129 alin. 1 și art. 129 alin. 2 lit. d) coroborat cu alin. 7 lit. d) și e) din OUG nr. 57/2019 privind Codul Administrativ,</w:t>
      </w:r>
    </w:p>
    <w:p w:rsidR="00200673" w:rsidRDefault="00200673" w:rsidP="00200673">
      <w:pPr>
        <w:autoSpaceDE w:val="0"/>
        <w:autoSpaceDN w:val="0"/>
        <w:adjustRightInd w:val="0"/>
        <w:ind w:firstLine="720"/>
        <w:jc w:val="both"/>
      </w:pPr>
      <w:r>
        <w:rPr>
          <w:bCs/>
        </w:rPr>
        <w:t>În considerarea</w:t>
      </w:r>
      <w:r w:rsidR="00F95D2C" w:rsidRPr="0017628E">
        <w:rPr>
          <w:bCs/>
        </w:rPr>
        <w:t xml:space="preserve"> OUG nr. 51 din 11 august 1998 (*actualizată*)</w:t>
      </w:r>
      <w:r w:rsidR="00F95D2C" w:rsidRPr="0017628E">
        <w:t xml:space="preserve">privind îmbunătăţirea sistemului de finanţare a programelor, proiectelor şi acţiunilor culturale**) </w:t>
      </w:r>
      <w:r w:rsidR="00F95D2C" w:rsidRPr="0017628E">
        <w:rPr>
          <w:bCs/>
        </w:rPr>
        <w:t xml:space="preserve">şi potrivit Ordonanţei nr. 9/23.01.1996 </w:t>
      </w:r>
      <w:r w:rsidR="00F95D2C" w:rsidRPr="0017628E">
        <w:t xml:space="preserve">privind îmbunătăţirea sistemului de finanţare a instituţiilor publice de cultură finanţate din venituri proprii şi suvenţii acordate de la bugetul de stat sau de la bugetele locale, </w:t>
      </w:r>
    </w:p>
    <w:p w:rsidR="00F95D2C" w:rsidRPr="00200673" w:rsidRDefault="00200673" w:rsidP="00200673">
      <w:pPr>
        <w:autoSpaceDE w:val="0"/>
        <w:autoSpaceDN w:val="0"/>
        <w:adjustRightInd w:val="0"/>
        <w:ind w:firstLine="720"/>
        <w:jc w:val="both"/>
      </w:pPr>
      <w:r>
        <w:t>A</w:t>
      </w:r>
      <w:r w:rsidRPr="0017628E">
        <w:t>vând în vedere</w:t>
      </w:r>
      <w:r>
        <w:t xml:space="preserve"> dispozițiile</w:t>
      </w:r>
      <w:r w:rsidRPr="0017628E">
        <w:t xml:space="preserve"> </w:t>
      </w:r>
      <w:r>
        <w:rPr>
          <w:bCs/>
        </w:rPr>
        <w:t>Legii</w:t>
      </w:r>
      <w:r w:rsidRPr="0017628E">
        <w:rPr>
          <w:bCs/>
        </w:rPr>
        <w:t xml:space="preserve"> nr. 273/ din 29.06.2006 </w:t>
      </w:r>
      <w:r w:rsidRPr="0017628E">
        <w:t>p</w:t>
      </w:r>
      <w:r>
        <w:t xml:space="preserve">rivind finanţele publice locale, finanțarea acțiunilor suplimentare </w:t>
      </w:r>
      <w:r w:rsidR="00014DEC" w:rsidRPr="0017628E">
        <w:rPr>
          <w:color w:val="000000"/>
        </w:rPr>
        <w:t xml:space="preserve">se </w:t>
      </w:r>
      <w:r>
        <w:rPr>
          <w:color w:val="000000"/>
        </w:rPr>
        <w:t xml:space="preserve">va realiza în aceleași condiții cu cele aprobate prin Agenda manifestărilor culturale pe anul 2020, </w:t>
      </w:r>
      <w:r w:rsidR="00014DEC" w:rsidRPr="0017628E">
        <w:rPr>
          <w:color w:val="000000"/>
        </w:rPr>
        <w:t xml:space="preserve">din cap. 67.02. "Cultură, recreere şi religie", cuprinsă în bugetul local al Municipiului Timişoara, aprobat prin HCL nr. </w:t>
      </w:r>
      <w:r w:rsidR="004B2C44">
        <w:rPr>
          <w:rStyle w:val="titlu01"/>
        </w:rPr>
        <w:t xml:space="preserve">70/28.02.2020 </w:t>
      </w:r>
      <w:r w:rsidR="00014DEC" w:rsidRPr="0017628E">
        <w:rPr>
          <w:color w:val="000000"/>
        </w:rPr>
        <w:t>privind aprobarea bugetului local al Mun</w:t>
      </w:r>
      <w:r w:rsidR="0020238E">
        <w:rPr>
          <w:color w:val="000000"/>
        </w:rPr>
        <w:t>icipiului Timisoara pe anul 2020</w:t>
      </w:r>
      <w:r w:rsidR="004B2C44">
        <w:rPr>
          <w:color w:val="000000"/>
        </w:rPr>
        <w:t xml:space="preserve"> și rectificat prin HCL </w:t>
      </w:r>
      <w:r w:rsidR="004B2C44">
        <w:rPr>
          <w:rStyle w:val="titlu01"/>
        </w:rPr>
        <w:t>186/18.05.2020.</w:t>
      </w:r>
    </w:p>
    <w:p w:rsidR="00F95D2C" w:rsidRPr="0017628E" w:rsidRDefault="00F95D2C" w:rsidP="0017628E">
      <w:pPr>
        <w:autoSpaceDE w:val="0"/>
        <w:autoSpaceDN w:val="0"/>
        <w:adjustRightInd w:val="0"/>
        <w:ind w:firstLine="567"/>
        <w:jc w:val="both"/>
        <w:rPr>
          <w:color w:val="000000"/>
        </w:rPr>
      </w:pPr>
    </w:p>
    <w:p w:rsidR="00F95D2C" w:rsidRPr="0017628E" w:rsidRDefault="00F95D2C" w:rsidP="0017628E">
      <w:pPr>
        <w:jc w:val="both"/>
      </w:pPr>
      <w:r w:rsidRPr="0017628E">
        <w:rPr>
          <w:rFonts w:eastAsia="Calibri"/>
        </w:rPr>
        <w:tab/>
      </w:r>
      <w:r w:rsidRPr="0017628E">
        <w:t xml:space="preserve">Detalii referitoare la </w:t>
      </w:r>
      <w:r w:rsidR="001363B7">
        <w:t xml:space="preserve">manifestările ce urmează a fi incluse în </w:t>
      </w:r>
      <w:r w:rsidRPr="0017628E">
        <w:t>Agenda Casei de Cultură a municipiului care se vor deru</w:t>
      </w:r>
      <w:r w:rsidR="009B6A21">
        <w:t>la pe parcursul anului 2020</w:t>
      </w:r>
      <w:r w:rsidR="001363B7">
        <w:t>, după aprobarea acestora de către autoritatea deliberativă,</w:t>
      </w:r>
      <w:r w:rsidRPr="0017628E">
        <w:t xml:space="preserve"> </w:t>
      </w:r>
      <w:r w:rsidR="00200673">
        <w:t>sunt prezentate</w:t>
      </w:r>
      <w:r w:rsidRPr="0017628E">
        <w:t xml:space="preserve"> în </w:t>
      </w:r>
      <w:r w:rsidR="001363B7">
        <w:t>anexă la prezenta</w:t>
      </w:r>
      <w:r w:rsidRPr="0017628E">
        <w:t xml:space="preserve">. </w:t>
      </w:r>
    </w:p>
    <w:p w:rsidR="00F95D2C" w:rsidRPr="0017628E" w:rsidRDefault="00F95D2C" w:rsidP="0017628E">
      <w:pPr>
        <w:jc w:val="both"/>
      </w:pPr>
    </w:p>
    <w:p w:rsidR="00F95D2C" w:rsidRPr="0017628E" w:rsidRDefault="00F95D2C" w:rsidP="00F95D2C">
      <w:pPr>
        <w:rPr>
          <w:color w:val="000000"/>
          <w:lang w:eastAsia="ro-RO"/>
        </w:rPr>
      </w:pPr>
      <w:r w:rsidRPr="0017628E">
        <w:t xml:space="preserve"> Prin urmare</w:t>
      </w:r>
      <w:r w:rsidR="001363B7">
        <w:t>,</w:t>
      </w:r>
    </w:p>
    <w:p w:rsidR="002B21D6" w:rsidRPr="0017628E" w:rsidRDefault="002B21D6" w:rsidP="002B21D6">
      <w:r w:rsidRPr="0017628E">
        <w:rPr>
          <w:color w:val="000000"/>
        </w:rPr>
        <w:br/>
      </w:r>
      <w:r w:rsidRPr="0017628E">
        <w:t xml:space="preserve">Având în vedere cele menţionate mai sus, </w:t>
      </w:r>
    </w:p>
    <w:p w:rsidR="002B21D6" w:rsidRPr="0017628E" w:rsidRDefault="002B21D6" w:rsidP="002B21D6"/>
    <w:p w:rsidR="002B21D6" w:rsidRPr="0017628E" w:rsidRDefault="002B21D6" w:rsidP="002B21D6">
      <w:pPr>
        <w:rPr>
          <w:b/>
          <w:lang w:eastAsia="ro-RO"/>
        </w:rPr>
      </w:pPr>
      <w:r w:rsidRPr="0017628E">
        <w:rPr>
          <w:b/>
          <w:lang w:eastAsia="ro-RO"/>
        </w:rPr>
        <w:t>PROPUNEM:</w:t>
      </w:r>
    </w:p>
    <w:p w:rsidR="002B21D6" w:rsidRPr="0017628E" w:rsidRDefault="002B21D6" w:rsidP="002B21D6">
      <w:pPr>
        <w:rPr>
          <w:b/>
          <w:lang w:eastAsia="ro-RO"/>
        </w:rPr>
      </w:pPr>
    </w:p>
    <w:p w:rsidR="002B21D6" w:rsidRPr="0017628E" w:rsidRDefault="002B21D6" w:rsidP="0048771B">
      <w:pPr>
        <w:jc w:val="both"/>
        <w:rPr>
          <w:lang w:eastAsia="ro-RO"/>
        </w:rPr>
      </w:pPr>
      <w:r w:rsidRPr="0017628E">
        <w:rPr>
          <w:lang w:eastAsia="ro-RO"/>
        </w:rPr>
        <w:t>Emiterea unei hotărâri a Consiliului Local al Municipiului Timişoara prin care să se aprobe:</w:t>
      </w:r>
    </w:p>
    <w:p w:rsidR="002B21D6" w:rsidRPr="0017628E" w:rsidRDefault="002B21D6" w:rsidP="0048771B">
      <w:pPr>
        <w:jc w:val="both"/>
        <w:rPr>
          <w:lang w:eastAsia="ro-RO"/>
        </w:rPr>
      </w:pPr>
    </w:p>
    <w:p w:rsidR="00014DEC" w:rsidRPr="0017628E" w:rsidRDefault="00014DEC" w:rsidP="00753BAF">
      <w:pPr>
        <w:pStyle w:val="ListParagraph"/>
        <w:numPr>
          <w:ilvl w:val="0"/>
          <w:numId w:val="2"/>
        </w:numPr>
        <w:autoSpaceDE w:val="0"/>
        <w:autoSpaceDN w:val="0"/>
        <w:adjustRightInd w:val="0"/>
        <w:jc w:val="both"/>
        <w:rPr>
          <w:color w:val="000000"/>
        </w:rPr>
      </w:pPr>
      <w:r w:rsidRPr="0017628E">
        <w:rPr>
          <w:color w:val="000000"/>
        </w:rPr>
        <w:t xml:space="preserve">Aprobarea </w:t>
      </w:r>
      <w:r w:rsidR="001363B7">
        <w:rPr>
          <w:color w:val="000000"/>
        </w:rPr>
        <w:t xml:space="preserve">suplimentării </w:t>
      </w:r>
      <w:r w:rsidRPr="0017628E">
        <w:rPr>
          <w:color w:val="000000"/>
        </w:rPr>
        <w:t xml:space="preserve">acţiunilor </w:t>
      </w:r>
      <w:r w:rsidR="001363B7">
        <w:rPr>
          <w:color w:val="000000"/>
        </w:rPr>
        <w:t>cuprinse în</w:t>
      </w:r>
      <w:r w:rsidRPr="0017628E">
        <w:rPr>
          <w:color w:val="000000"/>
        </w:rPr>
        <w:t xml:space="preserve"> Agenda manife</w:t>
      </w:r>
      <w:r w:rsidR="00681B6D">
        <w:rPr>
          <w:color w:val="000000"/>
        </w:rPr>
        <w:t>stărilor culturale din anul 2020</w:t>
      </w:r>
      <w:r w:rsidRPr="0017628E">
        <w:rPr>
          <w:color w:val="000000"/>
        </w:rPr>
        <w:t xml:space="preserve"> a Casei de Cultură a Municipiului Timişoara, conform </w:t>
      </w:r>
      <w:r w:rsidRPr="0017628E">
        <w:rPr>
          <w:b/>
          <w:bCs/>
          <w:color w:val="000000"/>
        </w:rPr>
        <w:t>Anexei</w:t>
      </w:r>
      <w:r w:rsidRPr="0017628E">
        <w:rPr>
          <w:color w:val="000000"/>
        </w:rPr>
        <w:t xml:space="preserve"> care va face parte integrantă din hotărâre;</w:t>
      </w:r>
    </w:p>
    <w:p w:rsidR="00014DEC" w:rsidRPr="0017628E" w:rsidRDefault="00014DEC" w:rsidP="0048771B">
      <w:pPr>
        <w:tabs>
          <w:tab w:val="left" w:pos="1080"/>
        </w:tabs>
        <w:autoSpaceDE w:val="0"/>
        <w:autoSpaceDN w:val="0"/>
        <w:adjustRightInd w:val="0"/>
        <w:jc w:val="both"/>
        <w:rPr>
          <w:color w:val="000000"/>
        </w:rPr>
      </w:pPr>
    </w:p>
    <w:p w:rsidR="00014DEC" w:rsidRPr="0017628E" w:rsidRDefault="00014DEC" w:rsidP="0048771B">
      <w:pPr>
        <w:pStyle w:val="ListParagraph"/>
        <w:numPr>
          <w:ilvl w:val="0"/>
          <w:numId w:val="2"/>
        </w:numPr>
        <w:autoSpaceDE w:val="0"/>
        <w:autoSpaceDN w:val="0"/>
        <w:adjustRightInd w:val="0"/>
        <w:ind w:left="0" w:firstLine="426"/>
        <w:jc w:val="both"/>
      </w:pPr>
      <w:r w:rsidRPr="0017628E">
        <w:rPr>
          <w:color w:val="000000"/>
        </w:rPr>
        <w:t>Finanţarea se face din cap. 67.02. "Cultură, recreere şi religie", pentru manifestările culturale ale Casei de Cultură a Municipiului Timişoara, prevăzute în Anexa, care va fi parte integranta din HCL</w:t>
      </w:r>
      <w:r w:rsidRPr="0017628E">
        <w:rPr>
          <w:bCs/>
        </w:rPr>
        <w:t>;</w:t>
      </w:r>
    </w:p>
    <w:p w:rsidR="00014DEC" w:rsidRPr="0017628E" w:rsidRDefault="00014DEC" w:rsidP="0048771B">
      <w:pPr>
        <w:pStyle w:val="ListParagraph"/>
        <w:tabs>
          <w:tab w:val="left" w:pos="1080"/>
        </w:tabs>
        <w:autoSpaceDE w:val="0"/>
        <w:autoSpaceDN w:val="0"/>
        <w:adjustRightInd w:val="0"/>
        <w:ind w:left="0" w:firstLine="709"/>
        <w:jc w:val="both"/>
        <w:rPr>
          <w:color w:val="000000"/>
        </w:rPr>
      </w:pPr>
      <w:r w:rsidRPr="0017628E">
        <w:rPr>
          <w:color w:val="000000"/>
        </w:rPr>
        <w:t>Justificarea şi decontarea cheltuielilor ocazionate de organizarea acestor manifestări se vor realiza numai pe bază de acte doveditoare, conform legii si in limita bugetului aprobat.</w:t>
      </w:r>
    </w:p>
    <w:p w:rsidR="002B21D6" w:rsidRPr="0017628E" w:rsidRDefault="002B21D6" w:rsidP="00D402F4">
      <w:pPr>
        <w:ind w:left="720"/>
      </w:pPr>
    </w:p>
    <w:p w:rsidR="002B21D6" w:rsidRPr="0017628E" w:rsidRDefault="002B21D6" w:rsidP="002B21D6">
      <w:pPr>
        <w:rPr>
          <w:b/>
          <w:bCs/>
        </w:rPr>
      </w:pPr>
    </w:p>
    <w:p w:rsidR="002B21D6" w:rsidRPr="0017628E" w:rsidRDefault="002B21D6" w:rsidP="001363B7">
      <w:pPr>
        <w:autoSpaceDE w:val="0"/>
        <w:autoSpaceDN w:val="0"/>
        <w:adjustRightInd w:val="0"/>
        <w:spacing w:line="276" w:lineRule="auto"/>
        <w:ind w:firstLine="709"/>
        <w:jc w:val="both"/>
        <w:rPr>
          <w:lang w:eastAsia="ro-RO"/>
        </w:rPr>
      </w:pPr>
      <w:r w:rsidRPr="0017628E">
        <w:rPr>
          <w:lang w:eastAsia="ro-RO"/>
        </w:rPr>
        <w:t xml:space="preserve">Anexăm toate documentele depuse pentru susţinerea acestui proiect de hotărâre. </w:t>
      </w:r>
    </w:p>
    <w:p w:rsidR="00D402F4" w:rsidRPr="0017628E" w:rsidRDefault="00D402F4" w:rsidP="002B21D6">
      <w:pPr>
        <w:jc w:val="center"/>
      </w:pPr>
    </w:p>
    <w:p w:rsidR="002B21D6" w:rsidRPr="0017628E" w:rsidRDefault="002B21D6" w:rsidP="002B21D6"/>
    <w:p w:rsidR="002B21D6" w:rsidRPr="0017628E" w:rsidRDefault="002B21D6" w:rsidP="002B21D6"/>
    <w:p w:rsidR="0017628E" w:rsidRPr="0017628E" w:rsidRDefault="0017628E" w:rsidP="0017628E">
      <w:pPr>
        <w:spacing w:line="360" w:lineRule="auto"/>
        <w:rPr>
          <w:color w:val="000000"/>
          <w:lang w:val="ro-RO"/>
        </w:rPr>
      </w:pPr>
      <w:r w:rsidRPr="0017628E">
        <w:rPr>
          <w:color w:val="000000"/>
          <w:lang w:val="ro-RO"/>
        </w:rPr>
        <w:t>Director</w:t>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t xml:space="preserve">     Contabil sef</w:t>
      </w:r>
    </w:p>
    <w:p w:rsidR="0017628E" w:rsidRPr="0017628E" w:rsidRDefault="0017628E" w:rsidP="0017628E">
      <w:pPr>
        <w:spacing w:line="360" w:lineRule="auto"/>
        <w:rPr>
          <w:color w:val="000000"/>
          <w:lang w:val="ro-RO"/>
        </w:rPr>
      </w:pPr>
      <w:r w:rsidRPr="0017628E">
        <w:rPr>
          <w:color w:val="000000"/>
          <w:lang w:val="ro-RO"/>
        </w:rPr>
        <w:t xml:space="preserve">Casa de Cultura a Municipiului Timisoara                                  Casa de Cultura a Municipiului Timisoara                                                    </w:t>
      </w:r>
    </w:p>
    <w:p w:rsidR="0017628E" w:rsidRPr="0017628E" w:rsidRDefault="0017628E" w:rsidP="0017628E">
      <w:pPr>
        <w:tabs>
          <w:tab w:val="left" w:pos="670"/>
        </w:tabs>
        <w:spacing w:line="360" w:lineRule="auto"/>
        <w:rPr>
          <w:color w:val="000000"/>
          <w:lang w:val="ro-RO"/>
        </w:rPr>
      </w:pPr>
      <w:r w:rsidRPr="0017628E">
        <w:rPr>
          <w:color w:val="000000"/>
          <w:lang w:val="ro-RO"/>
        </w:rPr>
        <w:t>Pavel Dehelean                                                                            Alina Iliescu</w:t>
      </w:r>
    </w:p>
    <w:p w:rsidR="0017628E" w:rsidRPr="0017628E" w:rsidRDefault="0017628E" w:rsidP="0017628E">
      <w:pPr>
        <w:spacing w:line="360" w:lineRule="auto"/>
        <w:jc w:val="both"/>
      </w:pPr>
      <w:r w:rsidRPr="0017628E">
        <w:tab/>
      </w:r>
    </w:p>
    <w:p w:rsidR="0017628E" w:rsidRPr="0017628E" w:rsidRDefault="0017628E" w:rsidP="0017628E">
      <w:pPr>
        <w:spacing w:line="360" w:lineRule="auto"/>
        <w:jc w:val="both"/>
      </w:pPr>
    </w:p>
    <w:p w:rsidR="0017628E" w:rsidRPr="0017628E" w:rsidRDefault="0017628E" w:rsidP="0017628E">
      <w:pPr>
        <w:spacing w:line="360" w:lineRule="auto"/>
        <w:jc w:val="both"/>
      </w:pPr>
      <w:r w:rsidRPr="0017628E">
        <w:t>Biroul Organizare Evenimente</w:t>
      </w:r>
    </w:p>
    <w:p w:rsidR="002B21D6" w:rsidRPr="00200673" w:rsidRDefault="0017628E" w:rsidP="00200673">
      <w:pPr>
        <w:spacing w:line="360" w:lineRule="auto"/>
        <w:jc w:val="both"/>
        <w:rPr>
          <w:color w:val="000000"/>
          <w:lang w:val="ro-RO"/>
        </w:rPr>
      </w:pPr>
      <w:r w:rsidRPr="0017628E">
        <w:rPr>
          <w:color w:val="000000"/>
          <w:lang w:val="ro-RO"/>
        </w:rPr>
        <w:t>Casa de Cultura a Municipiului Timisoara</w:t>
      </w:r>
    </w:p>
    <w:sectPr w:rsidR="002B21D6" w:rsidRPr="00200673" w:rsidSect="00D402F4">
      <w:footerReference w:type="default" r:id="rId8"/>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F2F" w:rsidRDefault="002B7F2F" w:rsidP="00F10C30">
      <w:r>
        <w:separator/>
      </w:r>
    </w:p>
  </w:endnote>
  <w:endnote w:type="continuationSeparator" w:id="1">
    <w:p w:rsidR="002B7F2F" w:rsidRDefault="002B7F2F" w:rsidP="00F1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F2F" w:rsidRDefault="002B7F2F" w:rsidP="00F10C30">
      <w:r>
        <w:separator/>
      </w:r>
    </w:p>
  </w:footnote>
  <w:footnote w:type="continuationSeparator" w:id="1">
    <w:p w:rsidR="002B7F2F" w:rsidRDefault="002B7F2F" w:rsidP="00F1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11B9C"/>
    <w:multiLevelType w:val="hybridMultilevel"/>
    <w:tmpl w:val="2302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238E8"/>
    <w:rsid w:val="00014DEC"/>
    <w:rsid w:val="00031864"/>
    <w:rsid w:val="00033C8A"/>
    <w:rsid w:val="0005519C"/>
    <w:rsid w:val="00096A7E"/>
    <w:rsid w:val="000A4074"/>
    <w:rsid w:val="000B1113"/>
    <w:rsid w:val="000B5BEA"/>
    <w:rsid w:val="000F7D64"/>
    <w:rsid w:val="0013196D"/>
    <w:rsid w:val="001363B7"/>
    <w:rsid w:val="001414AE"/>
    <w:rsid w:val="0017628E"/>
    <w:rsid w:val="001B3F6A"/>
    <w:rsid w:val="001B4D14"/>
    <w:rsid w:val="00200673"/>
    <w:rsid w:val="0020238E"/>
    <w:rsid w:val="00224942"/>
    <w:rsid w:val="00264BDC"/>
    <w:rsid w:val="002A462E"/>
    <w:rsid w:val="002B21D6"/>
    <w:rsid w:val="002B7F2F"/>
    <w:rsid w:val="002D45F7"/>
    <w:rsid w:val="002D4CBB"/>
    <w:rsid w:val="0031167C"/>
    <w:rsid w:val="00324CE4"/>
    <w:rsid w:val="003A6917"/>
    <w:rsid w:val="003B093C"/>
    <w:rsid w:val="003D2215"/>
    <w:rsid w:val="003D3C05"/>
    <w:rsid w:val="003F6D9A"/>
    <w:rsid w:val="00406608"/>
    <w:rsid w:val="004270E9"/>
    <w:rsid w:val="00437CD7"/>
    <w:rsid w:val="00475A7B"/>
    <w:rsid w:val="00483B3C"/>
    <w:rsid w:val="0048771B"/>
    <w:rsid w:val="004B2C44"/>
    <w:rsid w:val="004B7554"/>
    <w:rsid w:val="004D70B5"/>
    <w:rsid w:val="00560BCC"/>
    <w:rsid w:val="005912E2"/>
    <w:rsid w:val="005F3420"/>
    <w:rsid w:val="0063779F"/>
    <w:rsid w:val="006529DA"/>
    <w:rsid w:val="00662055"/>
    <w:rsid w:val="006626BD"/>
    <w:rsid w:val="00676BFC"/>
    <w:rsid w:val="00681B6D"/>
    <w:rsid w:val="00693DCE"/>
    <w:rsid w:val="00697DE8"/>
    <w:rsid w:val="006E4664"/>
    <w:rsid w:val="006F1DB2"/>
    <w:rsid w:val="007238E8"/>
    <w:rsid w:val="00753BAF"/>
    <w:rsid w:val="007930E1"/>
    <w:rsid w:val="007C5F04"/>
    <w:rsid w:val="00807D3B"/>
    <w:rsid w:val="00822FE2"/>
    <w:rsid w:val="00830E53"/>
    <w:rsid w:val="008506BB"/>
    <w:rsid w:val="008709BE"/>
    <w:rsid w:val="008B3996"/>
    <w:rsid w:val="008B74B1"/>
    <w:rsid w:val="008C4AD4"/>
    <w:rsid w:val="0091456B"/>
    <w:rsid w:val="00933D0D"/>
    <w:rsid w:val="009A62EC"/>
    <w:rsid w:val="009B6A21"/>
    <w:rsid w:val="009D405A"/>
    <w:rsid w:val="00A06B12"/>
    <w:rsid w:val="00A130F8"/>
    <w:rsid w:val="00A47EE9"/>
    <w:rsid w:val="00A50400"/>
    <w:rsid w:val="00A65DAA"/>
    <w:rsid w:val="00A7326B"/>
    <w:rsid w:val="00AE1A5B"/>
    <w:rsid w:val="00AF07FA"/>
    <w:rsid w:val="00B17769"/>
    <w:rsid w:val="00B27AD6"/>
    <w:rsid w:val="00B36FDA"/>
    <w:rsid w:val="00B43973"/>
    <w:rsid w:val="00B43AD9"/>
    <w:rsid w:val="00B929C4"/>
    <w:rsid w:val="00BC6958"/>
    <w:rsid w:val="00C1311E"/>
    <w:rsid w:val="00C40C1E"/>
    <w:rsid w:val="00C53D82"/>
    <w:rsid w:val="00C95D2B"/>
    <w:rsid w:val="00CC436D"/>
    <w:rsid w:val="00CC7F32"/>
    <w:rsid w:val="00D402F4"/>
    <w:rsid w:val="00D81826"/>
    <w:rsid w:val="00D97D1C"/>
    <w:rsid w:val="00DD2906"/>
    <w:rsid w:val="00E4051F"/>
    <w:rsid w:val="00E44CB7"/>
    <w:rsid w:val="00F10C30"/>
    <w:rsid w:val="00F214DF"/>
    <w:rsid w:val="00F95D2C"/>
    <w:rsid w:val="00FA6F76"/>
    <w:rsid w:val="00FC24D9"/>
    <w:rsid w:val="00FD1362"/>
    <w:rsid w:val="00FE2E78"/>
    <w:rsid w:val="00FF0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 w:type="character" w:styleId="Strong">
    <w:name w:val="Strong"/>
    <w:basedOn w:val="DefaultParagraphFont"/>
    <w:uiPriority w:val="22"/>
    <w:qFormat/>
    <w:rsid w:val="002B21D6"/>
    <w:rPr>
      <w:b/>
      <w:bCs/>
    </w:rPr>
  </w:style>
  <w:style w:type="paragraph" w:styleId="NormalWeb">
    <w:name w:val="Normal (Web)"/>
    <w:basedOn w:val="Normal"/>
    <w:uiPriority w:val="99"/>
    <w:unhideWhenUsed/>
    <w:rsid w:val="002B21D6"/>
    <w:pPr>
      <w:spacing w:before="100" w:beforeAutospacing="1" w:after="100" w:afterAutospacing="1"/>
    </w:pPr>
  </w:style>
  <w:style w:type="paragraph" w:styleId="ListParagraph">
    <w:name w:val="List Paragraph"/>
    <w:basedOn w:val="Normal"/>
    <w:uiPriority w:val="34"/>
    <w:qFormat/>
    <w:rsid w:val="00F95D2C"/>
    <w:pPr>
      <w:ind w:left="720"/>
      <w:contextualSpacing/>
    </w:pPr>
  </w:style>
</w:styles>
</file>

<file path=word/webSettings.xml><?xml version="1.0" encoding="utf-8"?>
<w:webSettings xmlns:r="http://schemas.openxmlformats.org/officeDocument/2006/relationships" xmlns:w="http://schemas.openxmlformats.org/wordprocessingml/2006/main">
  <w:divs>
    <w:div w:id="67233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4464-CD1C-425C-B83A-CB495F5E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ASeitan</cp:lastModifiedBy>
  <cp:revision>4</cp:revision>
  <cp:lastPrinted>2019-05-24T08:45:00Z</cp:lastPrinted>
  <dcterms:created xsi:type="dcterms:W3CDTF">2020-06-24T11:55:00Z</dcterms:created>
  <dcterms:modified xsi:type="dcterms:W3CDTF">2020-06-24T11:59:00Z</dcterms:modified>
</cp:coreProperties>
</file>