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401197" w:rsidRDefault="005A21DC" w:rsidP="005A21DC">
      <w:pPr>
        <w:rPr>
          <w:b/>
          <w:sz w:val="22"/>
          <w:szCs w:val="22"/>
          <w:lang w:val="it-IT"/>
        </w:rPr>
      </w:pPr>
      <w:r w:rsidRPr="00401197">
        <w:rPr>
          <w:b/>
          <w:sz w:val="22"/>
          <w:szCs w:val="22"/>
          <w:lang w:val="it-IT"/>
        </w:rPr>
        <w:t xml:space="preserve">ROMÂNIA </w:t>
      </w:r>
    </w:p>
    <w:p w:rsidR="005A21DC" w:rsidRPr="00401197" w:rsidRDefault="005A21DC" w:rsidP="005A21DC">
      <w:pPr>
        <w:rPr>
          <w:b/>
          <w:sz w:val="22"/>
          <w:szCs w:val="22"/>
          <w:lang w:val="it-IT"/>
        </w:rPr>
      </w:pPr>
      <w:r w:rsidRPr="00401197">
        <w:rPr>
          <w:b/>
          <w:sz w:val="22"/>
          <w:szCs w:val="22"/>
          <w:lang w:val="it-IT"/>
        </w:rPr>
        <w:t>JUDE</w:t>
      </w:r>
      <w:r w:rsidR="007C73CB" w:rsidRPr="00401197">
        <w:rPr>
          <w:b/>
          <w:sz w:val="22"/>
          <w:szCs w:val="22"/>
          <w:lang w:val="it-IT"/>
        </w:rPr>
        <w:t>Ţ</w:t>
      </w:r>
      <w:r w:rsidRPr="00401197">
        <w:rPr>
          <w:b/>
          <w:sz w:val="22"/>
          <w:szCs w:val="22"/>
          <w:lang w:val="it-IT"/>
        </w:rPr>
        <w:t xml:space="preserve">UL </w:t>
      </w:r>
      <w:r w:rsidR="007C73CB" w:rsidRPr="00401197">
        <w:rPr>
          <w:b/>
          <w:sz w:val="22"/>
          <w:szCs w:val="22"/>
          <w:lang w:val="it-IT"/>
        </w:rPr>
        <w:t xml:space="preserve"> TIMIŞ</w:t>
      </w:r>
    </w:p>
    <w:p w:rsidR="005A21DC" w:rsidRPr="00401197" w:rsidRDefault="007C73CB" w:rsidP="005A21DC">
      <w:pPr>
        <w:rPr>
          <w:b/>
          <w:sz w:val="22"/>
          <w:szCs w:val="22"/>
          <w:lang w:val="it-IT"/>
        </w:rPr>
      </w:pPr>
      <w:r w:rsidRPr="00401197">
        <w:rPr>
          <w:b/>
          <w:sz w:val="22"/>
          <w:szCs w:val="22"/>
          <w:lang w:val="it-IT"/>
        </w:rPr>
        <w:t>MUNICIPIUL TIMIŞ</w:t>
      </w:r>
      <w:r w:rsidR="005A21DC" w:rsidRPr="00401197">
        <w:rPr>
          <w:b/>
          <w:sz w:val="22"/>
          <w:szCs w:val="22"/>
          <w:lang w:val="it-IT"/>
        </w:rPr>
        <w:t>OARA</w:t>
      </w:r>
    </w:p>
    <w:p w:rsidR="005A21DC" w:rsidRPr="00401197" w:rsidRDefault="007C73CB" w:rsidP="005A21DC">
      <w:pPr>
        <w:jc w:val="both"/>
        <w:rPr>
          <w:b/>
          <w:sz w:val="22"/>
          <w:szCs w:val="22"/>
          <w:lang w:val="it-IT"/>
        </w:rPr>
      </w:pPr>
      <w:r w:rsidRPr="00401197">
        <w:rPr>
          <w:b/>
          <w:sz w:val="22"/>
          <w:szCs w:val="22"/>
          <w:lang w:val="it-IT"/>
        </w:rPr>
        <w:t>DIRECŢ</w:t>
      </w:r>
      <w:r w:rsidR="005A21DC" w:rsidRPr="00401197">
        <w:rPr>
          <w:b/>
          <w:sz w:val="22"/>
          <w:szCs w:val="22"/>
          <w:lang w:val="it-IT"/>
        </w:rPr>
        <w:t xml:space="preserve">IA </w:t>
      </w:r>
      <w:r w:rsidR="006F610A" w:rsidRPr="00401197">
        <w:rPr>
          <w:b/>
          <w:sz w:val="22"/>
          <w:szCs w:val="22"/>
          <w:lang w:val="it-IT"/>
        </w:rPr>
        <w:t>PATRIMONIU</w:t>
      </w:r>
    </w:p>
    <w:p w:rsidR="0082177D" w:rsidRPr="00401197" w:rsidRDefault="005A21DC" w:rsidP="006F610A">
      <w:pPr>
        <w:jc w:val="both"/>
        <w:rPr>
          <w:b/>
          <w:sz w:val="22"/>
          <w:szCs w:val="22"/>
          <w:lang w:val="it-IT"/>
        </w:rPr>
      </w:pPr>
      <w:r w:rsidRPr="00401197">
        <w:rPr>
          <w:b/>
          <w:sz w:val="22"/>
          <w:szCs w:val="22"/>
          <w:lang w:val="it-IT"/>
        </w:rPr>
        <w:t>COMPARTIMENTUL  SPA</w:t>
      </w:r>
      <w:r w:rsidR="007D366B" w:rsidRPr="00401197">
        <w:rPr>
          <w:b/>
          <w:sz w:val="22"/>
          <w:szCs w:val="22"/>
          <w:lang w:val="it-IT"/>
        </w:rPr>
        <w:t>ŢII CU ALTĂ DESTINAŢ</w:t>
      </w:r>
      <w:r w:rsidRPr="00401197">
        <w:rPr>
          <w:b/>
          <w:sz w:val="22"/>
          <w:szCs w:val="22"/>
          <w:lang w:val="it-IT"/>
        </w:rPr>
        <w:t xml:space="preserve">IE </w:t>
      </w:r>
    </w:p>
    <w:p w:rsidR="006F610A" w:rsidRPr="00401197" w:rsidRDefault="006F610A" w:rsidP="006F610A">
      <w:pPr>
        <w:jc w:val="both"/>
        <w:rPr>
          <w:b/>
          <w:szCs w:val="22"/>
          <w:lang w:val="it-IT"/>
        </w:rPr>
      </w:pPr>
      <w:r w:rsidRPr="00401197">
        <w:rPr>
          <w:b/>
          <w:szCs w:val="22"/>
          <w:lang w:val="it-IT"/>
        </w:rPr>
        <w:t>SC2021-27883/07.10.2021</w:t>
      </w:r>
    </w:p>
    <w:p w:rsidR="006F610A" w:rsidRPr="00401197" w:rsidRDefault="006F610A" w:rsidP="006F610A">
      <w:pPr>
        <w:jc w:val="both"/>
        <w:rPr>
          <w:b/>
          <w:sz w:val="22"/>
          <w:szCs w:val="22"/>
          <w:lang w:val="it-IT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6F610A" w:rsidRDefault="00252B34" w:rsidP="006F610A">
      <w:pPr>
        <w:jc w:val="center"/>
        <w:rPr>
          <w:b/>
        </w:rPr>
      </w:pPr>
      <w:r w:rsidRPr="00697501">
        <w:rPr>
          <w:b/>
        </w:rPr>
        <w:t xml:space="preserve">privind </w:t>
      </w:r>
      <w:r w:rsidR="006F610A" w:rsidRPr="00697501">
        <w:rPr>
          <w:b/>
          <w:lang w:val="it-IT"/>
        </w:rPr>
        <w:t xml:space="preserve">prelungirea pe o perioadă  </w:t>
      </w:r>
      <w:r w:rsidR="006F610A">
        <w:rPr>
          <w:b/>
          <w:lang w:val="it-IT"/>
        </w:rPr>
        <w:t>de 3</w:t>
      </w:r>
      <w:r w:rsidR="006F610A" w:rsidRPr="00697501">
        <w:rPr>
          <w:b/>
          <w:lang w:val="it-IT"/>
        </w:rPr>
        <w:t xml:space="preserve"> ani,  a </w:t>
      </w:r>
      <w:r w:rsidR="006F610A" w:rsidRPr="00697501">
        <w:rPr>
          <w:b/>
        </w:rPr>
        <w:t>contr</w:t>
      </w:r>
      <w:r w:rsidR="006F610A">
        <w:rPr>
          <w:b/>
        </w:rPr>
        <w:t>actelor</w:t>
      </w:r>
      <w:r w:rsidR="006F610A" w:rsidRPr="00697501">
        <w:rPr>
          <w:b/>
        </w:rPr>
        <w:t xml:space="preserve"> de închiriere</w:t>
      </w:r>
      <w:r w:rsidR="006F610A">
        <w:rPr>
          <w:b/>
        </w:rPr>
        <w:t>:</w:t>
      </w:r>
      <w:r w:rsidR="006F610A" w:rsidRPr="00697501">
        <w:rPr>
          <w:b/>
        </w:rPr>
        <w:t xml:space="preserve"> </w:t>
      </w:r>
    </w:p>
    <w:p w:rsidR="006F610A" w:rsidRDefault="006F610A" w:rsidP="006F610A">
      <w:pPr>
        <w:jc w:val="center"/>
        <w:rPr>
          <w:b/>
          <w:lang w:val="it-IT"/>
        </w:rPr>
      </w:pPr>
      <w:r>
        <w:rPr>
          <w:b/>
        </w:rPr>
        <w:t xml:space="preserve">nr. 1067/22.05.2000, nr.1059/19.05.2000 și nr.735/16.07.1999, </w:t>
      </w:r>
      <w:r>
        <w:rPr>
          <w:b/>
          <w:lang w:val="it-IT"/>
        </w:rPr>
        <w:t xml:space="preserve">încheiate cu </w:t>
      </w:r>
    </w:p>
    <w:p w:rsidR="006F610A" w:rsidRPr="00697501" w:rsidRDefault="006F610A" w:rsidP="006F610A">
      <w:pPr>
        <w:jc w:val="center"/>
        <w:rPr>
          <w:b/>
          <w:lang w:val="it-IT"/>
        </w:rPr>
      </w:pPr>
      <w:r>
        <w:rPr>
          <w:b/>
          <w:lang w:val="it-IT"/>
        </w:rPr>
        <w:t>SOCIETATEA COOPERATIVĂ IGIENA</w:t>
      </w:r>
    </w:p>
    <w:p w:rsidR="00252B34" w:rsidRPr="00697501" w:rsidRDefault="00252B34" w:rsidP="00252B34">
      <w:pPr>
        <w:jc w:val="center"/>
        <w:rPr>
          <w:b/>
          <w:lang w:val="it-IT"/>
        </w:rPr>
      </w:pPr>
    </w:p>
    <w:p w:rsidR="007039CA" w:rsidRPr="007C73CB" w:rsidRDefault="002D6A5A" w:rsidP="000E5C95">
      <w:pPr>
        <w:jc w:val="both"/>
      </w:pPr>
      <w:r w:rsidRPr="00AB2A9E">
        <w:rPr>
          <w:b/>
        </w:rPr>
        <w:t xml:space="preserve"> </w:t>
      </w:r>
    </w:p>
    <w:p w:rsidR="006F610A" w:rsidRDefault="006F610A" w:rsidP="006F610A">
      <w:pPr>
        <w:ind w:firstLine="708"/>
        <w:jc w:val="both"/>
        <w:rPr>
          <w:lang w:val="it-IT"/>
        </w:rPr>
      </w:pPr>
    </w:p>
    <w:p w:rsidR="006F610A" w:rsidRPr="00697501" w:rsidRDefault="00401197" w:rsidP="00401197">
      <w:pPr>
        <w:jc w:val="both"/>
        <w:rPr>
          <w:lang w:val="it-IT"/>
        </w:rPr>
      </w:pPr>
      <w:r>
        <w:tab/>
      </w:r>
      <w:r w:rsidR="006F610A" w:rsidRPr="00AB2A9E">
        <w:t>Prin cererea cu</w:t>
      </w:r>
      <w:r w:rsidR="006F610A">
        <w:t xml:space="preserve"> </w:t>
      </w:r>
      <w:r w:rsidR="006F610A" w:rsidRPr="00AB2A9E">
        <w:t xml:space="preserve">numărul </w:t>
      </w:r>
      <w:r w:rsidR="006F610A">
        <w:rPr>
          <w:lang w:val="it-IT"/>
        </w:rPr>
        <w:t>CT2021</w:t>
      </w:r>
      <w:r w:rsidR="006F610A" w:rsidRPr="00EE5D31">
        <w:rPr>
          <w:lang w:val="it-IT"/>
        </w:rPr>
        <w:t>-</w:t>
      </w:r>
      <w:r w:rsidR="006F610A">
        <w:rPr>
          <w:lang w:val="it-IT"/>
        </w:rPr>
        <w:t>000929/</w:t>
      </w:r>
      <w:r>
        <w:rPr>
          <w:lang w:val="it-IT"/>
        </w:rPr>
        <w:t xml:space="preserve"> </w:t>
      </w:r>
      <w:r w:rsidR="006F610A">
        <w:rPr>
          <w:lang w:val="it-IT"/>
        </w:rPr>
        <w:t>11.03.2021</w:t>
      </w:r>
      <w:r w:rsidR="006F610A" w:rsidRPr="002964CF">
        <w:rPr>
          <w:lang w:val="it-IT"/>
        </w:rPr>
        <w:t>, SOCIETATEA COOPERATIVĂ</w:t>
      </w:r>
      <w:r w:rsidR="006F610A">
        <w:rPr>
          <w:lang w:val="it-IT"/>
        </w:rPr>
        <w:t xml:space="preserve"> IGIENA</w:t>
      </w:r>
      <w:r w:rsidR="006F610A" w:rsidRPr="002964CF">
        <w:t>,</w:t>
      </w:r>
      <w:r w:rsidR="006F610A">
        <w:t xml:space="preserve"> a </w:t>
      </w:r>
      <w:r w:rsidR="006F610A" w:rsidRPr="00AB2A9E">
        <w:t xml:space="preserve">solicitat prelungirea </w:t>
      </w:r>
      <w:r w:rsidR="006F610A" w:rsidRPr="00AB495F">
        <w:t>contra</w:t>
      </w:r>
      <w:r w:rsidR="006F610A">
        <w:t xml:space="preserve">ctelor </w:t>
      </w:r>
      <w:r w:rsidR="006F610A" w:rsidRPr="00697501">
        <w:t>de închiriere nr. 1</w:t>
      </w:r>
      <w:r w:rsidR="006F610A">
        <w:t>067</w:t>
      </w:r>
      <w:r w:rsidR="006F610A" w:rsidRPr="00697501">
        <w:t>/</w:t>
      </w:r>
      <w:r w:rsidR="006F610A">
        <w:t>22.05.2000</w:t>
      </w:r>
      <w:r w:rsidR="006F610A" w:rsidRPr="00AB2A9E">
        <w:t>, având ca obiect spaţiul situat în Timişoara</w:t>
      </w:r>
      <w:r w:rsidR="006F610A">
        <w:t xml:space="preserve">, Bd. Regele Carol I nr.23, SAD 1, nr. 1059/19.05.2000 </w:t>
      </w:r>
      <w:r w:rsidR="006F610A" w:rsidRPr="00AB2A9E">
        <w:t>, având ca obiect spaţiul situat în Timişoara</w:t>
      </w:r>
      <w:r w:rsidR="006F610A">
        <w:t>, Str. General Dragalina nr.15, parter, nr. 735/16.07.1999</w:t>
      </w:r>
      <w:r w:rsidR="006F610A" w:rsidRPr="00AB2A9E">
        <w:t xml:space="preserve">, având ca obiect spaţiul situat în Timişoara, </w:t>
      </w:r>
      <w:r w:rsidR="006F610A">
        <w:t>str. Vasile Alecsandri nr.1, SAD 5;</w:t>
      </w:r>
    </w:p>
    <w:p w:rsidR="00401197" w:rsidRDefault="006F610A" w:rsidP="00401197">
      <w:pPr>
        <w:ind w:firstLine="708"/>
        <w:jc w:val="both"/>
        <w:rPr>
          <w:lang w:val="it-IT"/>
        </w:rPr>
      </w:pPr>
      <w:r w:rsidRPr="008C7300">
        <w:rPr>
          <w:b/>
          <w:lang w:val="it-IT"/>
        </w:rPr>
        <w:t>Contractul de închiriere nr. 1067/22.05.2000</w:t>
      </w:r>
      <w:r w:rsidRPr="00AB2A9E">
        <w:rPr>
          <w:lang w:val="it-IT"/>
        </w:rPr>
        <w:t xml:space="preserve"> </w:t>
      </w:r>
      <w:r>
        <w:rPr>
          <w:lang w:val="it-IT"/>
        </w:rPr>
        <w:t xml:space="preserve">pentru spațiul din </w:t>
      </w:r>
      <w:r w:rsidRPr="00AB2A9E">
        <w:t>Timişoara</w:t>
      </w:r>
      <w:r>
        <w:t xml:space="preserve">, </w:t>
      </w:r>
      <w:r w:rsidRPr="008C7300">
        <w:rPr>
          <w:b/>
        </w:rPr>
        <w:t>Bd. Regele Carol I nr.23, SAD 1,</w:t>
      </w:r>
      <w:r>
        <w:t xml:space="preserve"> </w:t>
      </w:r>
      <w:r w:rsidRPr="00AB2A9E">
        <w:rPr>
          <w:lang w:val="it-IT"/>
        </w:rPr>
        <w:t xml:space="preserve">expiră la data de </w:t>
      </w:r>
      <w:r>
        <w:rPr>
          <w:lang w:val="it-IT"/>
        </w:rPr>
        <w:t>13.04.2021,</w:t>
      </w:r>
      <w:r w:rsidRPr="00AB2A9E">
        <w:rPr>
          <w:lang w:val="it-IT"/>
        </w:rPr>
        <w:t xml:space="preserve"> cererea de prelungire fiind întocmită în termenul legal stabilit</w:t>
      </w:r>
      <w:r>
        <w:rPr>
          <w:lang w:val="it-IT"/>
        </w:rPr>
        <w:t>;</w:t>
      </w:r>
    </w:p>
    <w:p w:rsidR="00401197" w:rsidRDefault="006F610A" w:rsidP="00401197">
      <w:pPr>
        <w:ind w:firstLine="708"/>
        <w:jc w:val="both"/>
        <w:rPr>
          <w:lang w:val="it-IT"/>
        </w:rPr>
      </w:pPr>
      <w:r w:rsidRPr="00CD0CE1">
        <w:rPr>
          <w:lang w:val="it-IT"/>
        </w:rPr>
        <w:t xml:space="preserve">Precizăm faptul că  acest spațiu este identificat cu extrasul de CF nr. </w:t>
      </w:r>
      <w:r>
        <w:rPr>
          <w:lang w:val="it-IT"/>
        </w:rPr>
        <w:t>416221 – C1- U1 Timișoara (CF nr.vechi 8579 Timișoara, nr.top 16984/3) nr. cad 416221</w:t>
      </w:r>
      <w:r w:rsidRPr="00CD0CE1">
        <w:rPr>
          <w:lang w:val="it-IT"/>
        </w:rPr>
        <w:t xml:space="preserve"> în </w:t>
      </w:r>
      <w:r>
        <w:rPr>
          <w:lang w:val="it-IT"/>
        </w:rPr>
        <w:t>proprietatea Statului Român și în administrarea  Sfatului popular al Municipiului Tmișoara, în cotă de 5/6</w:t>
      </w:r>
      <w:r w:rsidRPr="00CD0CE1">
        <w:rPr>
          <w:lang w:val="it-IT"/>
        </w:rPr>
        <w:t xml:space="preserve">, în </w:t>
      </w:r>
      <w:r>
        <w:t>suprafaţă</w:t>
      </w:r>
      <w:r w:rsidRPr="00AB2A9E">
        <w:t xml:space="preserve"> de </w:t>
      </w:r>
      <w:r>
        <w:t xml:space="preserve">126,19 mp, la un tarif de 8 euro/mp/lună, </w:t>
      </w:r>
      <w:r w:rsidRPr="00CD0CE1">
        <w:rPr>
          <w:lang w:val="it-IT"/>
        </w:rPr>
        <w:t xml:space="preserve">cu destinaţia de </w:t>
      </w:r>
      <w:r>
        <w:rPr>
          <w:lang w:val="it-IT"/>
        </w:rPr>
        <w:t>frizerie</w:t>
      </w:r>
      <w:r w:rsidR="00401197">
        <w:rPr>
          <w:lang w:val="it-IT"/>
        </w:rPr>
        <w:t>.</w:t>
      </w:r>
    </w:p>
    <w:p w:rsidR="006F610A" w:rsidRPr="00401197" w:rsidRDefault="006F610A" w:rsidP="00401197">
      <w:pPr>
        <w:ind w:firstLine="708"/>
        <w:jc w:val="both"/>
        <w:rPr>
          <w:lang w:val="en-US"/>
        </w:rPr>
      </w:pPr>
      <w:r w:rsidRPr="007F6008">
        <w:rPr>
          <w:lang w:val="it-IT"/>
        </w:rPr>
        <w:t>Spaţiul de mai sus este înregistrat în evidenţa patrimonială a Municipiului Timişo</w:t>
      </w:r>
      <w:r>
        <w:rPr>
          <w:lang w:val="it-IT"/>
        </w:rPr>
        <w:t>ara cu numărul de inventar: 5866</w:t>
      </w:r>
      <w:r w:rsidRPr="007F6008">
        <w:rPr>
          <w:lang w:val="it-IT"/>
        </w:rPr>
        <w:t xml:space="preserve"> şi valoarea de inventar: </w:t>
      </w:r>
      <w:r>
        <w:rPr>
          <w:rFonts w:eastAsiaTheme="minorHAnsi"/>
          <w:color w:val="000000"/>
          <w:lang w:val="en-US"/>
        </w:rPr>
        <w:t>175.714,00</w:t>
      </w:r>
      <w:r w:rsidRPr="007F6008">
        <w:rPr>
          <w:lang w:val="it-IT"/>
        </w:rPr>
        <w:t xml:space="preserve"> </w:t>
      </w:r>
      <w:r w:rsidRPr="007F6008">
        <w:rPr>
          <w:color w:val="000000"/>
        </w:rPr>
        <w:t>lei</w:t>
      </w:r>
      <w:r>
        <w:rPr>
          <w:lang w:val="it-IT"/>
        </w:rPr>
        <w:t>.</w:t>
      </w:r>
    </w:p>
    <w:p w:rsidR="006F610A" w:rsidRDefault="006F610A" w:rsidP="006F610A">
      <w:pPr>
        <w:ind w:firstLine="708"/>
        <w:jc w:val="both"/>
        <w:rPr>
          <w:lang w:val="it-IT"/>
        </w:rPr>
      </w:pPr>
      <w:r>
        <w:rPr>
          <w:b/>
          <w:lang w:val="it-IT"/>
        </w:rPr>
        <w:t>Contractul de închiriere nr.735</w:t>
      </w:r>
      <w:r w:rsidRPr="008C7300">
        <w:rPr>
          <w:b/>
          <w:lang w:val="it-IT"/>
        </w:rPr>
        <w:t>/</w:t>
      </w:r>
      <w:r>
        <w:rPr>
          <w:b/>
          <w:lang w:val="it-IT"/>
        </w:rPr>
        <w:t>16.07</w:t>
      </w:r>
      <w:r w:rsidRPr="008C7300">
        <w:rPr>
          <w:b/>
          <w:lang w:val="it-IT"/>
        </w:rPr>
        <w:t>.</w:t>
      </w:r>
      <w:r>
        <w:rPr>
          <w:b/>
          <w:lang w:val="it-IT"/>
        </w:rPr>
        <w:t>1999</w:t>
      </w:r>
      <w:r>
        <w:rPr>
          <w:lang w:val="it-IT"/>
        </w:rPr>
        <w:t xml:space="preserve"> pentru spa</w:t>
      </w:r>
      <w:r>
        <w:t>ț</w:t>
      </w:r>
      <w:r>
        <w:rPr>
          <w:lang w:val="it-IT"/>
        </w:rPr>
        <w:t xml:space="preserve">iul din Timișoara, </w:t>
      </w:r>
      <w:r w:rsidRPr="00460693">
        <w:rPr>
          <w:b/>
          <w:lang w:val="it-IT"/>
        </w:rPr>
        <w:t>str.Vasile Alecsandri nr.1, SAD 5</w:t>
      </w:r>
      <w:r>
        <w:rPr>
          <w:lang w:val="it-IT"/>
        </w:rPr>
        <w:t xml:space="preserve">, expiră la data de 20.05.2021, </w:t>
      </w:r>
      <w:r w:rsidRPr="00AB2A9E">
        <w:rPr>
          <w:lang w:val="it-IT"/>
        </w:rPr>
        <w:t>cererea de prelungire fiind întocmită în termenul legal stabilit</w:t>
      </w:r>
      <w:r>
        <w:rPr>
          <w:lang w:val="it-IT"/>
        </w:rPr>
        <w:t>;</w:t>
      </w:r>
    </w:p>
    <w:p w:rsidR="006F610A" w:rsidRDefault="006F610A" w:rsidP="006F610A">
      <w:pPr>
        <w:pStyle w:val="ListParagraph"/>
        <w:tabs>
          <w:tab w:val="left" w:pos="1350"/>
        </w:tabs>
        <w:ind w:left="0"/>
        <w:jc w:val="both"/>
        <w:rPr>
          <w:lang w:val="it-IT"/>
        </w:rPr>
      </w:pPr>
      <w:r w:rsidRPr="004316CE">
        <w:rPr>
          <w:lang w:val="it-IT"/>
        </w:rPr>
        <w:t xml:space="preserve">Precizăm faptul că acest spațiu este identificat cu extrasul de CF nr. </w:t>
      </w:r>
      <w:r>
        <w:rPr>
          <w:lang w:val="it-IT"/>
        </w:rPr>
        <w:t>62391</w:t>
      </w:r>
      <w:r w:rsidRPr="004316CE">
        <w:rPr>
          <w:lang w:val="it-IT"/>
        </w:rPr>
        <w:t xml:space="preserve">, nr.top. </w:t>
      </w:r>
      <w:r>
        <w:rPr>
          <w:lang w:val="it-IT"/>
        </w:rPr>
        <w:t>297, CF ind.419709-C1-U19</w:t>
      </w:r>
      <w:r w:rsidRPr="004316CE">
        <w:rPr>
          <w:lang w:val="it-IT"/>
        </w:rPr>
        <w:t xml:space="preserve"> în proprietatea Primăriei Municipiului Timișoara, în </w:t>
      </w:r>
      <w:r>
        <w:t>suprafaţă</w:t>
      </w:r>
      <w:r w:rsidRPr="00AB2A9E">
        <w:t xml:space="preserve"> de </w:t>
      </w:r>
      <w:r>
        <w:t xml:space="preserve">59,54 mp, la un tarif de 10 euro/mp/lună, </w:t>
      </w:r>
      <w:r w:rsidRPr="004316CE">
        <w:rPr>
          <w:lang w:val="it-IT"/>
        </w:rPr>
        <w:t xml:space="preserve">cu destinaţia de </w:t>
      </w:r>
      <w:r>
        <w:rPr>
          <w:lang w:val="it-IT"/>
        </w:rPr>
        <w:t xml:space="preserve">frizerie. </w:t>
      </w:r>
    </w:p>
    <w:p w:rsidR="006F610A" w:rsidRPr="00011013" w:rsidRDefault="006F610A" w:rsidP="006F610A">
      <w:pPr>
        <w:pStyle w:val="ListParagraph"/>
        <w:tabs>
          <w:tab w:val="left" w:pos="1350"/>
        </w:tabs>
        <w:ind w:left="0"/>
        <w:jc w:val="both"/>
      </w:pPr>
      <w:r>
        <w:rPr>
          <w:lang w:val="it-IT"/>
        </w:rPr>
        <w:t xml:space="preserve">      </w:t>
      </w:r>
      <w:r w:rsidRPr="007F6008">
        <w:rPr>
          <w:lang w:val="it-IT"/>
        </w:rPr>
        <w:t xml:space="preserve">      Spaţiul de mai sus este înregistrat în evidenţa patrimonială a Municipiului Timişoara cu numărul de inventar:</w:t>
      </w:r>
      <w:r>
        <w:rPr>
          <w:lang w:val="it-IT"/>
        </w:rPr>
        <w:t xml:space="preserve"> 32</w:t>
      </w:r>
      <w:r w:rsidRPr="007F6008">
        <w:rPr>
          <w:lang w:val="it-IT"/>
        </w:rPr>
        <w:t xml:space="preserve"> şi valoarea de inventar: </w:t>
      </w:r>
      <w:r>
        <w:rPr>
          <w:rFonts w:eastAsiaTheme="minorHAnsi"/>
          <w:color w:val="000000"/>
          <w:lang w:val="en-US"/>
        </w:rPr>
        <w:t>126.528,00.</w:t>
      </w:r>
    </w:p>
    <w:p w:rsidR="006F610A" w:rsidRPr="004429E2" w:rsidRDefault="006F610A" w:rsidP="006F610A">
      <w:pPr>
        <w:ind w:firstLine="708"/>
        <w:jc w:val="both"/>
        <w:rPr>
          <w:b/>
          <w:lang w:val="it-IT"/>
        </w:rPr>
      </w:pPr>
      <w:proofErr w:type="spellStart"/>
      <w:r w:rsidRPr="004429E2">
        <w:rPr>
          <w:b/>
          <w:lang w:val="en-US"/>
        </w:rPr>
        <w:t>Contractul</w:t>
      </w:r>
      <w:proofErr w:type="spellEnd"/>
      <w:r w:rsidRPr="004429E2">
        <w:rPr>
          <w:b/>
          <w:lang w:val="en-US"/>
        </w:rPr>
        <w:t xml:space="preserve"> de </w:t>
      </w:r>
      <w:proofErr w:type="spellStart"/>
      <w:r w:rsidRPr="004429E2">
        <w:rPr>
          <w:b/>
          <w:lang w:val="en-US"/>
        </w:rPr>
        <w:t>închiriere</w:t>
      </w:r>
      <w:proofErr w:type="spellEnd"/>
      <w:r w:rsidRPr="004429E2">
        <w:rPr>
          <w:b/>
          <w:lang w:val="en-US"/>
        </w:rPr>
        <w:t xml:space="preserve"> nr.</w:t>
      </w:r>
      <w:r>
        <w:rPr>
          <w:b/>
          <w:lang w:val="en-US"/>
        </w:rPr>
        <w:t xml:space="preserve">1059/19.05.2000 </w:t>
      </w:r>
      <w:proofErr w:type="spellStart"/>
      <w:r w:rsidRPr="004429E2">
        <w:rPr>
          <w:lang w:val="en-US"/>
        </w:rPr>
        <w:t>pentru</w:t>
      </w:r>
      <w:proofErr w:type="spellEnd"/>
      <w:r w:rsidRPr="004429E2">
        <w:rPr>
          <w:lang w:val="en-US"/>
        </w:rPr>
        <w:t xml:space="preserve"> </w:t>
      </w:r>
      <w:proofErr w:type="spellStart"/>
      <w:r w:rsidRPr="004429E2">
        <w:rPr>
          <w:lang w:val="en-US"/>
        </w:rPr>
        <w:t>spațiul</w:t>
      </w:r>
      <w:proofErr w:type="spellEnd"/>
      <w:r w:rsidRPr="004429E2">
        <w:rPr>
          <w:lang w:val="en-US"/>
        </w:rPr>
        <w:t xml:space="preserve"> din </w:t>
      </w:r>
      <w:proofErr w:type="spellStart"/>
      <w:r w:rsidRPr="004429E2">
        <w:rPr>
          <w:lang w:val="en-US"/>
        </w:rPr>
        <w:t>Timișoara</w:t>
      </w:r>
      <w:proofErr w:type="spellEnd"/>
      <w:r w:rsidRPr="004429E2">
        <w:rPr>
          <w:lang w:val="en-US"/>
        </w:rPr>
        <w:t xml:space="preserve">, </w:t>
      </w:r>
      <w:r>
        <w:rPr>
          <w:b/>
          <w:lang w:val="en-US"/>
        </w:rPr>
        <w:t xml:space="preserve">str. General </w:t>
      </w:r>
      <w:proofErr w:type="spellStart"/>
      <w:r>
        <w:rPr>
          <w:b/>
          <w:lang w:val="en-US"/>
        </w:rPr>
        <w:t>Dragalina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nr.15</w:t>
      </w:r>
      <w:r w:rsidRPr="004429E2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SAD, </w:t>
      </w:r>
      <w:r w:rsidRPr="004429E2">
        <w:rPr>
          <w:b/>
        </w:rPr>
        <w:t xml:space="preserve">expiră la data de 13.04.2021, </w:t>
      </w:r>
      <w:r w:rsidRPr="004429E2">
        <w:rPr>
          <w:b/>
          <w:lang w:val="it-IT"/>
        </w:rPr>
        <w:t>cererea de prelungire fiind întocmită în termenul legal stabilit;</w:t>
      </w:r>
    </w:p>
    <w:p w:rsidR="006F610A" w:rsidRDefault="006F610A" w:rsidP="006F610A">
      <w:pPr>
        <w:pStyle w:val="ListParagraph"/>
        <w:tabs>
          <w:tab w:val="left" w:pos="1350"/>
        </w:tabs>
        <w:ind w:left="0"/>
        <w:jc w:val="both"/>
        <w:rPr>
          <w:lang w:val="it-IT"/>
        </w:rPr>
      </w:pPr>
      <w:r w:rsidRPr="001306F5">
        <w:rPr>
          <w:lang w:val="it-IT"/>
        </w:rPr>
        <w:t xml:space="preserve">Precizăm faptul că  acest spațiu este identificat cu extrasul de CF </w:t>
      </w:r>
      <w:r>
        <w:rPr>
          <w:lang w:val="it-IT"/>
        </w:rPr>
        <w:t>402261-C1-U48</w:t>
      </w:r>
      <w:r w:rsidRPr="001306F5">
        <w:rPr>
          <w:lang w:val="it-IT"/>
        </w:rPr>
        <w:t>, nr.top.</w:t>
      </w:r>
      <w:r>
        <w:rPr>
          <w:lang w:val="it-IT"/>
        </w:rPr>
        <w:t xml:space="preserve"> 17067</w:t>
      </w:r>
      <w:r w:rsidRPr="001306F5">
        <w:rPr>
          <w:lang w:val="it-IT"/>
        </w:rPr>
        <w:t xml:space="preserve"> în proprietatea </w:t>
      </w:r>
      <w:r>
        <w:rPr>
          <w:lang w:val="it-IT"/>
        </w:rPr>
        <w:t>Statului Român  prin ICRAL</w:t>
      </w:r>
      <w:r w:rsidRPr="001306F5">
        <w:rPr>
          <w:lang w:val="it-IT"/>
        </w:rPr>
        <w:t xml:space="preserve">, în </w:t>
      </w:r>
      <w:r>
        <w:t>suprafaţă</w:t>
      </w:r>
      <w:r w:rsidRPr="00AB2A9E">
        <w:t xml:space="preserve"> de </w:t>
      </w:r>
      <w:r>
        <w:t xml:space="preserve">54,88 mp, la un tarif de 6 euro/mp/lună, </w:t>
      </w:r>
      <w:r w:rsidRPr="001306F5">
        <w:rPr>
          <w:lang w:val="it-IT"/>
        </w:rPr>
        <w:t xml:space="preserve">cu destinaţia de </w:t>
      </w:r>
      <w:r>
        <w:rPr>
          <w:lang w:val="it-IT"/>
        </w:rPr>
        <w:t xml:space="preserve">frizerie. </w:t>
      </w:r>
    </w:p>
    <w:p w:rsidR="00401197" w:rsidRDefault="006F610A" w:rsidP="00401197">
      <w:pPr>
        <w:jc w:val="both"/>
      </w:pPr>
      <w:r>
        <w:rPr>
          <w:lang w:val="it-IT"/>
        </w:rPr>
        <w:t xml:space="preserve">            </w:t>
      </w:r>
      <w:r w:rsidR="00401197" w:rsidRPr="00AB2A9E">
        <w:t>Aşa cum rezultă din extrasul Procesului verbal al şedintei din</w:t>
      </w:r>
      <w:r w:rsidR="00401197">
        <w:t xml:space="preserve"> data de 08.04.2021</w:t>
      </w:r>
      <w:r w:rsidR="00401197" w:rsidRPr="00AB2A9E">
        <w:t xml:space="preserve"> a Comisiei de Analiză  a Spaţiilor cu Altă Destinaţie decât aceea de locuinţă, </w:t>
      </w:r>
      <w:r w:rsidR="00401197" w:rsidRPr="00AB2A9E">
        <w:rPr>
          <w:color w:val="000000"/>
        </w:rPr>
        <w:t>situate în imobile proprietatea Primăriei Timişoara precum şi în proprietatea Statului Român, în administrarea Consiliului Local al Municipiului Timişoara, înfiinţată prin HCLMT nr.</w:t>
      </w:r>
      <w:r w:rsidR="00401197">
        <w:rPr>
          <w:color w:val="000000"/>
        </w:rPr>
        <w:t xml:space="preserve"> </w:t>
      </w:r>
      <w:r w:rsidR="00401197" w:rsidRPr="00AB2A9E">
        <w:rPr>
          <w:color w:val="000000"/>
        </w:rPr>
        <w:t xml:space="preserve">12/26.06.2012 </w:t>
      </w:r>
      <w:r w:rsidR="00401197">
        <w:rPr>
          <w:color w:val="000000"/>
        </w:rPr>
        <w:t>ș</w:t>
      </w:r>
      <w:r w:rsidR="00401197" w:rsidRPr="00AB2A9E">
        <w:rPr>
          <w:color w:val="000000"/>
        </w:rPr>
        <w:t>i modificată prin HCLMT nr.</w:t>
      </w:r>
      <w:r w:rsidR="00401197">
        <w:t xml:space="preserve"> 45/16.02.2021</w:t>
      </w:r>
      <w:r w:rsidR="00401197" w:rsidRPr="00AB2A9E">
        <w:t>,</w:t>
      </w:r>
      <w:r w:rsidR="00401197">
        <w:t xml:space="preserve"> </w:t>
      </w:r>
      <w:r w:rsidR="00401197" w:rsidRPr="00AB2A9E">
        <w:t xml:space="preserve"> comisia a avizat favorabil această solicitare şi a hotărât  prelungirea</w:t>
      </w:r>
      <w:r w:rsidR="00401197">
        <w:t>, în aceleaşi condiţii, a contractelor</w:t>
      </w:r>
      <w:r w:rsidR="00401197" w:rsidRPr="00AB2A9E">
        <w:t xml:space="preserve"> de </w:t>
      </w:r>
      <w:r w:rsidR="00401197">
        <w:t>închiriere nr.</w:t>
      </w:r>
      <w:r w:rsidR="00401197" w:rsidRPr="0022744E">
        <w:rPr>
          <w:b/>
        </w:rPr>
        <w:t xml:space="preserve"> </w:t>
      </w:r>
      <w:r w:rsidR="00401197" w:rsidRPr="0022744E">
        <w:t xml:space="preserve">1067/22.05.2000, nr.1059/19.05.2000 și nr.735/16.07.1999, </w:t>
      </w:r>
      <w:r w:rsidR="00401197" w:rsidRPr="0022744E">
        <w:rPr>
          <w:lang w:val="it-IT"/>
        </w:rPr>
        <w:t>încheiate cu SOCIETATEA COOPERATIVĂ IGIENA</w:t>
      </w:r>
      <w:r w:rsidR="00401197" w:rsidRPr="00AB2A9E">
        <w:t xml:space="preserve">, </w:t>
      </w:r>
      <w:r w:rsidR="00401197">
        <w:t>astfel:</w:t>
      </w:r>
    </w:p>
    <w:p w:rsidR="00401197" w:rsidRDefault="00401197" w:rsidP="00401197">
      <w:pPr>
        <w:jc w:val="both"/>
      </w:pPr>
      <w:r>
        <w:t>- Contractul de Închiriere nr.1067/22.05.2000 se prelungește</w:t>
      </w:r>
      <w:r w:rsidR="008C49FC">
        <w:t xml:space="preserve"> pe 3 ani</w:t>
      </w:r>
      <w:r>
        <w:t xml:space="preserve"> până la data de 13.04.2024;</w:t>
      </w:r>
    </w:p>
    <w:p w:rsidR="00401197" w:rsidRDefault="00401197" w:rsidP="00401197">
      <w:pPr>
        <w:jc w:val="both"/>
      </w:pPr>
      <w:r>
        <w:t xml:space="preserve">- Contractul de Închiriere nr.735/16.07.1999 se prelungește </w:t>
      </w:r>
      <w:r w:rsidR="008C49FC">
        <w:t>pe 3 ani</w:t>
      </w:r>
      <w:r>
        <w:t xml:space="preserve"> până la data de 20.05.2021;</w:t>
      </w:r>
    </w:p>
    <w:p w:rsidR="00401197" w:rsidRDefault="00401197" w:rsidP="00401197">
      <w:pPr>
        <w:jc w:val="both"/>
      </w:pPr>
      <w:r>
        <w:t xml:space="preserve">- Contractul de Închiriere nr.1059/19.05.2000 se prelungește </w:t>
      </w:r>
      <w:r w:rsidR="008C49FC">
        <w:t>pe 3 ani</w:t>
      </w:r>
      <w:r w:rsidRPr="00B53AB9">
        <w:t xml:space="preserve"> </w:t>
      </w:r>
      <w:r>
        <w:t>până la data de 13.04.2024;</w:t>
      </w:r>
    </w:p>
    <w:p w:rsidR="006F610A" w:rsidRDefault="006F610A" w:rsidP="006F610A">
      <w:pPr>
        <w:pStyle w:val="ListParagraph"/>
        <w:tabs>
          <w:tab w:val="left" w:pos="1350"/>
        </w:tabs>
        <w:ind w:left="0"/>
        <w:jc w:val="both"/>
        <w:rPr>
          <w:lang w:val="it-IT"/>
        </w:rPr>
      </w:pPr>
      <w:r w:rsidRPr="007F6008">
        <w:rPr>
          <w:lang w:val="it-IT"/>
        </w:rPr>
        <w:lastRenderedPageBreak/>
        <w:t xml:space="preserve">Spaţiul de mai sus este înregistrat în evidenţa patrimonială a Municipiului Timişoara cu numărul de inventar: </w:t>
      </w:r>
      <w:r>
        <w:rPr>
          <w:lang w:val="it-IT"/>
        </w:rPr>
        <w:t>5184.02</w:t>
      </w:r>
      <w:r w:rsidRPr="007F6008">
        <w:rPr>
          <w:lang w:val="it-IT"/>
        </w:rPr>
        <w:t xml:space="preserve"> şi valoarea de inventar: 1</w:t>
      </w:r>
      <w:r>
        <w:rPr>
          <w:lang w:val="it-IT"/>
        </w:rPr>
        <w:t>30.190</w:t>
      </w:r>
      <w:r w:rsidRPr="007F6008">
        <w:rPr>
          <w:lang w:val="it-IT"/>
        </w:rPr>
        <w:t xml:space="preserve"> </w:t>
      </w:r>
      <w:r w:rsidRPr="007F6008">
        <w:rPr>
          <w:color w:val="000000"/>
        </w:rPr>
        <w:t>lei</w:t>
      </w:r>
      <w:r w:rsidRPr="007F6008">
        <w:rPr>
          <w:lang w:val="it-IT"/>
        </w:rPr>
        <w:t xml:space="preserve">. </w:t>
      </w:r>
    </w:p>
    <w:p w:rsidR="00CB349C" w:rsidRPr="00F043E4" w:rsidRDefault="00CB349C" w:rsidP="00CB349C">
      <w:pPr>
        <w:jc w:val="both"/>
      </w:pPr>
      <w:r>
        <w:tab/>
      </w:r>
      <w:r w:rsidRPr="00F043E4">
        <w:t xml:space="preserve">Având în vedere Nota de fundamentare la Raportul de specialitate prin care se menționează: că pentru a putea fi încheiat referatul de specialitate nr.SC2021-27883/07.10.2021 de către compartimentul </w:t>
      </w:r>
      <w:r>
        <w:t>SAD</w:t>
      </w:r>
      <w:r w:rsidRPr="00F043E4">
        <w:t>,  a fost necesară verificarea spațiilor din punct de vedere juridic, al legii 10/2001, a OUG 94/2000, Legea 18/1991, Legea 169/1997, Legea 1/2000, titlul IV, V, VI din Legea 247/2005, Legea 165/2013, Legea 231/2018, legea 87/2020, prin  transmiterea de solicitări de verificare către departamentele de specialitate. S-au transmis adrese de verificare către aceste departamente. În contextul pandemiei de COVID – 19 și a faptului că o parte din angajați au fost în izolare sau carantină, iar numărul acestora s-a diminuat considerabil, această perioadă de verificare a durat mai mult. Astfel că, pe parcursul verificărilor, cele trei contracte de închiriere nr.1067/22.05.2000, nr.1059/19.05.2000 și nr.735/16.07.1999 încheiate cu Cooperativa Igiena Timișoara, au expirat.</w:t>
      </w:r>
    </w:p>
    <w:p w:rsidR="00CB349C" w:rsidRPr="00F043E4" w:rsidRDefault="00CB349C" w:rsidP="00CB349C">
      <w:pPr>
        <w:jc w:val="both"/>
        <w:rPr>
          <w:rStyle w:val="Strong"/>
          <w:b w:val="0"/>
          <w:shd w:val="clear" w:color="auto" w:fill="FFFFFF"/>
        </w:rPr>
      </w:pPr>
      <w:r>
        <w:tab/>
      </w:r>
      <w:r w:rsidRPr="00F043E4">
        <w:t>S</w:t>
      </w:r>
      <w:r w:rsidRPr="00F043E4">
        <w:rPr>
          <w:rStyle w:val="Strong"/>
          <w:b w:val="0"/>
          <w:shd w:val="clear" w:color="auto" w:fill="FFFFFF"/>
        </w:rPr>
        <w:t>ituația cu care se confruntă în prezent țara noastră este una care produce, inevitabil, o serie de consecințe, care impactează raporturile juridice, în general, și raporturile contractuale, în special, în condițiile în care există numeroase situații imprevizibile în care una din părțile contractante nu-și mai poate îndeplini activitatea în condiții normale. Considerăm că aceasta este o situație imprevizibilă, care nu a ținut de culpa uneia din părți, nefiind lezat contractul din punct de vedere oneros sau din alte motive care nu țin de părți</w:t>
      </w:r>
      <w:r>
        <w:rPr>
          <w:rStyle w:val="Strong"/>
          <w:b w:val="0"/>
          <w:shd w:val="clear" w:color="auto" w:fill="FFFFFF"/>
        </w:rPr>
        <w:t>.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401197" w:rsidRDefault="0082177D" w:rsidP="00401197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401197">
        <w:rPr>
          <w:lang w:val="it-IT"/>
        </w:rPr>
        <w:t>SOCIETATEA COOPERATIVĂ IGIENA</w:t>
      </w:r>
      <w:r w:rsidR="00401197" w:rsidRPr="00AB2A9E">
        <w:t xml:space="preserve">, </w:t>
      </w:r>
      <w:r w:rsidR="00401197" w:rsidRPr="00AB2A9E">
        <w:rPr>
          <w:lang w:val="it-IT"/>
        </w:rPr>
        <w:t>în spaţ</w:t>
      </w:r>
      <w:r w:rsidR="00401197">
        <w:rPr>
          <w:lang w:val="it-IT"/>
        </w:rPr>
        <w:t>ii</w:t>
      </w:r>
      <w:r w:rsidR="00401197" w:rsidRPr="00AB2A9E">
        <w:rPr>
          <w:lang w:val="it-IT"/>
        </w:rPr>
        <w:t>l</w:t>
      </w:r>
      <w:r w:rsidR="00401197">
        <w:rPr>
          <w:lang w:val="it-IT"/>
        </w:rPr>
        <w:t>e</w:t>
      </w:r>
      <w:r w:rsidR="00401197" w:rsidRPr="00AB2A9E">
        <w:rPr>
          <w:lang w:val="it-IT"/>
        </w:rPr>
        <w:t xml:space="preserve"> </w:t>
      </w:r>
      <w:r w:rsidR="00401197">
        <w:rPr>
          <w:lang w:val="it-IT"/>
        </w:rPr>
        <w:t>antemenționate</w:t>
      </w:r>
      <w:r w:rsidR="00401197" w:rsidRPr="00AB2A9E">
        <w:rPr>
          <w:lang w:val="it-IT"/>
        </w:rPr>
        <w:t xml:space="preserve">, apreciem că prezentul </w:t>
      </w:r>
      <w:r w:rsidR="00401197" w:rsidRPr="00AB2A9E">
        <w:t>proiect de hotărâre</w:t>
      </w:r>
      <w:r w:rsidR="00401197" w:rsidRPr="00AB2A9E">
        <w:rPr>
          <w:color w:val="FF0000"/>
        </w:rPr>
        <w:t xml:space="preserve"> </w:t>
      </w:r>
      <w:r w:rsidR="00401197" w:rsidRPr="00AB2A9E">
        <w:t xml:space="preserve">privind </w:t>
      </w:r>
      <w:r w:rsidR="00401197" w:rsidRPr="00AB2A9E">
        <w:rPr>
          <w:lang w:val="it-IT"/>
        </w:rPr>
        <w:t xml:space="preserve">prelungirea </w:t>
      </w:r>
      <w:r w:rsidR="00401197">
        <w:rPr>
          <w:lang w:val="it-IT"/>
        </w:rPr>
        <w:t xml:space="preserve">următoarelor </w:t>
      </w:r>
      <w:r w:rsidR="00401197">
        <w:t>contracte:</w:t>
      </w:r>
    </w:p>
    <w:p w:rsidR="00401197" w:rsidRDefault="00401197" w:rsidP="00401197">
      <w:pPr>
        <w:jc w:val="both"/>
      </w:pPr>
      <w:r>
        <w:rPr>
          <w:lang w:val="it-IT"/>
        </w:rPr>
        <w:t xml:space="preserve">- </w:t>
      </w:r>
      <w:r w:rsidRPr="008C7300">
        <w:rPr>
          <w:b/>
          <w:lang w:val="it-IT"/>
        </w:rPr>
        <w:t>Contractul de închiriere nr. 1067/22.05.2000</w:t>
      </w:r>
      <w:r w:rsidRPr="00AB2A9E">
        <w:rPr>
          <w:lang w:val="it-IT"/>
        </w:rPr>
        <w:t xml:space="preserve"> </w:t>
      </w:r>
      <w:r>
        <w:rPr>
          <w:lang w:val="it-IT"/>
        </w:rPr>
        <w:t xml:space="preserve">pentru spațiul din </w:t>
      </w:r>
      <w:r w:rsidRPr="00AB2A9E">
        <w:t>Timişoara</w:t>
      </w:r>
      <w:r>
        <w:t xml:space="preserve">, </w:t>
      </w:r>
      <w:r w:rsidRPr="008C7300">
        <w:rPr>
          <w:b/>
        </w:rPr>
        <w:t>Bd. Regele Carol I nr.23, SAD 1</w:t>
      </w:r>
      <w:r w:rsidRPr="00AB2A9E">
        <w:rPr>
          <w:lang w:val="it-IT"/>
        </w:rPr>
        <w:t xml:space="preserve">, </w:t>
      </w:r>
      <w:r>
        <w:t>se prelungește</w:t>
      </w:r>
      <w:r w:rsidR="008C49FC">
        <w:t xml:space="preserve"> pe 3 ani</w:t>
      </w:r>
      <w:r>
        <w:t xml:space="preserve"> până la data de 13.04.2024;</w:t>
      </w:r>
    </w:p>
    <w:p w:rsidR="00401197" w:rsidRDefault="00401197" w:rsidP="00401197">
      <w:pPr>
        <w:jc w:val="both"/>
      </w:pPr>
      <w:r>
        <w:t xml:space="preserve">- </w:t>
      </w:r>
      <w:r>
        <w:rPr>
          <w:b/>
          <w:lang w:val="it-IT"/>
        </w:rPr>
        <w:t>Contractul de închiriere nr.735</w:t>
      </w:r>
      <w:r w:rsidRPr="008C7300">
        <w:rPr>
          <w:b/>
          <w:lang w:val="it-IT"/>
        </w:rPr>
        <w:t>/</w:t>
      </w:r>
      <w:r>
        <w:rPr>
          <w:b/>
          <w:lang w:val="it-IT"/>
        </w:rPr>
        <w:t>16.07</w:t>
      </w:r>
      <w:r w:rsidRPr="008C7300">
        <w:rPr>
          <w:b/>
          <w:lang w:val="it-IT"/>
        </w:rPr>
        <w:t>.</w:t>
      </w:r>
      <w:r>
        <w:rPr>
          <w:b/>
          <w:lang w:val="it-IT"/>
        </w:rPr>
        <w:t>1999</w:t>
      </w:r>
      <w:r>
        <w:rPr>
          <w:lang w:val="it-IT"/>
        </w:rPr>
        <w:t xml:space="preserve"> pentru spa</w:t>
      </w:r>
      <w:r>
        <w:t>ț</w:t>
      </w:r>
      <w:r>
        <w:rPr>
          <w:lang w:val="it-IT"/>
        </w:rPr>
        <w:t xml:space="preserve">iul din Timișoara, </w:t>
      </w:r>
      <w:r w:rsidRPr="00460693">
        <w:rPr>
          <w:b/>
          <w:lang w:val="it-IT"/>
        </w:rPr>
        <w:t>str.Vasile Alecsandri nr.1, SAD 5</w:t>
      </w:r>
      <w:r w:rsidRPr="00B53AB9">
        <w:t xml:space="preserve"> </w:t>
      </w:r>
      <w:r>
        <w:t xml:space="preserve">se prelungește </w:t>
      </w:r>
      <w:r w:rsidR="008C49FC">
        <w:t>pe 3 ani</w:t>
      </w:r>
      <w:r>
        <w:t xml:space="preserve"> până la data de 20.05.2024;</w:t>
      </w:r>
    </w:p>
    <w:p w:rsidR="008C49FC" w:rsidRDefault="00401197" w:rsidP="00401197">
      <w:pPr>
        <w:jc w:val="both"/>
      </w:pPr>
      <w:r>
        <w:t xml:space="preserve">- </w:t>
      </w:r>
      <w:proofErr w:type="spellStart"/>
      <w:r w:rsidRPr="004429E2">
        <w:rPr>
          <w:b/>
          <w:lang w:val="en-US"/>
        </w:rPr>
        <w:t>Contractul</w:t>
      </w:r>
      <w:proofErr w:type="spellEnd"/>
      <w:r w:rsidRPr="004429E2">
        <w:rPr>
          <w:b/>
          <w:lang w:val="en-US"/>
        </w:rPr>
        <w:t xml:space="preserve"> de </w:t>
      </w:r>
      <w:proofErr w:type="spellStart"/>
      <w:r w:rsidRPr="004429E2">
        <w:rPr>
          <w:b/>
          <w:lang w:val="en-US"/>
        </w:rPr>
        <w:t>închiriere</w:t>
      </w:r>
      <w:proofErr w:type="spellEnd"/>
      <w:r w:rsidRPr="004429E2">
        <w:rPr>
          <w:b/>
          <w:lang w:val="en-US"/>
        </w:rPr>
        <w:t xml:space="preserve"> nr.</w:t>
      </w:r>
      <w:r>
        <w:rPr>
          <w:b/>
          <w:lang w:val="en-US"/>
        </w:rPr>
        <w:t xml:space="preserve">1059/19.05.2000 </w:t>
      </w:r>
      <w:proofErr w:type="spellStart"/>
      <w:r w:rsidRPr="004429E2">
        <w:rPr>
          <w:lang w:val="en-US"/>
        </w:rPr>
        <w:t>pentru</w:t>
      </w:r>
      <w:proofErr w:type="spellEnd"/>
      <w:r w:rsidRPr="004429E2">
        <w:rPr>
          <w:lang w:val="en-US"/>
        </w:rPr>
        <w:t xml:space="preserve"> </w:t>
      </w:r>
      <w:proofErr w:type="spellStart"/>
      <w:r w:rsidRPr="004429E2">
        <w:rPr>
          <w:lang w:val="en-US"/>
        </w:rPr>
        <w:t>spațiul</w:t>
      </w:r>
      <w:proofErr w:type="spellEnd"/>
      <w:r w:rsidRPr="004429E2">
        <w:rPr>
          <w:lang w:val="en-US"/>
        </w:rPr>
        <w:t xml:space="preserve"> din </w:t>
      </w:r>
      <w:proofErr w:type="spellStart"/>
      <w:r w:rsidRPr="004429E2">
        <w:rPr>
          <w:lang w:val="en-US"/>
        </w:rPr>
        <w:t>Timișoara</w:t>
      </w:r>
      <w:proofErr w:type="spellEnd"/>
      <w:r w:rsidRPr="004429E2">
        <w:rPr>
          <w:lang w:val="en-US"/>
        </w:rPr>
        <w:t xml:space="preserve">, </w:t>
      </w:r>
      <w:r>
        <w:rPr>
          <w:b/>
          <w:lang w:val="en-US"/>
        </w:rPr>
        <w:t xml:space="preserve">str. General </w:t>
      </w:r>
      <w:proofErr w:type="spellStart"/>
      <w:r>
        <w:rPr>
          <w:b/>
          <w:lang w:val="en-US"/>
        </w:rPr>
        <w:t>Dragalina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nr.15</w:t>
      </w:r>
      <w:r w:rsidRPr="004429E2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SAD </w:t>
      </w:r>
      <w:r>
        <w:t xml:space="preserve">se prelungește </w:t>
      </w:r>
      <w:r w:rsidR="008C49FC">
        <w:t>pe 3 ani</w:t>
      </w:r>
      <w:r w:rsidRPr="00B53AB9">
        <w:t xml:space="preserve"> </w:t>
      </w:r>
      <w:r>
        <w:t>până la data de 13.04.2024;</w:t>
      </w:r>
    </w:p>
    <w:p w:rsidR="00401197" w:rsidRPr="00DD1F27" w:rsidRDefault="00401197" w:rsidP="00401197">
      <w:pPr>
        <w:jc w:val="both"/>
      </w:pPr>
      <w:r w:rsidRPr="00DD1F27">
        <w:t>îndeplineşte condiţiile pentru a fi supus  dezbaterii şi aprobării în plenul Consiliului Local al Municipiului Timişoara.</w:t>
      </w:r>
    </w:p>
    <w:p w:rsidR="005A21DC" w:rsidRDefault="005A21DC" w:rsidP="009935EF">
      <w:pPr>
        <w:jc w:val="both"/>
      </w:pPr>
    </w:p>
    <w:p w:rsid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="006E0DEE" w:rsidRPr="006E0DEE">
        <w:rPr>
          <w:b/>
          <w:lang w:val="pt-BR"/>
        </w:rPr>
        <w:t xml:space="preserve"> </w:t>
      </w:r>
      <w:r w:rsidR="00401197">
        <w:rPr>
          <w:b/>
          <w:lang w:val="pt-BR"/>
        </w:rPr>
        <w:t xml:space="preserve">    </w:t>
      </w:r>
      <w:r w:rsidR="006E0DEE" w:rsidRPr="006E0DEE">
        <w:rPr>
          <w:b/>
          <w:lang w:val="pt-BR"/>
        </w:rPr>
        <w:t>VICEPRIMAR</w:t>
      </w:r>
      <w:r w:rsidR="0082177D" w:rsidRPr="006E0DEE">
        <w:rPr>
          <w:b/>
          <w:lang w:val="pt-BR"/>
        </w:rPr>
        <w:t xml:space="preserve"> </w:t>
      </w:r>
      <w:r w:rsidR="0082177D" w:rsidRPr="007C73CB">
        <w:rPr>
          <w:lang w:val="pt-BR"/>
        </w:rPr>
        <w:t xml:space="preserve">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82177D" w:rsidRPr="00252B34" w:rsidRDefault="00401197" w:rsidP="00011D98">
      <w:pPr>
        <w:jc w:val="center"/>
        <w:rPr>
          <w:b/>
        </w:rPr>
      </w:pPr>
      <w:r>
        <w:rPr>
          <w:b/>
          <w:lang w:val="pt-BR"/>
        </w:rPr>
        <w:t xml:space="preserve"> </w:t>
      </w:r>
      <w:r w:rsidR="0098374C"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>
        <w:rPr>
          <w:b/>
          <w:lang w:val="pt-BR"/>
        </w:rPr>
        <w:t xml:space="preserve">   </w:t>
      </w:r>
      <w:r w:rsidR="006E0DEE">
        <w:rPr>
          <w:b/>
          <w:lang w:val="pt-BR"/>
        </w:rPr>
        <w:t>COSMIN A. TABARA</w:t>
      </w: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C178B5" w:rsidRDefault="00C178B5" w:rsidP="0082177D">
      <w:pPr>
        <w:rPr>
          <w:b/>
          <w:lang w:val="pt-BR"/>
        </w:rPr>
      </w:pPr>
    </w:p>
    <w:p w:rsidR="00401197" w:rsidRDefault="00401197" w:rsidP="0082177D">
      <w:pPr>
        <w:rPr>
          <w:b/>
          <w:lang w:val="pt-BR"/>
        </w:rPr>
      </w:pPr>
    </w:p>
    <w:p w:rsidR="00401197" w:rsidRDefault="00401197" w:rsidP="0082177D">
      <w:pPr>
        <w:rPr>
          <w:b/>
          <w:lang w:val="pt-BR"/>
        </w:rPr>
      </w:pPr>
    </w:p>
    <w:p w:rsidR="00401197" w:rsidRDefault="00401197" w:rsidP="0082177D">
      <w:pPr>
        <w:rPr>
          <w:b/>
          <w:lang w:val="pt-BR"/>
        </w:rPr>
      </w:pPr>
    </w:p>
    <w:p w:rsidR="00401197" w:rsidRDefault="00401197" w:rsidP="0082177D">
      <w:pPr>
        <w:rPr>
          <w:b/>
          <w:lang w:val="pt-BR"/>
        </w:rPr>
      </w:pP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</w:t>
      </w:r>
    </w:p>
    <w:p w:rsidR="00401197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01197">
        <w:rPr>
          <w:b/>
          <w:sz w:val="20"/>
          <w:szCs w:val="20"/>
        </w:rPr>
        <w:t xml:space="preserve">      </w:t>
      </w:r>
    </w:p>
    <w:p w:rsidR="00401197" w:rsidRDefault="00401197" w:rsidP="0082177D">
      <w:pPr>
        <w:rPr>
          <w:b/>
          <w:sz w:val="20"/>
          <w:szCs w:val="20"/>
        </w:rPr>
      </w:pPr>
    </w:p>
    <w:p w:rsidR="00401197" w:rsidRDefault="00401197" w:rsidP="0082177D">
      <w:pPr>
        <w:rPr>
          <w:b/>
          <w:sz w:val="20"/>
          <w:szCs w:val="20"/>
        </w:rPr>
      </w:pPr>
    </w:p>
    <w:p w:rsidR="00401197" w:rsidRDefault="00401197" w:rsidP="0082177D">
      <w:pPr>
        <w:rPr>
          <w:b/>
          <w:sz w:val="20"/>
          <w:szCs w:val="20"/>
        </w:rPr>
      </w:pPr>
    </w:p>
    <w:p w:rsidR="00401197" w:rsidRDefault="00401197" w:rsidP="0082177D">
      <w:pPr>
        <w:rPr>
          <w:b/>
          <w:sz w:val="20"/>
          <w:szCs w:val="20"/>
        </w:rPr>
      </w:pPr>
    </w:p>
    <w:p w:rsidR="00401197" w:rsidRDefault="00401197" w:rsidP="0082177D">
      <w:pPr>
        <w:rPr>
          <w:b/>
          <w:sz w:val="20"/>
          <w:szCs w:val="20"/>
        </w:rPr>
      </w:pPr>
    </w:p>
    <w:p w:rsidR="00401197" w:rsidRDefault="00401197" w:rsidP="0082177D">
      <w:pPr>
        <w:rPr>
          <w:b/>
          <w:sz w:val="20"/>
          <w:szCs w:val="20"/>
        </w:rPr>
      </w:pPr>
    </w:p>
    <w:p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7C" w:rsidRDefault="006F617C" w:rsidP="005A21DC">
      <w:r>
        <w:separator/>
      </w:r>
    </w:p>
  </w:endnote>
  <w:endnote w:type="continuationSeparator" w:id="0">
    <w:p w:rsidR="006F617C" w:rsidRDefault="006F617C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7C" w:rsidRDefault="006F617C" w:rsidP="005A21DC">
      <w:r>
        <w:separator/>
      </w:r>
    </w:p>
  </w:footnote>
  <w:footnote w:type="continuationSeparator" w:id="0">
    <w:p w:rsidR="006F617C" w:rsidRDefault="006F617C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11D98"/>
    <w:rsid w:val="00023FF1"/>
    <w:rsid w:val="00037FD5"/>
    <w:rsid w:val="000445A3"/>
    <w:rsid w:val="00057388"/>
    <w:rsid w:val="0007419A"/>
    <w:rsid w:val="000862C4"/>
    <w:rsid w:val="0008633D"/>
    <w:rsid w:val="00093B61"/>
    <w:rsid w:val="000E5C95"/>
    <w:rsid w:val="000F5DB1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D342F"/>
    <w:rsid w:val="002D3DC3"/>
    <w:rsid w:val="002D6A5A"/>
    <w:rsid w:val="002E43C0"/>
    <w:rsid w:val="0030397C"/>
    <w:rsid w:val="00326AC4"/>
    <w:rsid w:val="00333B03"/>
    <w:rsid w:val="00347994"/>
    <w:rsid w:val="003831FB"/>
    <w:rsid w:val="003A124B"/>
    <w:rsid w:val="003B08CA"/>
    <w:rsid w:val="00401197"/>
    <w:rsid w:val="004139A9"/>
    <w:rsid w:val="004436C1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63F31"/>
    <w:rsid w:val="006926FF"/>
    <w:rsid w:val="006964C7"/>
    <w:rsid w:val="00697CB4"/>
    <w:rsid w:val="006C0832"/>
    <w:rsid w:val="006E0DEE"/>
    <w:rsid w:val="006E55F5"/>
    <w:rsid w:val="006F610A"/>
    <w:rsid w:val="006F617C"/>
    <w:rsid w:val="007039CA"/>
    <w:rsid w:val="0070460A"/>
    <w:rsid w:val="007719DC"/>
    <w:rsid w:val="00792590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7591E"/>
    <w:rsid w:val="00881ACE"/>
    <w:rsid w:val="008C49FC"/>
    <w:rsid w:val="008E5940"/>
    <w:rsid w:val="00906D9E"/>
    <w:rsid w:val="00946A0E"/>
    <w:rsid w:val="00970858"/>
    <w:rsid w:val="0098374C"/>
    <w:rsid w:val="009935EF"/>
    <w:rsid w:val="009B6591"/>
    <w:rsid w:val="009F1EFC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B349C"/>
    <w:rsid w:val="00CE2D9D"/>
    <w:rsid w:val="00CE7540"/>
    <w:rsid w:val="00D1301D"/>
    <w:rsid w:val="00D22052"/>
    <w:rsid w:val="00D36385"/>
    <w:rsid w:val="00D43DC9"/>
    <w:rsid w:val="00D67F91"/>
    <w:rsid w:val="00D812C3"/>
    <w:rsid w:val="00D83B6C"/>
    <w:rsid w:val="00DB5701"/>
    <w:rsid w:val="00DC43BD"/>
    <w:rsid w:val="00E0267D"/>
    <w:rsid w:val="00E1455D"/>
    <w:rsid w:val="00E36C2F"/>
    <w:rsid w:val="00E74A62"/>
    <w:rsid w:val="00E90261"/>
    <w:rsid w:val="00E95507"/>
    <w:rsid w:val="00EC0980"/>
    <w:rsid w:val="00EC1185"/>
    <w:rsid w:val="00ED539E"/>
    <w:rsid w:val="00F009FF"/>
    <w:rsid w:val="00F110A4"/>
    <w:rsid w:val="00F35D44"/>
    <w:rsid w:val="00F92457"/>
    <w:rsid w:val="00FA17C4"/>
    <w:rsid w:val="00FA5D92"/>
    <w:rsid w:val="00FC1DC9"/>
    <w:rsid w:val="00FE0B6E"/>
    <w:rsid w:val="00FE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  <w:style w:type="character" w:styleId="Strong">
    <w:name w:val="Strong"/>
    <w:basedOn w:val="DefaultParagraphFont"/>
    <w:uiPriority w:val="22"/>
    <w:qFormat/>
    <w:rsid w:val="00CB34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12</cp:revision>
  <cp:lastPrinted>2021-02-24T10:49:00Z</cp:lastPrinted>
  <dcterms:created xsi:type="dcterms:W3CDTF">2021-03-11T09:52:00Z</dcterms:created>
  <dcterms:modified xsi:type="dcterms:W3CDTF">2021-10-18T06:06:00Z</dcterms:modified>
</cp:coreProperties>
</file>