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A0" w:rsidRPr="00A8055E" w:rsidRDefault="00B51EA0" w:rsidP="00B51EA0">
      <w:pPr>
        <w:jc w:val="both"/>
        <w:rPr>
          <w:b/>
          <w:lang w:val="pt-BR"/>
        </w:rPr>
      </w:pPr>
      <w:r w:rsidRPr="00A8055E">
        <w:rPr>
          <w:b/>
          <w:lang w:val="pt-BR"/>
        </w:rPr>
        <w:t xml:space="preserve">MUNICIPIUL TIMIŞOARA                                                                         </w:t>
      </w:r>
    </w:p>
    <w:p w:rsidR="00B51EA0" w:rsidRPr="00A8055E" w:rsidRDefault="00B51EA0" w:rsidP="00B51EA0">
      <w:pPr>
        <w:jc w:val="both"/>
        <w:rPr>
          <w:b/>
          <w:lang w:val="pt-BR"/>
        </w:rPr>
      </w:pPr>
      <w:r w:rsidRPr="00A8055E">
        <w:rPr>
          <w:b/>
          <w:lang w:val="pt-BR"/>
        </w:rPr>
        <w:t>DIRECŢIA CLĂDIRI, TERENURI</w:t>
      </w:r>
    </w:p>
    <w:p w:rsidR="00B51EA0" w:rsidRPr="00A8055E" w:rsidRDefault="00B51EA0" w:rsidP="00B51EA0">
      <w:pPr>
        <w:jc w:val="both"/>
        <w:rPr>
          <w:b/>
          <w:lang w:val="pt-BR"/>
        </w:rPr>
      </w:pPr>
      <w:r w:rsidRPr="00A8055E">
        <w:rPr>
          <w:b/>
          <w:lang w:val="pt-BR"/>
        </w:rPr>
        <w:t xml:space="preserve">         ŞI DOTĂRI DIVERSE                                                                        </w:t>
      </w:r>
    </w:p>
    <w:p w:rsidR="00B51EA0" w:rsidRPr="00A8055E" w:rsidRDefault="00B51EA0" w:rsidP="00B51EA0">
      <w:pPr>
        <w:jc w:val="both"/>
        <w:rPr>
          <w:b/>
          <w:lang w:val="pt-BR"/>
        </w:rPr>
      </w:pPr>
      <w:r w:rsidRPr="00A8055E">
        <w:rPr>
          <w:b/>
          <w:lang w:val="pt-BR"/>
        </w:rPr>
        <w:t>BIROUL CLĂDIRI, TERENURI</w:t>
      </w:r>
      <w:r w:rsidRPr="00A8055E">
        <w:rPr>
          <w:b/>
          <w:lang w:val="pt-BR"/>
        </w:rPr>
        <w:tab/>
      </w:r>
      <w:r w:rsidRPr="00A8055E">
        <w:rPr>
          <w:b/>
          <w:lang w:val="pt-BR"/>
        </w:rPr>
        <w:tab/>
      </w:r>
      <w:r w:rsidRPr="00A8055E">
        <w:rPr>
          <w:b/>
          <w:lang w:val="pt-BR"/>
        </w:rPr>
        <w:tab/>
      </w:r>
      <w:r w:rsidRPr="00A8055E">
        <w:rPr>
          <w:b/>
          <w:lang w:val="pt-BR"/>
        </w:rPr>
        <w:tab/>
        <w:t xml:space="preserve">                                    </w:t>
      </w:r>
    </w:p>
    <w:p w:rsidR="00B51EA0" w:rsidRPr="00A8055E" w:rsidRDefault="00B51EA0" w:rsidP="00B51EA0">
      <w:pPr>
        <w:jc w:val="both"/>
        <w:rPr>
          <w:b/>
          <w:lang w:val="pt-BR"/>
        </w:rPr>
      </w:pPr>
      <w:r w:rsidRPr="00A8055E">
        <w:rPr>
          <w:b/>
          <w:lang w:val="pt-BR"/>
        </w:rPr>
        <w:t>Nr. ...................................................</w:t>
      </w:r>
    </w:p>
    <w:p w:rsidR="00B51EA0" w:rsidRPr="00A8055E" w:rsidRDefault="00B51EA0" w:rsidP="00B51EA0">
      <w:pPr>
        <w:jc w:val="both"/>
        <w:rPr>
          <w:b/>
          <w:lang w:val="pt-BR"/>
        </w:rPr>
      </w:pPr>
    </w:p>
    <w:p w:rsidR="00B51EA0" w:rsidRPr="00A8055E" w:rsidRDefault="00B51EA0" w:rsidP="00B51EA0">
      <w:pPr>
        <w:jc w:val="both"/>
        <w:rPr>
          <w:b/>
          <w:lang w:val="pt-BR"/>
        </w:rPr>
      </w:pPr>
    </w:p>
    <w:p w:rsidR="00B51EA0" w:rsidRPr="00A8055E" w:rsidRDefault="00B51EA0" w:rsidP="00B51EA0">
      <w:pPr>
        <w:jc w:val="both"/>
        <w:rPr>
          <w:b/>
          <w:lang w:val="pt-BR"/>
        </w:rPr>
      </w:pPr>
    </w:p>
    <w:p w:rsidR="00B51EA0" w:rsidRPr="00A8055E" w:rsidRDefault="00B51EA0" w:rsidP="00B51EA0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 w:rsidR="00A8055E"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A8055E" w:rsidRPr="00C7373A" w:rsidRDefault="00A8055E" w:rsidP="00A8055E">
      <w:pPr>
        <w:jc w:val="center"/>
        <w:rPr>
          <w:b/>
          <w:bCs/>
          <w:color w:val="000000"/>
          <w:lang w:val="pt-BR"/>
        </w:rPr>
      </w:pPr>
      <w:r w:rsidRPr="00C7373A">
        <w:rPr>
          <w:b/>
          <w:bCs/>
          <w:color w:val="000000"/>
          <w:lang w:val="pt-BR"/>
        </w:rPr>
        <w:t xml:space="preserve">privind apartamentarea imobilului situat în Timişoara, </w:t>
      </w:r>
    </w:p>
    <w:p w:rsidR="00A8055E" w:rsidRPr="00C7373A" w:rsidRDefault="00A8055E" w:rsidP="00A8055E">
      <w:pPr>
        <w:jc w:val="center"/>
        <w:rPr>
          <w:b/>
          <w:bCs/>
          <w:color w:val="000000"/>
          <w:lang w:val="pt-BR"/>
        </w:rPr>
      </w:pPr>
      <w:r w:rsidRPr="00C7373A">
        <w:rPr>
          <w:b/>
          <w:bCs/>
          <w:color w:val="000000"/>
          <w:lang w:val="pt-BR"/>
        </w:rPr>
        <w:t>str.Frobl nr.4,</w:t>
      </w:r>
    </w:p>
    <w:p w:rsidR="00A8055E" w:rsidRPr="00C7373A" w:rsidRDefault="00A8055E" w:rsidP="00A8055E">
      <w:pPr>
        <w:rPr>
          <w:b/>
          <w:bCs/>
          <w:color w:val="000000"/>
          <w:lang w:val="pt-BR"/>
        </w:rPr>
      </w:pPr>
    </w:p>
    <w:p w:rsidR="00A8055E" w:rsidRPr="00C7373A" w:rsidRDefault="00A8055E" w:rsidP="00A8055E">
      <w:pPr>
        <w:jc w:val="both"/>
        <w:rPr>
          <w:bCs/>
          <w:color w:val="000000"/>
          <w:lang w:val="pt-BR"/>
        </w:rPr>
      </w:pPr>
      <w:r w:rsidRPr="00C7373A">
        <w:rPr>
          <w:b/>
          <w:bCs/>
          <w:color w:val="000000"/>
          <w:lang w:val="pt-BR"/>
        </w:rPr>
        <w:tab/>
      </w:r>
      <w:r w:rsidRPr="00C7373A">
        <w:rPr>
          <w:bCs/>
          <w:color w:val="000000"/>
          <w:lang w:val="pt-BR"/>
        </w:rPr>
        <w:t xml:space="preserve">Având în vedere adresa nr. </w:t>
      </w:r>
      <w:r w:rsidRPr="00C7373A">
        <w:rPr>
          <w:lang w:val="pt-BR"/>
        </w:rPr>
        <w:t>CT2016-005416/28.09.2016</w:t>
      </w:r>
      <w:r w:rsidRPr="00C7373A">
        <w:rPr>
          <w:bCs/>
          <w:color w:val="000000"/>
          <w:lang w:val="pt-BR"/>
        </w:rPr>
        <w:t xml:space="preserve">, înregistrată la Primăria Municipiului Timişoara, de către SC MS-CAD SRL, firma autorizata </w:t>
      </w:r>
      <w:r w:rsidRPr="00C7373A">
        <w:rPr>
          <w:lang w:val="pt-BR"/>
        </w:rPr>
        <w:t xml:space="preserve"> în lucrări de cadastru,</w:t>
      </w:r>
      <w:r>
        <w:rPr>
          <w:lang w:val="pt-BR"/>
        </w:rPr>
        <w:t>prin care</w:t>
      </w:r>
      <w:r w:rsidRPr="00C7373A">
        <w:rPr>
          <w:lang w:val="pt-BR"/>
        </w:rPr>
        <w:t xml:space="preserve"> ne solicită avizarea documentaţiei de apartamentare a imobilului  </w:t>
      </w:r>
      <w:r w:rsidRPr="00C7373A">
        <w:rPr>
          <w:bCs/>
          <w:color w:val="000000"/>
          <w:lang w:val="pt-BR"/>
        </w:rPr>
        <w:t>situat în Timişoara, str.Frobl</w:t>
      </w:r>
      <w:r>
        <w:rPr>
          <w:bCs/>
          <w:color w:val="000000"/>
          <w:lang w:val="pt-BR"/>
        </w:rPr>
        <w:t xml:space="preserve"> </w:t>
      </w:r>
      <w:r w:rsidRPr="00C7373A">
        <w:rPr>
          <w:bCs/>
          <w:color w:val="000000"/>
          <w:lang w:val="pt-BR"/>
        </w:rPr>
        <w:t xml:space="preserve">(Resita) nr. 4, înscris în C.F. nr. 422897 Timişoara ( vechi 8590 ), top 17016.   </w:t>
      </w:r>
    </w:p>
    <w:p w:rsidR="00A8055E" w:rsidRPr="00C7373A" w:rsidRDefault="00A8055E" w:rsidP="00A8055E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  <w:r w:rsidRPr="00C7373A"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ab/>
        <w:t xml:space="preserve">Documentaţia a fost executată de către </w:t>
      </w:r>
      <w:r w:rsidRPr="00C737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373A">
        <w:rPr>
          <w:rFonts w:ascii="Times New Roman" w:hAnsi="Times New Roman" w:cs="Times New Roman"/>
          <w:color w:val="000000"/>
          <w:sz w:val="28"/>
          <w:szCs w:val="28"/>
        </w:rPr>
        <w:t>S C MS-CAD SRL</w:t>
      </w:r>
      <w:r w:rsidRPr="00C7373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C73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7373A">
        <w:rPr>
          <w:rFonts w:ascii="Times New Roman" w:hAnsi="Times New Roman" w:cs="Times New Roman"/>
          <w:bCs/>
          <w:color w:val="000000"/>
          <w:sz w:val="28"/>
          <w:szCs w:val="28"/>
        </w:rPr>
        <w:t>proiect</w:t>
      </w:r>
      <w:proofErr w:type="spellEnd"/>
      <w:r w:rsidRPr="00C73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</w:t>
      </w:r>
      <w:r w:rsidRPr="00C7373A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 xml:space="preserve"> </w:t>
      </w:r>
      <w:r w:rsidRPr="00C7373A">
        <w:rPr>
          <w:rFonts w:ascii="Times New Roman" w:hAnsi="Times New Roman" w:cs="Times New Roman"/>
          <w:color w:val="000000"/>
          <w:sz w:val="28"/>
          <w:szCs w:val="28"/>
          <w:lang w:val="ro-RO"/>
        </w:rPr>
        <w:t>1085</w:t>
      </w:r>
      <w:r w:rsidRPr="00C7373A">
        <w:rPr>
          <w:rFonts w:ascii="Times New Roman" w:eastAsia="Calibri" w:hAnsi="Times New Roman" w:cs="Times New Roman"/>
          <w:color w:val="000000"/>
          <w:sz w:val="28"/>
          <w:szCs w:val="28"/>
        </w:rPr>
        <w:t>/201</w:t>
      </w:r>
      <w:r w:rsidRPr="00C7373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737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3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C737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7373A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 xml:space="preserve">recepționată de OCPI Timiș cu numărul </w:t>
      </w:r>
      <w:r w:rsidRPr="00C7373A">
        <w:rPr>
          <w:rFonts w:ascii="Times New Roman" w:hAnsi="Times New Roman" w:cs="Times New Roman"/>
          <w:color w:val="000000"/>
          <w:sz w:val="28"/>
          <w:szCs w:val="28"/>
          <w:lang w:val="ro-RO"/>
        </w:rPr>
        <w:t>771/05.01.2017</w:t>
      </w:r>
      <w:r w:rsidRPr="00A8055E"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 xml:space="preserve"> </w:t>
      </w:r>
      <w:r w:rsidRPr="00C7373A"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>pe cheltuiala</w:t>
      </w:r>
      <w:r w:rsidRPr="00C7373A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 proprietarilor extratabulari</w:t>
      </w:r>
      <w:r w:rsidRPr="00C7373A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>.</w:t>
      </w:r>
    </w:p>
    <w:p w:rsidR="00A8055E" w:rsidRPr="00E5219F" w:rsidRDefault="00A8055E" w:rsidP="00A8055E">
      <w:pPr>
        <w:pStyle w:val="NoSpacing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219F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Imobilul situat în Timişoara,</w:t>
      </w:r>
      <w:r w:rsidRPr="00E5219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Frobl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nr.4</w:t>
      </w:r>
      <w:r w:rsidRPr="00E5219F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 este compus din </w:t>
      </w:r>
      <w:r>
        <w:rPr>
          <w:rFonts w:ascii="Times New Roman" w:hAnsi="Times New Roman" w:cs="Times New Roman"/>
          <w:bCs/>
          <w:sz w:val="28"/>
          <w:szCs w:val="28"/>
          <w:lang w:val="pt-BR"/>
        </w:rPr>
        <w:t>3</w:t>
      </w:r>
      <w:r w:rsidRPr="00E5219F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apartamente, care  sunt proprietate privată</w:t>
      </w:r>
      <w:r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un spatiu SAD proprietate privata </w:t>
      </w:r>
      <w:r w:rsidRPr="00E5219F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şi </w:t>
      </w:r>
      <w:r>
        <w:rPr>
          <w:rFonts w:ascii="Times New Roman" w:hAnsi="Times New Roman" w:cs="Times New Roman"/>
          <w:bCs/>
          <w:sz w:val="28"/>
          <w:szCs w:val="28"/>
          <w:lang w:val="pt-BR"/>
        </w:rPr>
        <w:t>patru boxe in subsol proprietatea Statului</w:t>
      </w:r>
      <w:r w:rsidRPr="00E5219F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Român.</w:t>
      </w:r>
    </w:p>
    <w:p w:rsidR="00A8055E" w:rsidRPr="00E5219F" w:rsidRDefault="00A8055E" w:rsidP="00A8055E">
      <w:pPr>
        <w:pStyle w:val="NoSpacing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219F">
        <w:rPr>
          <w:rFonts w:ascii="Times New Roman" w:eastAsia="Calibri" w:hAnsi="Times New Roman" w:cs="Times New Roman"/>
          <w:sz w:val="28"/>
          <w:szCs w:val="28"/>
        </w:rPr>
        <w:t>Conform</w:t>
      </w:r>
      <w:proofErr w:type="gram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adresei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cu nr.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SC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z w:val="28"/>
          <w:szCs w:val="28"/>
        </w:rPr>
        <w:t>7-5189/04.04.2018,</w:t>
      </w: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a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Compartimentului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Administrare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Fond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Funciar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rezultă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parcela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cu nr. </w:t>
      </w:r>
      <w:proofErr w:type="gramStart"/>
      <w:r w:rsidRPr="00E5219F">
        <w:rPr>
          <w:rFonts w:ascii="Times New Roman" w:eastAsia="Calibri" w:hAnsi="Times New Roman" w:cs="Times New Roman"/>
          <w:sz w:val="28"/>
          <w:szCs w:val="28"/>
        </w:rPr>
        <w:t>top</w:t>
      </w:r>
      <w:proofErr w:type="gramEnd"/>
      <w:r w:rsidRPr="00E5219F">
        <w:rPr>
          <w:rFonts w:ascii="Times New Roman" w:eastAsia="Calibri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>7016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înscrisă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22897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-Timi</w:t>
      </w:r>
      <w:r w:rsidRPr="00E5219F">
        <w:rPr>
          <w:rFonts w:ascii="Times New Roman" w:eastAsia="Calibri" w:hAnsi="Calibri" w:cs="Times New Roman"/>
          <w:bCs/>
          <w:color w:val="000000"/>
          <w:sz w:val="28"/>
          <w:szCs w:val="28"/>
        </w:rPr>
        <w:t>ș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oara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 xml:space="preserve">, 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nu a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fost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revendicată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de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către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219F">
        <w:rPr>
          <w:rFonts w:ascii="Times New Roman" w:eastAsia="Calibri" w:hAnsi="Times New Roman" w:cs="Times New Roman"/>
          <w:sz w:val="28"/>
          <w:szCs w:val="28"/>
        </w:rPr>
        <w:t>foştii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proprietari</w:t>
      </w:r>
      <w:proofErr w:type="spellEnd"/>
      <w:proofErr w:type="gram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8055E" w:rsidRPr="00E5219F" w:rsidRDefault="00A8055E" w:rsidP="00A8055E">
      <w:pPr>
        <w:pStyle w:val="NoSpacing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Conform </w:t>
      </w:r>
      <w:proofErr w:type="spellStart"/>
      <w:proofErr w:type="gramStart"/>
      <w:r w:rsidRPr="00E5219F">
        <w:rPr>
          <w:rFonts w:ascii="Times New Roman" w:eastAsia="Calibri" w:hAnsi="Times New Roman" w:cs="Times New Roman"/>
          <w:sz w:val="28"/>
          <w:szCs w:val="28"/>
        </w:rPr>
        <w:t>adresei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nr</w:t>
      </w:r>
      <w:proofErr w:type="gramEnd"/>
      <w:r w:rsidRPr="00E5219F">
        <w:rPr>
          <w:rFonts w:ascii="Times New Roman" w:eastAsia="Calibri" w:hAnsi="Times New Roman" w:cs="Times New Roman"/>
          <w:sz w:val="28"/>
          <w:szCs w:val="28"/>
        </w:rPr>
        <w:t>.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S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 201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5189/16.04.2018</w:t>
      </w: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, a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Serviciului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Juridic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evidenţele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acestuia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nu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figurează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litigii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pe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rolul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instan</w:t>
      </w:r>
      <w:proofErr w:type="spellEnd"/>
      <w:r w:rsidRPr="00E5219F">
        <w:rPr>
          <w:rFonts w:ascii="Times New Roman" w:eastAsia="Calibri" w:hAnsi="Calibri" w:cs="Times New Roman"/>
          <w:sz w:val="28"/>
          <w:szCs w:val="28"/>
          <w:lang w:val="ro-RO"/>
        </w:rPr>
        <w:t>ț</w:t>
      </w:r>
      <w:r w:rsidRPr="00E5219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ei </w:t>
      </w: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cu </w:t>
      </w:r>
      <w:proofErr w:type="spellStart"/>
      <w:r w:rsidRPr="00E5219F">
        <w:rPr>
          <w:rFonts w:ascii="Times New Roman" w:eastAsia="Calibri" w:hAnsi="Times New Roman" w:cs="Times New Roman"/>
          <w:sz w:val="28"/>
          <w:szCs w:val="28"/>
        </w:rPr>
        <w:t>privire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imobilul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strada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Frobl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 xml:space="preserve"> înscris în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22897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-Timi</w:t>
      </w:r>
      <w:r w:rsidRPr="00E5219F">
        <w:rPr>
          <w:rFonts w:ascii="Times New Roman" w:eastAsia="Calibri" w:hAnsi="Calibri" w:cs="Times New Roman"/>
          <w:bCs/>
          <w:color w:val="000000"/>
          <w:sz w:val="28"/>
          <w:szCs w:val="28"/>
        </w:rPr>
        <w:t>ș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oara</w:t>
      </w:r>
      <w:r w:rsidRPr="00E521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055E" w:rsidRPr="00E5219F" w:rsidRDefault="00A8055E" w:rsidP="00A8055E">
      <w:pPr>
        <w:pStyle w:val="NoSpacing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ab/>
      </w:r>
      <w:proofErr w:type="spellStart"/>
      <w:proofErr w:type="gram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Prin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prevederile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Art.</w:t>
      </w:r>
      <w:proofErr w:type="gram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132,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alin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din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Regulamentul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avizare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recep</w:t>
      </w:r>
      <w:proofErr w:type="spellEnd"/>
      <w:r w:rsidRPr="00E5219F">
        <w:rPr>
          <w:rFonts w:ascii="Times New Roman" w:eastAsia="Calibri" w:hAnsi="Calibri" w:cs="Times New Roman"/>
          <w:color w:val="000000"/>
          <w:sz w:val="28"/>
          <w:szCs w:val="28"/>
          <w:lang w:val="ro-RO"/>
        </w:rPr>
        <w:t>ț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Calibri" w:cs="Times New Roman"/>
          <w:color w:val="000000"/>
          <w:sz w:val="28"/>
          <w:szCs w:val="28"/>
        </w:rPr>
        <w:t>ș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înscriere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eviden</w:t>
      </w:r>
      <w:r w:rsidRPr="00E5219F">
        <w:rPr>
          <w:rFonts w:ascii="Times New Roman" w:eastAsia="Calibri" w:hAnsi="Calibri" w:cs="Times New Roman"/>
          <w:color w:val="000000"/>
          <w:sz w:val="28"/>
          <w:szCs w:val="28"/>
        </w:rPr>
        <w:t>ț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ele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cadastru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Calibri" w:cs="Times New Roman"/>
          <w:color w:val="000000"/>
          <w:sz w:val="28"/>
          <w:szCs w:val="28"/>
        </w:rPr>
        <w:t>ș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funciară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aprobat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prin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Ordinul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nr.</w:t>
      </w:r>
      <w:proofErr w:type="gram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700/2014 al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Ministerului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Administratiei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si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Internelor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Agentia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Nationala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Cadastru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şi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Publicitate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Imobiliara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prevede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că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Modificările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intervin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prin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operaţiuni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alipire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ori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prin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cele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dezlipire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imobilelor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fac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baza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unor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documentaţii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cadastrale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recepţionate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biroul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teritorial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cu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consimţământul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titularului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dat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formă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autentică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.”</w:t>
      </w:r>
    </w:p>
    <w:p w:rsidR="00A8055E" w:rsidRDefault="00A8055E" w:rsidP="00001913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Releveele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întocmite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proofErr w:type="gram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către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SC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MS-CAD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Proiectului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nr.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o-RO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ro-RO"/>
        </w:rPr>
        <w:t>0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o-RO"/>
        </w:rPr>
        <w:t>85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/ 201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6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privind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apartamentarea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imobilului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Timişoara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Frobl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nr.4,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sunt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conformitate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Contractele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vânzare-cumpărare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întocmite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pentru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acest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imobil</w:t>
      </w:r>
      <w:proofErr w:type="spellEnd"/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8055E" w:rsidRPr="00E5219F" w:rsidRDefault="00A8055E" w:rsidP="00001913">
      <w:pPr>
        <w:pStyle w:val="NoSpacing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P</w:t>
      </w:r>
      <w:r w:rsidRPr="00E5219F">
        <w:rPr>
          <w:rFonts w:ascii="Times New Roman" w:eastAsia="Calibri" w:hAnsi="Times New Roman" w:cs="Times New Roman"/>
          <w:sz w:val="28"/>
          <w:szCs w:val="28"/>
        </w:rPr>
        <w:t>arcela</w:t>
      </w:r>
      <w:proofErr w:type="spell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cu nr.</w:t>
      </w:r>
      <w:proofErr w:type="gram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5219F">
        <w:rPr>
          <w:rFonts w:ascii="Times New Roman" w:eastAsia="Calibri" w:hAnsi="Times New Roman" w:cs="Times New Roman"/>
          <w:sz w:val="28"/>
          <w:szCs w:val="28"/>
        </w:rPr>
        <w:t>top</w:t>
      </w:r>
      <w:proofErr w:type="gramEnd"/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E5219F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7016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înscrisă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22897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Timi</w:t>
      </w:r>
      <w:r w:rsidRPr="00E5219F">
        <w:rPr>
          <w:rFonts w:ascii="Times New Roman" w:eastAsia="Calibri" w:hAnsi="Calibri" w:cs="Times New Roman"/>
          <w:bCs/>
          <w:color w:val="000000"/>
          <w:sz w:val="28"/>
          <w:szCs w:val="28"/>
        </w:rPr>
        <w:t>ș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oara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>,</w:t>
      </w:r>
      <w:r w:rsidRPr="00E5219F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nu a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fost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notificată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baza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Legii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nr.10/2001, art.</w:t>
      </w:r>
      <w:proofErr w:type="gram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21,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alin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şi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3 </w:t>
      </w:r>
      <w:proofErr w:type="spellStart"/>
      <w:r w:rsidRPr="00E5219F">
        <w:rPr>
          <w:rFonts w:ascii="Times New Roman" w:eastAsia="Calibri" w:hAnsi="Calibri" w:cs="Times New Roman"/>
          <w:bCs/>
          <w:color w:val="000000"/>
          <w:sz w:val="28"/>
          <w:szCs w:val="28"/>
        </w:rPr>
        <w:t>ș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i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nici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nu au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fost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depuse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cereri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redobândirea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baza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OUG nr.209/2005.</w:t>
      </w:r>
      <w:proofErr w:type="gramEnd"/>
    </w:p>
    <w:p w:rsidR="00A8055E" w:rsidRPr="00E5219F" w:rsidRDefault="00A8055E" w:rsidP="00A8055E">
      <w:pPr>
        <w:pStyle w:val="NoSpacing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Având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vedere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cele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mai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sus</w:t>
      </w:r>
      <w:proofErr w:type="spellEnd"/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:</w:t>
      </w:r>
      <w:proofErr w:type="gramEnd"/>
    </w:p>
    <w:p w:rsidR="00A8055E" w:rsidRPr="00E5219F" w:rsidRDefault="00A8055E" w:rsidP="00A8055E">
      <w:pPr>
        <w:pStyle w:val="NoSpacing"/>
        <w:rPr>
          <w:rFonts w:ascii="Times New Roman" w:eastAsia="Calibri" w:hAnsi="Times New Roman" w:cs="Times New Roman"/>
          <w:color w:val="000000"/>
          <w:sz w:val="28"/>
          <w:szCs w:val="28"/>
          <w:lang w:val="fr-FR"/>
        </w:rPr>
      </w:pPr>
    </w:p>
    <w:p w:rsidR="00A8055E" w:rsidRPr="00001913" w:rsidRDefault="00A8055E" w:rsidP="00A8055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</w:t>
      </w:r>
      <w:r w:rsid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Pr="00001913">
        <w:rPr>
          <w:rFonts w:ascii="Times New Roman" w:eastAsia="Calibri" w:hAnsi="Times New Roman" w:cs="Times New Roman"/>
          <w:b/>
          <w:sz w:val="28"/>
          <w:szCs w:val="28"/>
          <w:lang w:val="pt-BR"/>
        </w:rPr>
        <w:t>Propunem:</w:t>
      </w:r>
    </w:p>
    <w:p w:rsidR="00A8055E" w:rsidRPr="00E5219F" w:rsidRDefault="00A8055E" w:rsidP="00A8055E">
      <w:pPr>
        <w:pStyle w:val="NoSpacing"/>
        <w:rPr>
          <w:rFonts w:ascii="Times New Roman" w:eastAsia="Calibri" w:hAnsi="Times New Roman" w:cs="Times New Roman"/>
          <w:sz w:val="28"/>
          <w:szCs w:val="28"/>
          <w:lang w:val="pt-BR"/>
        </w:rPr>
      </w:pPr>
    </w:p>
    <w:p w:rsidR="00A8055E" w:rsidRDefault="00A8055E" w:rsidP="00A8055E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</w:t>
      </w:r>
      <w:r w:rsidRPr="00E5219F">
        <w:rPr>
          <w:rFonts w:ascii="Times New Roman" w:eastAsia="Calibri" w:hAnsi="Times New Roman" w:cs="Times New Roman"/>
          <w:sz w:val="28"/>
          <w:szCs w:val="28"/>
          <w:lang w:val="pt-BR"/>
        </w:rPr>
        <w:tab/>
        <w:t>Emiterea unei hotărâri de Consiliu Local, prin care să se aprobe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apartamentarea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imobilului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CF nr. </w:t>
      </w:r>
      <w:proofErr w:type="gram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22897</w:t>
      </w:r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-C1 </w:t>
      </w:r>
      <w:proofErr w:type="spell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, nr.</w:t>
      </w:r>
      <w:proofErr w:type="gram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top</w:t>
      </w:r>
      <w:proofErr w:type="gram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17016</w:t>
      </w:r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situat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proofErr w:type="spellStart"/>
      <w:r w:rsidRPr="00E5219F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proofErr w:type="gram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, str.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Frobl</w:t>
      </w:r>
      <w:proofErr w:type="spellEnd"/>
      <w:r w:rsidRPr="00E5219F">
        <w:rPr>
          <w:rFonts w:ascii="Times New Roman" w:eastAsia="Calibri" w:hAnsi="Times New Roman" w:cs="Times New Roman"/>
          <w:bCs/>
          <w:sz w:val="28"/>
          <w:szCs w:val="28"/>
        </w:rPr>
        <w:t xml:space="preserve"> nr.4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>, conform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 xml:space="preserve"> proiect 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 xml:space="preserve"> nr.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>1085/2016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E5219F"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  <w:t xml:space="preserve"> întocmit de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>SC MS-CAD SRL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5219F">
        <w:rPr>
          <w:rFonts w:ascii="Times New Roman" w:eastAsia="Calibri" w:hAnsi="Calibri" w:cs="Times New Roman"/>
          <w:color w:val="000000"/>
          <w:sz w:val="28"/>
          <w:szCs w:val="28"/>
          <w:lang w:val="ro-RO"/>
        </w:rPr>
        <w:t>ș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>i recep</w:t>
      </w:r>
      <w:r w:rsidRPr="00E5219F">
        <w:rPr>
          <w:rFonts w:ascii="Times New Roman" w:eastAsia="Calibri" w:hAnsi="Calibri" w:cs="Times New Roman"/>
          <w:color w:val="000000"/>
          <w:sz w:val="28"/>
          <w:szCs w:val="28"/>
          <w:lang w:val="ro-RO"/>
        </w:rPr>
        <w:t>ț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>ionată de OCPI Timi</w:t>
      </w:r>
      <w:r w:rsidRPr="00E5219F">
        <w:rPr>
          <w:rFonts w:ascii="Times New Roman" w:eastAsia="Calibri" w:hAnsi="Calibri" w:cs="Times New Roman"/>
          <w:color w:val="000000"/>
          <w:sz w:val="28"/>
          <w:szCs w:val="28"/>
          <w:lang w:val="ro-RO"/>
        </w:rPr>
        <w:t>ș</w:t>
      </w:r>
      <w:r w:rsidRPr="00E5219F"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  <w:t xml:space="preserve"> cu numărul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771/05.01.2017</w:t>
      </w:r>
    </w:p>
    <w:p w:rsidR="00A8055E" w:rsidRPr="00E5219F" w:rsidRDefault="00A8055E" w:rsidP="00A8055E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</w:p>
    <w:p w:rsidR="00A8055E" w:rsidRPr="00E5219F" w:rsidRDefault="00A8055E" w:rsidP="00A8055E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</w:p>
    <w:p w:rsidR="00A8055E" w:rsidRPr="00A8055E" w:rsidRDefault="00A8055E" w:rsidP="00A8055E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</w:t>
      </w:r>
      <w:r w:rsidRPr="00A8055E">
        <w:rPr>
          <w:sz w:val="28"/>
          <w:szCs w:val="28"/>
          <w:lang w:val="es-MX"/>
        </w:rPr>
        <w:t>Pt 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 w:rsidR="00001913"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 w:rsidR="00001913"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A8055E" w:rsidRPr="00A8055E" w:rsidRDefault="00A8055E" w:rsidP="00A8055E">
      <w:pPr>
        <w:pStyle w:val="BodyTextIndent"/>
        <w:rPr>
          <w:b w:val="0"/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 xml:space="preserve">             </w:t>
      </w:r>
      <w:r w:rsidR="00001913">
        <w:rPr>
          <w:sz w:val="28"/>
          <w:szCs w:val="28"/>
          <w:lang w:val="es-MX"/>
        </w:rPr>
        <w:t xml:space="preserve">    </w:t>
      </w:r>
      <w:proofErr w:type="spellStart"/>
      <w:r w:rsidRPr="00A8055E">
        <w:rPr>
          <w:sz w:val="28"/>
          <w:szCs w:val="28"/>
          <w:lang w:val="es-MX"/>
        </w:rPr>
        <w:t>Mihai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Boncea</w:t>
      </w:r>
      <w:proofErr w:type="spellEnd"/>
      <w:r w:rsidRPr="00A8055E">
        <w:rPr>
          <w:sz w:val="28"/>
          <w:szCs w:val="28"/>
          <w:lang w:val="es-MX"/>
        </w:rPr>
        <w:t xml:space="preserve">  </w:t>
      </w:r>
      <w:r w:rsidR="00001913">
        <w:rPr>
          <w:sz w:val="28"/>
          <w:szCs w:val="28"/>
          <w:lang w:val="es-MX"/>
        </w:rPr>
        <w:t xml:space="preserve">            </w:t>
      </w:r>
      <w:r w:rsidR="00001913">
        <w:rPr>
          <w:sz w:val="28"/>
          <w:szCs w:val="28"/>
          <w:lang w:val="es-MX"/>
        </w:rPr>
        <w:tab/>
      </w:r>
      <w:r w:rsidR="00001913">
        <w:rPr>
          <w:sz w:val="28"/>
          <w:szCs w:val="28"/>
          <w:lang w:val="es-MX"/>
        </w:rPr>
        <w:tab/>
      </w:r>
      <w:r w:rsidR="00001913">
        <w:rPr>
          <w:sz w:val="28"/>
          <w:szCs w:val="28"/>
          <w:lang w:val="es-MX"/>
        </w:rPr>
        <w:tab/>
        <w:t xml:space="preserve">        </w:t>
      </w:r>
      <w:proofErr w:type="spellStart"/>
      <w:r w:rsidRPr="00A8055E">
        <w:rPr>
          <w:sz w:val="28"/>
          <w:szCs w:val="28"/>
          <w:lang w:val="es-MX"/>
        </w:rPr>
        <w:t>Calin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A8055E" w:rsidRPr="00A8055E" w:rsidRDefault="00A8055E" w:rsidP="00A8055E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A8055E" w:rsidRPr="00A8055E" w:rsidRDefault="00A8055E" w:rsidP="00A8055E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 xml:space="preserve">                                                                             </w:t>
      </w:r>
      <w:r>
        <w:rPr>
          <w:sz w:val="28"/>
          <w:szCs w:val="28"/>
          <w:lang w:val="es-MX"/>
        </w:rPr>
        <w:t xml:space="preserve">      </w:t>
      </w:r>
      <w:r w:rsidR="00001913">
        <w:rPr>
          <w:sz w:val="28"/>
          <w:szCs w:val="28"/>
          <w:lang w:val="es-MX"/>
        </w:rPr>
        <w:t xml:space="preserve">       </w:t>
      </w:r>
      <w:r>
        <w:rPr>
          <w:sz w:val="28"/>
          <w:szCs w:val="28"/>
          <w:lang w:val="es-MX"/>
        </w:rPr>
        <w:t xml:space="preserve"> </w:t>
      </w:r>
      <w:r w:rsidRPr="00A8055E">
        <w:rPr>
          <w:sz w:val="28"/>
          <w:szCs w:val="28"/>
          <w:lang w:val="es-MX"/>
        </w:rPr>
        <w:t>INTOCMIT</w:t>
      </w:r>
    </w:p>
    <w:p w:rsidR="00A8055E" w:rsidRPr="00A8055E" w:rsidRDefault="00A8055E" w:rsidP="00A8055E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 xml:space="preserve">                                                                             </w:t>
      </w:r>
      <w:r w:rsidR="00001913">
        <w:rPr>
          <w:sz w:val="28"/>
          <w:szCs w:val="28"/>
          <w:lang w:val="es-MX"/>
        </w:rPr>
        <w:t xml:space="preserve">            </w:t>
      </w:r>
      <w:proofErr w:type="spellStart"/>
      <w:r w:rsidRPr="00A8055E">
        <w:rPr>
          <w:sz w:val="28"/>
          <w:szCs w:val="28"/>
          <w:lang w:val="es-MX"/>
        </w:rPr>
        <w:t>Gh.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Buzarnescu</w:t>
      </w:r>
      <w:proofErr w:type="spellEnd"/>
    </w:p>
    <w:p w:rsidR="00A8055E" w:rsidRPr="00A8055E" w:rsidRDefault="00A8055E" w:rsidP="00A8055E">
      <w:pPr>
        <w:pStyle w:val="BodyTextIndent"/>
        <w:rPr>
          <w:sz w:val="28"/>
          <w:szCs w:val="28"/>
          <w:lang w:val="es-MX"/>
        </w:rPr>
      </w:pPr>
    </w:p>
    <w:p w:rsidR="00A8055E" w:rsidRPr="00A8055E" w:rsidRDefault="00A8055E" w:rsidP="00A8055E">
      <w:pPr>
        <w:pStyle w:val="BodyTextIndent"/>
        <w:rPr>
          <w:b w:val="0"/>
          <w:sz w:val="28"/>
          <w:szCs w:val="28"/>
          <w:lang w:val="es-MX"/>
        </w:rPr>
      </w:pPr>
    </w:p>
    <w:p w:rsidR="00A8055E" w:rsidRPr="00A8055E" w:rsidRDefault="00A8055E" w:rsidP="00A8055E">
      <w:pPr>
        <w:pStyle w:val="BodyTextIndent"/>
        <w:rPr>
          <w:b w:val="0"/>
          <w:sz w:val="28"/>
          <w:szCs w:val="28"/>
          <w:lang w:val="es-MX"/>
        </w:rPr>
      </w:pPr>
    </w:p>
    <w:p w:rsidR="00A8055E" w:rsidRDefault="00A8055E" w:rsidP="00A8055E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 xml:space="preserve">   </w:t>
      </w:r>
      <w:r>
        <w:rPr>
          <w:sz w:val="28"/>
          <w:szCs w:val="28"/>
          <w:lang w:val="es-MX"/>
        </w:rPr>
        <w:t xml:space="preserve">                                          </w:t>
      </w:r>
    </w:p>
    <w:p w:rsidR="00A8055E" w:rsidRDefault="00A8055E" w:rsidP="00A8055E">
      <w:pPr>
        <w:pStyle w:val="BodyTextIndent"/>
        <w:rPr>
          <w:sz w:val="28"/>
          <w:szCs w:val="28"/>
          <w:lang w:val="es-MX"/>
        </w:rPr>
      </w:pPr>
    </w:p>
    <w:p w:rsidR="00A8055E" w:rsidRPr="00A8055E" w:rsidRDefault="00A8055E" w:rsidP="00A8055E">
      <w:pPr>
        <w:pStyle w:val="BodyTextIndent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                                    </w:t>
      </w:r>
      <w:r w:rsidRPr="00A8055E">
        <w:rPr>
          <w:sz w:val="28"/>
          <w:szCs w:val="28"/>
          <w:lang w:val="es-MX"/>
        </w:rPr>
        <w:t xml:space="preserve">    </w:t>
      </w:r>
      <w:proofErr w:type="spellStart"/>
      <w:r w:rsidRPr="00A8055E">
        <w:rPr>
          <w:rFonts w:eastAsia="Calibri"/>
          <w:sz w:val="28"/>
          <w:szCs w:val="28"/>
        </w:rPr>
        <w:t>Consilier</w:t>
      </w:r>
      <w:proofErr w:type="spellEnd"/>
      <w:r w:rsidRPr="00A8055E">
        <w:rPr>
          <w:rFonts w:eastAsia="Calibri"/>
          <w:sz w:val="28"/>
          <w:szCs w:val="28"/>
        </w:rPr>
        <w:t xml:space="preserve"> </w:t>
      </w:r>
      <w:proofErr w:type="spellStart"/>
      <w:r w:rsidRPr="00A8055E">
        <w:rPr>
          <w:rFonts w:eastAsia="Calibri"/>
          <w:sz w:val="28"/>
          <w:szCs w:val="28"/>
        </w:rPr>
        <w:t>juridic</w:t>
      </w:r>
      <w:proofErr w:type="spellEnd"/>
      <w:r w:rsidRPr="00A8055E">
        <w:rPr>
          <w:rFonts w:eastAsia="Calibri"/>
          <w:sz w:val="28"/>
          <w:szCs w:val="28"/>
        </w:rPr>
        <w:t>,</w:t>
      </w:r>
    </w:p>
    <w:p w:rsidR="00A8055E" w:rsidRPr="00A8055E" w:rsidRDefault="00A8055E" w:rsidP="00A8055E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  <w:r w:rsidRPr="00A8055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A8055E" w:rsidRPr="00A8055E" w:rsidRDefault="00A8055E" w:rsidP="00A8055E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8055E" w:rsidRPr="00E5219F" w:rsidRDefault="00A8055E" w:rsidP="00A8055E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8055E" w:rsidRPr="00E5219F" w:rsidRDefault="00A8055E" w:rsidP="00A8055E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8055E" w:rsidRPr="00E5219F" w:rsidRDefault="00A8055E" w:rsidP="00A8055E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8055E" w:rsidRPr="00317DF8" w:rsidRDefault="00A8055E" w:rsidP="00A8055E">
      <w:pPr>
        <w:pStyle w:val="NoSpacing"/>
        <w:ind w:left="7200"/>
        <w:rPr>
          <w:rFonts w:ascii="Times New Roman" w:eastAsia="Calibri" w:hAnsi="Times New Roman" w:cs="Times New Roman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317DF8">
        <w:rPr>
          <w:rFonts w:ascii="Times New Roman" w:eastAsia="Calibri" w:hAnsi="Times New Roman" w:cs="Times New Roman"/>
        </w:rPr>
        <w:t>Cod.</w:t>
      </w:r>
      <w:proofErr w:type="gramEnd"/>
      <w:r w:rsidRPr="00317DF8">
        <w:rPr>
          <w:rFonts w:ascii="Times New Roman" w:eastAsia="Calibri" w:hAnsi="Times New Roman" w:cs="Times New Roman"/>
        </w:rPr>
        <w:t xml:space="preserve"> FO 53-01 ver.1</w:t>
      </w:r>
    </w:p>
    <w:p w:rsidR="00A8055E" w:rsidRPr="00317DF8" w:rsidRDefault="00A8055E" w:rsidP="00A8055E">
      <w:pPr>
        <w:pStyle w:val="NoSpacing"/>
        <w:rPr>
          <w:rFonts w:ascii="Times New Roman" w:eastAsia="Calibri" w:hAnsi="Times New Roman" w:cs="Times New Roman"/>
        </w:rPr>
      </w:pPr>
    </w:p>
    <w:p w:rsidR="00A8055E" w:rsidRPr="00C7373A" w:rsidRDefault="00A8055E" w:rsidP="00A8055E">
      <w:pPr>
        <w:ind w:firstLine="708"/>
        <w:jc w:val="both"/>
        <w:rPr>
          <w:bCs/>
          <w:color w:val="000000"/>
          <w:lang w:val="ro-RO"/>
        </w:rPr>
      </w:pPr>
    </w:p>
    <w:sectPr w:rsidR="00A8055E" w:rsidRPr="00C7373A" w:rsidSect="00A8055E">
      <w:pgSz w:w="12240" w:h="15840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51EA0"/>
    <w:rsid w:val="00001913"/>
    <w:rsid w:val="00022EA0"/>
    <w:rsid w:val="001D0FE7"/>
    <w:rsid w:val="00215C3F"/>
    <w:rsid w:val="00221F0A"/>
    <w:rsid w:val="003802DF"/>
    <w:rsid w:val="00561C11"/>
    <w:rsid w:val="00831A4A"/>
    <w:rsid w:val="00834E42"/>
    <w:rsid w:val="00887518"/>
    <w:rsid w:val="00912A34"/>
    <w:rsid w:val="00A8055E"/>
    <w:rsid w:val="00B51EA0"/>
    <w:rsid w:val="00BC087F"/>
    <w:rsid w:val="00C262ED"/>
    <w:rsid w:val="00CB599B"/>
    <w:rsid w:val="00DC24E0"/>
    <w:rsid w:val="00EF4D5C"/>
    <w:rsid w:val="00F614EA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A0"/>
    <w:pPr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055E"/>
    <w:pPr>
      <w:jc w:val="left"/>
    </w:pPr>
  </w:style>
  <w:style w:type="paragraph" w:styleId="BodyTextIndent">
    <w:name w:val="Body Text Indent"/>
    <w:basedOn w:val="Normal"/>
    <w:link w:val="BodyTextIndentChar"/>
    <w:rsid w:val="00A8055E"/>
    <w:pPr>
      <w:autoSpaceDE/>
      <w:autoSpaceDN/>
    </w:pPr>
    <w:rPr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8055E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gbuzarnescu</cp:lastModifiedBy>
  <cp:revision>7</cp:revision>
  <cp:lastPrinted>2018-04-26T08:02:00Z</cp:lastPrinted>
  <dcterms:created xsi:type="dcterms:W3CDTF">2018-03-14T14:04:00Z</dcterms:created>
  <dcterms:modified xsi:type="dcterms:W3CDTF">2018-04-26T08:04:00Z</dcterms:modified>
</cp:coreProperties>
</file>