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45B" w:rsidRDefault="00F2445B" w:rsidP="00850AEF">
      <w:pPr>
        <w:pStyle w:val="NoSpacing"/>
        <w:rPr>
          <w:rFonts w:ascii="Times New Roman" w:hAnsi="Times New Roman" w:cs="Times New Roman"/>
        </w:rPr>
      </w:pPr>
      <w:bookmarkStart w:id="0" w:name="_GoBack"/>
      <w:bookmarkEnd w:id="0"/>
    </w:p>
    <w:p w:rsidR="00850AEF" w:rsidRPr="00725CEB" w:rsidRDefault="00850AEF" w:rsidP="00850AEF">
      <w:pPr>
        <w:pStyle w:val="NoSpacing"/>
        <w:rPr>
          <w:rFonts w:ascii="Times New Roman" w:hAnsi="Times New Roman" w:cs="Times New Roman"/>
        </w:rPr>
      </w:pPr>
      <w:r w:rsidRPr="00725CEB">
        <w:rPr>
          <w:rFonts w:ascii="Times New Roman" w:hAnsi="Times New Roman" w:cs="Times New Roman"/>
        </w:rPr>
        <w:t xml:space="preserve">Consiliul Local al Municipiului Timişoara </w:t>
      </w:r>
      <w:r w:rsidRPr="00725CEB">
        <w:rPr>
          <w:rFonts w:ascii="Times New Roman" w:hAnsi="Times New Roman" w:cs="Times New Roman"/>
        </w:rPr>
        <w:tab/>
      </w:r>
      <w:r w:rsidRPr="00725CEB">
        <w:rPr>
          <w:rFonts w:ascii="Times New Roman" w:hAnsi="Times New Roman" w:cs="Times New Roman"/>
        </w:rPr>
        <w:tab/>
      </w:r>
      <w:r w:rsidRPr="00725CEB">
        <w:rPr>
          <w:rFonts w:ascii="Times New Roman" w:hAnsi="Times New Roman" w:cs="Times New Roman"/>
        </w:rPr>
        <w:tab/>
      </w:r>
      <w:r w:rsidRPr="00725CEB">
        <w:rPr>
          <w:rFonts w:ascii="Times New Roman" w:hAnsi="Times New Roman" w:cs="Times New Roman"/>
        </w:rPr>
        <w:tab/>
      </w:r>
      <w:r w:rsidRPr="00725CEB">
        <w:rPr>
          <w:rFonts w:ascii="Times New Roman" w:hAnsi="Times New Roman" w:cs="Times New Roman"/>
        </w:rPr>
        <w:tab/>
      </w:r>
      <w:r w:rsidR="008515A1" w:rsidRPr="00725CEB">
        <w:rPr>
          <w:rFonts w:ascii="Times New Roman" w:hAnsi="Times New Roman" w:cs="Times New Roman"/>
        </w:rPr>
        <w:t xml:space="preserve">                    </w:t>
      </w:r>
      <w:r w:rsidRPr="00725CEB">
        <w:rPr>
          <w:rFonts w:ascii="Times New Roman" w:hAnsi="Times New Roman" w:cs="Times New Roman"/>
        </w:rPr>
        <w:t xml:space="preserve">  </w:t>
      </w:r>
      <w:r w:rsidR="0051532D" w:rsidRPr="00725CEB">
        <w:rPr>
          <w:rFonts w:ascii="Times New Roman" w:hAnsi="Times New Roman" w:cs="Times New Roman"/>
        </w:rPr>
        <w:t xml:space="preserve"> </w:t>
      </w:r>
      <w:r w:rsidRPr="00725CEB">
        <w:rPr>
          <w:rFonts w:ascii="Times New Roman" w:hAnsi="Times New Roman" w:cs="Times New Roman"/>
        </w:rPr>
        <w:t xml:space="preserve"> Aprobat, </w:t>
      </w:r>
    </w:p>
    <w:p w:rsidR="008515A1" w:rsidRPr="00725CEB" w:rsidRDefault="00850AEF" w:rsidP="00850AEF">
      <w:pPr>
        <w:pStyle w:val="NoSpacing"/>
        <w:rPr>
          <w:rFonts w:ascii="Times New Roman" w:hAnsi="Times New Roman" w:cs="Times New Roman"/>
        </w:rPr>
      </w:pPr>
      <w:r w:rsidRPr="00725CEB">
        <w:rPr>
          <w:rFonts w:ascii="Times New Roman" w:hAnsi="Times New Roman" w:cs="Times New Roman"/>
        </w:rPr>
        <w:t xml:space="preserve">Direcţia de Asistenţă Socială Comunitară                                                                    </w:t>
      </w:r>
      <w:r w:rsidR="008515A1" w:rsidRPr="00725CEB">
        <w:rPr>
          <w:rFonts w:ascii="Times New Roman" w:hAnsi="Times New Roman" w:cs="Times New Roman"/>
        </w:rPr>
        <w:t xml:space="preserve">                   </w:t>
      </w:r>
      <w:r w:rsidR="00646FDB" w:rsidRPr="00725CEB">
        <w:rPr>
          <w:rFonts w:ascii="Times New Roman" w:hAnsi="Times New Roman" w:cs="Times New Roman"/>
        </w:rPr>
        <w:t xml:space="preserve"> </w:t>
      </w:r>
      <w:r w:rsidRPr="00725CEB">
        <w:rPr>
          <w:rFonts w:ascii="Times New Roman" w:hAnsi="Times New Roman" w:cs="Times New Roman"/>
        </w:rPr>
        <w:t xml:space="preserve"> Primar </w:t>
      </w:r>
    </w:p>
    <w:p w:rsidR="00850AEF" w:rsidRPr="00725CEB" w:rsidRDefault="00850AEF" w:rsidP="00850AEF">
      <w:pPr>
        <w:pStyle w:val="NoSpacing"/>
        <w:rPr>
          <w:rFonts w:ascii="Times New Roman" w:hAnsi="Times New Roman" w:cs="Times New Roman"/>
        </w:rPr>
      </w:pPr>
      <w:r w:rsidRPr="00725CEB">
        <w:rPr>
          <w:rFonts w:ascii="Times New Roman" w:hAnsi="Times New Roman" w:cs="Times New Roman"/>
        </w:rPr>
        <w:t xml:space="preserve">Nr.  </w:t>
      </w:r>
      <w:r w:rsidR="00F2445B">
        <w:rPr>
          <w:rFonts w:ascii="Times New Roman" w:hAnsi="Times New Roman" w:cs="Times New Roman"/>
        </w:rPr>
        <w:t>249/19.01.2016</w:t>
      </w:r>
      <w:r w:rsidRPr="00725CEB">
        <w:rPr>
          <w:rFonts w:ascii="Times New Roman" w:hAnsi="Times New Roman" w:cs="Times New Roman"/>
        </w:rPr>
        <w:t xml:space="preserve">                                                                                                </w:t>
      </w:r>
      <w:r w:rsidR="008515A1" w:rsidRPr="00725CEB">
        <w:rPr>
          <w:rFonts w:ascii="Times New Roman" w:hAnsi="Times New Roman" w:cs="Times New Roman"/>
        </w:rPr>
        <w:t xml:space="preserve">                  </w:t>
      </w:r>
      <w:r w:rsidRPr="00725CEB">
        <w:rPr>
          <w:rFonts w:ascii="Times New Roman" w:hAnsi="Times New Roman" w:cs="Times New Roman"/>
        </w:rPr>
        <w:t xml:space="preserve"> </w:t>
      </w:r>
      <w:r w:rsidR="0051532D" w:rsidRPr="00725CEB">
        <w:rPr>
          <w:rFonts w:ascii="Times New Roman" w:hAnsi="Times New Roman" w:cs="Times New Roman"/>
        </w:rPr>
        <w:t xml:space="preserve">  </w:t>
      </w:r>
      <w:r w:rsidRPr="00725CEB">
        <w:rPr>
          <w:rFonts w:ascii="Times New Roman" w:hAnsi="Times New Roman" w:cs="Times New Roman"/>
        </w:rPr>
        <w:t xml:space="preserve"> Nicolae Robu</w:t>
      </w:r>
    </w:p>
    <w:p w:rsidR="00850AEF" w:rsidRPr="00725CEB" w:rsidRDefault="00850AEF" w:rsidP="00850AEF">
      <w:pPr>
        <w:pStyle w:val="NoSpacing"/>
        <w:rPr>
          <w:rFonts w:ascii="Times New Roman" w:hAnsi="Times New Roman" w:cs="Times New Roman"/>
        </w:rPr>
      </w:pPr>
    </w:p>
    <w:p w:rsidR="0051532D" w:rsidRPr="00725CEB" w:rsidRDefault="0051532D" w:rsidP="00850AEF">
      <w:pPr>
        <w:pStyle w:val="NoSpacing"/>
        <w:rPr>
          <w:rFonts w:ascii="Times New Roman" w:hAnsi="Times New Roman" w:cs="Times New Roman"/>
        </w:rPr>
      </w:pPr>
    </w:p>
    <w:p w:rsidR="00850AEF" w:rsidRPr="00725CEB" w:rsidRDefault="00850AEF" w:rsidP="00F11BF7">
      <w:pPr>
        <w:pStyle w:val="NoSpacing"/>
        <w:ind w:right="-284"/>
        <w:jc w:val="center"/>
        <w:rPr>
          <w:rFonts w:ascii="Times New Roman" w:hAnsi="Times New Roman" w:cs="Times New Roman"/>
        </w:rPr>
      </w:pPr>
      <w:r w:rsidRPr="00725CEB">
        <w:rPr>
          <w:rFonts w:ascii="Times New Roman" w:hAnsi="Times New Roman" w:cs="Times New Roman"/>
        </w:rPr>
        <w:t>REFERAT</w:t>
      </w:r>
      <w:r w:rsidR="00CE0920" w:rsidRPr="00725CEB">
        <w:rPr>
          <w:rFonts w:ascii="Times New Roman" w:hAnsi="Times New Roman" w:cs="Times New Roman"/>
        </w:rPr>
        <w:t>,</w:t>
      </w:r>
    </w:p>
    <w:p w:rsidR="00850AEF" w:rsidRPr="00725CEB" w:rsidRDefault="00850AEF" w:rsidP="00F11BF7">
      <w:pPr>
        <w:pStyle w:val="NoSpacing"/>
        <w:ind w:right="-284"/>
        <w:jc w:val="center"/>
        <w:rPr>
          <w:rFonts w:ascii="Times New Roman" w:hAnsi="Times New Roman" w:cs="Times New Roman"/>
        </w:rPr>
      </w:pPr>
      <w:r w:rsidRPr="00725CEB">
        <w:rPr>
          <w:rFonts w:ascii="Times New Roman" w:hAnsi="Times New Roman" w:cs="Times New Roman"/>
        </w:rPr>
        <w:t>privind Planul de lucrări de interes local pentru repartizarea orelor de muncă prestate de</w:t>
      </w:r>
    </w:p>
    <w:p w:rsidR="005570C8" w:rsidRPr="00725CEB" w:rsidRDefault="00850AEF" w:rsidP="00F11BF7">
      <w:pPr>
        <w:pStyle w:val="NoSpacing"/>
        <w:ind w:right="-284"/>
        <w:jc w:val="center"/>
        <w:rPr>
          <w:rFonts w:ascii="Times New Roman" w:hAnsi="Times New Roman" w:cs="Times New Roman"/>
        </w:rPr>
      </w:pPr>
      <w:r w:rsidRPr="00725CEB">
        <w:rPr>
          <w:rFonts w:ascii="Times New Roman" w:hAnsi="Times New Roman" w:cs="Times New Roman"/>
        </w:rPr>
        <w:t>beneficiarii de ajutor s</w:t>
      </w:r>
      <w:r w:rsidR="005570C8" w:rsidRPr="00725CEB">
        <w:rPr>
          <w:rFonts w:ascii="Times New Roman" w:hAnsi="Times New Roman" w:cs="Times New Roman"/>
        </w:rPr>
        <w:t xml:space="preserve">ocial și de părinții care nu contribuie la întreținerea copilului aflat în plasament, </w:t>
      </w:r>
    </w:p>
    <w:p w:rsidR="00850AEF" w:rsidRPr="00725CEB" w:rsidRDefault="005570C8" w:rsidP="00F11BF7">
      <w:pPr>
        <w:pStyle w:val="NoSpacing"/>
        <w:ind w:right="-284"/>
        <w:jc w:val="center"/>
        <w:rPr>
          <w:rFonts w:ascii="Times New Roman" w:hAnsi="Times New Roman" w:cs="Times New Roman"/>
        </w:rPr>
      </w:pPr>
      <w:r w:rsidRPr="00725CEB">
        <w:rPr>
          <w:rFonts w:ascii="Times New Roman" w:hAnsi="Times New Roman" w:cs="Times New Roman"/>
        </w:rPr>
        <w:t xml:space="preserve"> din Municipiul Timişoara </w:t>
      </w:r>
      <w:r w:rsidR="00850AEF" w:rsidRPr="00725CEB">
        <w:rPr>
          <w:rFonts w:ascii="Times New Roman" w:hAnsi="Times New Roman" w:cs="Times New Roman"/>
        </w:rPr>
        <w:t>pentru anul 201</w:t>
      </w:r>
      <w:r w:rsidR="00D13194" w:rsidRPr="00725CEB">
        <w:rPr>
          <w:rFonts w:ascii="Times New Roman" w:hAnsi="Times New Roman" w:cs="Times New Roman"/>
        </w:rPr>
        <w:t>6</w:t>
      </w:r>
    </w:p>
    <w:p w:rsidR="00850AEF" w:rsidRPr="00725CEB" w:rsidRDefault="00850AEF" w:rsidP="00F11BF7">
      <w:pPr>
        <w:pStyle w:val="NoSpacing"/>
        <w:ind w:right="-284"/>
        <w:rPr>
          <w:rFonts w:ascii="Times New Roman" w:hAnsi="Times New Roman" w:cs="Times New Roman"/>
        </w:rPr>
      </w:pPr>
    </w:p>
    <w:p w:rsidR="00850AEF" w:rsidRPr="00725CEB" w:rsidRDefault="00850AEF" w:rsidP="00F2445B">
      <w:pPr>
        <w:pStyle w:val="NoSpacing"/>
        <w:ind w:right="-284"/>
        <w:jc w:val="both"/>
        <w:rPr>
          <w:rFonts w:ascii="Times New Roman" w:hAnsi="Times New Roman" w:cs="Times New Roman"/>
        </w:rPr>
      </w:pPr>
      <w:r w:rsidRPr="0051532D">
        <w:rPr>
          <w:rFonts w:ascii="Times New Roman" w:hAnsi="Times New Roman" w:cs="Times New Roman"/>
          <w:sz w:val="20"/>
          <w:szCs w:val="20"/>
        </w:rPr>
        <w:t xml:space="preserve"> </w:t>
      </w:r>
      <w:r w:rsidR="001C1B42" w:rsidRPr="0051532D">
        <w:rPr>
          <w:rFonts w:ascii="Times New Roman" w:hAnsi="Times New Roman" w:cs="Times New Roman"/>
          <w:sz w:val="20"/>
          <w:szCs w:val="20"/>
        </w:rPr>
        <w:t xml:space="preserve">            </w:t>
      </w:r>
      <w:r w:rsidRPr="00725CEB">
        <w:rPr>
          <w:rFonts w:ascii="Times New Roman" w:hAnsi="Times New Roman" w:cs="Times New Roman"/>
        </w:rPr>
        <w:t xml:space="preserve">Art. 6 alin. 2 din Legea 416/2001 privind venitul minim garantat, prevede: „ Pentru sumele acordate ca ajutor social, conform prevederilor prezentei legi, una dintre persoanele majore apte de muncă din familia beneficiară are obligaţia de a presta lunar, la solicitarea primarului, acţiuni sau lucrări de interes local, fără a se putea depăşi regimul normal de lucru şi cu respectarea normelor de securitate şi igienă a muncii.” </w:t>
      </w:r>
    </w:p>
    <w:p w:rsidR="001C1B42" w:rsidRPr="00725CEB" w:rsidRDefault="001C1B42" w:rsidP="00F2445B">
      <w:pPr>
        <w:pStyle w:val="NoSpacing"/>
        <w:tabs>
          <w:tab w:val="left" w:pos="9498"/>
          <w:tab w:val="left" w:pos="9639"/>
          <w:tab w:val="left" w:pos="9923"/>
        </w:tabs>
        <w:ind w:right="-284"/>
        <w:jc w:val="both"/>
        <w:rPr>
          <w:rFonts w:ascii="Times New Roman" w:hAnsi="Times New Roman" w:cs="Times New Roman"/>
        </w:rPr>
      </w:pPr>
      <w:r w:rsidRPr="00725CEB">
        <w:rPr>
          <w:rFonts w:ascii="Times New Roman" w:hAnsi="Times New Roman" w:cs="Times New Roman"/>
        </w:rPr>
        <w:t xml:space="preserve">            Conform art.67 </w:t>
      </w:r>
      <w:r w:rsidR="00A34F5F" w:rsidRPr="00725CEB">
        <w:rPr>
          <w:rFonts w:ascii="Times New Roman" w:hAnsi="Times New Roman" w:cs="Times New Roman"/>
        </w:rPr>
        <w:t xml:space="preserve">alin.(2) și (3) </w:t>
      </w:r>
      <w:r w:rsidRPr="00725CEB">
        <w:rPr>
          <w:rFonts w:ascii="Times New Roman" w:hAnsi="Times New Roman" w:cs="Times New Roman"/>
        </w:rPr>
        <w:t>din Legea nr.272/2004 privind protecția  și promovarea drepturilor copilului, republicată, se prevede:” (2) Dacă  plata contribuţiei la întreţinerea copilului nu este posibilă, instanţa obligă  părintele apt de muncă să presteze între 20 şi 40 de ore lunar pentru fiecare copil, acţiuni sau lucrări de interes local, pe durata aplicării măsurii de protecţie specială, pe raza administrativ</w:t>
      </w:r>
      <w:r w:rsidRPr="00725CEB">
        <w:rPr>
          <w:rFonts w:ascii="Cambria Math" w:hAnsi="Cambria Math" w:cs="Cambria Math"/>
        </w:rPr>
        <w:t>‐</w:t>
      </w:r>
      <w:r w:rsidRPr="00725CEB">
        <w:rPr>
          <w:rFonts w:ascii="Times New Roman" w:hAnsi="Times New Roman" w:cs="Times New Roman"/>
        </w:rPr>
        <w:t>teritorială în care are domiciliul sau reşedinţa.     </w:t>
      </w:r>
    </w:p>
    <w:p w:rsidR="001C1B42" w:rsidRPr="00725CEB" w:rsidRDefault="001C1B42" w:rsidP="00F2445B">
      <w:pPr>
        <w:pStyle w:val="NoSpacing"/>
        <w:tabs>
          <w:tab w:val="left" w:pos="9498"/>
          <w:tab w:val="left" w:pos="9639"/>
          <w:tab w:val="left" w:pos="9923"/>
        </w:tabs>
        <w:ind w:right="-284"/>
        <w:jc w:val="both"/>
        <w:rPr>
          <w:rFonts w:ascii="Times New Roman" w:hAnsi="Times New Roman" w:cs="Times New Roman"/>
        </w:rPr>
      </w:pPr>
      <w:r w:rsidRPr="00725CEB">
        <w:rPr>
          <w:rFonts w:ascii="Times New Roman" w:hAnsi="Times New Roman" w:cs="Times New Roman"/>
        </w:rPr>
        <w:t>(3) Acţiunile şi lucrările prevăzute la alin. (2) sunt incluse în planul de acţiuni sau lucrări de interes local, întocmit conform dispoziţiilor legale în vigoare.”</w:t>
      </w:r>
    </w:p>
    <w:p w:rsidR="001C1B42" w:rsidRPr="00725CEB" w:rsidRDefault="001C1B42" w:rsidP="00F2445B">
      <w:pPr>
        <w:pStyle w:val="NoSpacing"/>
        <w:tabs>
          <w:tab w:val="left" w:pos="9498"/>
          <w:tab w:val="left" w:pos="9639"/>
          <w:tab w:val="left" w:pos="9923"/>
        </w:tabs>
        <w:ind w:right="-284"/>
        <w:jc w:val="both"/>
        <w:rPr>
          <w:rFonts w:ascii="Times New Roman" w:hAnsi="Times New Roman" w:cs="Times New Roman"/>
        </w:rPr>
      </w:pPr>
      <w:r w:rsidRPr="00725CEB">
        <w:rPr>
          <w:rFonts w:ascii="Times New Roman" w:hAnsi="Times New Roman" w:cs="Times New Roman"/>
        </w:rPr>
        <w:t xml:space="preserve">              Conform art. 6 alin. 7 din Legea nr. 416/2001, modificat prin pct.2 din Legea nr.276/2010, începând cu data de 01.01.2011, „ Primarii au obligaţia să întocmească un plan de acţiuni sau de lucrări de interes local pentru repartizarea orelor de muncă prevăzute la alin. 2, să ţină evidenţa efectuării acestor ore şi să asigure instructajul privind normele de tehnică a securităţii muncii pentru toate persoanele care prestează acţiuni ori lucrări de interes local.</w:t>
      </w:r>
    </w:p>
    <w:p w:rsidR="00850AEF" w:rsidRPr="00725CEB" w:rsidRDefault="00850AEF" w:rsidP="00F2445B">
      <w:pPr>
        <w:pStyle w:val="NoSpacing"/>
        <w:ind w:right="-284"/>
        <w:jc w:val="both"/>
        <w:rPr>
          <w:rFonts w:ascii="Times New Roman" w:hAnsi="Times New Roman" w:cs="Times New Roman"/>
        </w:rPr>
      </w:pPr>
      <w:r w:rsidRPr="00725CEB">
        <w:rPr>
          <w:rFonts w:ascii="Times New Roman" w:hAnsi="Times New Roman" w:cs="Times New Roman"/>
        </w:rPr>
        <w:t xml:space="preserve">        </w:t>
      </w:r>
      <w:r w:rsidR="001C1B42" w:rsidRPr="00725CEB">
        <w:rPr>
          <w:rFonts w:ascii="Times New Roman" w:hAnsi="Times New Roman" w:cs="Times New Roman"/>
        </w:rPr>
        <w:t xml:space="preserve">     </w:t>
      </w:r>
      <w:r w:rsidRPr="00725CEB">
        <w:rPr>
          <w:rFonts w:ascii="Times New Roman" w:hAnsi="Times New Roman" w:cs="Times New Roman"/>
        </w:rPr>
        <w:t xml:space="preserve"> Planul de acţiuni sau de lucrări se aprobă anual prin hotărâre a consiliului local. În funcţie de solicitările venite din partea instituţiilor partenere în organizarea şi evidenţa orelor de muncă, planul de acţiuni sau de lucrări de interes local poate fi actualizat pe parcursul anului şi aprobat prin hotărâre a consiliului local.” </w:t>
      </w:r>
    </w:p>
    <w:p w:rsidR="00850AEF" w:rsidRPr="00725CEB" w:rsidRDefault="00850AEF" w:rsidP="00F2445B">
      <w:pPr>
        <w:pStyle w:val="NoSpacing"/>
        <w:ind w:right="-284" w:firstLine="720"/>
        <w:jc w:val="both"/>
        <w:rPr>
          <w:rFonts w:ascii="Times New Roman" w:hAnsi="Times New Roman" w:cs="Times New Roman"/>
        </w:rPr>
      </w:pPr>
      <w:r w:rsidRPr="00725CEB">
        <w:rPr>
          <w:rFonts w:ascii="Times New Roman" w:hAnsi="Times New Roman" w:cs="Times New Roman"/>
        </w:rPr>
        <w:t xml:space="preserve"> Până în prezent efectuarea orelor de muncă a persoanelor apte de muncă din familiile beneficiare de ajutor social, </w:t>
      </w:r>
      <w:r w:rsidR="00F2445B">
        <w:rPr>
          <w:rFonts w:ascii="Times New Roman" w:hAnsi="Times New Roman" w:cs="Times New Roman"/>
        </w:rPr>
        <w:t xml:space="preserve">  </w:t>
      </w:r>
      <w:r w:rsidRPr="00725CEB">
        <w:rPr>
          <w:rFonts w:ascii="Times New Roman" w:hAnsi="Times New Roman" w:cs="Times New Roman"/>
        </w:rPr>
        <w:t xml:space="preserve">s-a făcut în baza </w:t>
      </w:r>
      <w:r w:rsidR="00D27DD5" w:rsidRPr="00725CEB">
        <w:rPr>
          <w:rFonts w:ascii="Times New Roman" w:hAnsi="Times New Roman" w:cs="Times New Roman"/>
        </w:rPr>
        <w:t xml:space="preserve">HCLMT nr. </w:t>
      </w:r>
      <w:r w:rsidR="00D13194" w:rsidRPr="00725CEB">
        <w:rPr>
          <w:rFonts w:ascii="Times New Roman" w:hAnsi="Times New Roman" w:cs="Times New Roman"/>
        </w:rPr>
        <w:t>256/26.05.2015</w:t>
      </w:r>
      <w:r w:rsidRPr="00725CEB">
        <w:rPr>
          <w:rFonts w:ascii="Times New Roman" w:hAnsi="Times New Roman" w:cs="Times New Roman"/>
        </w:rPr>
        <w:t xml:space="preserve">. </w:t>
      </w:r>
    </w:p>
    <w:p w:rsidR="00850AEF" w:rsidRPr="00725CEB" w:rsidRDefault="00850AEF" w:rsidP="00F2445B">
      <w:pPr>
        <w:pStyle w:val="NoSpacing"/>
        <w:ind w:right="-284" w:firstLine="720"/>
        <w:jc w:val="both"/>
        <w:rPr>
          <w:rFonts w:ascii="Times New Roman" w:hAnsi="Times New Roman" w:cs="Times New Roman"/>
        </w:rPr>
      </w:pPr>
      <w:r w:rsidRPr="00725CEB">
        <w:rPr>
          <w:rFonts w:ascii="Times New Roman" w:hAnsi="Times New Roman" w:cs="Times New Roman"/>
        </w:rPr>
        <w:t xml:space="preserve"> </w:t>
      </w:r>
      <w:r w:rsidR="00D27DD5" w:rsidRPr="00725CEB">
        <w:rPr>
          <w:rFonts w:ascii="Times New Roman" w:hAnsi="Times New Roman" w:cs="Times New Roman"/>
        </w:rPr>
        <w:t xml:space="preserve">S.C. Horticultura S.A. şi cu S.C. Pieţe S.A </w:t>
      </w:r>
      <w:r w:rsidRPr="00725CEB">
        <w:rPr>
          <w:rFonts w:ascii="Times New Roman" w:hAnsi="Times New Roman" w:cs="Times New Roman"/>
        </w:rPr>
        <w:t>asigură instructajul privind normele de tehnică a securităţii muncii, ţin evidenţa efectuării acestor ore şi intocmesc pontajul pe care il transmit lunar</w:t>
      </w:r>
      <w:r w:rsidR="00B31ECC" w:rsidRPr="00725CEB">
        <w:rPr>
          <w:rFonts w:ascii="Times New Roman" w:hAnsi="Times New Roman" w:cs="Times New Roman"/>
        </w:rPr>
        <w:t xml:space="preserve">, până </w:t>
      </w:r>
      <w:r w:rsidR="002C49F9" w:rsidRPr="00725CEB">
        <w:rPr>
          <w:rFonts w:ascii="Times New Roman" w:hAnsi="Times New Roman" w:cs="Times New Roman"/>
        </w:rPr>
        <w:t xml:space="preserve">în </w:t>
      </w:r>
      <w:r w:rsidR="00F11BF7" w:rsidRPr="00725CEB">
        <w:rPr>
          <w:rFonts w:ascii="Times New Roman" w:hAnsi="Times New Roman" w:cs="Times New Roman"/>
        </w:rPr>
        <w:t>data de 28 a lunii</w:t>
      </w:r>
      <w:r w:rsidR="00B31ECC" w:rsidRPr="00725CEB">
        <w:rPr>
          <w:rFonts w:ascii="Times New Roman" w:hAnsi="Times New Roman" w:cs="Times New Roman"/>
        </w:rPr>
        <w:t xml:space="preserve">, </w:t>
      </w:r>
      <w:r w:rsidRPr="00725CEB">
        <w:rPr>
          <w:rFonts w:ascii="Times New Roman" w:hAnsi="Times New Roman" w:cs="Times New Roman"/>
        </w:rPr>
        <w:t xml:space="preserve"> Direcţiei de Asistenţă Socială Comunitară</w:t>
      </w:r>
      <w:r w:rsidR="00B31ECC" w:rsidRPr="00725CEB">
        <w:rPr>
          <w:rFonts w:ascii="Times New Roman" w:hAnsi="Times New Roman" w:cs="Times New Roman"/>
        </w:rPr>
        <w:t xml:space="preserve"> Timișoara</w:t>
      </w:r>
      <w:r w:rsidRPr="00725CEB">
        <w:rPr>
          <w:rFonts w:ascii="Times New Roman" w:hAnsi="Times New Roman" w:cs="Times New Roman"/>
        </w:rPr>
        <w:t xml:space="preserve">. </w:t>
      </w:r>
    </w:p>
    <w:p w:rsidR="00850AEF" w:rsidRPr="00725CEB" w:rsidRDefault="00850AEF" w:rsidP="00F2445B">
      <w:pPr>
        <w:pStyle w:val="NoSpacing"/>
        <w:ind w:right="-284"/>
        <w:jc w:val="both"/>
        <w:rPr>
          <w:rFonts w:ascii="Times New Roman" w:hAnsi="Times New Roman" w:cs="Times New Roman"/>
        </w:rPr>
      </w:pPr>
      <w:r w:rsidRPr="00725CEB">
        <w:rPr>
          <w:rFonts w:ascii="Times New Roman" w:hAnsi="Times New Roman" w:cs="Times New Roman"/>
        </w:rPr>
        <w:tab/>
        <w:t xml:space="preserve"> Planul de acţiuni şi lucrări de interes local a fost întocmit în colaborare cu S.C. Horticultura S.A. şi cu S.C. Pieţe S.A şi este prezentat în anexă. </w:t>
      </w:r>
    </w:p>
    <w:p w:rsidR="00850AEF" w:rsidRPr="00725CEB" w:rsidRDefault="00850AEF" w:rsidP="00F2445B">
      <w:pPr>
        <w:pStyle w:val="NoSpacing"/>
        <w:ind w:right="-284" w:firstLine="720"/>
        <w:jc w:val="both"/>
        <w:rPr>
          <w:rFonts w:ascii="Times New Roman" w:hAnsi="Times New Roman" w:cs="Times New Roman"/>
        </w:rPr>
      </w:pPr>
      <w:r w:rsidRPr="00725CEB">
        <w:rPr>
          <w:rFonts w:ascii="Times New Roman" w:hAnsi="Times New Roman" w:cs="Times New Roman"/>
        </w:rPr>
        <w:t>Având în vedere cele expuse, în baza prevederilor art. 6 alin. (7) din Legea 416/2001 privind venitul minim garantat coroborat cu art. 36 alin. (2) lit. d) si alin.(6) lit. a) pct.2 din Legea nr.</w:t>
      </w:r>
      <w:r w:rsidR="004C78DA" w:rsidRPr="00725CEB">
        <w:rPr>
          <w:rFonts w:ascii="Times New Roman" w:hAnsi="Times New Roman" w:cs="Times New Roman"/>
        </w:rPr>
        <w:t xml:space="preserve"> </w:t>
      </w:r>
      <w:r w:rsidRPr="00725CEB">
        <w:rPr>
          <w:rFonts w:ascii="Times New Roman" w:hAnsi="Times New Roman" w:cs="Times New Roman"/>
        </w:rPr>
        <w:t xml:space="preserve">215/2001 privind administraţia publică locală, </w:t>
      </w:r>
    </w:p>
    <w:p w:rsidR="00850AEF" w:rsidRPr="00725CEB" w:rsidRDefault="00850AEF" w:rsidP="00F11BF7">
      <w:pPr>
        <w:pStyle w:val="NoSpacing"/>
        <w:ind w:right="-284"/>
        <w:jc w:val="both"/>
        <w:rPr>
          <w:rFonts w:ascii="Times New Roman" w:hAnsi="Times New Roman" w:cs="Times New Roman"/>
        </w:rPr>
      </w:pPr>
    </w:p>
    <w:p w:rsidR="00850AEF" w:rsidRPr="00725CEB" w:rsidRDefault="00850AEF" w:rsidP="00F11BF7">
      <w:pPr>
        <w:pStyle w:val="NoSpacing"/>
        <w:ind w:right="-284"/>
        <w:jc w:val="center"/>
        <w:rPr>
          <w:rFonts w:ascii="Times New Roman" w:hAnsi="Times New Roman" w:cs="Times New Roman"/>
        </w:rPr>
      </w:pPr>
      <w:r w:rsidRPr="00725CEB">
        <w:rPr>
          <w:rFonts w:ascii="Times New Roman" w:hAnsi="Times New Roman" w:cs="Times New Roman"/>
        </w:rPr>
        <w:t>PROPUNEM :</w:t>
      </w:r>
    </w:p>
    <w:p w:rsidR="00850AEF" w:rsidRPr="00725CEB" w:rsidRDefault="00850AEF" w:rsidP="00F11BF7">
      <w:pPr>
        <w:pStyle w:val="NoSpacing"/>
        <w:ind w:right="-284"/>
        <w:jc w:val="both"/>
        <w:rPr>
          <w:rFonts w:ascii="Times New Roman" w:hAnsi="Times New Roman" w:cs="Times New Roman"/>
        </w:rPr>
      </w:pPr>
    </w:p>
    <w:p w:rsidR="00850AEF" w:rsidRPr="00725CEB" w:rsidRDefault="00850AEF" w:rsidP="00F11BF7">
      <w:pPr>
        <w:pStyle w:val="NoSpacing"/>
        <w:ind w:right="-284"/>
        <w:jc w:val="both"/>
        <w:rPr>
          <w:rFonts w:ascii="Times New Roman" w:hAnsi="Times New Roman" w:cs="Times New Roman"/>
        </w:rPr>
      </w:pPr>
      <w:r w:rsidRPr="00725CEB">
        <w:rPr>
          <w:rFonts w:ascii="Times New Roman" w:hAnsi="Times New Roman" w:cs="Times New Roman"/>
        </w:rPr>
        <w:t xml:space="preserve">          1. Aprobarea Planului de lucrări de interes local pentru repartizarea orelor de muncă prestate de beneficiarii de ajutor social </w:t>
      </w:r>
      <w:r w:rsidR="005570C8" w:rsidRPr="00725CEB">
        <w:rPr>
          <w:rFonts w:ascii="Times New Roman" w:hAnsi="Times New Roman" w:cs="Times New Roman"/>
        </w:rPr>
        <w:t xml:space="preserve">și de părinții care nu contribuie la întreținerea copilului aflat în plasament, </w:t>
      </w:r>
      <w:r w:rsidRPr="00725CEB">
        <w:rPr>
          <w:rFonts w:ascii="Times New Roman" w:hAnsi="Times New Roman" w:cs="Times New Roman"/>
        </w:rPr>
        <w:t>din Municipiul Timişoara, pentru anul 201</w:t>
      </w:r>
      <w:r w:rsidR="005570C8" w:rsidRPr="00725CEB">
        <w:rPr>
          <w:rFonts w:ascii="Times New Roman" w:hAnsi="Times New Roman" w:cs="Times New Roman"/>
        </w:rPr>
        <w:t>6</w:t>
      </w:r>
      <w:r w:rsidR="00E92E10" w:rsidRPr="00725CEB">
        <w:rPr>
          <w:rFonts w:ascii="Times New Roman" w:hAnsi="Times New Roman" w:cs="Times New Roman"/>
        </w:rPr>
        <w:t>, con</w:t>
      </w:r>
      <w:r w:rsidRPr="00725CEB">
        <w:rPr>
          <w:rFonts w:ascii="Times New Roman" w:hAnsi="Times New Roman" w:cs="Times New Roman"/>
        </w:rPr>
        <w:t xml:space="preserve">form anexei. </w:t>
      </w:r>
    </w:p>
    <w:p w:rsidR="0051532D" w:rsidRPr="00725CEB" w:rsidRDefault="00850AEF" w:rsidP="00F11BF7">
      <w:pPr>
        <w:pStyle w:val="NoSpacing"/>
        <w:ind w:right="-284"/>
        <w:jc w:val="both"/>
        <w:rPr>
          <w:rFonts w:ascii="Times New Roman" w:hAnsi="Times New Roman" w:cs="Times New Roman"/>
        </w:rPr>
      </w:pPr>
      <w:r w:rsidRPr="0051532D">
        <w:rPr>
          <w:rFonts w:ascii="Times New Roman" w:hAnsi="Times New Roman" w:cs="Times New Roman"/>
          <w:sz w:val="20"/>
          <w:szCs w:val="20"/>
        </w:rPr>
        <w:t xml:space="preserve"> </w:t>
      </w:r>
    </w:p>
    <w:p w:rsidR="00850AEF" w:rsidRPr="00725CEB" w:rsidRDefault="0051532D" w:rsidP="003E26AC">
      <w:pPr>
        <w:pStyle w:val="NoSpacing"/>
        <w:ind w:left="780" w:right="-284"/>
        <w:jc w:val="both"/>
        <w:rPr>
          <w:rFonts w:ascii="Times New Roman" w:hAnsi="Times New Roman" w:cs="Times New Roman"/>
        </w:rPr>
      </w:pPr>
      <w:r w:rsidRPr="00725CEB">
        <w:rPr>
          <w:rFonts w:ascii="Times New Roman" w:hAnsi="Times New Roman" w:cs="Times New Roman"/>
        </w:rPr>
        <w:t>Viceprimar</w:t>
      </w:r>
      <w:r w:rsidR="00F11BF7" w:rsidRPr="00725CEB">
        <w:rPr>
          <w:rFonts w:ascii="Times New Roman" w:hAnsi="Times New Roman" w:cs="Times New Roman"/>
        </w:rPr>
        <w:t xml:space="preserve"> </w:t>
      </w:r>
      <w:r w:rsidR="00725CEB">
        <w:rPr>
          <w:rFonts w:ascii="Times New Roman" w:hAnsi="Times New Roman" w:cs="Times New Roman"/>
        </w:rPr>
        <w:tab/>
      </w:r>
      <w:r w:rsidR="00725CEB">
        <w:rPr>
          <w:rFonts w:ascii="Times New Roman" w:hAnsi="Times New Roman" w:cs="Times New Roman"/>
        </w:rPr>
        <w:tab/>
      </w:r>
      <w:r w:rsidR="00725CEB">
        <w:rPr>
          <w:rFonts w:ascii="Times New Roman" w:hAnsi="Times New Roman" w:cs="Times New Roman"/>
        </w:rPr>
        <w:tab/>
      </w:r>
      <w:r w:rsidR="00725CEB">
        <w:rPr>
          <w:rFonts w:ascii="Times New Roman" w:hAnsi="Times New Roman" w:cs="Times New Roman"/>
        </w:rPr>
        <w:tab/>
      </w:r>
      <w:r w:rsidR="00725CEB">
        <w:rPr>
          <w:rFonts w:ascii="Times New Roman" w:hAnsi="Times New Roman" w:cs="Times New Roman"/>
        </w:rPr>
        <w:tab/>
      </w:r>
      <w:r w:rsidR="00725CEB">
        <w:rPr>
          <w:rFonts w:ascii="Times New Roman" w:hAnsi="Times New Roman" w:cs="Times New Roman"/>
        </w:rPr>
        <w:tab/>
      </w:r>
      <w:r w:rsidR="00725CEB">
        <w:rPr>
          <w:rFonts w:ascii="Times New Roman" w:hAnsi="Times New Roman" w:cs="Times New Roman"/>
        </w:rPr>
        <w:tab/>
      </w:r>
      <w:r w:rsidR="00725CEB">
        <w:rPr>
          <w:rFonts w:ascii="Times New Roman" w:hAnsi="Times New Roman" w:cs="Times New Roman"/>
        </w:rPr>
        <w:tab/>
      </w:r>
      <w:r w:rsidR="00F11BF7" w:rsidRPr="00725CEB">
        <w:rPr>
          <w:rFonts w:ascii="Times New Roman" w:hAnsi="Times New Roman" w:cs="Times New Roman"/>
        </w:rPr>
        <w:t xml:space="preserve">Pentru </w:t>
      </w:r>
      <w:r w:rsidR="00804F82" w:rsidRPr="00725CEB">
        <w:rPr>
          <w:rFonts w:ascii="Times New Roman" w:hAnsi="Times New Roman" w:cs="Times New Roman"/>
        </w:rPr>
        <w:t>Secretar</w:t>
      </w:r>
      <w:r w:rsidR="00850AEF" w:rsidRPr="00725CEB">
        <w:rPr>
          <w:rFonts w:ascii="Times New Roman" w:hAnsi="Times New Roman" w:cs="Times New Roman"/>
        </w:rPr>
        <w:tab/>
      </w:r>
      <w:r w:rsidRPr="00725CEB">
        <w:rPr>
          <w:rFonts w:ascii="Times New Roman" w:hAnsi="Times New Roman" w:cs="Times New Roman"/>
        </w:rPr>
        <w:tab/>
      </w:r>
      <w:r w:rsidRPr="00725CEB">
        <w:rPr>
          <w:rFonts w:ascii="Times New Roman" w:hAnsi="Times New Roman" w:cs="Times New Roman"/>
        </w:rPr>
        <w:tab/>
      </w:r>
      <w:r w:rsidRPr="00725CEB">
        <w:rPr>
          <w:rFonts w:ascii="Times New Roman" w:hAnsi="Times New Roman" w:cs="Times New Roman"/>
        </w:rPr>
        <w:tab/>
      </w:r>
      <w:r w:rsidR="00725CEB">
        <w:rPr>
          <w:rFonts w:ascii="Times New Roman" w:hAnsi="Times New Roman" w:cs="Times New Roman"/>
        </w:rPr>
        <w:t xml:space="preserve">   </w:t>
      </w:r>
      <w:r w:rsidR="003E26AC">
        <w:rPr>
          <w:rFonts w:ascii="Times New Roman" w:hAnsi="Times New Roman" w:cs="Times New Roman"/>
        </w:rPr>
        <w:t xml:space="preserve">     </w:t>
      </w:r>
      <w:r w:rsidRPr="00725CEB">
        <w:rPr>
          <w:rFonts w:ascii="Times New Roman" w:hAnsi="Times New Roman" w:cs="Times New Roman"/>
        </w:rPr>
        <w:t>Traian Stoia</w:t>
      </w:r>
      <w:r w:rsidR="00F11BF7" w:rsidRPr="00725CEB">
        <w:rPr>
          <w:rFonts w:ascii="Times New Roman" w:hAnsi="Times New Roman" w:cs="Times New Roman"/>
        </w:rPr>
        <w:t xml:space="preserve"> </w:t>
      </w:r>
      <w:r w:rsidRPr="00725CEB">
        <w:rPr>
          <w:rFonts w:ascii="Times New Roman" w:hAnsi="Times New Roman" w:cs="Times New Roman"/>
        </w:rPr>
        <w:tab/>
      </w:r>
      <w:r w:rsidRPr="00725CEB">
        <w:rPr>
          <w:rFonts w:ascii="Times New Roman" w:hAnsi="Times New Roman" w:cs="Times New Roman"/>
        </w:rPr>
        <w:tab/>
      </w:r>
      <w:r w:rsidRPr="00725CEB">
        <w:rPr>
          <w:rFonts w:ascii="Times New Roman" w:hAnsi="Times New Roman" w:cs="Times New Roman"/>
        </w:rPr>
        <w:tab/>
      </w:r>
      <w:r w:rsidRPr="00725CEB">
        <w:rPr>
          <w:rFonts w:ascii="Times New Roman" w:hAnsi="Times New Roman" w:cs="Times New Roman"/>
        </w:rPr>
        <w:tab/>
      </w:r>
      <w:r w:rsidRPr="00725CEB">
        <w:rPr>
          <w:rFonts w:ascii="Times New Roman" w:hAnsi="Times New Roman" w:cs="Times New Roman"/>
        </w:rPr>
        <w:tab/>
      </w:r>
      <w:r w:rsidRPr="00725CEB">
        <w:rPr>
          <w:rFonts w:ascii="Times New Roman" w:hAnsi="Times New Roman" w:cs="Times New Roman"/>
        </w:rPr>
        <w:tab/>
      </w:r>
      <w:r w:rsidRPr="00725CEB">
        <w:rPr>
          <w:rFonts w:ascii="Times New Roman" w:hAnsi="Times New Roman" w:cs="Times New Roman"/>
        </w:rPr>
        <w:tab/>
        <w:t xml:space="preserve">      </w:t>
      </w:r>
      <w:r w:rsidR="00725CEB">
        <w:rPr>
          <w:rFonts w:ascii="Times New Roman" w:hAnsi="Times New Roman" w:cs="Times New Roman"/>
        </w:rPr>
        <w:tab/>
      </w:r>
      <w:r w:rsidRPr="00725CEB">
        <w:rPr>
          <w:rFonts w:ascii="Times New Roman" w:hAnsi="Times New Roman" w:cs="Times New Roman"/>
        </w:rPr>
        <w:t xml:space="preserve"> </w:t>
      </w:r>
      <w:r w:rsidR="00F11BF7" w:rsidRPr="00725CEB">
        <w:rPr>
          <w:rFonts w:ascii="Times New Roman" w:hAnsi="Times New Roman" w:cs="Times New Roman"/>
        </w:rPr>
        <w:t>Simona Drăgoi</w:t>
      </w:r>
      <w:r w:rsidR="00850AEF" w:rsidRPr="00725CEB">
        <w:rPr>
          <w:rFonts w:ascii="Times New Roman" w:hAnsi="Times New Roman" w:cs="Times New Roman"/>
        </w:rPr>
        <w:tab/>
        <w:t xml:space="preserve"> </w:t>
      </w:r>
    </w:p>
    <w:p w:rsidR="00850AEF" w:rsidRPr="00725CEB" w:rsidRDefault="00850AEF" w:rsidP="00F11BF7">
      <w:pPr>
        <w:pStyle w:val="NoSpacing"/>
        <w:ind w:right="-284"/>
        <w:jc w:val="both"/>
        <w:rPr>
          <w:rFonts w:ascii="Times New Roman" w:hAnsi="Times New Roman" w:cs="Times New Roman"/>
        </w:rPr>
      </w:pPr>
    </w:p>
    <w:p w:rsidR="0051532D" w:rsidRPr="00725CEB" w:rsidRDefault="0051532D" w:rsidP="00F11BF7">
      <w:pPr>
        <w:pStyle w:val="NoSpacing"/>
        <w:ind w:right="-284"/>
        <w:jc w:val="both"/>
        <w:rPr>
          <w:rFonts w:ascii="Times New Roman" w:hAnsi="Times New Roman" w:cs="Times New Roman"/>
        </w:rPr>
      </w:pPr>
    </w:p>
    <w:p w:rsidR="0051532D" w:rsidRPr="00725CEB" w:rsidRDefault="00804F82" w:rsidP="00F11BF7">
      <w:pPr>
        <w:pStyle w:val="NoSpacing"/>
        <w:ind w:left="720" w:right="-284" w:firstLine="60"/>
        <w:jc w:val="both"/>
        <w:rPr>
          <w:rFonts w:ascii="Times New Roman" w:hAnsi="Times New Roman" w:cs="Times New Roman"/>
        </w:rPr>
      </w:pPr>
      <w:r w:rsidRPr="00725CEB">
        <w:rPr>
          <w:rFonts w:ascii="Times New Roman" w:hAnsi="Times New Roman" w:cs="Times New Roman"/>
        </w:rPr>
        <w:t>Director Executiv</w:t>
      </w:r>
      <w:r w:rsidR="00725CEB">
        <w:rPr>
          <w:rFonts w:ascii="Times New Roman" w:hAnsi="Times New Roman" w:cs="Times New Roman"/>
        </w:rPr>
        <w:tab/>
      </w:r>
      <w:r w:rsidR="00725CEB">
        <w:rPr>
          <w:rFonts w:ascii="Times New Roman" w:hAnsi="Times New Roman" w:cs="Times New Roman"/>
        </w:rPr>
        <w:tab/>
      </w:r>
      <w:r w:rsidR="00725CEB">
        <w:rPr>
          <w:rFonts w:ascii="Times New Roman" w:hAnsi="Times New Roman" w:cs="Times New Roman"/>
        </w:rPr>
        <w:tab/>
      </w:r>
      <w:r w:rsidR="00725CEB">
        <w:rPr>
          <w:rFonts w:ascii="Times New Roman" w:hAnsi="Times New Roman" w:cs="Times New Roman"/>
        </w:rPr>
        <w:tab/>
      </w:r>
      <w:r w:rsidR="00725CEB">
        <w:rPr>
          <w:rFonts w:ascii="Times New Roman" w:hAnsi="Times New Roman" w:cs="Times New Roman"/>
        </w:rPr>
        <w:tab/>
      </w:r>
      <w:r w:rsidR="00725CEB">
        <w:rPr>
          <w:rFonts w:ascii="Times New Roman" w:hAnsi="Times New Roman" w:cs="Times New Roman"/>
        </w:rPr>
        <w:tab/>
      </w:r>
      <w:r w:rsidR="00725CEB">
        <w:rPr>
          <w:rFonts w:ascii="Times New Roman" w:hAnsi="Times New Roman" w:cs="Times New Roman"/>
        </w:rPr>
        <w:tab/>
        <w:t xml:space="preserve">  </w:t>
      </w:r>
      <w:r w:rsidR="0051532D" w:rsidRPr="00725CEB">
        <w:rPr>
          <w:rFonts w:ascii="Times New Roman" w:hAnsi="Times New Roman" w:cs="Times New Roman"/>
          <w:lang w:val="ro-RO"/>
        </w:rPr>
        <w:t>Ş</w:t>
      </w:r>
      <w:r w:rsidR="0051532D" w:rsidRPr="00725CEB">
        <w:rPr>
          <w:rFonts w:ascii="Times New Roman" w:hAnsi="Times New Roman" w:cs="Times New Roman"/>
        </w:rPr>
        <w:t xml:space="preserve">ef Serviciu </w:t>
      </w:r>
      <w:r w:rsidR="00EC7024" w:rsidRPr="00725CEB">
        <w:rPr>
          <w:rFonts w:ascii="Times New Roman" w:hAnsi="Times New Roman" w:cs="Times New Roman"/>
        </w:rPr>
        <w:tab/>
      </w:r>
      <w:r w:rsidR="00EC7024" w:rsidRPr="00725CEB">
        <w:rPr>
          <w:rFonts w:ascii="Times New Roman" w:hAnsi="Times New Roman" w:cs="Times New Roman"/>
        </w:rPr>
        <w:tab/>
      </w:r>
      <w:r w:rsidRPr="00725CEB">
        <w:rPr>
          <w:rFonts w:ascii="Times New Roman" w:hAnsi="Times New Roman" w:cs="Times New Roman"/>
        </w:rPr>
        <w:t xml:space="preserve">             </w:t>
      </w:r>
      <w:r w:rsidR="004C78DA" w:rsidRPr="00725CEB">
        <w:rPr>
          <w:rFonts w:ascii="Times New Roman" w:hAnsi="Times New Roman" w:cs="Times New Roman"/>
        </w:rPr>
        <w:t xml:space="preserve">  </w:t>
      </w:r>
      <w:r w:rsidR="00EC7024" w:rsidRPr="00725CEB">
        <w:rPr>
          <w:rFonts w:ascii="Times New Roman" w:hAnsi="Times New Roman" w:cs="Times New Roman"/>
        </w:rPr>
        <w:t xml:space="preserve">      </w:t>
      </w:r>
    </w:p>
    <w:p w:rsidR="00850AEF" w:rsidRPr="00725CEB" w:rsidRDefault="003E26AC" w:rsidP="00F11BF7">
      <w:pPr>
        <w:pStyle w:val="NoSpacing"/>
        <w:ind w:left="720" w:right="-284" w:firstLine="60"/>
        <w:jc w:val="both"/>
        <w:rPr>
          <w:rFonts w:ascii="Times New Roman" w:hAnsi="Times New Roman" w:cs="Times New Roman"/>
        </w:rPr>
      </w:pPr>
      <w:r>
        <w:rPr>
          <w:rFonts w:ascii="Times New Roman" w:hAnsi="Times New Roman" w:cs="Times New Roman"/>
        </w:rPr>
        <w:t xml:space="preserve"> </w:t>
      </w:r>
      <w:r w:rsidR="00804F82" w:rsidRPr="00725CEB">
        <w:rPr>
          <w:rFonts w:ascii="Times New Roman" w:hAnsi="Times New Roman" w:cs="Times New Roman"/>
        </w:rPr>
        <w:t>Maria Stoianov</w:t>
      </w:r>
      <w:r w:rsidR="00EC7024" w:rsidRPr="00725CEB">
        <w:rPr>
          <w:rFonts w:ascii="Times New Roman" w:hAnsi="Times New Roman" w:cs="Times New Roman"/>
        </w:rPr>
        <w:tab/>
      </w:r>
      <w:r w:rsidR="00EC7024" w:rsidRPr="00725CEB">
        <w:rPr>
          <w:rFonts w:ascii="Times New Roman" w:hAnsi="Times New Roman" w:cs="Times New Roman"/>
        </w:rPr>
        <w:tab/>
      </w:r>
      <w:r w:rsidR="00EC7024" w:rsidRPr="00725CEB">
        <w:rPr>
          <w:rFonts w:ascii="Times New Roman" w:hAnsi="Times New Roman" w:cs="Times New Roman"/>
        </w:rPr>
        <w:tab/>
      </w:r>
      <w:r w:rsidR="00EC7024" w:rsidRPr="00725CEB">
        <w:rPr>
          <w:rFonts w:ascii="Times New Roman" w:hAnsi="Times New Roman" w:cs="Times New Roman"/>
        </w:rPr>
        <w:tab/>
      </w:r>
      <w:r w:rsidR="00EC7024" w:rsidRPr="00725CEB">
        <w:rPr>
          <w:rFonts w:ascii="Times New Roman" w:hAnsi="Times New Roman" w:cs="Times New Roman"/>
        </w:rPr>
        <w:tab/>
      </w:r>
      <w:r w:rsidR="00EC7024" w:rsidRPr="00725CEB">
        <w:rPr>
          <w:rFonts w:ascii="Times New Roman" w:hAnsi="Times New Roman" w:cs="Times New Roman"/>
        </w:rPr>
        <w:tab/>
        <w:t xml:space="preserve">  </w:t>
      </w:r>
      <w:r w:rsidR="0051532D" w:rsidRPr="00725CEB">
        <w:rPr>
          <w:rFonts w:ascii="Times New Roman" w:hAnsi="Times New Roman" w:cs="Times New Roman"/>
        </w:rPr>
        <w:tab/>
      </w:r>
      <w:r w:rsidR="00EC7024" w:rsidRPr="00725CEB">
        <w:rPr>
          <w:rFonts w:ascii="Times New Roman" w:hAnsi="Times New Roman" w:cs="Times New Roman"/>
        </w:rPr>
        <w:t xml:space="preserve"> </w:t>
      </w:r>
      <w:r w:rsidR="0051532D" w:rsidRPr="00725CEB">
        <w:rPr>
          <w:rFonts w:ascii="Times New Roman" w:hAnsi="Times New Roman" w:cs="Times New Roman"/>
        </w:rPr>
        <w:t xml:space="preserve">Budinca Dănilă                         </w:t>
      </w:r>
      <w:r w:rsidR="00850AEF" w:rsidRPr="00725CEB">
        <w:rPr>
          <w:rFonts w:ascii="Times New Roman" w:hAnsi="Times New Roman" w:cs="Times New Roman"/>
        </w:rPr>
        <w:t xml:space="preserve"> </w:t>
      </w:r>
    </w:p>
    <w:p w:rsidR="00850AEF" w:rsidRPr="00725CEB" w:rsidRDefault="00850AEF" w:rsidP="00F11BF7">
      <w:pPr>
        <w:pStyle w:val="NoSpacing"/>
        <w:ind w:right="-284"/>
        <w:jc w:val="both"/>
        <w:rPr>
          <w:rFonts w:ascii="Times New Roman" w:hAnsi="Times New Roman" w:cs="Times New Roman"/>
        </w:rPr>
      </w:pPr>
    </w:p>
    <w:p w:rsidR="00F11BF7" w:rsidRPr="00725CEB" w:rsidRDefault="00F11BF7" w:rsidP="00F11BF7">
      <w:pPr>
        <w:pStyle w:val="NoSpacing"/>
        <w:ind w:right="-284"/>
        <w:jc w:val="both"/>
        <w:rPr>
          <w:rFonts w:ascii="Times New Roman" w:hAnsi="Times New Roman" w:cs="Times New Roman"/>
        </w:rPr>
      </w:pPr>
    </w:p>
    <w:p w:rsidR="00F11BF7" w:rsidRPr="00725CEB" w:rsidRDefault="006B5FB1" w:rsidP="00F11BF7">
      <w:pPr>
        <w:pStyle w:val="NoSpacing"/>
        <w:ind w:right="-284"/>
        <w:jc w:val="both"/>
        <w:rPr>
          <w:rFonts w:ascii="Times New Roman" w:hAnsi="Times New Roman" w:cs="Times New Roman"/>
        </w:rPr>
      </w:pPr>
      <w:r w:rsidRPr="00725CEB">
        <w:rPr>
          <w:rFonts w:ascii="Times New Roman" w:hAnsi="Times New Roman" w:cs="Times New Roman"/>
        </w:rPr>
        <w:t xml:space="preserve">     </w:t>
      </w:r>
      <w:r w:rsidR="00EC7024" w:rsidRPr="00725CEB">
        <w:rPr>
          <w:rFonts w:ascii="Times New Roman" w:hAnsi="Times New Roman" w:cs="Times New Roman"/>
        </w:rPr>
        <w:tab/>
        <w:t xml:space="preserve">   </w:t>
      </w:r>
      <w:r w:rsidR="00804F82" w:rsidRPr="00725CEB">
        <w:rPr>
          <w:rFonts w:ascii="Times New Roman" w:hAnsi="Times New Roman" w:cs="Times New Roman"/>
          <w:lang w:val="ro-RO"/>
        </w:rPr>
        <w:t>Ş</w:t>
      </w:r>
      <w:r w:rsidR="00804F82" w:rsidRPr="00725CEB">
        <w:rPr>
          <w:rFonts w:ascii="Times New Roman" w:hAnsi="Times New Roman" w:cs="Times New Roman"/>
        </w:rPr>
        <w:t>ef Serviciu</w:t>
      </w:r>
      <w:r w:rsidRPr="00725CEB">
        <w:rPr>
          <w:rFonts w:ascii="Times New Roman" w:hAnsi="Times New Roman" w:cs="Times New Roman"/>
        </w:rPr>
        <w:t xml:space="preserve"> </w:t>
      </w:r>
      <w:r w:rsidR="00804F82" w:rsidRPr="00725CEB">
        <w:rPr>
          <w:rFonts w:ascii="Times New Roman" w:hAnsi="Times New Roman" w:cs="Times New Roman"/>
        </w:rPr>
        <w:t xml:space="preserve">     </w:t>
      </w:r>
      <w:r w:rsidR="0051532D" w:rsidRPr="00725CEB">
        <w:rPr>
          <w:rFonts w:ascii="Times New Roman" w:hAnsi="Times New Roman" w:cs="Times New Roman"/>
        </w:rPr>
        <w:tab/>
      </w:r>
      <w:r w:rsidR="0051532D" w:rsidRPr="00725CEB">
        <w:rPr>
          <w:rFonts w:ascii="Times New Roman" w:hAnsi="Times New Roman" w:cs="Times New Roman"/>
        </w:rPr>
        <w:tab/>
      </w:r>
      <w:r w:rsidR="0051532D" w:rsidRPr="00725CEB">
        <w:rPr>
          <w:rFonts w:ascii="Times New Roman" w:hAnsi="Times New Roman" w:cs="Times New Roman"/>
        </w:rPr>
        <w:tab/>
      </w:r>
      <w:r w:rsidR="0051532D" w:rsidRPr="00725CEB">
        <w:rPr>
          <w:rFonts w:ascii="Times New Roman" w:hAnsi="Times New Roman" w:cs="Times New Roman"/>
        </w:rPr>
        <w:tab/>
      </w:r>
      <w:r w:rsidR="0051532D" w:rsidRPr="00725CEB">
        <w:rPr>
          <w:rFonts w:ascii="Times New Roman" w:hAnsi="Times New Roman" w:cs="Times New Roman"/>
        </w:rPr>
        <w:tab/>
      </w:r>
      <w:r w:rsidR="0051532D" w:rsidRPr="00725CEB">
        <w:rPr>
          <w:rFonts w:ascii="Times New Roman" w:hAnsi="Times New Roman" w:cs="Times New Roman"/>
        </w:rPr>
        <w:tab/>
      </w:r>
      <w:r w:rsidR="0051532D" w:rsidRPr="00725CEB">
        <w:rPr>
          <w:rFonts w:ascii="Times New Roman" w:hAnsi="Times New Roman" w:cs="Times New Roman"/>
        </w:rPr>
        <w:tab/>
        <w:t xml:space="preserve">  Consilier Juridic</w:t>
      </w:r>
      <w:r w:rsidR="00804F82" w:rsidRPr="00725CEB">
        <w:rPr>
          <w:rFonts w:ascii="Times New Roman" w:hAnsi="Times New Roman" w:cs="Times New Roman"/>
        </w:rPr>
        <w:t xml:space="preserve">                     </w:t>
      </w:r>
      <w:r w:rsidR="00725CEB">
        <w:rPr>
          <w:rFonts w:ascii="Times New Roman" w:hAnsi="Times New Roman" w:cs="Times New Roman"/>
        </w:rPr>
        <w:tab/>
      </w:r>
      <w:r w:rsidR="00F11BF7" w:rsidRPr="00725CEB">
        <w:rPr>
          <w:rFonts w:ascii="Times New Roman" w:hAnsi="Times New Roman" w:cs="Times New Roman"/>
        </w:rPr>
        <w:t xml:space="preserve">                                     </w:t>
      </w:r>
    </w:p>
    <w:p w:rsidR="00F11BF7" w:rsidRPr="00725CEB" w:rsidRDefault="00F11BF7" w:rsidP="00F11BF7">
      <w:pPr>
        <w:pStyle w:val="NoSpacing"/>
        <w:ind w:right="-284" w:firstLine="720"/>
        <w:rPr>
          <w:rFonts w:ascii="Times New Roman" w:hAnsi="Times New Roman" w:cs="Times New Roman"/>
        </w:rPr>
      </w:pPr>
      <w:r w:rsidRPr="00725CEB">
        <w:rPr>
          <w:rFonts w:ascii="Times New Roman" w:hAnsi="Times New Roman" w:cs="Times New Roman"/>
        </w:rPr>
        <w:t xml:space="preserve">Mihaela Buzilă   </w:t>
      </w:r>
      <w:r w:rsidRPr="00725CEB">
        <w:rPr>
          <w:rFonts w:ascii="Times New Roman" w:hAnsi="Times New Roman" w:cs="Times New Roman"/>
        </w:rPr>
        <w:tab/>
      </w:r>
      <w:r w:rsidR="0051532D" w:rsidRPr="00725CEB">
        <w:rPr>
          <w:rFonts w:ascii="Times New Roman" w:hAnsi="Times New Roman" w:cs="Times New Roman"/>
        </w:rPr>
        <w:t xml:space="preserve">                                                              </w:t>
      </w:r>
      <w:r w:rsidR="00725CEB">
        <w:rPr>
          <w:rFonts w:ascii="Times New Roman" w:hAnsi="Times New Roman" w:cs="Times New Roman"/>
        </w:rPr>
        <w:t xml:space="preserve">                </w:t>
      </w:r>
      <w:r w:rsidR="0051532D" w:rsidRPr="00725CEB">
        <w:rPr>
          <w:rFonts w:ascii="Times New Roman" w:hAnsi="Times New Roman" w:cs="Times New Roman"/>
        </w:rPr>
        <w:t xml:space="preserve"> Ursoiu Andrei Ioan</w:t>
      </w:r>
      <w:r w:rsidRPr="00725CEB">
        <w:rPr>
          <w:rFonts w:ascii="Times New Roman" w:hAnsi="Times New Roman" w:cs="Times New Roman"/>
        </w:rPr>
        <w:tab/>
      </w:r>
      <w:r w:rsidRPr="00725CEB">
        <w:rPr>
          <w:rFonts w:ascii="Times New Roman" w:hAnsi="Times New Roman" w:cs="Times New Roman"/>
        </w:rPr>
        <w:tab/>
      </w:r>
      <w:r w:rsidRPr="00725CEB">
        <w:rPr>
          <w:rFonts w:ascii="Times New Roman" w:hAnsi="Times New Roman" w:cs="Times New Roman"/>
        </w:rPr>
        <w:tab/>
      </w:r>
      <w:r w:rsidRPr="00725CEB">
        <w:rPr>
          <w:rFonts w:ascii="Times New Roman" w:hAnsi="Times New Roman" w:cs="Times New Roman"/>
        </w:rPr>
        <w:tab/>
      </w:r>
      <w:r w:rsidRPr="00725CEB">
        <w:rPr>
          <w:rFonts w:ascii="Times New Roman" w:hAnsi="Times New Roman" w:cs="Times New Roman"/>
        </w:rPr>
        <w:tab/>
        <w:t xml:space="preserve"> </w:t>
      </w:r>
    </w:p>
    <w:p w:rsidR="0051532D" w:rsidRPr="00725CEB" w:rsidRDefault="0051532D" w:rsidP="00F11BF7">
      <w:pPr>
        <w:pStyle w:val="NoSpacing"/>
        <w:ind w:right="-284" w:firstLine="720"/>
        <w:rPr>
          <w:rFonts w:ascii="Times New Roman" w:hAnsi="Times New Roman" w:cs="Times New Roman"/>
        </w:rPr>
      </w:pPr>
    </w:p>
    <w:p w:rsidR="0051532D" w:rsidRPr="00725CEB" w:rsidRDefault="0051532D" w:rsidP="0051532D">
      <w:pPr>
        <w:pStyle w:val="NoSpacing"/>
        <w:ind w:left="2880" w:right="-284" w:firstLine="720"/>
        <w:jc w:val="both"/>
        <w:rPr>
          <w:rFonts w:ascii="Times New Roman" w:hAnsi="Times New Roman" w:cs="Times New Roman"/>
        </w:rPr>
      </w:pPr>
      <w:r w:rsidRPr="00725CEB">
        <w:rPr>
          <w:rFonts w:ascii="Times New Roman" w:hAnsi="Times New Roman" w:cs="Times New Roman"/>
        </w:rPr>
        <w:t>Avizat  juridic</w:t>
      </w:r>
      <w:r w:rsidR="00F11BF7" w:rsidRPr="00725CEB">
        <w:rPr>
          <w:rFonts w:ascii="Times New Roman" w:hAnsi="Times New Roman" w:cs="Times New Roman"/>
        </w:rPr>
        <w:t xml:space="preserve">        </w:t>
      </w:r>
    </w:p>
    <w:p w:rsidR="0051532D" w:rsidRPr="00725CEB" w:rsidRDefault="00725CEB" w:rsidP="00725CEB">
      <w:pPr>
        <w:pStyle w:val="NoSpacing"/>
        <w:ind w:left="7200" w:right="-284"/>
        <w:jc w:val="both"/>
        <w:rPr>
          <w:rFonts w:ascii="Times New Roman" w:hAnsi="Times New Roman" w:cs="Times New Roman"/>
        </w:rPr>
      </w:pPr>
      <w:r>
        <w:rPr>
          <w:rFonts w:ascii="Times New Roman" w:hAnsi="Times New Roman" w:cs="Times New Roman"/>
        </w:rPr>
        <w:t xml:space="preserve">        </w:t>
      </w:r>
      <w:r w:rsidR="0051532D" w:rsidRPr="00725CEB">
        <w:rPr>
          <w:rFonts w:ascii="Times New Roman" w:hAnsi="Times New Roman" w:cs="Times New Roman"/>
        </w:rPr>
        <w:t>Inspector</w:t>
      </w:r>
    </w:p>
    <w:p w:rsidR="0051532D" w:rsidRPr="00725CEB" w:rsidRDefault="0051532D" w:rsidP="0051532D">
      <w:pPr>
        <w:pStyle w:val="NoSpacing"/>
        <w:ind w:left="6480" w:right="-284"/>
        <w:rPr>
          <w:rFonts w:ascii="Times New Roman" w:hAnsi="Times New Roman" w:cs="Times New Roman"/>
        </w:rPr>
      </w:pPr>
      <w:r w:rsidRPr="00725CEB">
        <w:rPr>
          <w:rFonts w:ascii="Times New Roman" w:hAnsi="Times New Roman" w:cs="Times New Roman"/>
        </w:rPr>
        <w:t xml:space="preserve">          </w:t>
      </w:r>
      <w:r w:rsidR="00725CEB">
        <w:rPr>
          <w:rFonts w:ascii="Times New Roman" w:hAnsi="Times New Roman" w:cs="Times New Roman"/>
        </w:rPr>
        <w:tab/>
        <w:t xml:space="preserve">    </w:t>
      </w:r>
      <w:r w:rsidRPr="00725CEB">
        <w:rPr>
          <w:rFonts w:ascii="Times New Roman" w:hAnsi="Times New Roman" w:cs="Times New Roman"/>
        </w:rPr>
        <w:t>Cristina Petrea</w:t>
      </w:r>
    </w:p>
    <w:p w:rsidR="00F11BF7" w:rsidRPr="00725CEB" w:rsidRDefault="00F11BF7" w:rsidP="0051532D">
      <w:pPr>
        <w:pStyle w:val="NoSpacing"/>
        <w:ind w:left="2880" w:right="-284" w:firstLine="720"/>
        <w:rPr>
          <w:rFonts w:ascii="Times New Roman" w:hAnsi="Times New Roman" w:cs="Times New Roman"/>
        </w:rPr>
      </w:pPr>
    </w:p>
    <w:p w:rsidR="00850AEF" w:rsidRPr="00725CEB" w:rsidRDefault="00850AEF" w:rsidP="00F11BF7">
      <w:pPr>
        <w:pStyle w:val="NoSpacing"/>
        <w:rPr>
          <w:rFonts w:ascii="Times New Roman" w:hAnsi="Times New Roman" w:cs="Times New Roman"/>
          <w:sz w:val="18"/>
          <w:szCs w:val="18"/>
        </w:rPr>
      </w:pPr>
      <w:r w:rsidRPr="00725CEB">
        <w:rPr>
          <w:rFonts w:ascii="Times New Roman" w:hAnsi="Times New Roman" w:cs="Times New Roman"/>
          <w:sz w:val="18"/>
          <w:szCs w:val="18"/>
        </w:rPr>
        <w:t xml:space="preserve"> </w:t>
      </w:r>
      <w:r w:rsidR="00A060D9" w:rsidRPr="00725CEB">
        <w:rPr>
          <w:rFonts w:ascii="Times New Roman" w:hAnsi="Times New Roman" w:cs="Times New Roman"/>
          <w:sz w:val="18"/>
          <w:szCs w:val="18"/>
        </w:rPr>
        <w:t>COD FO53-01, ver.2</w:t>
      </w:r>
      <w:r w:rsidRPr="00725CEB">
        <w:rPr>
          <w:rFonts w:ascii="Times New Roman" w:hAnsi="Times New Roman" w:cs="Times New Roman"/>
          <w:sz w:val="18"/>
          <w:szCs w:val="18"/>
        </w:rPr>
        <w:t xml:space="preserve"> </w:t>
      </w:r>
    </w:p>
    <w:sectPr w:rsidR="00850AEF" w:rsidRPr="00725CEB" w:rsidSect="00F2445B">
      <w:pgSz w:w="12240" w:h="15840"/>
      <w:pgMar w:top="142" w:right="616"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D9D"/>
    <w:rsid w:val="00010B55"/>
    <w:rsid w:val="000302CC"/>
    <w:rsid w:val="000825C0"/>
    <w:rsid w:val="0010646D"/>
    <w:rsid w:val="00181D9D"/>
    <w:rsid w:val="001C004B"/>
    <w:rsid w:val="001C1B42"/>
    <w:rsid w:val="002C49F9"/>
    <w:rsid w:val="0037276E"/>
    <w:rsid w:val="003E26AC"/>
    <w:rsid w:val="004C78DA"/>
    <w:rsid w:val="004F3BFE"/>
    <w:rsid w:val="0051532D"/>
    <w:rsid w:val="005570C8"/>
    <w:rsid w:val="00574F53"/>
    <w:rsid w:val="00646FDB"/>
    <w:rsid w:val="00651F97"/>
    <w:rsid w:val="006B5FB1"/>
    <w:rsid w:val="006C368A"/>
    <w:rsid w:val="007072B6"/>
    <w:rsid w:val="00725CEB"/>
    <w:rsid w:val="00804F82"/>
    <w:rsid w:val="008370D5"/>
    <w:rsid w:val="00850AEF"/>
    <w:rsid w:val="008515A1"/>
    <w:rsid w:val="00985FEC"/>
    <w:rsid w:val="009A22A0"/>
    <w:rsid w:val="00A060D9"/>
    <w:rsid w:val="00A34F5F"/>
    <w:rsid w:val="00AB4517"/>
    <w:rsid w:val="00AC62BC"/>
    <w:rsid w:val="00AF2158"/>
    <w:rsid w:val="00B31ECC"/>
    <w:rsid w:val="00CE0920"/>
    <w:rsid w:val="00CE4D8E"/>
    <w:rsid w:val="00D13194"/>
    <w:rsid w:val="00D27DD5"/>
    <w:rsid w:val="00DE6801"/>
    <w:rsid w:val="00E92E10"/>
    <w:rsid w:val="00EC7024"/>
    <w:rsid w:val="00F11BF7"/>
    <w:rsid w:val="00F2445B"/>
    <w:rsid w:val="00F50F9B"/>
    <w:rsid w:val="00F84371"/>
    <w:rsid w:val="00FC7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DD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0AEF"/>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DD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0AEF"/>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DASC TM</Company>
  <LinksUpToDate>false</LinksUpToDate>
  <CharactersWithSpaces>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Csylla</dc:creator>
  <cp:lastModifiedBy>Cosmina</cp:lastModifiedBy>
  <cp:revision>2</cp:revision>
  <cp:lastPrinted>2016-01-19T08:57:00Z</cp:lastPrinted>
  <dcterms:created xsi:type="dcterms:W3CDTF">2016-01-25T11:03:00Z</dcterms:created>
  <dcterms:modified xsi:type="dcterms:W3CDTF">2016-01-25T11:03:00Z</dcterms:modified>
</cp:coreProperties>
</file>