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termică imobil Bv. Liviu Rebreanu, nr.150”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>pentru obiectivul de investiţii “ Reabilitare termică imobil Bv. Liviu Rebreanu, nr.150”.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872B8D">
        <w:t>)</w:t>
      </w:r>
      <w:r w:rsidR="00724BF8" w:rsidRPr="00B43665">
        <w:t xml:space="preserve">, este de </w:t>
      </w:r>
      <w:r w:rsidRPr="00B43665">
        <w:t>240.499,00 lei (C+M - 222.504,00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566CC9">
        <w:t xml:space="preserve"> - </w:t>
      </w:r>
      <w:r w:rsidRPr="00B43665">
        <w:t>238.123,86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- </w:t>
      </w:r>
      <w:r w:rsidRPr="00B43665">
        <w:t>2.375,14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- </w:t>
      </w:r>
      <w:r w:rsidRPr="00B43665">
        <w:t>142.874,31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U.A.T (10%)</w:t>
      </w:r>
      <w:r w:rsidR="00AD61E6">
        <w:t xml:space="preserve"> - </w:t>
      </w:r>
      <w:r w:rsidRPr="00B43665">
        <w:t>23.812,3</w:t>
      </w:r>
      <w:r w:rsidR="00F70182">
        <w:t>9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Contribuţia Asociaţie proprietari (30%)</w:t>
      </w:r>
      <w:r w:rsidR="00AD61E6">
        <w:t xml:space="preserve"> - 71.437,1</w:t>
      </w:r>
      <w:r w:rsidR="00F70182">
        <w:t>6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- </w:t>
      </w:r>
      <w:r w:rsidRPr="00B43665">
        <w:t>593,7</w:t>
      </w:r>
      <w:r w:rsidR="00F70182">
        <w:t>9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- </w:t>
      </w:r>
      <w:r w:rsidRPr="00B43665">
        <w:t>1.781,3</w:t>
      </w:r>
      <w:r w:rsidR="00F70182">
        <w:t>5</w:t>
      </w:r>
      <w:r w:rsidRPr="00B43665">
        <w:t xml:space="preserve"> lei</w:t>
      </w:r>
      <w:r w:rsidR="00646F97">
        <w:t>.</w:t>
      </w:r>
    </w:p>
    <w:p w:rsidR="00836746" w:rsidRDefault="00836746" w:rsidP="00836746">
      <w:pPr>
        <w:rPr>
          <w:b/>
        </w:rPr>
      </w:pPr>
    </w:p>
    <w:p w:rsidR="005F6545" w:rsidRDefault="005F6545" w:rsidP="00836746">
      <w:pPr>
        <w:rPr>
          <w:b/>
        </w:rPr>
      </w:pP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VICEPRIMAR</w:t>
      </w:r>
    </w:p>
    <w:p w:rsidR="00646F97" w:rsidRDefault="00646F97" w:rsidP="0083674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DAN DIACONU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</w:t>
      </w:r>
      <w:r w:rsidR="00B73BE5">
        <w:rPr>
          <w:b/>
        </w:rPr>
        <w:t>Pentru Secretar</w:t>
      </w:r>
      <w:r>
        <w:rPr>
          <w:b/>
        </w:rPr>
        <w:t xml:space="preserve">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 w:rsidR="00836746">
        <w:rPr>
          <w:b/>
        </w:rPr>
        <w:t xml:space="preserve">  </w:t>
      </w:r>
      <w:r>
        <w:rPr>
          <w:b/>
        </w:rPr>
        <w:t xml:space="preserve">  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>IO</w:t>
      </w:r>
      <w:r w:rsidR="00B73BE5">
        <w:rPr>
          <w:b/>
        </w:rPr>
        <w:t>AN ZUBAŞCU                 SIMONA DRĂGOI</w:t>
      </w:r>
      <w:r w:rsidR="005E6D9D">
        <w:rPr>
          <w:b/>
        </w:rPr>
        <w:t xml:space="preserve">  </w:t>
      </w:r>
      <w:r w:rsidR="00B73BE5">
        <w:rPr>
          <w:b/>
        </w:rPr>
        <w:t xml:space="preserve"> </w:t>
      </w:r>
      <w:r w:rsidR="005E6D9D">
        <w:rPr>
          <w:b/>
        </w:rPr>
        <w:t xml:space="preserve">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4B384F">
        <w:rPr>
          <w:b/>
        </w:rPr>
        <w:t xml:space="preserve">     </w:t>
      </w:r>
      <w:r w:rsidR="005E6D9D">
        <w:rPr>
          <w:b/>
        </w:rPr>
        <w:t>ANA GEORGIU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1047C4"/>
    <w:rsid w:val="00104944"/>
    <w:rsid w:val="00377E84"/>
    <w:rsid w:val="004B384F"/>
    <w:rsid w:val="004C405B"/>
    <w:rsid w:val="00564658"/>
    <w:rsid w:val="00566CC9"/>
    <w:rsid w:val="00580EE6"/>
    <w:rsid w:val="005E6D9D"/>
    <w:rsid w:val="005F3206"/>
    <w:rsid w:val="005F6545"/>
    <w:rsid w:val="00646F97"/>
    <w:rsid w:val="00724BF8"/>
    <w:rsid w:val="00836746"/>
    <w:rsid w:val="00872B8D"/>
    <w:rsid w:val="00A7396E"/>
    <w:rsid w:val="00AD61E6"/>
    <w:rsid w:val="00AF3BBA"/>
    <w:rsid w:val="00B43665"/>
    <w:rsid w:val="00B73BE5"/>
    <w:rsid w:val="00B94DFF"/>
    <w:rsid w:val="00BB4834"/>
    <w:rsid w:val="00BF5A2D"/>
    <w:rsid w:val="00C45DA6"/>
    <w:rsid w:val="00DC3AEA"/>
    <w:rsid w:val="00DD48D0"/>
    <w:rsid w:val="00E46587"/>
    <w:rsid w:val="00F53FEA"/>
    <w:rsid w:val="00F70182"/>
    <w:rsid w:val="00FA1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356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22</cp:revision>
  <cp:lastPrinted>2014-03-09T14:32:00Z</cp:lastPrinted>
  <dcterms:created xsi:type="dcterms:W3CDTF">2014-03-09T11:00:00Z</dcterms:created>
  <dcterms:modified xsi:type="dcterms:W3CDTF">2014-03-10T14:52:00Z</dcterms:modified>
</cp:coreProperties>
</file>