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C6" w:rsidRPr="00FB4E68" w:rsidRDefault="00DC0CC6" w:rsidP="00DC0CC6">
      <w:pPr>
        <w:pStyle w:val="BodyTextIndent"/>
        <w:rPr>
          <w:sz w:val="20"/>
          <w:lang w:val="es-MX"/>
        </w:rPr>
      </w:pPr>
      <w:r w:rsidRPr="00FB4E68">
        <w:rPr>
          <w:sz w:val="20"/>
          <w:lang w:val="es-MX"/>
        </w:rPr>
        <w:t xml:space="preserve">MUNICIPIUL  TIMISOARA                                                                         </w:t>
      </w:r>
      <w:r>
        <w:rPr>
          <w:sz w:val="20"/>
          <w:lang w:val="es-MX"/>
        </w:rPr>
        <w:t xml:space="preserve">               </w:t>
      </w:r>
      <w:r w:rsidRPr="00FB4E68">
        <w:rPr>
          <w:sz w:val="20"/>
          <w:lang w:val="es-MX"/>
        </w:rPr>
        <w:t xml:space="preserve">    </w:t>
      </w:r>
      <w:r>
        <w:rPr>
          <w:sz w:val="20"/>
          <w:lang w:val="es-MX"/>
        </w:rPr>
        <w:t xml:space="preserve">   </w:t>
      </w:r>
      <w:r w:rsidRPr="00FB4E68">
        <w:rPr>
          <w:sz w:val="20"/>
          <w:lang w:val="es-MX"/>
        </w:rPr>
        <w:t>APROBAT</w:t>
      </w:r>
    </w:p>
    <w:p w:rsidR="00DC0CC6" w:rsidRPr="00FB4E68" w:rsidRDefault="00DC0CC6" w:rsidP="00DC0CC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FB4E68">
        <w:rPr>
          <w:rFonts w:ascii="Times New Roman" w:hAnsi="Times New Roman"/>
          <w:sz w:val="20"/>
          <w:szCs w:val="20"/>
          <w:lang w:val="es-MX"/>
        </w:rPr>
        <w:t>DIREC</w:t>
      </w:r>
      <w:r w:rsidRPr="00FB4E68">
        <w:rPr>
          <w:rFonts w:ascii="Times New Roman" w:hAnsi="Times New Roman"/>
          <w:sz w:val="20"/>
          <w:szCs w:val="20"/>
          <w:lang w:val="ro-RO"/>
        </w:rPr>
        <w:t>ŢIA URBANISM</w:t>
      </w:r>
    </w:p>
    <w:p w:rsidR="00DC0CC6" w:rsidRPr="00FB4E68" w:rsidRDefault="00DC0CC6" w:rsidP="00DC0CC6">
      <w:pPr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FB4E68">
        <w:rPr>
          <w:rFonts w:ascii="Times New Roman" w:hAnsi="Times New Roman"/>
          <w:sz w:val="20"/>
          <w:szCs w:val="20"/>
          <w:lang w:val="es-MX"/>
        </w:rPr>
        <w:t>SERVICIU BANCA DE DATE URBANĂ ŞI CADASTRU</w:t>
      </w:r>
      <w:r w:rsidRPr="00FB4E68">
        <w:rPr>
          <w:rFonts w:ascii="Times New Roman" w:hAnsi="Times New Roman"/>
          <w:b/>
          <w:sz w:val="20"/>
          <w:szCs w:val="20"/>
          <w:lang w:val="es-MX"/>
        </w:rPr>
        <w:t xml:space="preserve">                                        </w:t>
      </w:r>
      <w:r>
        <w:rPr>
          <w:rFonts w:ascii="Times New Roman" w:hAnsi="Times New Roman"/>
          <w:b/>
          <w:sz w:val="20"/>
          <w:szCs w:val="20"/>
          <w:lang w:val="es-MX"/>
        </w:rPr>
        <w:t xml:space="preserve">        </w:t>
      </w:r>
      <w:r w:rsidRPr="004B1CE1">
        <w:rPr>
          <w:rFonts w:ascii="Times New Roman" w:hAnsi="Times New Roman"/>
          <w:b/>
          <w:lang w:val="es-MX"/>
        </w:rPr>
        <w:t xml:space="preserve"> PRIMAR</w:t>
      </w:r>
    </w:p>
    <w:p w:rsidR="00DC0CC6" w:rsidRPr="00E905D8" w:rsidRDefault="00DC0CC6" w:rsidP="00DC0CC6">
      <w:pPr>
        <w:jc w:val="both"/>
        <w:rPr>
          <w:rFonts w:ascii="Times New Roman" w:hAnsi="Times New Roman"/>
          <w:b/>
          <w:lang w:val="es-MX"/>
        </w:rPr>
      </w:pPr>
      <w:r w:rsidRPr="00DC0CC6">
        <w:rPr>
          <w:lang w:val="es-MX"/>
        </w:rPr>
        <w:t>SC2015-14111 /</w:t>
      </w:r>
      <w:r w:rsidR="00E905D8">
        <w:rPr>
          <w:lang w:val="es-MX"/>
        </w:rPr>
        <w:t xml:space="preserve"> 12</w:t>
      </w:r>
      <w:r w:rsidRPr="00DC0CC6">
        <w:rPr>
          <w:lang w:val="es-MX"/>
        </w:rPr>
        <w:t>.</w:t>
      </w:r>
      <w:r>
        <w:rPr>
          <w:lang w:val="es-MX"/>
        </w:rPr>
        <w:t>06.2015</w:t>
      </w:r>
      <w:r w:rsidRPr="00DC0CC6">
        <w:rPr>
          <w:lang w:val="es-MX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4B1CE1">
        <w:rPr>
          <w:rFonts w:ascii="Times New Roman" w:hAnsi="Times New Roman"/>
          <w:b/>
          <w:lang w:val="es-MX"/>
        </w:rPr>
        <w:t>NICOLAE ROBU</w:t>
      </w:r>
    </w:p>
    <w:p w:rsidR="00DC0CC6" w:rsidRPr="004B1CE1" w:rsidRDefault="00DC0CC6" w:rsidP="00DC0CC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4B1CE1">
        <w:rPr>
          <w:rFonts w:ascii="Times New Roman" w:hAnsi="Times New Roman"/>
          <w:b/>
          <w:sz w:val="24"/>
          <w:szCs w:val="24"/>
          <w:lang w:val="it-IT"/>
        </w:rPr>
        <w:t>R E F E R A T</w:t>
      </w:r>
    </w:p>
    <w:p w:rsidR="00DC0CC6" w:rsidRDefault="00DC0CC6" w:rsidP="00DC0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privind modificarea inventarului domeniului public al Municipiului Timişoara</w:t>
      </w:r>
    </w:p>
    <w:p w:rsidR="00DC0CC6" w:rsidRPr="00655CCD" w:rsidRDefault="00DC0CC6" w:rsidP="00DC0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3A686C" w:rsidRDefault="00DC0CC6" w:rsidP="00DC0CC6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 w:rsidRPr="00EB3396">
        <w:rPr>
          <w:rFonts w:ascii="Times New Roman" w:hAnsi="Times New Roman"/>
          <w:sz w:val="24"/>
          <w:szCs w:val="24"/>
          <w:lang w:val="it-IT"/>
        </w:rPr>
        <w:t xml:space="preserve">         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EB3396">
        <w:rPr>
          <w:rFonts w:ascii="Times New Roman" w:hAnsi="Times New Roman"/>
          <w:sz w:val="24"/>
          <w:szCs w:val="24"/>
          <w:lang w:val="it-IT"/>
        </w:rPr>
        <w:t xml:space="preserve"> Având în vedere solicitarea</w:t>
      </w:r>
      <w:r w:rsidR="00592602">
        <w:rPr>
          <w:rFonts w:ascii="Times New Roman" w:hAnsi="Times New Roman"/>
          <w:sz w:val="24"/>
          <w:szCs w:val="24"/>
          <w:lang w:val="it-IT"/>
        </w:rPr>
        <w:t xml:space="preserve"> nr. A6455/25.05.2015 a </w:t>
      </w:r>
      <w:r w:rsidRPr="00EB3396">
        <w:rPr>
          <w:rFonts w:ascii="Times New Roman" w:hAnsi="Times New Roman"/>
          <w:sz w:val="24"/>
          <w:szCs w:val="24"/>
          <w:lang w:val="it-IT"/>
        </w:rPr>
        <w:t xml:space="preserve">Ministerului Apărării Naţionale - Direcţia Domenii şi Infrastructuri de a </w:t>
      </w:r>
      <w:r w:rsidR="003A686C">
        <w:rPr>
          <w:rFonts w:ascii="Times New Roman" w:hAnsi="Times New Roman"/>
          <w:sz w:val="24"/>
          <w:szCs w:val="24"/>
          <w:lang w:val="it-IT"/>
        </w:rPr>
        <w:t>rectifica</w:t>
      </w:r>
      <w:r w:rsidR="00F21983">
        <w:rPr>
          <w:rFonts w:ascii="Times New Roman" w:hAnsi="Times New Roman"/>
          <w:sz w:val="24"/>
          <w:szCs w:val="24"/>
          <w:lang w:val="it-IT"/>
        </w:rPr>
        <w:t xml:space="preserve"> cărţile funciare nr. 426472 ( nr. top. 2067/1), CF 426474 ( top. 2054/2), CF 426473 (</w:t>
      </w:r>
      <w:r w:rsidR="003A686C">
        <w:rPr>
          <w:rFonts w:ascii="Times New Roman" w:hAnsi="Times New Roman"/>
          <w:sz w:val="24"/>
          <w:szCs w:val="24"/>
          <w:lang w:val="it-IT"/>
        </w:rPr>
        <w:t xml:space="preserve"> top.</w:t>
      </w:r>
      <w:r w:rsidR="00F21983">
        <w:rPr>
          <w:rFonts w:ascii="Times New Roman" w:hAnsi="Times New Roman"/>
          <w:sz w:val="24"/>
          <w:szCs w:val="24"/>
          <w:lang w:val="it-IT"/>
        </w:rPr>
        <w:t>2060/1/1 ), CF 424690 (</w:t>
      </w:r>
      <w:r w:rsidR="003A686C">
        <w:rPr>
          <w:rFonts w:ascii="Times New Roman" w:hAnsi="Times New Roman"/>
          <w:sz w:val="24"/>
          <w:szCs w:val="24"/>
          <w:lang w:val="it-IT"/>
        </w:rPr>
        <w:t xml:space="preserve"> top. 2061,2062) şi CF 409044 (nr.top. 2051/2)</w:t>
      </w:r>
      <w:r w:rsidRPr="00EB3396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sensul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reînscrierii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dreptului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proprietate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al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Statului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Român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şi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înscrierea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dreptului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 w:rsidR="00F21983">
        <w:rPr>
          <w:rFonts w:ascii="Times New Roman" w:hAnsi="Times New Roman"/>
          <w:sz w:val="24"/>
          <w:szCs w:val="24"/>
          <w:lang w:val="es-MX"/>
        </w:rPr>
        <w:t>admnistrare</w:t>
      </w:r>
      <w:proofErr w:type="spellEnd"/>
      <w:r w:rsidR="00F21983">
        <w:rPr>
          <w:rFonts w:ascii="Times New Roman" w:hAnsi="Times New Roman"/>
          <w:sz w:val="24"/>
          <w:szCs w:val="24"/>
          <w:lang w:val="es-MX"/>
        </w:rPr>
        <w:t xml:space="preserve"> a </w:t>
      </w:r>
      <w:r w:rsidR="00F21983" w:rsidRPr="00EB3396">
        <w:rPr>
          <w:rFonts w:ascii="Times New Roman" w:hAnsi="Times New Roman"/>
          <w:sz w:val="24"/>
          <w:szCs w:val="24"/>
          <w:lang w:val="it-IT"/>
        </w:rPr>
        <w:t>Ministerului Apărării Naţionale</w:t>
      </w:r>
      <w:r w:rsidR="00F21983">
        <w:rPr>
          <w:rFonts w:ascii="Times New Roman" w:hAnsi="Times New Roman"/>
          <w:sz w:val="24"/>
          <w:szCs w:val="24"/>
          <w:lang w:val="it-IT"/>
        </w:rPr>
        <w:t xml:space="preserve"> asupra terenurilor menţionate mai sus, în baza Deciziei nr.8914/09.11.1983 a Consiliului Popular al Judeţului Timiş, propunem abrogarea poziţiilor la care sunt înscrise aceste terenuri în inventarul domeniului public al Mun</w:t>
      </w:r>
      <w:r w:rsidR="00FB551C">
        <w:rPr>
          <w:rFonts w:ascii="Times New Roman" w:hAnsi="Times New Roman"/>
          <w:sz w:val="24"/>
          <w:szCs w:val="24"/>
          <w:lang w:val="it-IT"/>
        </w:rPr>
        <w:t>i</w:t>
      </w:r>
      <w:r w:rsidR="00F21983">
        <w:rPr>
          <w:rFonts w:ascii="Times New Roman" w:hAnsi="Times New Roman"/>
          <w:sz w:val="24"/>
          <w:szCs w:val="24"/>
          <w:lang w:val="it-IT"/>
        </w:rPr>
        <w:t>cipiului Timişoara, atestat prin H</w:t>
      </w:r>
      <w:r w:rsidR="00E169C4">
        <w:rPr>
          <w:rFonts w:ascii="Times New Roman" w:hAnsi="Times New Roman"/>
          <w:sz w:val="24"/>
          <w:szCs w:val="24"/>
          <w:lang w:val="it-IT"/>
        </w:rPr>
        <w:t>G1016/2005</w:t>
      </w:r>
      <w:r w:rsidR="00F21983">
        <w:rPr>
          <w:rFonts w:ascii="Times New Roman" w:hAnsi="Times New Roman"/>
          <w:sz w:val="24"/>
          <w:szCs w:val="24"/>
          <w:lang w:val="it-IT"/>
        </w:rPr>
        <w:t>.</w:t>
      </w:r>
    </w:p>
    <w:p w:rsidR="003A686C" w:rsidRDefault="00E169C4" w:rsidP="00DC0CC6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ab/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Terenurile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respective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au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incluse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inventarul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bunurilor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care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aparţin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domeniului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public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Statului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Român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, inventar </w:t>
      </w:r>
      <w:proofErr w:type="spellStart"/>
      <w:r w:rsidR="00AC3BF6">
        <w:rPr>
          <w:rFonts w:ascii="Times New Roman" w:hAnsi="Times New Roman"/>
          <w:sz w:val="24"/>
          <w:szCs w:val="24"/>
          <w:lang w:val="es-MX"/>
        </w:rPr>
        <w:t>centralizat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Ministerul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Finanţelor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Publice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aprobat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prin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HG1045/2000,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modificat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prin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HG1326/2001, HG45/2003, HG15/2004, HG2060/2004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şi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HG1705/2006,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având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nr.MFP106619 la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cod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de clasificare 8.19.01,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fiind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FB4D65">
        <w:rPr>
          <w:rFonts w:ascii="Times New Roman" w:hAnsi="Times New Roman"/>
          <w:sz w:val="24"/>
          <w:szCs w:val="24"/>
          <w:lang w:val="es-MX"/>
        </w:rPr>
        <w:t>administrarea</w:t>
      </w:r>
      <w:proofErr w:type="spellEnd"/>
      <w:r w:rsidR="00FB4D65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FB4D65" w:rsidRPr="00EB3396">
        <w:rPr>
          <w:rFonts w:ascii="Times New Roman" w:hAnsi="Times New Roman"/>
          <w:sz w:val="24"/>
          <w:szCs w:val="24"/>
          <w:lang w:val="it-IT"/>
        </w:rPr>
        <w:t>Ministerului Apărării Naţionale</w:t>
      </w:r>
      <w:r w:rsidR="00FB4D65">
        <w:rPr>
          <w:rFonts w:ascii="Times New Roman" w:hAnsi="Times New Roman"/>
          <w:sz w:val="24"/>
          <w:szCs w:val="24"/>
          <w:lang w:val="it-IT"/>
        </w:rPr>
        <w:t xml:space="preserve">, cu menţiunea că dreptul de proprietate, respectiv de admnistrare nu a fost întabulat. </w:t>
      </w:r>
    </w:p>
    <w:p w:rsidR="003A686C" w:rsidRDefault="00FB4D65" w:rsidP="00DC0CC6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ab/>
      </w:r>
      <w:proofErr w:type="spellStart"/>
      <w:r w:rsidRPr="00FB4D65">
        <w:rPr>
          <w:rFonts w:ascii="Times New Roman" w:hAnsi="Times New Roman"/>
          <w:b/>
          <w:sz w:val="24"/>
          <w:szCs w:val="24"/>
          <w:lang w:val="es-MX"/>
        </w:rPr>
        <w:t>Propunem</w:t>
      </w:r>
      <w:proofErr w:type="spellEnd"/>
      <w:r w:rsidRPr="00FB4D65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Pr="00FB4D65">
        <w:rPr>
          <w:rFonts w:ascii="Times New Roman" w:hAnsi="Times New Roman"/>
          <w:b/>
          <w:sz w:val="24"/>
          <w:szCs w:val="24"/>
          <w:lang w:val="es-MX"/>
        </w:rPr>
        <w:t>abrogarea</w:t>
      </w:r>
      <w:proofErr w:type="spellEnd"/>
      <w:r w:rsidRPr="00FB4D65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Pr="00FB4D65">
        <w:rPr>
          <w:rFonts w:ascii="Times New Roman" w:hAnsi="Times New Roman"/>
          <w:b/>
          <w:sz w:val="24"/>
          <w:szCs w:val="24"/>
          <w:lang w:val="es-MX"/>
        </w:rPr>
        <w:t>următoarelor</w:t>
      </w:r>
      <w:proofErr w:type="spellEnd"/>
      <w:r w:rsidRPr="00FB4D65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Pr="00FB4D65">
        <w:rPr>
          <w:rFonts w:ascii="Times New Roman" w:hAnsi="Times New Roman"/>
          <w:b/>
          <w:sz w:val="24"/>
          <w:szCs w:val="24"/>
          <w:lang w:val="es-MX"/>
        </w:rPr>
        <w:t>poziţii</w:t>
      </w:r>
      <w:proofErr w:type="spellEnd"/>
      <w:r w:rsidRPr="00FB4D65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Pr="00FB4D65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Pr="00FB4D65">
        <w:rPr>
          <w:rFonts w:ascii="Times New Roman" w:hAnsi="Times New Roman"/>
          <w:b/>
          <w:sz w:val="24"/>
          <w:szCs w:val="24"/>
          <w:lang w:val="es-MX"/>
        </w:rPr>
        <w:t xml:space="preserve"> HCL166/2003 </w:t>
      </w:r>
      <w:proofErr w:type="spellStart"/>
      <w:r w:rsidRPr="00FB4D65">
        <w:rPr>
          <w:rFonts w:ascii="Times New Roman" w:hAnsi="Times New Roman"/>
          <w:b/>
          <w:sz w:val="24"/>
          <w:szCs w:val="24"/>
          <w:lang w:val="es-MX"/>
        </w:rPr>
        <w:t>şi</w:t>
      </w:r>
      <w:proofErr w:type="spellEnd"/>
      <w:r w:rsidRPr="00FB4D65">
        <w:rPr>
          <w:rFonts w:ascii="Times New Roman" w:hAnsi="Times New Roman"/>
          <w:b/>
          <w:sz w:val="24"/>
          <w:szCs w:val="24"/>
          <w:lang w:val="es-MX"/>
        </w:rPr>
        <w:t xml:space="preserve"> HCL145/2004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care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fost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aprobată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includerea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domeniul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public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Timişoara</w:t>
      </w:r>
      <w:r w:rsidR="00B10ED4">
        <w:rPr>
          <w:rFonts w:ascii="Times New Roman" w:hAnsi="Times New Roman"/>
          <w:sz w:val="24"/>
          <w:szCs w:val="24"/>
          <w:lang w:val="es-MX"/>
        </w:rPr>
        <w:t xml:space="preserve"> a </w:t>
      </w:r>
      <w:proofErr w:type="spellStart"/>
      <w:r w:rsidR="00B10ED4">
        <w:rPr>
          <w:rFonts w:ascii="Times New Roman" w:hAnsi="Times New Roman"/>
          <w:sz w:val="24"/>
          <w:szCs w:val="24"/>
          <w:lang w:val="es-MX"/>
        </w:rPr>
        <w:t>terenurilor</w:t>
      </w:r>
      <w:proofErr w:type="spellEnd"/>
      <w:r w:rsidR="00B10ED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B10ED4">
        <w:rPr>
          <w:rFonts w:ascii="Times New Roman" w:hAnsi="Times New Roman"/>
          <w:sz w:val="24"/>
          <w:szCs w:val="24"/>
          <w:lang w:val="es-MX"/>
        </w:rPr>
        <w:t>respective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: </w:t>
      </w:r>
    </w:p>
    <w:p w:rsidR="00FB4D65" w:rsidRDefault="00FB4D65" w:rsidP="00DC0CC6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-</w:t>
      </w:r>
      <w:r w:rsid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. 1472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anexa la HCL166/2003,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corespunzătoare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74EF1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Pr="00974EF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Pr="00974EF1">
        <w:rPr>
          <w:rFonts w:ascii="Times New Roman" w:hAnsi="Times New Roman"/>
          <w:b/>
          <w:sz w:val="24"/>
          <w:szCs w:val="24"/>
          <w:lang w:val="es-MX"/>
        </w:rPr>
        <w:t>nr</w:t>
      </w:r>
      <w:proofErr w:type="spellEnd"/>
      <w:r w:rsidRPr="00974EF1">
        <w:rPr>
          <w:rFonts w:ascii="Times New Roman" w:hAnsi="Times New Roman"/>
          <w:b/>
          <w:sz w:val="24"/>
          <w:szCs w:val="24"/>
          <w:lang w:val="es-MX"/>
        </w:rPr>
        <w:t xml:space="preserve">. 1471 </w:t>
      </w:r>
      <w:proofErr w:type="spellStart"/>
      <w:r w:rsidRPr="00974EF1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Pr="00974EF1">
        <w:rPr>
          <w:rFonts w:ascii="Times New Roman" w:hAnsi="Times New Roman"/>
          <w:b/>
          <w:sz w:val="24"/>
          <w:szCs w:val="24"/>
          <w:lang w:val="es-MX"/>
        </w:rPr>
        <w:t xml:space="preserve"> HG1016/2005</w:t>
      </w:r>
      <w:r w:rsidR="00974EF1">
        <w:rPr>
          <w:rFonts w:ascii="Times New Roman" w:hAnsi="Times New Roman"/>
          <w:b/>
          <w:sz w:val="24"/>
          <w:szCs w:val="24"/>
          <w:lang w:val="es-MX"/>
        </w:rPr>
        <w:t xml:space="preserve">,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teren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974EF1" w:rsidRPr="00AC3A1A">
        <w:rPr>
          <w:rFonts w:ascii="Times New Roman" w:hAnsi="Times New Roman"/>
          <w:b/>
          <w:sz w:val="24"/>
          <w:szCs w:val="24"/>
          <w:lang w:val="es-MX"/>
        </w:rPr>
        <w:t>top. 2067/1</w:t>
      </w:r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 CF 426472 (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provenit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CF 53414)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suprafaţa</w:t>
      </w:r>
      <w:proofErr w:type="spellEnd"/>
      <w:r w:rsidR="00974EF1" w:rsidRPr="00974EF1">
        <w:rPr>
          <w:rFonts w:ascii="Times New Roman" w:hAnsi="Times New Roman"/>
          <w:sz w:val="24"/>
          <w:szCs w:val="24"/>
          <w:lang w:val="es-MX"/>
        </w:rPr>
        <w:t xml:space="preserve"> de 1400 </w:t>
      </w:r>
      <w:proofErr w:type="spellStart"/>
      <w:r w:rsidR="00974EF1" w:rsidRPr="00974EF1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>;</w:t>
      </w:r>
    </w:p>
    <w:p w:rsidR="00AC3A1A" w:rsidRDefault="00AC3BF6" w:rsidP="00AC3A1A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-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. 1470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anexa la HCL166/2003,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corespunzătoare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AC3A1A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b/>
          <w:sz w:val="24"/>
          <w:szCs w:val="24"/>
          <w:lang w:val="es-MX"/>
        </w:rPr>
        <w:t>nr</w:t>
      </w:r>
      <w:proofErr w:type="spellEnd"/>
      <w:r w:rsidR="00AC3A1A">
        <w:rPr>
          <w:rFonts w:ascii="Times New Roman" w:hAnsi="Times New Roman"/>
          <w:b/>
          <w:sz w:val="24"/>
          <w:szCs w:val="24"/>
          <w:lang w:val="es-MX"/>
        </w:rPr>
        <w:t>. 1469</w:t>
      </w:r>
      <w:r w:rsidR="00AC3A1A" w:rsidRPr="00974EF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AC3A1A" w:rsidRPr="00974EF1">
        <w:rPr>
          <w:rFonts w:ascii="Times New Roman" w:hAnsi="Times New Roman"/>
          <w:b/>
          <w:sz w:val="24"/>
          <w:szCs w:val="24"/>
          <w:lang w:val="es-MX"/>
        </w:rPr>
        <w:t xml:space="preserve"> HG1016/2005</w:t>
      </w:r>
      <w:r w:rsidR="00AC3A1A">
        <w:rPr>
          <w:rFonts w:ascii="Times New Roman" w:hAnsi="Times New Roman"/>
          <w:b/>
          <w:sz w:val="24"/>
          <w:szCs w:val="24"/>
          <w:lang w:val="es-MX"/>
        </w:rPr>
        <w:t xml:space="preserve">,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teren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C3A1A" w:rsidRPr="00AC3A1A">
        <w:rPr>
          <w:rFonts w:ascii="Times New Roman" w:hAnsi="Times New Roman"/>
          <w:b/>
          <w:sz w:val="24"/>
          <w:szCs w:val="24"/>
          <w:lang w:val="es-MX"/>
        </w:rPr>
        <w:t>top. 2054/2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CF </w:t>
      </w:r>
      <w:r w:rsidR="00AC3A1A">
        <w:rPr>
          <w:rFonts w:ascii="Times New Roman" w:hAnsi="Times New Roman"/>
          <w:sz w:val="24"/>
          <w:szCs w:val="24"/>
          <w:lang w:val="es-MX"/>
        </w:rPr>
        <w:t>426474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provenit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>CF 53414)</w:t>
      </w:r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Armoniei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nr.3,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suprafaţa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de </w:t>
      </w:r>
      <w:r w:rsidR="00AC3A1A">
        <w:rPr>
          <w:rFonts w:ascii="Times New Roman" w:hAnsi="Times New Roman"/>
          <w:sz w:val="24"/>
          <w:szCs w:val="24"/>
          <w:lang w:val="es-MX"/>
        </w:rPr>
        <w:t>2900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>;</w:t>
      </w:r>
    </w:p>
    <w:p w:rsidR="00AC3A1A" w:rsidRDefault="00AC3BF6" w:rsidP="00AC3A1A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-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. 1471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anexa la HCL166/2003,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corespunzătoare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AC3A1A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b/>
          <w:sz w:val="24"/>
          <w:szCs w:val="24"/>
          <w:lang w:val="es-MX"/>
        </w:rPr>
        <w:t>nr</w:t>
      </w:r>
      <w:proofErr w:type="spellEnd"/>
      <w:r w:rsidR="00AC3A1A">
        <w:rPr>
          <w:rFonts w:ascii="Times New Roman" w:hAnsi="Times New Roman"/>
          <w:b/>
          <w:sz w:val="24"/>
          <w:szCs w:val="24"/>
          <w:lang w:val="es-MX"/>
        </w:rPr>
        <w:t>. 1470</w:t>
      </w:r>
      <w:r w:rsidR="00AC3A1A" w:rsidRPr="00974EF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AC3A1A" w:rsidRPr="00974EF1">
        <w:rPr>
          <w:rFonts w:ascii="Times New Roman" w:hAnsi="Times New Roman"/>
          <w:b/>
          <w:sz w:val="24"/>
          <w:szCs w:val="24"/>
          <w:lang w:val="es-MX"/>
        </w:rPr>
        <w:t xml:space="preserve"> HG1016/2005</w:t>
      </w:r>
      <w:r w:rsidR="00AC3A1A">
        <w:rPr>
          <w:rFonts w:ascii="Times New Roman" w:hAnsi="Times New Roman"/>
          <w:b/>
          <w:sz w:val="24"/>
          <w:szCs w:val="24"/>
          <w:lang w:val="es-MX"/>
        </w:rPr>
        <w:t xml:space="preserve">,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teren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C3A1A" w:rsidRPr="00AC3A1A">
        <w:rPr>
          <w:rFonts w:ascii="Times New Roman" w:hAnsi="Times New Roman"/>
          <w:b/>
          <w:sz w:val="24"/>
          <w:szCs w:val="24"/>
          <w:lang w:val="es-MX"/>
        </w:rPr>
        <w:t>top. 2060/1/1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CF </w:t>
      </w:r>
      <w:r w:rsidR="00774DF6">
        <w:rPr>
          <w:rFonts w:ascii="Times New Roman" w:hAnsi="Times New Roman"/>
          <w:sz w:val="24"/>
          <w:szCs w:val="24"/>
          <w:lang w:val="es-MX"/>
        </w:rPr>
        <w:t>426473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provenit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>CF 53414)</w:t>
      </w:r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774DF6">
        <w:rPr>
          <w:rFonts w:ascii="Times New Roman" w:hAnsi="Times New Roman"/>
          <w:sz w:val="24"/>
          <w:szCs w:val="24"/>
          <w:lang w:val="es-MX"/>
        </w:rPr>
        <w:t>Câmpina</w:t>
      </w:r>
      <w:proofErr w:type="spellEnd"/>
      <w:r w:rsidR="00774DF6">
        <w:rPr>
          <w:rFonts w:ascii="Times New Roman" w:hAnsi="Times New Roman"/>
          <w:sz w:val="24"/>
          <w:szCs w:val="24"/>
          <w:lang w:val="es-MX"/>
        </w:rPr>
        <w:t xml:space="preserve"> nr.8</w:t>
      </w:r>
      <w:r w:rsidR="00AC3A1A">
        <w:rPr>
          <w:rFonts w:ascii="Times New Roman" w:hAnsi="Times New Roman"/>
          <w:sz w:val="24"/>
          <w:szCs w:val="24"/>
          <w:lang w:val="es-MX"/>
        </w:rPr>
        <w:t>,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suprafaţa</w:t>
      </w:r>
      <w:proofErr w:type="spellEnd"/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de </w:t>
      </w:r>
      <w:r w:rsidR="00774DF6">
        <w:rPr>
          <w:rFonts w:ascii="Times New Roman" w:hAnsi="Times New Roman"/>
          <w:sz w:val="24"/>
          <w:szCs w:val="24"/>
          <w:lang w:val="es-MX"/>
        </w:rPr>
        <w:t>1400</w:t>
      </w:r>
      <w:r w:rsidR="00AC3A1A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C3A1A" w:rsidRPr="00974EF1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 w:rsidR="00AC3A1A">
        <w:rPr>
          <w:rFonts w:ascii="Times New Roman" w:hAnsi="Times New Roman"/>
          <w:sz w:val="24"/>
          <w:szCs w:val="24"/>
          <w:lang w:val="es-MX"/>
        </w:rPr>
        <w:t>;</w:t>
      </w:r>
    </w:p>
    <w:p w:rsidR="00E76119" w:rsidRDefault="00AC3BF6" w:rsidP="00E76119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-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. 1473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anexa la HCL166/2003,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corespunzătoare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E76119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b/>
          <w:sz w:val="24"/>
          <w:szCs w:val="24"/>
          <w:lang w:val="es-MX"/>
        </w:rPr>
        <w:t>nr</w:t>
      </w:r>
      <w:proofErr w:type="spellEnd"/>
      <w:r w:rsidR="00E76119">
        <w:rPr>
          <w:rFonts w:ascii="Times New Roman" w:hAnsi="Times New Roman"/>
          <w:b/>
          <w:sz w:val="24"/>
          <w:szCs w:val="24"/>
          <w:lang w:val="es-MX"/>
        </w:rPr>
        <w:t>. 1472</w:t>
      </w:r>
      <w:r w:rsidR="00E76119" w:rsidRPr="00974EF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E76119" w:rsidRPr="00974EF1">
        <w:rPr>
          <w:rFonts w:ascii="Times New Roman" w:hAnsi="Times New Roman"/>
          <w:b/>
          <w:sz w:val="24"/>
          <w:szCs w:val="24"/>
          <w:lang w:val="es-MX"/>
        </w:rPr>
        <w:t xml:space="preserve"> HG1016/2005</w:t>
      </w:r>
      <w:r w:rsidR="00E76119">
        <w:rPr>
          <w:rFonts w:ascii="Times New Roman" w:hAnsi="Times New Roman"/>
          <w:b/>
          <w:sz w:val="24"/>
          <w:szCs w:val="24"/>
          <w:lang w:val="es-MX"/>
        </w:rPr>
        <w:t xml:space="preserve">,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teren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E76119" w:rsidRPr="00AC3A1A">
        <w:rPr>
          <w:rFonts w:ascii="Times New Roman" w:hAnsi="Times New Roman"/>
          <w:b/>
          <w:sz w:val="24"/>
          <w:szCs w:val="24"/>
          <w:lang w:val="es-MX"/>
        </w:rPr>
        <w:t xml:space="preserve">top. </w:t>
      </w:r>
      <w:r w:rsidR="00E76119">
        <w:rPr>
          <w:rFonts w:ascii="Times New Roman" w:hAnsi="Times New Roman"/>
          <w:b/>
          <w:sz w:val="24"/>
          <w:szCs w:val="24"/>
          <w:lang w:val="es-MX"/>
        </w:rPr>
        <w:t>2061</w:t>
      </w:r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CF </w:t>
      </w:r>
      <w:r w:rsidR="00E76119">
        <w:rPr>
          <w:rFonts w:ascii="Times New Roman" w:hAnsi="Times New Roman"/>
          <w:sz w:val="24"/>
          <w:szCs w:val="24"/>
          <w:lang w:val="es-MX"/>
        </w:rPr>
        <w:t>424690</w:t>
      </w:r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provenit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CF </w:t>
      </w:r>
      <w:r w:rsidR="00E76119">
        <w:rPr>
          <w:rFonts w:ascii="Times New Roman" w:hAnsi="Times New Roman"/>
          <w:sz w:val="24"/>
          <w:szCs w:val="24"/>
          <w:lang w:val="es-MX"/>
        </w:rPr>
        <w:t>2370</w:t>
      </w:r>
      <w:r w:rsidR="00E76119" w:rsidRPr="00974EF1">
        <w:rPr>
          <w:rFonts w:ascii="Times New Roman" w:hAnsi="Times New Roman"/>
          <w:sz w:val="24"/>
          <w:szCs w:val="24"/>
          <w:lang w:val="es-MX"/>
        </w:rPr>
        <w:t>)</w:t>
      </w:r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E76119">
        <w:rPr>
          <w:rFonts w:ascii="Times New Roman" w:hAnsi="Times New Roman"/>
          <w:sz w:val="24"/>
          <w:szCs w:val="24"/>
          <w:lang w:val="es-MX"/>
        </w:rPr>
        <w:t>Armoniei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 xml:space="preserve"> nr.5,</w:t>
      </w:r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suprafaţa</w:t>
      </w:r>
      <w:proofErr w:type="spellEnd"/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de </w:t>
      </w:r>
      <w:r w:rsidR="00E76119">
        <w:rPr>
          <w:rFonts w:ascii="Times New Roman" w:hAnsi="Times New Roman"/>
          <w:sz w:val="24"/>
          <w:szCs w:val="24"/>
          <w:lang w:val="es-MX"/>
        </w:rPr>
        <w:t>2416</w:t>
      </w:r>
      <w:r w:rsidR="00E76119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E76119" w:rsidRPr="00974EF1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 w:rsidR="00E76119">
        <w:rPr>
          <w:rFonts w:ascii="Times New Roman" w:hAnsi="Times New Roman"/>
          <w:sz w:val="24"/>
          <w:szCs w:val="24"/>
          <w:lang w:val="es-MX"/>
        </w:rPr>
        <w:t>;</w:t>
      </w:r>
    </w:p>
    <w:p w:rsidR="008241B4" w:rsidRDefault="00AC3BF6" w:rsidP="008241B4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-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. 1474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anexa la HCL166/2003,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corespunzătoare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8241B4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b/>
          <w:sz w:val="24"/>
          <w:szCs w:val="24"/>
          <w:lang w:val="es-MX"/>
        </w:rPr>
        <w:t>nr</w:t>
      </w:r>
      <w:proofErr w:type="spellEnd"/>
      <w:r w:rsidR="008241B4">
        <w:rPr>
          <w:rFonts w:ascii="Times New Roman" w:hAnsi="Times New Roman"/>
          <w:b/>
          <w:sz w:val="24"/>
          <w:szCs w:val="24"/>
          <w:lang w:val="es-MX"/>
        </w:rPr>
        <w:t>. 1473</w:t>
      </w:r>
      <w:r w:rsidR="008241B4" w:rsidRPr="00974EF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8241B4" w:rsidRPr="00974EF1">
        <w:rPr>
          <w:rFonts w:ascii="Times New Roman" w:hAnsi="Times New Roman"/>
          <w:b/>
          <w:sz w:val="24"/>
          <w:szCs w:val="24"/>
          <w:lang w:val="es-MX"/>
        </w:rPr>
        <w:t xml:space="preserve"> HG1016/2005</w:t>
      </w:r>
      <w:r w:rsidR="008241B4">
        <w:rPr>
          <w:rFonts w:ascii="Times New Roman" w:hAnsi="Times New Roman"/>
          <w:b/>
          <w:sz w:val="24"/>
          <w:szCs w:val="24"/>
          <w:lang w:val="es-MX"/>
        </w:rPr>
        <w:t xml:space="preserve">,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teren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8241B4" w:rsidRPr="00AC3A1A">
        <w:rPr>
          <w:rFonts w:ascii="Times New Roman" w:hAnsi="Times New Roman"/>
          <w:b/>
          <w:sz w:val="24"/>
          <w:szCs w:val="24"/>
          <w:lang w:val="es-MX"/>
        </w:rPr>
        <w:t xml:space="preserve">top. </w:t>
      </w:r>
      <w:r w:rsidR="008241B4">
        <w:rPr>
          <w:rFonts w:ascii="Times New Roman" w:hAnsi="Times New Roman"/>
          <w:b/>
          <w:sz w:val="24"/>
          <w:szCs w:val="24"/>
          <w:lang w:val="es-MX"/>
        </w:rPr>
        <w:t>2062</w:t>
      </w:r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CF </w:t>
      </w:r>
      <w:r w:rsidR="008241B4">
        <w:rPr>
          <w:rFonts w:ascii="Times New Roman" w:hAnsi="Times New Roman"/>
          <w:sz w:val="24"/>
          <w:szCs w:val="24"/>
          <w:lang w:val="es-MX"/>
        </w:rPr>
        <w:t>424690</w:t>
      </w:r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provenit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CF </w:t>
      </w:r>
      <w:r w:rsidR="008241B4">
        <w:rPr>
          <w:rFonts w:ascii="Times New Roman" w:hAnsi="Times New Roman"/>
          <w:sz w:val="24"/>
          <w:szCs w:val="24"/>
          <w:lang w:val="es-MX"/>
        </w:rPr>
        <w:t>2370</w:t>
      </w:r>
      <w:r w:rsidR="008241B4" w:rsidRPr="00974EF1">
        <w:rPr>
          <w:rFonts w:ascii="Times New Roman" w:hAnsi="Times New Roman"/>
          <w:sz w:val="24"/>
          <w:szCs w:val="24"/>
          <w:lang w:val="es-MX"/>
        </w:rPr>
        <w:t>)</w:t>
      </w:r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8241B4">
        <w:rPr>
          <w:rFonts w:ascii="Times New Roman" w:hAnsi="Times New Roman"/>
          <w:sz w:val="24"/>
          <w:szCs w:val="24"/>
          <w:lang w:val="es-MX"/>
        </w:rPr>
        <w:t>Armoniei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 xml:space="preserve"> nr.5,</w:t>
      </w:r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suprafaţa</w:t>
      </w:r>
      <w:proofErr w:type="spellEnd"/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de </w:t>
      </w:r>
      <w:r w:rsidR="008241B4">
        <w:rPr>
          <w:rFonts w:ascii="Times New Roman" w:hAnsi="Times New Roman"/>
          <w:sz w:val="24"/>
          <w:szCs w:val="24"/>
          <w:lang w:val="es-MX"/>
        </w:rPr>
        <w:t>509</w:t>
      </w:r>
      <w:r w:rsidR="008241B4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8241B4" w:rsidRPr="00974EF1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 w:rsidR="008241B4">
        <w:rPr>
          <w:rFonts w:ascii="Times New Roman" w:hAnsi="Times New Roman"/>
          <w:sz w:val="24"/>
          <w:szCs w:val="24"/>
          <w:lang w:val="es-MX"/>
        </w:rPr>
        <w:t>;</w:t>
      </w:r>
    </w:p>
    <w:p w:rsidR="00A945E7" w:rsidRDefault="00AC3BF6" w:rsidP="00A945E7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-</w:t>
      </w:r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poziţia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. 3570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anexa la HCL145/2004,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corespunzătoare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b/>
          <w:sz w:val="24"/>
          <w:szCs w:val="24"/>
          <w:lang w:val="es-MX"/>
        </w:rPr>
        <w:t>poziţiei</w:t>
      </w:r>
      <w:proofErr w:type="spellEnd"/>
      <w:r w:rsidR="00A945E7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b/>
          <w:sz w:val="24"/>
          <w:szCs w:val="24"/>
          <w:lang w:val="es-MX"/>
        </w:rPr>
        <w:t>nr</w:t>
      </w:r>
      <w:proofErr w:type="spellEnd"/>
      <w:r w:rsidR="00A945E7">
        <w:rPr>
          <w:rFonts w:ascii="Times New Roman" w:hAnsi="Times New Roman"/>
          <w:b/>
          <w:sz w:val="24"/>
          <w:szCs w:val="24"/>
          <w:lang w:val="es-MX"/>
        </w:rPr>
        <w:t>. 3453</w:t>
      </w:r>
      <w:r w:rsidR="00A945E7" w:rsidRPr="00974EF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b/>
          <w:sz w:val="24"/>
          <w:szCs w:val="24"/>
          <w:lang w:val="es-MX"/>
        </w:rPr>
        <w:t>din</w:t>
      </w:r>
      <w:proofErr w:type="spellEnd"/>
      <w:r w:rsidR="00A945E7" w:rsidRPr="00974EF1">
        <w:rPr>
          <w:rFonts w:ascii="Times New Roman" w:hAnsi="Times New Roman"/>
          <w:b/>
          <w:sz w:val="24"/>
          <w:szCs w:val="24"/>
          <w:lang w:val="es-MX"/>
        </w:rPr>
        <w:t xml:space="preserve"> HG1016/2005</w:t>
      </w:r>
      <w:r w:rsidR="00A945E7">
        <w:rPr>
          <w:rFonts w:ascii="Times New Roman" w:hAnsi="Times New Roman"/>
          <w:b/>
          <w:sz w:val="24"/>
          <w:szCs w:val="24"/>
          <w:lang w:val="es-MX"/>
        </w:rPr>
        <w:t xml:space="preserve">,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teren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945E7" w:rsidRPr="00AC3A1A">
        <w:rPr>
          <w:rFonts w:ascii="Times New Roman" w:hAnsi="Times New Roman"/>
          <w:b/>
          <w:sz w:val="24"/>
          <w:szCs w:val="24"/>
          <w:lang w:val="es-MX"/>
        </w:rPr>
        <w:t xml:space="preserve">top. </w:t>
      </w:r>
      <w:r w:rsidR="00A945E7">
        <w:rPr>
          <w:rFonts w:ascii="Times New Roman" w:hAnsi="Times New Roman"/>
          <w:b/>
          <w:sz w:val="24"/>
          <w:szCs w:val="24"/>
          <w:lang w:val="es-MX"/>
        </w:rPr>
        <w:t>2051/2</w:t>
      </w:r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CF </w:t>
      </w:r>
      <w:r w:rsidR="00A945E7">
        <w:rPr>
          <w:rFonts w:ascii="Times New Roman" w:hAnsi="Times New Roman"/>
          <w:sz w:val="24"/>
          <w:szCs w:val="24"/>
          <w:lang w:val="es-MX"/>
        </w:rPr>
        <w:t>409044</w:t>
      </w:r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provenit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din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CF </w:t>
      </w:r>
      <w:r w:rsidR="00A945E7">
        <w:rPr>
          <w:rFonts w:ascii="Times New Roman" w:hAnsi="Times New Roman"/>
          <w:sz w:val="24"/>
          <w:szCs w:val="24"/>
          <w:lang w:val="es-MX"/>
        </w:rPr>
        <w:t>2198</w:t>
      </w:r>
      <w:r w:rsidR="00A945E7" w:rsidRPr="00974EF1">
        <w:rPr>
          <w:rFonts w:ascii="Times New Roman" w:hAnsi="Times New Roman"/>
          <w:sz w:val="24"/>
          <w:szCs w:val="24"/>
          <w:lang w:val="es-MX"/>
        </w:rPr>
        <w:t>)</w:t>
      </w:r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A945E7">
        <w:rPr>
          <w:rFonts w:ascii="Times New Roman" w:hAnsi="Times New Roman"/>
          <w:sz w:val="24"/>
          <w:szCs w:val="24"/>
          <w:lang w:val="es-MX"/>
        </w:rPr>
        <w:t>Câmpina</w:t>
      </w:r>
      <w:proofErr w:type="spellEnd"/>
      <w:r w:rsidR="00A945E7">
        <w:rPr>
          <w:rFonts w:ascii="Times New Roman" w:hAnsi="Times New Roman"/>
          <w:sz w:val="24"/>
          <w:szCs w:val="24"/>
          <w:lang w:val="es-MX"/>
        </w:rPr>
        <w:t xml:space="preserve"> nr.2,</w:t>
      </w:r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cu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suprafaţa</w:t>
      </w:r>
      <w:proofErr w:type="spellEnd"/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de </w:t>
      </w:r>
      <w:r w:rsidR="00A945E7">
        <w:rPr>
          <w:rFonts w:ascii="Times New Roman" w:hAnsi="Times New Roman"/>
          <w:sz w:val="24"/>
          <w:szCs w:val="24"/>
          <w:lang w:val="es-MX"/>
        </w:rPr>
        <w:t>4312</w:t>
      </w:r>
      <w:r w:rsidR="00A945E7" w:rsidRPr="00974EF1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A945E7" w:rsidRPr="00974EF1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.</w:t>
      </w:r>
    </w:p>
    <w:p w:rsidR="00DC0CC6" w:rsidRPr="00C7093A" w:rsidRDefault="00DC0CC6" w:rsidP="00DC0CC6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DC0CC6" w:rsidRPr="00C7093A" w:rsidRDefault="00DC0CC6" w:rsidP="00DC0CC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C7093A">
        <w:rPr>
          <w:rFonts w:ascii="Times New Roman" w:hAnsi="Times New Roman"/>
          <w:sz w:val="20"/>
          <w:szCs w:val="20"/>
          <w:lang w:val="ro-RO"/>
        </w:rPr>
        <w:t>SECRETAR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C7093A">
        <w:rPr>
          <w:rFonts w:ascii="Times New Roman" w:hAnsi="Times New Roman"/>
          <w:sz w:val="20"/>
          <w:szCs w:val="20"/>
        </w:rPr>
        <w:t xml:space="preserve">ADMINISTRATOR PUBLIC                                                                                     </w:t>
      </w:r>
      <w:r w:rsidRPr="00C7093A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C7093A">
        <w:rPr>
          <w:rFonts w:ascii="Times New Roman" w:hAnsi="Times New Roman"/>
          <w:sz w:val="20"/>
          <w:szCs w:val="20"/>
        </w:rPr>
        <w:t xml:space="preserve"> </w:t>
      </w:r>
    </w:p>
    <w:p w:rsidR="00DC0CC6" w:rsidRPr="00C7093A" w:rsidRDefault="00DC0CC6" w:rsidP="00DC0CC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IOAN COJOCARI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       </w:t>
      </w:r>
      <w:r w:rsidRPr="00C7093A">
        <w:rPr>
          <w:rFonts w:ascii="Times New Roman" w:hAnsi="Times New Roman"/>
          <w:sz w:val="20"/>
          <w:szCs w:val="20"/>
        </w:rPr>
        <w:t>SORIN DRĂGOI</w:t>
      </w:r>
    </w:p>
    <w:p w:rsidR="00DC0CC6" w:rsidRPr="00655CCD" w:rsidRDefault="00DC0CC6" w:rsidP="00DC0CC6">
      <w:pPr>
        <w:tabs>
          <w:tab w:val="left" w:pos="2535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  <w:r w:rsidRPr="00655CCD">
        <w:rPr>
          <w:rFonts w:ascii="Times New Roman" w:hAnsi="Times New Roman"/>
          <w:sz w:val="18"/>
          <w:szCs w:val="18"/>
          <w:lang w:val="ro-RO"/>
        </w:rPr>
        <w:tab/>
      </w:r>
    </w:p>
    <w:p w:rsidR="00DC0CC6" w:rsidRDefault="00DC0CC6" w:rsidP="00DC0CC6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DC0CC6" w:rsidRPr="00655CCD" w:rsidRDefault="00DC0CC6" w:rsidP="00DC0CC6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DC0CC6" w:rsidRDefault="00DC0CC6" w:rsidP="00DC0CC6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DIRECTOR  D.C.T.D.D.        </w:t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  <w:t xml:space="preserve">             ARHITECT ŞEF</w:t>
      </w:r>
      <w:r w:rsidRPr="00655CCD">
        <w:rPr>
          <w:b w:val="0"/>
          <w:sz w:val="18"/>
          <w:szCs w:val="18"/>
        </w:rPr>
        <w:t xml:space="preserve">               </w:t>
      </w:r>
      <w:r w:rsidRPr="00655CCD">
        <w:rPr>
          <w:b w:val="0"/>
          <w:sz w:val="18"/>
          <w:szCs w:val="18"/>
        </w:rPr>
        <w:tab/>
        <w:t xml:space="preserve">           </w:t>
      </w:r>
    </w:p>
    <w:p w:rsidR="00DC0CC6" w:rsidRPr="00DC0CC6" w:rsidRDefault="00DC0CC6" w:rsidP="00DC0CC6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 </w:t>
      </w:r>
      <w:r w:rsidRPr="006547F9">
        <w:rPr>
          <w:b w:val="0"/>
          <w:sz w:val="20"/>
          <w:lang w:val="pt-BR"/>
        </w:rPr>
        <w:t xml:space="preserve">LAURA KOSZEGI                                                                    </w:t>
      </w:r>
      <w:r w:rsidRPr="006547F9">
        <w:rPr>
          <w:b w:val="0"/>
          <w:sz w:val="20"/>
          <w:lang w:val="ro-RO"/>
        </w:rPr>
        <w:t xml:space="preserve"> </w:t>
      </w:r>
      <w:r w:rsidRPr="00DC0CC6">
        <w:rPr>
          <w:b w:val="0"/>
          <w:sz w:val="20"/>
          <w:lang w:val="ro-RO"/>
        </w:rPr>
        <w:t xml:space="preserve"> </w:t>
      </w:r>
      <w:r>
        <w:rPr>
          <w:b w:val="0"/>
          <w:sz w:val="20"/>
          <w:lang w:val="ro-RO"/>
        </w:rPr>
        <w:tab/>
      </w:r>
      <w:r>
        <w:rPr>
          <w:b w:val="0"/>
          <w:sz w:val="20"/>
          <w:lang w:val="ro-RO"/>
        </w:rPr>
        <w:tab/>
        <w:t xml:space="preserve">    </w:t>
      </w:r>
      <w:r>
        <w:rPr>
          <w:b w:val="0"/>
          <w:sz w:val="18"/>
          <w:szCs w:val="18"/>
          <w:lang w:val="ro-RO"/>
        </w:rPr>
        <w:t xml:space="preserve">CIPRIAN </w:t>
      </w:r>
      <w:r w:rsidR="008336F7">
        <w:rPr>
          <w:b w:val="0"/>
          <w:sz w:val="18"/>
          <w:szCs w:val="18"/>
          <w:lang w:val="ro-RO"/>
        </w:rPr>
        <w:t xml:space="preserve"> </w:t>
      </w:r>
      <w:r>
        <w:rPr>
          <w:b w:val="0"/>
          <w:sz w:val="18"/>
          <w:szCs w:val="18"/>
          <w:lang w:val="ro-RO"/>
        </w:rPr>
        <w:t>SILVIU CĂDARIU</w:t>
      </w:r>
    </w:p>
    <w:p w:rsidR="00DC0CC6" w:rsidRDefault="00DC0CC6" w:rsidP="00DC0CC6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  <w:lang w:val="ro-RO"/>
        </w:rPr>
        <w:t xml:space="preserve">  </w:t>
      </w:r>
      <w:r>
        <w:rPr>
          <w:b w:val="0"/>
          <w:sz w:val="18"/>
          <w:szCs w:val="18"/>
          <w:lang w:val="ro-RO"/>
        </w:rPr>
        <w:t xml:space="preserve"> </w:t>
      </w: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ro-RO"/>
        </w:rPr>
      </w:pP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ro-RO"/>
        </w:rPr>
      </w:pP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ŞEF BIROU</w:t>
      </w:r>
      <w:r w:rsidRPr="00655CCD">
        <w:rPr>
          <w:b w:val="0"/>
          <w:sz w:val="18"/>
          <w:szCs w:val="18"/>
          <w:lang w:val="ro-RO"/>
        </w:rPr>
        <w:t xml:space="preserve"> TERENURI</w:t>
      </w:r>
      <w:r w:rsidRPr="00655CCD">
        <w:rPr>
          <w:b w:val="0"/>
          <w:sz w:val="18"/>
          <w:szCs w:val="18"/>
          <w:lang w:val="ro-RO"/>
        </w:rPr>
        <w:tab/>
      </w:r>
      <w:r w:rsidRPr="00655CCD">
        <w:rPr>
          <w:b w:val="0"/>
          <w:sz w:val="18"/>
          <w:szCs w:val="18"/>
          <w:lang w:val="ro-RO"/>
        </w:rPr>
        <w:tab/>
      </w:r>
      <w:r w:rsidRPr="00DC0CC6">
        <w:rPr>
          <w:b w:val="0"/>
          <w:sz w:val="18"/>
          <w:szCs w:val="18"/>
          <w:lang w:val="ro-RO"/>
        </w:rPr>
        <w:t xml:space="preserve">                                         ŞEF SERVICIU BANCA DE  DATE URBANĂ ŞI CADASTRU</w:t>
      </w:r>
      <w:r w:rsidRPr="00655CCD">
        <w:rPr>
          <w:b w:val="0"/>
          <w:sz w:val="18"/>
          <w:szCs w:val="18"/>
          <w:lang w:val="ro-RO"/>
        </w:rPr>
        <w:t xml:space="preserve">                 </w:t>
      </w:r>
    </w:p>
    <w:p w:rsidR="00DC0CC6" w:rsidRPr="00DC0CC6" w:rsidRDefault="00DC0CC6" w:rsidP="00DC0CC6">
      <w:pPr>
        <w:pStyle w:val="BodyTextIndent"/>
        <w:rPr>
          <w:b w:val="0"/>
          <w:sz w:val="18"/>
          <w:szCs w:val="18"/>
          <w:lang w:val="fr-FR"/>
        </w:rPr>
      </w:pPr>
      <w:r w:rsidRPr="00655CCD">
        <w:rPr>
          <w:b w:val="0"/>
          <w:sz w:val="18"/>
          <w:szCs w:val="18"/>
          <w:lang w:val="ro-RO"/>
        </w:rPr>
        <w:t xml:space="preserve">           </w:t>
      </w:r>
      <w:r>
        <w:rPr>
          <w:b w:val="0"/>
          <w:sz w:val="18"/>
          <w:szCs w:val="18"/>
          <w:lang w:val="ro-RO"/>
        </w:rPr>
        <w:t xml:space="preserve">     CĂLIN PÎRVA</w:t>
      </w:r>
      <w:r w:rsidRPr="00655CCD">
        <w:rPr>
          <w:b w:val="0"/>
          <w:sz w:val="18"/>
          <w:szCs w:val="18"/>
          <w:lang w:val="ro-RO"/>
        </w:rPr>
        <w:tab/>
        <w:t xml:space="preserve">                                                          </w:t>
      </w:r>
      <w:r>
        <w:rPr>
          <w:b w:val="0"/>
          <w:sz w:val="18"/>
          <w:szCs w:val="18"/>
          <w:lang w:val="ro-RO"/>
        </w:rPr>
        <w:t xml:space="preserve">                                              </w:t>
      </w:r>
      <w:r w:rsidRPr="00655CCD">
        <w:rPr>
          <w:b w:val="0"/>
          <w:sz w:val="18"/>
          <w:szCs w:val="18"/>
          <w:lang w:val="es-MX"/>
        </w:rPr>
        <w:t xml:space="preserve">DAN </w:t>
      </w:r>
      <w:r w:rsidR="004F7A9B">
        <w:rPr>
          <w:b w:val="0"/>
          <w:sz w:val="18"/>
          <w:szCs w:val="18"/>
          <w:lang w:val="es-MX"/>
        </w:rPr>
        <w:t xml:space="preserve"> </w:t>
      </w:r>
      <w:r w:rsidRPr="00655CCD">
        <w:rPr>
          <w:b w:val="0"/>
          <w:sz w:val="18"/>
          <w:szCs w:val="18"/>
          <w:lang w:val="es-MX"/>
        </w:rPr>
        <w:t>ROBESCU</w:t>
      </w:r>
    </w:p>
    <w:p w:rsidR="00DC0CC6" w:rsidRPr="00C7093A" w:rsidRDefault="00DC0CC6" w:rsidP="00DC0CC6">
      <w:pPr>
        <w:pStyle w:val="BodyTextIndent"/>
        <w:rPr>
          <w:b w:val="0"/>
          <w:sz w:val="18"/>
          <w:szCs w:val="18"/>
          <w:lang w:val="ro-RO"/>
        </w:rPr>
      </w:pPr>
      <w:r w:rsidRPr="00DC0CC6">
        <w:rPr>
          <w:b w:val="0"/>
          <w:sz w:val="18"/>
          <w:szCs w:val="18"/>
          <w:lang w:val="fr-FR"/>
        </w:rPr>
        <w:t xml:space="preserve"> </w:t>
      </w:r>
      <w:r>
        <w:rPr>
          <w:b w:val="0"/>
          <w:sz w:val="18"/>
          <w:szCs w:val="18"/>
          <w:lang w:val="ro-RO"/>
        </w:rPr>
        <w:t xml:space="preserve"> </w:t>
      </w:r>
    </w:p>
    <w:p w:rsidR="00DC0CC6" w:rsidRPr="00DC0CC6" w:rsidRDefault="00DC0CC6" w:rsidP="00DC0CC6">
      <w:pPr>
        <w:pStyle w:val="BodyTextIndent"/>
        <w:rPr>
          <w:b w:val="0"/>
          <w:sz w:val="18"/>
          <w:szCs w:val="18"/>
          <w:lang w:val="fr-FR"/>
        </w:rPr>
      </w:pP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 xml:space="preserve">                              </w:t>
      </w:r>
      <w:r>
        <w:rPr>
          <w:b w:val="0"/>
          <w:sz w:val="18"/>
          <w:szCs w:val="18"/>
          <w:lang w:val="es-MX"/>
        </w:rPr>
        <w:t xml:space="preserve">                              </w:t>
      </w: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>ŞEF BIROU CONSULTANŢĂ JURIDICĂ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</w:t>
      </w:r>
      <w:r w:rsidRPr="00655CCD">
        <w:rPr>
          <w:b w:val="0"/>
          <w:sz w:val="18"/>
          <w:szCs w:val="18"/>
          <w:lang w:val="es-MX"/>
        </w:rPr>
        <w:t xml:space="preserve"> CONSILIER SERVICIU B.D.U.C.</w:t>
      </w: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 xml:space="preserve">             DANIELVĂCĂRESCU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                     </w:t>
      </w:r>
      <w:r w:rsidRPr="00655CCD">
        <w:rPr>
          <w:b w:val="0"/>
          <w:sz w:val="18"/>
          <w:szCs w:val="18"/>
          <w:lang w:val="es-MX"/>
        </w:rPr>
        <w:t>DIANA ROF</w:t>
      </w:r>
    </w:p>
    <w:p w:rsidR="00DC0CC6" w:rsidRPr="00655CCD" w:rsidRDefault="00DC0CC6" w:rsidP="00DC0CC6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ab/>
      </w:r>
      <w:r w:rsidRPr="00655CCD">
        <w:rPr>
          <w:b w:val="0"/>
          <w:sz w:val="18"/>
          <w:szCs w:val="18"/>
          <w:lang w:val="es-MX"/>
        </w:rPr>
        <w:tab/>
        <w:t xml:space="preserve">      </w:t>
      </w:r>
    </w:p>
    <w:p w:rsidR="00DC0CC6" w:rsidRDefault="00DC0CC6" w:rsidP="00DC0CC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2A635E">
        <w:rPr>
          <w:rFonts w:ascii="Times New Roman" w:hAnsi="Times New Roman"/>
          <w:sz w:val="20"/>
          <w:szCs w:val="20"/>
          <w:lang w:val="es-MX"/>
        </w:rPr>
        <w:t xml:space="preserve">                 </w:t>
      </w:r>
    </w:p>
    <w:p w:rsidR="00DC0CC6" w:rsidRDefault="00DC0CC6" w:rsidP="00DC0CC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</w:p>
    <w:p w:rsidR="00D63B9B" w:rsidRPr="00A22CE5" w:rsidRDefault="00DC0CC6" w:rsidP="00A22CE5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655CCD">
        <w:rPr>
          <w:b/>
          <w:sz w:val="16"/>
          <w:szCs w:val="16"/>
          <w:lang w:val="ro-RO"/>
        </w:rPr>
        <w:t xml:space="preserve">Red/Dact.D.R.2ex  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</w:t>
      </w:r>
      <w:r w:rsidRPr="00655CCD">
        <w:rPr>
          <w:b/>
          <w:sz w:val="16"/>
          <w:szCs w:val="16"/>
          <w:lang w:val="ro-RO"/>
        </w:rPr>
        <w:t xml:space="preserve">Cod  </w:t>
      </w:r>
      <w:r w:rsidRPr="00655CCD">
        <w:rPr>
          <w:b/>
          <w:bCs/>
          <w:color w:val="000000"/>
          <w:sz w:val="16"/>
          <w:szCs w:val="16"/>
          <w:lang w:val="it-IT"/>
        </w:rPr>
        <w:t>FO 53-01,ver.2</w:t>
      </w:r>
      <w:r w:rsidRPr="00655CCD">
        <w:rPr>
          <w:b/>
          <w:sz w:val="16"/>
          <w:szCs w:val="16"/>
          <w:lang w:val="es-MX"/>
        </w:rPr>
        <w:t xml:space="preserve"> </w:t>
      </w:r>
    </w:p>
    <w:sectPr w:rsidR="00D63B9B" w:rsidRPr="00A22CE5" w:rsidSect="005903CF">
      <w:pgSz w:w="11907" w:h="16839" w:code="9"/>
      <w:pgMar w:top="284" w:right="284" w:bottom="25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0CC6"/>
    <w:rsid w:val="003A686C"/>
    <w:rsid w:val="004F7A9B"/>
    <w:rsid w:val="005903CF"/>
    <w:rsid w:val="00592602"/>
    <w:rsid w:val="00774DF6"/>
    <w:rsid w:val="008241B4"/>
    <w:rsid w:val="008336F7"/>
    <w:rsid w:val="00974EF1"/>
    <w:rsid w:val="00A22CE5"/>
    <w:rsid w:val="00A945E7"/>
    <w:rsid w:val="00AC3A1A"/>
    <w:rsid w:val="00AC3BF6"/>
    <w:rsid w:val="00B10ED4"/>
    <w:rsid w:val="00D63B9B"/>
    <w:rsid w:val="00DC0CC6"/>
    <w:rsid w:val="00DD37AA"/>
    <w:rsid w:val="00E169C4"/>
    <w:rsid w:val="00E76119"/>
    <w:rsid w:val="00E905D8"/>
    <w:rsid w:val="00F21983"/>
    <w:rsid w:val="00FB4D65"/>
    <w:rsid w:val="00FB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C0CC6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C0CC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17</cp:revision>
  <cp:lastPrinted>2015-06-12T09:27:00Z</cp:lastPrinted>
  <dcterms:created xsi:type="dcterms:W3CDTF">2015-06-11T12:23:00Z</dcterms:created>
  <dcterms:modified xsi:type="dcterms:W3CDTF">2015-06-12T09:29:00Z</dcterms:modified>
</cp:coreProperties>
</file>