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C8" w:rsidRPr="002062F9" w:rsidRDefault="00B511C8" w:rsidP="004B34B6">
      <w:pPr>
        <w:pStyle w:val="NoSpacing"/>
        <w:ind w:left="360"/>
        <w:jc w:val="both"/>
        <w:rPr>
          <w:rFonts w:ascii="Times New Roman" w:hAnsi="Times New Roman" w:cs="Times New Roman"/>
          <w:sz w:val="24"/>
          <w:szCs w:val="24"/>
        </w:rPr>
      </w:pPr>
      <w:r w:rsidRPr="002062F9">
        <w:rPr>
          <w:rFonts w:ascii="Times New Roman" w:hAnsi="Times New Roman" w:cs="Times New Roman"/>
          <w:sz w:val="24"/>
          <w:szCs w:val="24"/>
        </w:rPr>
        <w:t xml:space="preserve">PRIMĂRIA MUNICIPIULUI TIMIŞOARA                           </w:t>
      </w:r>
    </w:p>
    <w:p w:rsidR="00B511C8" w:rsidRPr="002062F9" w:rsidRDefault="00B511C8" w:rsidP="004B34B6">
      <w:pPr>
        <w:pStyle w:val="NoSpacing"/>
        <w:ind w:left="360"/>
        <w:jc w:val="both"/>
        <w:rPr>
          <w:rFonts w:ascii="Times New Roman" w:eastAsia="Times New Roman" w:hAnsi="Times New Roman" w:cs="Times New Roman"/>
          <w:sz w:val="24"/>
          <w:szCs w:val="24"/>
          <w:lang w:val="ro-RO"/>
        </w:rPr>
      </w:pPr>
      <w:r w:rsidRPr="002062F9">
        <w:rPr>
          <w:rFonts w:ascii="Times New Roman" w:eastAsia="Times New Roman" w:hAnsi="Times New Roman" w:cs="Times New Roman"/>
          <w:sz w:val="24"/>
          <w:szCs w:val="24"/>
          <w:lang w:val="ro-RO"/>
        </w:rPr>
        <w:t xml:space="preserve">DIRECŢIA CLĂDIRI, TERENURI ŞI DOTĂRI DIVERSE           </w:t>
      </w:r>
      <w:r w:rsidR="008B33FC" w:rsidRPr="002062F9">
        <w:rPr>
          <w:rFonts w:ascii="Times New Roman" w:eastAsia="Times New Roman" w:hAnsi="Times New Roman" w:cs="Times New Roman"/>
          <w:sz w:val="24"/>
          <w:szCs w:val="24"/>
          <w:lang w:val="ro-RO"/>
        </w:rPr>
        <w:t xml:space="preserve">             </w:t>
      </w:r>
      <w:r w:rsidR="00FC291C">
        <w:rPr>
          <w:rFonts w:ascii="Times New Roman" w:eastAsia="Times New Roman" w:hAnsi="Times New Roman" w:cs="Times New Roman"/>
          <w:sz w:val="24"/>
          <w:szCs w:val="24"/>
          <w:lang w:val="ro-RO"/>
        </w:rPr>
        <w:t xml:space="preserve">    </w:t>
      </w:r>
      <w:r w:rsidR="00FC291C" w:rsidRPr="00FC291C">
        <w:rPr>
          <w:rFonts w:ascii="Times New Roman" w:eastAsia="Times New Roman" w:hAnsi="Times New Roman" w:cs="Times New Roman"/>
          <w:b/>
          <w:sz w:val="24"/>
          <w:szCs w:val="24"/>
          <w:lang w:val="ro-RO"/>
        </w:rPr>
        <w:t>Anexa 2 la HCL</w:t>
      </w:r>
      <w:r w:rsidR="00FC291C">
        <w:rPr>
          <w:rFonts w:ascii="Times New Roman" w:eastAsia="Times New Roman" w:hAnsi="Times New Roman" w:cs="Times New Roman"/>
          <w:sz w:val="24"/>
          <w:szCs w:val="24"/>
          <w:lang w:val="ro-RO"/>
        </w:rPr>
        <w:t xml:space="preserve"> </w:t>
      </w:r>
      <w:r w:rsidRPr="002062F9">
        <w:rPr>
          <w:rFonts w:ascii="Times New Roman" w:eastAsia="Times New Roman" w:hAnsi="Times New Roman" w:cs="Times New Roman"/>
          <w:sz w:val="24"/>
          <w:szCs w:val="24"/>
          <w:lang w:val="ro-RO"/>
        </w:rPr>
        <w:t xml:space="preserve">                                               </w:t>
      </w:r>
    </w:p>
    <w:p w:rsidR="00B511C8" w:rsidRPr="002062F9" w:rsidRDefault="00B511C8" w:rsidP="004B34B6">
      <w:pPr>
        <w:pStyle w:val="NoSpacing"/>
        <w:ind w:left="360"/>
        <w:jc w:val="both"/>
        <w:rPr>
          <w:rFonts w:ascii="Times New Roman" w:eastAsia="Times New Roman" w:hAnsi="Times New Roman" w:cs="Times New Roman"/>
          <w:sz w:val="24"/>
          <w:szCs w:val="24"/>
          <w:lang w:val="ro-RO"/>
        </w:rPr>
      </w:pPr>
      <w:r w:rsidRPr="002062F9">
        <w:rPr>
          <w:rFonts w:ascii="Times New Roman" w:eastAsia="Times New Roman" w:hAnsi="Times New Roman" w:cs="Times New Roman"/>
          <w:sz w:val="24"/>
          <w:szCs w:val="24"/>
          <w:lang w:val="ro-RO"/>
        </w:rPr>
        <w:t xml:space="preserve">BIROUL GARAJE, CIMITIRE, COŞERIT şi     </w:t>
      </w:r>
      <w:r w:rsidRPr="002062F9">
        <w:rPr>
          <w:rFonts w:ascii="Times New Roman" w:eastAsia="Times New Roman" w:hAnsi="Times New Roman" w:cs="Times New Roman"/>
          <w:sz w:val="24"/>
          <w:szCs w:val="24"/>
          <w:lang w:val="ro-RO"/>
        </w:rPr>
        <w:tab/>
      </w:r>
      <w:r w:rsidRPr="002062F9">
        <w:rPr>
          <w:rFonts w:ascii="Times New Roman" w:eastAsia="Times New Roman" w:hAnsi="Times New Roman" w:cs="Times New Roman"/>
          <w:sz w:val="24"/>
          <w:szCs w:val="24"/>
          <w:lang w:val="ro-RO"/>
        </w:rPr>
        <w:tab/>
        <w:t xml:space="preserve">           </w:t>
      </w:r>
      <w:r w:rsidR="008B33FC" w:rsidRPr="002062F9">
        <w:rPr>
          <w:rFonts w:ascii="Times New Roman" w:eastAsia="Times New Roman" w:hAnsi="Times New Roman" w:cs="Times New Roman"/>
          <w:sz w:val="24"/>
          <w:szCs w:val="24"/>
          <w:lang w:val="ro-RO"/>
        </w:rPr>
        <w:t xml:space="preserve">       </w:t>
      </w:r>
      <w:r w:rsidR="00F37D28">
        <w:rPr>
          <w:rFonts w:ascii="Times New Roman" w:eastAsia="Times New Roman" w:hAnsi="Times New Roman" w:cs="Times New Roman"/>
          <w:sz w:val="24"/>
          <w:szCs w:val="24"/>
          <w:lang w:val="ro-RO"/>
        </w:rPr>
        <w:t xml:space="preserve">    </w:t>
      </w:r>
      <w:r w:rsidR="00273A6B" w:rsidRPr="002062F9">
        <w:rPr>
          <w:rFonts w:ascii="Times New Roman" w:eastAsia="Times New Roman" w:hAnsi="Times New Roman" w:cs="Times New Roman"/>
          <w:sz w:val="24"/>
          <w:szCs w:val="24"/>
          <w:lang w:val="ro-RO"/>
        </w:rPr>
        <w:t xml:space="preserve"> </w:t>
      </w:r>
      <w:r w:rsidR="00FC291C">
        <w:rPr>
          <w:rFonts w:ascii="Times New Roman" w:eastAsia="Times New Roman" w:hAnsi="Times New Roman" w:cs="Times New Roman"/>
          <w:b/>
          <w:bCs/>
          <w:sz w:val="24"/>
          <w:szCs w:val="24"/>
          <w:lang w:val="ro-RO"/>
        </w:rPr>
        <w:t>nr.______/______</w:t>
      </w:r>
    </w:p>
    <w:p w:rsidR="00B511C8" w:rsidRPr="002062F9" w:rsidRDefault="00B511C8" w:rsidP="004B34B6">
      <w:pPr>
        <w:pStyle w:val="NoSpacing"/>
        <w:ind w:left="360"/>
        <w:jc w:val="both"/>
        <w:rPr>
          <w:rFonts w:ascii="Times New Roman" w:eastAsia="Times New Roman" w:hAnsi="Times New Roman" w:cs="Times New Roman"/>
          <w:sz w:val="24"/>
          <w:szCs w:val="24"/>
          <w:lang w:val="ro-RO"/>
        </w:rPr>
      </w:pPr>
      <w:r w:rsidRPr="002062F9">
        <w:rPr>
          <w:rFonts w:ascii="Times New Roman" w:eastAsia="Times New Roman" w:hAnsi="Times New Roman" w:cs="Times New Roman"/>
          <w:sz w:val="24"/>
          <w:szCs w:val="24"/>
          <w:lang w:val="ro-RO"/>
        </w:rPr>
        <w:t>SPAŢII UTILITARE</w:t>
      </w:r>
      <w:r w:rsidRPr="002062F9">
        <w:rPr>
          <w:rFonts w:ascii="Times New Roman" w:eastAsia="Times New Roman" w:hAnsi="Times New Roman" w:cs="Times New Roman"/>
          <w:sz w:val="24"/>
          <w:szCs w:val="24"/>
          <w:lang w:val="ro-RO"/>
        </w:rPr>
        <w:tab/>
      </w:r>
      <w:r w:rsidRPr="002062F9">
        <w:rPr>
          <w:rFonts w:ascii="Times New Roman" w:eastAsia="Times New Roman" w:hAnsi="Times New Roman" w:cs="Times New Roman"/>
          <w:sz w:val="24"/>
          <w:szCs w:val="24"/>
          <w:lang w:val="ro-RO"/>
        </w:rPr>
        <w:tab/>
      </w:r>
      <w:r w:rsidRPr="002062F9">
        <w:rPr>
          <w:rFonts w:ascii="Times New Roman" w:eastAsia="Times New Roman" w:hAnsi="Times New Roman" w:cs="Times New Roman"/>
          <w:sz w:val="24"/>
          <w:szCs w:val="24"/>
          <w:lang w:val="ro-RO"/>
        </w:rPr>
        <w:tab/>
      </w:r>
      <w:r w:rsidRPr="002062F9">
        <w:rPr>
          <w:rFonts w:ascii="Times New Roman" w:eastAsia="Times New Roman" w:hAnsi="Times New Roman" w:cs="Times New Roman"/>
          <w:sz w:val="24"/>
          <w:szCs w:val="24"/>
          <w:lang w:val="ro-RO"/>
        </w:rPr>
        <w:tab/>
      </w:r>
      <w:r w:rsidRPr="002062F9">
        <w:rPr>
          <w:rFonts w:ascii="Times New Roman" w:eastAsia="Times New Roman" w:hAnsi="Times New Roman" w:cs="Times New Roman"/>
          <w:b/>
          <w:bCs/>
          <w:sz w:val="24"/>
          <w:szCs w:val="24"/>
          <w:lang w:val="ro-RO"/>
        </w:rPr>
        <w:t xml:space="preserve">              </w:t>
      </w:r>
      <w:r w:rsidRPr="002062F9">
        <w:rPr>
          <w:rFonts w:ascii="Times New Roman" w:eastAsia="Times New Roman" w:hAnsi="Times New Roman" w:cs="Times New Roman"/>
          <w:sz w:val="24"/>
          <w:szCs w:val="24"/>
          <w:lang w:val="ro-RO"/>
        </w:rPr>
        <w:t xml:space="preserve">     </w:t>
      </w:r>
    </w:p>
    <w:p w:rsidR="00B511C8" w:rsidRPr="002062F9" w:rsidRDefault="00B511C8" w:rsidP="004B34B6">
      <w:pPr>
        <w:pStyle w:val="NoSpacing"/>
        <w:ind w:left="360"/>
        <w:jc w:val="both"/>
        <w:rPr>
          <w:rFonts w:ascii="Times New Roman" w:eastAsia="Times New Roman" w:hAnsi="Times New Roman" w:cs="Times New Roman"/>
          <w:b/>
          <w:bCs/>
          <w:sz w:val="24"/>
          <w:szCs w:val="24"/>
          <w:lang w:val="ro-RO"/>
        </w:rPr>
      </w:pPr>
      <w:r w:rsidRPr="002062F9">
        <w:rPr>
          <w:rFonts w:ascii="Times New Roman" w:eastAsia="Times New Roman" w:hAnsi="Times New Roman" w:cs="Times New Roman"/>
          <w:sz w:val="24"/>
          <w:szCs w:val="24"/>
          <w:lang w:val="ro-RO"/>
        </w:rPr>
        <w:t xml:space="preserve">Nr.SC2020- </w:t>
      </w:r>
      <w:r w:rsidR="003C3668">
        <w:rPr>
          <w:rFonts w:ascii="Times New Roman" w:eastAsia="Times New Roman" w:hAnsi="Times New Roman" w:cs="Times New Roman"/>
          <w:sz w:val="24"/>
          <w:szCs w:val="24"/>
          <w:lang w:val="ro-RO"/>
        </w:rPr>
        <w:t>21809/18.09.2020</w:t>
      </w:r>
      <w:r w:rsidRPr="002062F9">
        <w:rPr>
          <w:rFonts w:ascii="Times New Roman" w:eastAsia="Times New Roman" w:hAnsi="Times New Roman" w:cs="Times New Roman"/>
          <w:sz w:val="24"/>
          <w:szCs w:val="24"/>
          <w:lang w:val="ro-RO"/>
        </w:rPr>
        <w:t xml:space="preserve">                                 </w:t>
      </w:r>
      <w:r w:rsidR="008B33FC" w:rsidRPr="002062F9">
        <w:rPr>
          <w:rFonts w:ascii="Times New Roman" w:eastAsia="Times New Roman" w:hAnsi="Times New Roman" w:cs="Times New Roman"/>
          <w:sz w:val="24"/>
          <w:szCs w:val="24"/>
          <w:lang w:val="ro-RO"/>
        </w:rPr>
        <w:t xml:space="preserve">    </w:t>
      </w:r>
      <w:r w:rsidR="00273A6B" w:rsidRPr="002062F9">
        <w:rPr>
          <w:rFonts w:ascii="Times New Roman" w:eastAsia="Times New Roman" w:hAnsi="Times New Roman" w:cs="Times New Roman"/>
          <w:sz w:val="24"/>
          <w:szCs w:val="24"/>
          <w:lang w:val="ro-RO"/>
        </w:rPr>
        <w:t xml:space="preserve">               </w:t>
      </w:r>
      <w:r w:rsidR="00AD0750" w:rsidRPr="002062F9">
        <w:rPr>
          <w:rFonts w:ascii="Times New Roman" w:eastAsia="Times New Roman" w:hAnsi="Times New Roman" w:cs="Times New Roman"/>
          <w:sz w:val="24"/>
          <w:szCs w:val="24"/>
          <w:lang w:val="ro-RO"/>
        </w:rPr>
        <w:t xml:space="preserve">                  </w:t>
      </w:r>
    </w:p>
    <w:p w:rsidR="00B511C8" w:rsidRPr="002062F9" w:rsidRDefault="00B511C8" w:rsidP="004B34B6">
      <w:pPr>
        <w:pStyle w:val="NoSpacing"/>
        <w:ind w:left="360"/>
        <w:jc w:val="both"/>
        <w:rPr>
          <w:rFonts w:ascii="Times New Roman" w:eastAsia="Times New Roman" w:hAnsi="Times New Roman" w:cs="Times New Roman"/>
          <w:sz w:val="24"/>
          <w:szCs w:val="24"/>
          <w:lang w:val="fr-FR"/>
        </w:rPr>
      </w:pPr>
    </w:p>
    <w:p w:rsidR="00B511C8" w:rsidRDefault="00B511C8" w:rsidP="004B34B6">
      <w:pPr>
        <w:pStyle w:val="NoSpacing"/>
        <w:ind w:left="360"/>
        <w:jc w:val="both"/>
        <w:rPr>
          <w:rFonts w:ascii="Times New Roman" w:eastAsia="Times New Roman" w:hAnsi="Times New Roman" w:cs="Times New Roman"/>
          <w:sz w:val="24"/>
          <w:szCs w:val="24"/>
          <w:lang w:val="fr-FR"/>
        </w:rPr>
      </w:pPr>
    </w:p>
    <w:p w:rsidR="00257BDC" w:rsidRPr="002062F9" w:rsidRDefault="00257BDC" w:rsidP="004B34B6">
      <w:pPr>
        <w:pStyle w:val="NoSpacing"/>
        <w:ind w:left="360"/>
        <w:jc w:val="both"/>
        <w:rPr>
          <w:rFonts w:ascii="Times New Roman" w:eastAsia="Times New Roman" w:hAnsi="Times New Roman" w:cs="Times New Roman"/>
          <w:sz w:val="24"/>
          <w:szCs w:val="24"/>
          <w:lang w:val="fr-FR"/>
        </w:rPr>
      </w:pPr>
    </w:p>
    <w:p w:rsidR="00273A6B" w:rsidRPr="004B34B6" w:rsidRDefault="00CD7ED4" w:rsidP="00F37D28">
      <w:pPr>
        <w:pStyle w:val="NoSpacing"/>
        <w:ind w:left="360"/>
        <w:jc w:val="center"/>
        <w:rPr>
          <w:rFonts w:ascii="Times New Roman" w:eastAsia="Times New Roman" w:hAnsi="Times New Roman" w:cs="Times New Roman"/>
          <w:b/>
          <w:sz w:val="24"/>
          <w:szCs w:val="24"/>
          <w:lang w:val="fr-FR"/>
        </w:rPr>
      </w:pPr>
      <w:r w:rsidRPr="002062F9">
        <w:rPr>
          <w:rFonts w:ascii="Times New Roman" w:eastAsia="Times New Roman" w:hAnsi="Times New Roman" w:cs="Times New Roman"/>
          <w:b/>
          <w:sz w:val="24"/>
          <w:szCs w:val="24"/>
          <w:lang w:val="fr-FR"/>
        </w:rPr>
        <w:t>Regulament de serviciu</w:t>
      </w:r>
    </w:p>
    <w:p w:rsidR="00B511C8" w:rsidRPr="002062F9" w:rsidRDefault="00B511C8" w:rsidP="00F37D28">
      <w:pPr>
        <w:pStyle w:val="NoSpacing"/>
        <w:ind w:left="360"/>
        <w:jc w:val="center"/>
        <w:rPr>
          <w:rFonts w:ascii="Times New Roman" w:eastAsia="Times New Roman" w:hAnsi="Times New Roman" w:cs="Times New Roman"/>
          <w:sz w:val="24"/>
          <w:szCs w:val="24"/>
          <w:lang w:val="fr-FR"/>
        </w:rPr>
      </w:pPr>
      <w:r w:rsidRPr="002062F9">
        <w:rPr>
          <w:rFonts w:ascii="Times New Roman" w:eastAsia="Times New Roman" w:hAnsi="Times New Roman" w:cs="Times New Roman"/>
          <w:b/>
          <w:bCs/>
          <w:sz w:val="24"/>
          <w:szCs w:val="24"/>
          <w:lang w:val="fr-FR"/>
        </w:rPr>
        <w:t xml:space="preserve">privind </w:t>
      </w:r>
      <w:r w:rsidRPr="002062F9">
        <w:rPr>
          <w:rFonts w:ascii="Times New Roman" w:hAnsi="Times New Roman" w:cs="Times New Roman"/>
          <w:b/>
          <w:bCs/>
          <w:sz w:val="24"/>
          <w:szCs w:val="24"/>
          <w:lang w:val="fr-FR"/>
        </w:rPr>
        <w:t>“Închirierea şi întreţinerea toaletelor ecologice mobile pe raza municipiului Timişoara”</w:t>
      </w:r>
    </w:p>
    <w:p w:rsidR="00B511C8" w:rsidRPr="002062F9" w:rsidRDefault="00B511C8" w:rsidP="004B34B6">
      <w:pPr>
        <w:pStyle w:val="NoSpacing"/>
        <w:ind w:left="360"/>
        <w:jc w:val="both"/>
        <w:rPr>
          <w:rFonts w:ascii="Times New Roman" w:eastAsia="Times New Roman" w:hAnsi="Times New Roman" w:cs="Times New Roman"/>
          <w:sz w:val="24"/>
          <w:szCs w:val="24"/>
          <w:lang w:val="fr-FR"/>
        </w:rPr>
      </w:pPr>
    </w:p>
    <w:p w:rsidR="0019583F" w:rsidRPr="002062F9" w:rsidRDefault="0019583F" w:rsidP="004B34B6">
      <w:pPr>
        <w:pStyle w:val="NoSpacing"/>
        <w:ind w:left="360" w:firstLine="720"/>
        <w:jc w:val="both"/>
        <w:rPr>
          <w:rFonts w:ascii="Times New Roman" w:eastAsia="Times New Roman" w:hAnsi="Times New Roman" w:cs="Times New Roman"/>
          <w:sz w:val="24"/>
          <w:szCs w:val="24"/>
        </w:rPr>
      </w:pPr>
      <w:r w:rsidRPr="00D864F8">
        <w:rPr>
          <w:rFonts w:ascii="Times New Roman" w:eastAsia="Times New Roman" w:hAnsi="Times New Roman" w:cs="Times New Roman"/>
          <w:b/>
          <w:sz w:val="24"/>
          <w:szCs w:val="24"/>
        </w:rPr>
        <w:t>Art</w:t>
      </w:r>
      <w:r w:rsidR="004B34B6" w:rsidRPr="00D864F8">
        <w:rPr>
          <w:rFonts w:ascii="Times New Roman" w:eastAsia="Times New Roman" w:hAnsi="Times New Roman" w:cs="Times New Roman"/>
          <w:b/>
          <w:sz w:val="24"/>
          <w:szCs w:val="24"/>
        </w:rPr>
        <w:t>.1</w:t>
      </w:r>
      <w:r w:rsidRPr="002062F9">
        <w:rPr>
          <w:rFonts w:ascii="Times New Roman" w:eastAsia="Times New Roman" w:hAnsi="Times New Roman" w:cs="Times New Roman"/>
          <w:sz w:val="24"/>
          <w:szCs w:val="24"/>
        </w:rPr>
        <w:t xml:space="preserve"> </w:t>
      </w:r>
      <w:r w:rsidR="00B511C8" w:rsidRPr="002062F9">
        <w:rPr>
          <w:rFonts w:ascii="Times New Roman" w:eastAsia="Times New Roman" w:hAnsi="Times New Roman" w:cs="Times New Roman"/>
          <w:sz w:val="24"/>
          <w:szCs w:val="24"/>
        </w:rPr>
        <w:t xml:space="preserve">Prezentul </w:t>
      </w:r>
      <w:r w:rsidR="00CD7ED4" w:rsidRPr="002062F9">
        <w:rPr>
          <w:rFonts w:ascii="Times New Roman" w:eastAsia="Times New Roman" w:hAnsi="Times New Roman" w:cs="Times New Roman"/>
          <w:sz w:val="24"/>
          <w:szCs w:val="24"/>
        </w:rPr>
        <w:t xml:space="preserve">Regulament de serviciu </w:t>
      </w:r>
      <w:r w:rsidR="00B511C8" w:rsidRPr="002062F9">
        <w:rPr>
          <w:rFonts w:ascii="Times New Roman" w:eastAsia="Times New Roman" w:hAnsi="Times New Roman" w:cs="Times New Roman"/>
          <w:sz w:val="24"/>
          <w:szCs w:val="24"/>
        </w:rPr>
        <w:t>stabile</w:t>
      </w:r>
      <w:r w:rsidR="002062F9">
        <w:rPr>
          <w:rFonts w:ascii="Times New Roman" w:eastAsia="Times New Roman" w:hAnsi="Times New Roman" w:cs="Times New Roman"/>
          <w:sz w:val="24"/>
          <w:szCs w:val="24"/>
        </w:rPr>
        <w:t>ş</w:t>
      </w:r>
      <w:r w:rsidR="00B511C8" w:rsidRPr="002062F9">
        <w:rPr>
          <w:rFonts w:ascii="Times New Roman" w:eastAsia="Times New Roman" w:hAnsi="Times New Roman" w:cs="Times New Roman"/>
          <w:sz w:val="24"/>
          <w:szCs w:val="24"/>
        </w:rPr>
        <w:t>te condi</w:t>
      </w:r>
      <w:r w:rsidR="002062F9">
        <w:rPr>
          <w:rFonts w:ascii="Times New Roman" w:eastAsia="Times New Roman" w:hAnsi="Times New Roman" w:cs="Times New Roman"/>
          <w:sz w:val="24"/>
          <w:szCs w:val="24"/>
        </w:rPr>
        <w:t>ţ</w:t>
      </w:r>
      <w:r w:rsidR="00B511C8" w:rsidRPr="002062F9">
        <w:rPr>
          <w:rFonts w:ascii="Times New Roman" w:eastAsia="Times New Roman" w:hAnsi="Times New Roman" w:cs="Times New Roman"/>
          <w:sz w:val="24"/>
          <w:szCs w:val="24"/>
        </w:rPr>
        <w:t>iile de desfă</w:t>
      </w:r>
      <w:r w:rsidR="002062F9">
        <w:rPr>
          <w:rFonts w:ascii="Times New Roman" w:eastAsia="Times New Roman" w:hAnsi="Times New Roman" w:cs="Times New Roman"/>
          <w:sz w:val="24"/>
          <w:szCs w:val="24"/>
        </w:rPr>
        <w:t>ş</w:t>
      </w:r>
      <w:r w:rsidR="00B511C8" w:rsidRPr="002062F9">
        <w:rPr>
          <w:rFonts w:ascii="Times New Roman" w:eastAsia="Times New Roman" w:hAnsi="Times New Roman" w:cs="Times New Roman"/>
          <w:sz w:val="24"/>
          <w:szCs w:val="24"/>
        </w:rPr>
        <w:t xml:space="preserve">urare </w:t>
      </w:r>
      <w:r w:rsidR="002062F9">
        <w:rPr>
          <w:rFonts w:ascii="Times New Roman" w:eastAsia="Times New Roman" w:hAnsi="Times New Roman" w:cs="Times New Roman"/>
          <w:sz w:val="24"/>
          <w:szCs w:val="24"/>
        </w:rPr>
        <w:t>ş</w:t>
      </w:r>
      <w:r w:rsidR="00794886" w:rsidRPr="002062F9">
        <w:rPr>
          <w:rFonts w:ascii="Times New Roman" w:eastAsia="Times New Roman" w:hAnsi="Times New Roman" w:cs="Times New Roman"/>
          <w:sz w:val="24"/>
          <w:szCs w:val="24"/>
        </w:rPr>
        <w:t>i activită</w:t>
      </w:r>
      <w:r w:rsidR="002062F9">
        <w:rPr>
          <w:rFonts w:ascii="Times New Roman" w:eastAsia="Times New Roman" w:hAnsi="Times New Roman" w:cs="Times New Roman"/>
          <w:sz w:val="24"/>
          <w:szCs w:val="24"/>
        </w:rPr>
        <w:t>ţ</w:t>
      </w:r>
      <w:r w:rsidR="00794886" w:rsidRPr="002062F9">
        <w:rPr>
          <w:rFonts w:ascii="Times New Roman" w:eastAsia="Times New Roman" w:hAnsi="Times New Roman" w:cs="Times New Roman"/>
          <w:sz w:val="24"/>
          <w:szCs w:val="24"/>
        </w:rPr>
        <w:t>ile</w:t>
      </w:r>
      <w:r w:rsidR="00B511C8" w:rsidRPr="002062F9">
        <w:rPr>
          <w:rFonts w:ascii="Times New Roman" w:eastAsia="Times New Roman" w:hAnsi="Times New Roman" w:cs="Times New Roman"/>
          <w:sz w:val="24"/>
          <w:szCs w:val="24"/>
        </w:rPr>
        <w:t xml:space="preserve"> </w:t>
      </w:r>
      <w:r w:rsidRPr="002062F9">
        <w:rPr>
          <w:rFonts w:ascii="Times New Roman" w:eastAsia="Times New Roman" w:hAnsi="Times New Roman" w:cs="Times New Roman"/>
          <w:sz w:val="24"/>
          <w:szCs w:val="24"/>
        </w:rPr>
        <w:t>specific</w:t>
      </w:r>
      <w:r w:rsidR="00A10D70" w:rsidRPr="002062F9">
        <w:rPr>
          <w:rFonts w:ascii="Times New Roman" w:eastAsia="Times New Roman" w:hAnsi="Times New Roman" w:cs="Times New Roman"/>
          <w:sz w:val="24"/>
          <w:szCs w:val="24"/>
        </w:rPr>
        <w:t>e</w:t>
      </w:r>
      <w:r w:rsidRPr="002062F9">
        <w:rPr>
          <w:rFonts w:ascii="Times New Roman" w:eastAsia="Times New Roman" w:hAnsi="Times New Roman" w:cs="Times New Roman"/>
          <w:sz w:val="24"/>
          <w:szCs w:val="24"/>
        </w:rPr>
        <w:t xml:space="preserve"> </w:t>
      </w:r>
      <w:r w:rsidR="00A10D70" w:rsidRPr="002062F9">
        <w:rPr>
          <w:rFonts w:ascii="Times New Roman" w:eastAsia="Times New Roman" w:hAnsi="Times New Roman" w:cs="Times New Roman"/>
          <w:sz w:val="24"/>
          <w:szCs w:val="24"/>
        </w:rPr>
        <w:t>necesare func</w:t>
      </w:r>
      <w:r w:rsidR="002062F9">
        <w:rPr>
          <w:rFonts w:ascii="Times New Roman" w:eastAsia="Times New Roman" w:hAnsi="Times New Roman" w:cs="Times New Roman"/>
          <w:sz w:val="24"/>
          <w:szCs w:val="24"/>
        </w:rPr>
        <w:t>ţ</w:t>
      </w:r>
      <w:r w:rsidR="00A10D70" w:rsidRPr="002062F9">
        <w:rPr>
          <w:rFonts w:ascii="Times New Roman" w:eastAsia="Times New Roman" w:hAnsi="Times New Roman" w:cs="Times New Roman"/>
          <w:sz w:val="24"/>
          <w:szCs w:val="24"/>
        </w:rPr>
        <w:t>ionării eficien</w:t>
      </w:r>
      <w:r w:rsidR="002062F9">
        <w:rPr>
          <w:rFonts w:ascii="Times New Roman" w:eastAsia="Times New Roman" w:hAnsi="Times New Roman" w:cs="Times New Roman"/>
          <w:sz w:val="24"/>
          <w:szCs w:val="24"/>
        </w:rPr>
        <w:t>t</w:t>
      </w:r>
      <w:r w:rsidR="00794886" w:rsidRPr="002062F9">
        <w:rPr>
          <w:rFonts w:ascii="Times New Roman" w:eastAsia="Times New Roman" w:hAnsi="Times New Roman" w:cs="Times New Roman"/>
          <w:sz w:val="24"/>
          <w:szCs w:val="24"/>
        </w:rPr>
        <w:t>e</w:t>
      </w:r>
      <w:r w:rsidR="00A10D70" w:rsidRPr="002062F9">
        <w:rPr>
          <w:rFonts w:ascii="Times New Roman" w:eastAsia="Times New Roman" w:hAnsi="Times New Roman" w:cs="Times New Roman"/>
          <w:sz w:val="24"/>
          <w:szCs w:val="24"/>
        </w:rPr>
        <w:t xml:space="preserve"> </w:t>
      </w:r>
      <w:r w:rsidR="002062F9">
        <w:rPr>
          <w:rFonts w:ascii="Times New Roman" w:eastAsia="Times New Roman" w:hAnsi="Times New Roman" w:cs="Times New Roman"/>
          <w:sz w:val="24"/>
          <w:szCs w:val="24"/>
        </w:rPr>
        <w:t>ş</w:t>
      </w:r>
      <w:r w:rsidR="00A10D70" w:rsidRPr="002062F9">
        <w:rPr>
          <w:rFonts w:ascii="Times New Roman" w:eastAsia="Times New Roman" w:hAnsi="Times New Roman" w:cs="Times New Roman"/>
          <w:sz w:val="24"/>
          <w:szCs w:val="24"/>
        </w:rPr>
        <w:t xml:space="preserve">i </w:t>
      </w:r>
      <w:r w:rsidR="00794886" w:rsidRPr="002062F9">
        <w:rPr>
          <w:rFonts w:ascii="Times New Roman" w:eastAsia="Times New Roman" w:hAnsi="Times New Roman" w:cs="Times New Roman"/>
          <w:sz w:val="24"/>
          <w:szCs w:val="24"/>
        </w:rPr>
        <w:t xml:space="preserve">în </w:t>
      </w:r>
      <w:r w:rsidR="00A10D70" w:rsidRPr="002062F9">
        <w:rPr>
          <w:rFonts w:ascii="Times New Roman" w:eastAsia="Times New Roman" w:hAnsi="Times New Roman" w:cs="Times New Roman"/>
          <w:sz w:val="24"/>
          <w:szCs w:val="24"/>
        </w:rPr>
        <w:t>siguran</w:t>
      </w:r>
      <w:r w:rsidR="002062F9">
        <w:rPr>
          <w:rFonts w:ascii="Times New Roman" w:eastAsia="Times New Roman" w:hAnsi="Times New Roman" w:cs="Times New Roman"/>
          <w:sz w:val="24"/>
          <w:szCs w:val="24"/>
        </w:rPr>
        <w:t>ţ</w:t>
      </w:r>
      <w:r w:rsidR="00A10D70" w:rsidRPr="002062F9">
        <w:rPr>
          <w:rFonts w:ascii="Times New Roman" w:eastAsia="Times New Roman" w:hAnsi="Times New Roman" w:cs="Times New Roman"/>
          <w:sz w:val="24"/>
          <w:szCs w:val="24"/>
        </w:rPr>
        <w:t>ă, cu res</w:t>
      </w:r>
      <w:r w:rsidR="00794886" w:rsidRPr="002062F9">
        <w:rPr>
          <w:rFonts w:ascii="Times New Roman" w:eastAsia="Times New Roman" w:hAnsi="Times New Roman" w:cs="Times New Roman"/>
          <w:sz w:val="24"/>
          <w:szCs w:val="24"/>
        </w:rPr>
        <w:t>pectarea legisla</w:t>
      </w:r>
      <w:r w:rsidR="002062F9">
        <w:rPr>
          <w:rFonts w:ascii="Times New Roman" w:eastAsia="Times New Roman" w:hAnsi="Times New Roman" w:cs="Times New Roman"/>
          <w:sz w:val="24"/>
          <w:szCs w:val="24"/>
        </w:rPr>
        <w:t>ţ</w:t>
      </w:r>
      <w:r w:rsidR="00794886" w:rsidRPr="002062F9">
        <w:rPr>
          <w:rFonts w:ascii="Times New Roman" w:eastAsia="Times New Roman" w:hAnsi="Times New Roman" w:cs="Times New Roman"/>
          <w:sz w:val="24"/>
          <w:szCs w:val="24"/>
        </w:rPr>
        <w:t xml:space="preserve">iei în vigoare, </w:t>
      </w:r>
      <w:r w:rsidRPr="002062F9">
        <w:rPr>
          <w:rFonts w:ascii="Times New Roman" w:eastAsia="Times New Roman" w:hAnsi="Times New Roman" w:cs="Times New Roman"/>
          <w:sz w:val="24"/>
          <w:szCs w:val="24"/>
        </w:rPr>
        <w:t>pentru</w:t>
      </w:r>
      <w:r w:rsidR="00794886" w:rsidRPr="002062F9">
        <w:rPr>
          <w:rFonts w:ascii="Times New Roman" w:eastAsia="Times New Roman" w:hAnsi="Times New Roman" w:cs="Times New Roman"/>
          <w:sz w:val="24"/>
          <w:szCs w:val="24"/>
        </w:rPr>
        <w:t>:</w:t>
      </w:r>
    </w:p>
    <w:p w:rsidR="00BF01C3" w:rsidRPr="002062F9" w:rsidRDefault="00BF01C3" w:rsidP="00D864F8">
      <w:pPr>
        <w:pStyle w:val="NoSpacing"/>
        <w:ind w:left="720" w:firstLine="720"/>
        <w:jc w:val="both"/>
        <w:rPr>
          <w:rFonts w:ascii="Times New Roman" w:hAnsi="Times New Roman" w:cs="Times New Roman"/>
          <w:sz w:val="24"/>
          <w:szCs w:val="24"/>
          <w:lang w:val="fr-FR"/>
        </w:rPr>
      </w:pPr>
      <w:r w:rsidRPr="00D864F8">
        <w:rPr>
          <w:rFonts w:ascii="Times New Roman" w:hAnsi="Times New Roman" w:cs="Times New Roman"/>
          <w:b/>
          <w:sz w:val="24"/>
          <w:szCs w:val="24"/>
          <w:lang w:val="fr-FR"/>
        </w:rPr>
        <w:t>1.1</w:t>
      </w:r>
      <w:r w:rsidRPr="002062F9">
        <w:rPr>
          <w:rFonts w:ascii="Times New Roman" w:hAnsi="Times New Roman" w:cs="Times New Roman"/>
          <w:sz w:val="24"/>
          <w:szCs w:val="24"/>
          <w:lang w:val="fr-FR"/>
        </w:rPr>
        <w:t xml:space="preserve"> </w:t>
      </w:r>
      <w:r w:rsidR="0019583F" w:rsidRPr="002062F9">
        <w:rPr>
          <w:rFonts w:ascii="Times New Roman" w:hAnsi="Times New Roman" w:cs="Times New Roman"/>
          <w:sz w:val="24"/>
          <w:szCs w:val="24"/>
          <w:lang w:val="fr-FR"/>
        </w:rPr>
        <w:t xml:space="preserve">Închirierea şi întreţinerea de toalete ecologice mobile pe raza Municipiului Timişoara în locaţiile cuprinse în anexa 1 </w:t>
      </w:r>
      <w:r w:rsidR="00794886" w:rsidRPr="002062F9">
        <w:rPr>
          <w:rFonts w:ascii="Times New Roman" w:hAnsi="Times New Roman" w:cs="Times New Roman"/>
          <w:sz w:val="24"/>
          <w:szCs w:val="24"/>
          <w:lang w:val="fr-FR"/>
        </w:rPr>
        <w:t>l</w:t>
      </w:r>
      <w:r w:rsidR="0019583F" w:rsidRPr="002062F9">
        <w:rPr>
          <w:rFonts w:ascii="Times New Roman" w:hAnsi="Times New Roman" w:cs="Times New Roman"/>
          <w:sz w:val="24"/>
          <w:szCs w:val="24"/>
          <w:lang w:val="fr-FR"/>
        </w:rPr>
        <w:t>a caiet</w:t>
      </w:r>
      <w:r w:rsidR="00794886" w:rsidRPr="002062F9">
        <w:rPr>
          <w:rFonts w:ascii="Times New Roman" w:hAnsi="Times New Roman" w:cs="Times New Roman"/>
          <w:sz w:val="24"/>
          <w:szCs w:val="24"/>
          <w:lang w:val="fr-FR"/>
        </w:rPr>
        <w:t>ul</w:t>
      </w:r>
      <w:r w:rsidR="0019583F" w:rsidRPr="002062F9">
        <w:rPr>
          <w:rFonts w:ascii="Times New Roman" w:hAnsi="Times New Roman" w:cs="Times New Roman"/>
          <w:sz w:val="24"/>
          <w:szCs w:val="24"/>
          <w:lang w:val="fr-FR"/>
        </w:rPr>
        <w:t xml:space="preserve"> de sarcini şi servicii</w:t>
      </w:r>
      <w:r w:rsidR="002062F9">
        <w:rPr>
          <w:rFonts w:ascii="Times New Roman" w:hAnsi="Times New Roman" w:cs="Times New Roman"/>
          <w:sz w:val="24"/>
          <w:szCs w:val="24"/>
          <w:lang w:val="fr-FR"/>
        </w:rPr>
        <w:t>le</w:t>
      </w:r>
      <w:r w:rsidR="0019583F" w:rsidRPr="002062F9">
        <w:rPr>
          <w:rFonts w:ascii="Times New Roman" w:hAnsi="Times New Roman" w:cs="Times New Roman"/>
          <w:sz w:val="24"/>
          <w:szCs w:val="24"/>
          <w:lang w:val="fr-FR"/>
        </w:rPr>
        <w:t xml:space="preserve"> de întreţinere pentru acestea.</w:t>
      </w:r>
    </w:p>
    <w:p w:rsidR="0019583F" w:rsidRPr="002062F9" w:rsidRDefault="00BF01C3" w:rsidP="00D864F8">
      <w:pPr>
        <w:pStyle w:val="NoSpacing"/>
        <w:ind w:left="720" w:firstLine="720"/>
        <w:jc w:val="both"/>
        <w:rPr>
          <w:rFonts w:ascii="Times New Roman" w:hAnsi="Times New Roman" w:cs="Times New Roman"/>
          <w:sz w:val="24"/>
          <w:szCs w:val="24"/>
          <w:lang w:val="ro-RO"/>
        </w:rPr>
      </w:pPr>
      <w:r w:rsidRPr="00D864F8">
        <w:rPr>
          <w:rFonts w:ascii="Times New Roman" w:hAnsi="Times New Roman" w:cs="Times New Roman"/>
          <w:b/>
          <w:sz w:val="24"/>
          <w:szCs w:val="24"/>
          <w:lang w:val="fr-FR"/>
        </w:rPr>
        <w:t>1.2</w:t>
      </w:r>
      <w:r w:rsidRPr="002062F9">
        <w:rPr>
          <w:rFonts w:ascii="Times New Roman" w:hAnsi="Times New Roman" w:cs="Times New Roman"/>
          <w:sz w:val="24"/>
          <w:szCs w:val="24"/>
          <w:lang w:val="fr-FR"/>
        </w:rPr>
        <w:t xml:space="preserve"> </w:t>
      </w:r>
      <w:r w:rsidR="0019583F" w:rsidRPr="002062F9">
        <w:rPr>
          <w:rFonts w:ascii="Times New Roman" w:hAnsi="Times New Roman" w:cs="Times New Roman"/>
          <w:sz w:val="24"/>
          <w:szCs w:val="24"/>
          <w:lang w:val="fr-FR"/>
        </w:rPr>
        <w:t>Servicii</w:t>
      </w:r>
      <w:r w:rsidR="002062F9">
        <w:rPr>
          <w:rFonts w:ascii="Times New Roman" w:hAnsi="Times New Roman" w:cs="Times New Roman"/>
          <w:sz w:val="24"/>
          <w:szCs w:val="24"/>
          <w:lang w:val="fr-FR"/>
        </w:rPr>
        <w:t>le</w:t>
      </w:r>
      <w:r w:rsidR="0019583F" w:rsidRPr="002062F9">
        <w:rPr>
          <w:rFonts w:ascii="Times New Roman" w:hAnsi="Times New Roman" w:cs="Times New Roman"/>
          <w:sz w:val="24"/>
          <w:szCs w:val="24"/>
          <w:lang w:val="fr-FR"/>
        </w:rPr>
        <w:t xml:space="preserve"> de întreţinere  pentru toaletele ecologice </w:t>
      </w:r>
      <w:r w:rsidR="0019583F" w:rsidRPr="002062F9">
        <w:rPr>
          <w:rFonts w:ascii="Times New Roman" w:hAnsi="Times New Roman" w:cs="Times New Roman"/>
          <w:sz w:val="24"/>
          <w:szCs w:val="24"/>
        </w:rPr>
        <w:t xml:space="preserve">din cadrul programului „Reabilitarea infrastructurii publice urbane a malurilor Canalului Bega” </w:t>
      </w:r>
      <w:r w:rsidR="0019583F" w:rsidRPr="002062F9">
        <w:rPr>
          <w:rFonts w:ascii="Times New Roman" w:hAnsi="Times New Roman" w:cs="Times New Roman"/>
          <w:sz w:val="24"/>
          <w:szCs w:val="24"/>
          <w:lang w:val="fr-FR"/>
        </w:rPr>
        <w:t xml:space="preserve">în locaţiile cuprinse în anexa 2 </w:t>
      </w:r>
      <w:r w:rsidR="00794886" w:rsidRPr="002062F9">
        <w:rPr>
          <w:rFonts w:ascii="Times New Roman" w:hAnsi="Times New Roman" w:cs="Times New Roman"/>
          <w:sz w:val="24"/>
          <w:szCs w:val="24"/>
          <w:lang w:val="fr-FR"/>
        </w:rPr>
        <w:t>l</w:t>
      </w:r>
      <w:r w:rsidR="0019583F" w:rsidRPr="002062F9">
        <w:rPr>
          <w:rFonts w:ascii="Times New Roman" w:hAnsi="Times New Roman" w:cs="Times New Roman"/>
          <w:sz w:val="24"/>
          <w:szCs w:val="24"/>
          <w:lang w:val="fr-FR"/>
        </w:rPr>
        <w:t>a caiet</w:t>
      </w:r>
      <w:r w:rsidR="00794886" w:rsidRPr="002062F9">
        <w:rPr>
          <w:rFonts w:ascii="Times New Roman" w:hAnsi="Times New Roman" w:cs="Times New Roman"/>
          <w:sz w:val="24"/>
          <w:szCs w:val="24"/>
          <w:lang w:val="fr-FR"/>
        </w:rPr>
        <w:t>ul</w:t>
      </w:r>
      <w:r w:rsidR="0019583F" w:rsidRPr="002062F9">
        <w:rPr>
          <w:rFonts w:ascii="Times New Roman" w:hAnsi="Times New Roman" w:cs="Times New Roman"/>
          <w:sz w:val="24"/>
          <w:szCs w:val="24"/>
          <w:lang w:val="fr-FR"/>
        </w:rPr>
        <w:t xml:space="preserve"> de sarcini</w:t>
      </w:r>
    </w:p>
    <w:p w:rsidR="00A3243B" w:rsidRPr="002062F9" w:rsidRDefault="008F35B8" w:rsidP="004B34B6">
      <w:pPr>
        <w:pStyle w:val="NoSpacing"/>
        <w:ind w:left="360" w:firstLine="720"/>
        <w:jc w:val="both"/>
        <w:rPr>
          <w:rFonts w:ascii="Times New Roman" w:eastAsia="Times New Roman" w:hAnsi="Times New Roman" w:cs="Times New Roman"/>
          <w:sz w:val="24"/>
          <w:szCs w:val="24"/>
        </w:rPr>
      </w:pPr>
      <w:r w:rsidRPr="00D864F8">
        <w:rPr>
          <w:rFonts w:ascii="Times New Roman" w:eastAsia="Times New Roman" w:hAnsi="Times New Roman" w:cs="Times New Roman"/>
          <w:b/>
          <w:sz w:val="24"/>
          <w:szCs w:val="24"/>
        </w:rPr>
        <w:t>Art.</w:t>
      </w:r>
      <w:r w:rsidR="00B511C8" w:rsidRPr="00D864F8">
        <w:rPr>
          <w:rFonts w:ascii="Times New Roman" w:eastAsia="Times New Roman" w:hAnsi="Times New Roman" w:cs="Times New Roman"/>
          <w:b/>
          <w:sz w:val="24"/>
          <w:szCs w:val="24"/>
        </w:rPr>
        <w:t>2.</w:t>
      </w:r>
      <w:r w:rsidR="00B511C8" w:rsidRPr="002062F9">
        <w:rPr>
          <w:rFonts w:ascii="Times New Roman" w:eastAsia="Times New Roman" w:hAnsi="Times New Roman" w:cs="Times New Roman"/>
          <w:sz w:val="24"/>
          <w:szCs w:val="24"/>
        </w:rPr>
        <w:t xml:space="preserve"> </w:t>
      </w:r>
      <w:r w:rsidR="002062F9">
        <w:rPr>
          <w:rFonts w:ascii="Times New Roman" w:eastAsia="Times New Roman" w:hAnsi="Times New Roman" w:cs="Times New Roman"/>
          <w:sz w:val="24"/>
          <w:szCs w:val="24"/>
        </w:rPr>
        <w:t>Regulamentul de s</w:t>
      </w:r>
      <w:r w:rsidR="00CD7ED4" w:rsidRPr="002062F9">
        <w:rPr>
          <w:rFonts w:ascii="Times New Roman" w:eastAsia="Times New Roman" w:hAnsi="Times New Roman" w:cs="Times New Roman"/>
          <w:sz w:val="24"/>
          <w:szCs w:val="24"/>
        </w:rPr>
        <w:t xml:space="preserve">erviciu </w:t>
      </w:r>
      <w:r w:rsidR="00B511C8" w:rsidRPr="002062F9">
        <w:rPr>
          <w:rFonts w:ascii="Times New Roman" w:eastAsia="Times New Roman" w:hAnsi="Times New Roman" w:cs="Times New Roman"/>
          <w:sz w:val="24"/>
          <w:szCs w:val="24"/>
        </w:rPr>
        <w:t>face parte integrantă din documenta</w:t>
      </w:r>
      <w:r w:rsidR="002062F9">
        <w:rPr>
          <w:rFonts w:ascii="Times New Roman" w:eastAsia="Times New Roman" w:hAnsi="Times New Roman" w:cs="Times New Roman"/>
          <w:sz w:val="24"/>
          <w:szCs w:val="24"/>
        </w:rPr>
        <w:t>ţ</w:t>
      </w:r>
      <w:r w:rsidR="00B511C8" w:rsidRPr="002062F9">
        <w:rPr>
          <w:rFonts w:ascii="Times New Roman" w:eastAsia="Times New Roman" w:hAnsi="Times New Roman" w:cs="Times New Roman"/>
          <w:sz w:val="24"/>
          <w:szCs w:val="24"/>
        </w:rPr>
        <w:t xml:space="preserve">ia </w:t>
      </w:r>
      <w:r w:rsidR="00794886" w:rsidRPr="002062F9">
        <w:rPr>
          <w:rFonts w:ascii="Times New Roman" w:eastAsia="Times New Roman" w:hAnsi="Times New Roman" w:cs="Times New Roman"/>
          <w:sz w:val="24"/>
          <w:szCs w:val="24"/>
        </w:rPr>
        <w:t>de atribuire a achizi</w:t>
      </w:r>
      <w:r w:rsidR="002062F9">
        <w:rPr>
          <w:rFonts w:ascii="Times New Roman" w:eastAsia="Times New Roman" w:hAnsi="Times New Roman" w:cs="Times New Roman"/>
          <w:sz w:val="24"/>
          <w:szCs w:val="24"/>
        </w:rPr>
        <w:t>ţ</w:t>
      </w:r>
      <w:r w:rsidR="00794886" w:rsidRPr="002062F9">
        <w:rPr>
          <w:rFonts w:ascii="Times New Roman" w:eastAsia="Times New Roman" w:hAnsi="Times New Roman" w:cs="Times New Roman"/>
          <w:sz w:val="24"/>
          <w:szCs w:val="24"/>
        </w:rPr>
        <w:t xml:space="preserve">iei serviciului de </w:t>
      </w:r>
      <w:r w:rsidR="00B511C8" w:rsidRPr="002062F9">
        <w:rPr>
          <w:rFonts w:ascii="Times New Roman" w:eastAsia="Times New Roman" w:hAnsi="Times New Roman" w:cs="Times New Roman"/>
          <w:sz w:val="24"/>
          <w:szCs w:val="24"/>
        </w:rPr>
        <w:t xml:space="preserve">închiriere </w:t>
      </w:r>
      <w:r w:rsidR="002062F9">
        <w:rPr>
          <w:rFonts w:ascii="Times New Roman" w:eastAsia="Times New Roman" w:hAnsi="Times New Roman" w:cs="Times New Roman"/>
          <w:sz w:val="24"/>
          <w:szCs w:val="24"/>
        </w:rPr>
        <w:t>ş</w:t>
      </w:r>
      <w:r w:rsidR="00B511C8" w:rsidRPr="002062F9">
        <w:rPr>
          <w:rFonts w:ascii="Times New Roman" w:eastAsia="Times New Roman" w:hAnsi="Times New Roman" w:cs="Times New Roman"/>
          <w:sz w:val="24"/>
          <w:szCs w:val="24"/>
        </w:rPr>
        <w:t>i între</w:t>
      </w:r>
      <w:r w:rsidR="002062F9">
        <w:rPr>
          <w:rFonts w:ascii="Times New Roman" w:eastAsia="Times New Roman" w:hAnsi="Times New Roman" w:cs="Times New Roman"/>
          <w:sz w:val="24"/>
          <w:szCs w:val="24"/>
        </w:rPr>
        <w:t>ţi</w:t>
      </w:r>
      <w:r w:rsidR="00B511C8" w:rsidRPr="002062F9">
        <w:rPr>
          <w:rFonts w:ascii="Times New Roman" w:eastAsia="Times New Roman" w:hAnsi="Times New Roman" w:cs="Times New Roman"/>
          <w:sz w:val="24"/>
          <w:szCs w:val="24"/>
        </w:rPr>
        <w:t xml:space="preserve">nere toalete ecologice mobile </w:t>
      </w:r>
      <w:r w:rsidR="00794886" w:rsidRPr="002062F9">
        <w:rPr>
          <w:rFonts w:ascii="Times New Roman" w:eastAsia="Times New Roman" w:hAnsi="Times New Roman" w:cs="Times New Roman"/>
          <w:sz w:val="24"/>
          <w:szCs w:val="24"/>
        </w:rPr>
        <w:t>pe raza Municipiului Timi</w:t>
      </w:r>
      <w:r w:rsidR="002062F9">
        <w:rPr>
          <w:rFonts w:ascii="Times New Roman" w:eastAsia="Times New Roman" w:hAnsi="Times New Roman" w:cs="Times New Roman"/>
          <w:sz w:val="24"/>
          <w:szCs w:val="24"/>
        </w:rPr>
        <w:t>ş</w:t>
      </w:r>
      <w:r w:rsidR="00794886" w:rsidRPr="002062F9">
        <w:rPr>
          <w:rFonts w:ascii="Times New Roman" w:eastAsia="Times New Roman" w:hAnsi="Times New Roman" w:cs="Times New Roman"/>
          <w:sz w:val="24"/>
          <w:szCs w:val="24"/>
        </w:rPr>
        <w:t>oara.</w:t>
      </w:r>
    </w:p>
    <w:p w:rsidR="005E288C" w:rsidRPr="002062F9" w:rsidRDefault="00CD7ED4" w:rsidP="004B34B6">
      <w:pPr>
        <w:pStyle w:val="NoSpacing"/>
        <w:ind w:left="360" w:firstLine="720"/>
        <w:jc w:val="both"/>
        <w:rPr>
          <w:rFonts w:ascii="Times New Roman" w:hAnsi="Times New Roman" w:cs="Times New Roman"/>
          <w:sz w:val="24"/>
          <w:szCs w:val="24"/>
        </w:rPr>
      </w:pPr>
      <w:r w:rsidRPr="00D864F8">
        <w:rPr>
          <w:rFonts w:ascii="Times New Roman" w:hAnsi="Times New Roman" w:cs="Times New Roman"/>
          <w:b/>
          <w:sz w:val="24"/>
          <w:szCs w:val="24"/>
          <w:lang w:val="fr-FR"/>
        </w:rPr>
        <w:t>Art.3</w:t>
      </w:r>
      <w:r w:rsidR="005E288C" w:rsidRPr="002062F9">
        <w:rPr>
          <w:rFonts w:ascii="Times New Roman" w:hAnsi="Times New Roman" w:cs="Times New Roman"/>
          <w:sz w:val="24"/>
          <w:szCs w:val="24"/>
          <w:lang w:val="fr-FR"/>
        </w:rPr>
        <w:t xml:space="preserve"> </w:t>
      </w:r>
      <w:r w:rsidR="005E288C" w:rsidRPr="002062F9">
        <w:rPr>
          <w:rStyle w:val="FontStyle17"/>
          <w:rFonts w:ascii="Times New Roman" w:hAnsi="Times New Roman" w:cs="Times New Roman"/>
          <w:sz w:val="24"/>
          <w:szCs w:val="24"/>
        </w:rPr>
        <w:t xml:space="preserve">Pentru asigurarea condiţiilor zilnice de igienă în zonele verzi (scuaruri, parcuri, grădini publice, locuri de joacă special amenajate) şi zonele aglomerate din Municipiul Timişoara, pe tot parcursul anului, cu precădere în sezonul cald şi în perioadele cu festivităţi la care Municipiul Timişoara este organizator, coorganizator sau partener la organizarea de evenimente trebuiesc instalate, puse în funcţiune, întreţinute şi curăţate </w:t>
      </w:r>
      <w:r w:rsidR="00C50B88" w:rsidRPr="002062F9">
        <w:rPr>
          <w:rStyle w:val="FontStyle17"/>
          <w:rFonts w:ascii="Times New Roman" w:hAnsi="Times New Roman" w:cs="Times New Roman"/>
          <w:sz w:val="24"/>
          <w:szCs w:val="24"/>
        </w:rPr>
        <w:t xml:space="preserve">permanent </w:t>
      </w:r>
      <w:r w:rsidR="005E288C" w:rsidRPr="002062F9">
        <w:rPr>
          <w:rStyle w:val="FontStyle17"/>
          <w:rFonts w:ascii="Times New Roman" w:hAnsi="Times New Roman" w:cs="Times New Roman"/>
          <w:sz w:val="24"/>
          <w:szCs w:val="24"/>
        </w:rPr>
        <w:t>cabinele de toalete ecologice</w:t>
      </w:r>
      <w:r w:rsidR="005E288C" w:rsidRPr="002062F9">
        <w:rPr>
          <w:rFonts w:ascii="Times New Roman" w:hAnsi="Times New Roman" w:cs="Times New Roman"/>
          <w:sz w:val="24"/>
          <w:szCs w:val="24"/>
        </w:rPr>
        <w:t>.</w:t>
      </w:r>
    </w:p>
    <w:p w:rsidR="00C50B88" w:rsidRPr="002062F9" w:rsidRDefault="00BF01C3" w:rsidP="004B34B6">
      <w:pPr>
        <w:pStyle w:val="NoSpacing"/>
        <w:ind w:left="360" w:firstLine="720"/>
        <w:jc w:val="both"/>
        <w:rPr>
          <w:rFonts w:ascii="Times New Roman" w:hAnsi="Times New Roman" w:cs="Times New Roman"/>
          <w:sz w:val="24"/>
          <w:szCs w:val="24"/>
          <w:lang w:val="ro-RO"/>
        </w:rPr>
      </w:pPr>
      <w:r w:rsidRPr="00D864F8">
        <w:rPr>
          <w:rFonts w:ascii="Times New Roman" w:hAnsi="Times New Roman" w:cs="Times New Roman"/>
          <w:b/>
          <w:sz w:val="24"/>
          <w:szCs w:val="24"/>
          <w:lang w:val="fr-FR"/>
        </w:rPr>
        <w:t>(2)</w:t>
      </w:r>
      <w:r w:rsidR="00D864F8">
        <w:rPr>
          <w:rFonts w:ascii="Times New Roman" w:hAnsi="Times New Roman" w:cs="Times New Roman"/>
          <w:sz w:val="24"/>
          <w:szCs w:val="24"/>
          <w:lang w:val="fr-FR"/>
        </w:rPr>
        <w:t xml:space="preserve"> </w:t>
      </w:r>
      <w:r w:rsidR="00C50B88" w:rsidRPr="002062F9">
        <w:rPr>
          <w:rFonts w:ascii="Times New Roman" w:hAnsi="Times New Roman" w:cs="Times New Roman"/>
          <w:sz w:val="24"/>
          <w:szCs w:val="24"/>
          <w:lang w:val="fr-FR"/>
        </w:rPr>
        <w:t xml:space="preserve">Numărul de </w:t>
      </w:r>
      <w:r w:rsidR="00C50B88" w:rsidRPr="002062F9">
        <w:rPr>
          <w:rFonts w:ascii="Times New Roman" w:hAnsi="Times New Roman" w:cs="Times New Roman"/>
          <w:b/>
          <w:sz w:val="24"/>
          <w:szCs w:val="24"/>
          <w:lang w:val="fr-FR"/>
        </w:rPr>
        <w:t>toalete ecologice</w:t>
      </w:r>
      <w:r w:rsidR="00C50B88" w:rsidRPr="002062F9">
        <w:rPr>
          <w:rFonts w:ascii="Times New Roman" w:hAnsi="Times New Roman" w:cs="Times New Roman"/>
          <w:sz w:val="24"/>
          <w:szCs w:val="24"/>
          <w:lang w:val="fr-FR"/>
        </w:rPr>
        <w:t xml:space="preserve"> care face obiectul </w:t>
      </w:r>
      <w:r w:rsidR="003B5E58" w:rsidRPr="002062F9">
        <w:rPr>
          <w:rFonts w:ascii="Times New Roman" w:hAnsi="Times New Roman" w:cs="Times New Roman"/>
          <w:sz w:val="24"/>
          <w:szCs w:val="24"/>
          <w:lang w:val="fr-FR"/>
        </w:rPr>
        <w:t xml:space="preserve">închirierii </w:t>
      </w:r>
      <w:r w:rsidR="00C50B88" w:rsidRPr="002062F9">
        <w:rPr>
          <w:rFonts w:ascii="Times New Roman" w:hAnsi="Times New Roman" w:cs="Times New Roman"/>
          <w:sz w:val="24"/>
          <w:szCs w:val="24"/>
          <w:lang w:val="fr-FR"/>
        </w:rPr>
        <w:t xml:space="preserve">prezentului acord - cadru este de minim </w:t>
      </w:r>
      <w:r w:rsidR="00D864F8">
        <w:rPr>
          <w:rFonts w:ascii="Times New Roman" w:hAnsi="Times New Roman" w:cs="Times New Roman"/>
          <w:b/>
          <w:sz w:val="24"/>
          <w:szCs w:val="24"/>
          <w:lang w:val="fr-FR"/>
        </w:rPr>
        <w:t>40</w:t>
      </w:r>
      <w:r w:rsidR="00C50B88" w:rsidRPr="002062F9">
        <w:rPr>
          <w:rFonts w:ascii="Times New Roman" w:hAnsi="Times New Roman" w:cs="Times New Roman"/>
          <w:b/>
          <w:sz w:val="24"/>
          <w:szCs w:val="24"/>
          <w:lang w:val="fr-FR"/>
        </w:rPr>
        <w:t xml:space="preserve"> bucăţi</w:t>
      </w:r>
      <w:r w:rsidR="00C50B88" w:rsidRPr="002062F9">
        <w:rPr>
          <w:rFonts w:ascii="Times New Roman" w:hAnsi="Times New Roman" w:cs="Times New Roman"/>
          <w:sz w:val="24"/>
          <w:szCs w:val="24"/>
          <w:lang w:val="fr-FR"/>
        </w:rPr>
        <w:t xml:space="preserve">, acestea putând fi suplimentate în funcţie de nevoile achizitorului, la un maxim de </w:t>
      </w:r>
      <w:r w:rsidR="00D864F8">
        <w:rPr>
          <w:rFonts w:ascii="Times New Roman" w:hAnsi="Times New Roman" w:cs="Times New Roman"/>
          <w:b/>
          <w:sz w:val="24"/>
          <w:szCs w:val="24"/>
          <w:lang w:val="fr-FR"/>
        </w:rPr>
        <w:t xml:space="preserve">70 </w:t>
      </w:r>
      <w:r w:rsidR="00C50B88" w:rsidRPr="002062F9">
        <w:rPr>
          <w:rFonts w:ascii="Times New Roman" w:hAnsi="Times New Roman" w:cs="Times New Roman"/>
          <w:b/>
          <w:sz w:val="24"/>
          <w:szCs w:val="24"/>
          <w:lang w:val="fr-FR"/>
        </w:rPr>
        <w:t xml:space="preserve"> buc</w:t>
      </w:r>
      <w:r w:rsidR="00C50B88" w:rsidRPr="002062F9">
        <w:rPr>
          <w:rFonts w:ascii="Times New Roman" w:hAnsi="Times New Roman" w:cs="Times New Roman"/>
          <w:b/>
          <w:sz w:val="24"/>
          <w:szCs w:val="24"/>
          <w:lang w:val="ro-RO"/>
        </w:rPr>
        <w:t>ăţi</w:t>
      </w:r>
      <w:r w:rsidR="00C50B88" w:rsidRPr="002062F9">
        <w:rPr>
          <w:rFonts w:ascii="Times New Roman" w:hAnsi="Times New Roman" w:cs="Times New Roman"/>
          <w:sz w:val="24"/>
          <w:szCs w:val="24"/>
          <w:lang w:val="ro-RO"/>
        </w:rPr>
        <w:t xml:space="preserve"> pe perioada derulării contractului/acordului-cadru.</w:t>
      </w:r>
    </w:p>
    <w:p w:rsidR="00C50B88" w:rsidRPr="002062F9" w:rsidRDefault="00BF01C3" w:rsidP="004B34B6">
      <w:pPr>
        <w:pStyle w:val="NoSpacing"/>
        <w:ind w:left="360" w:firstLine="720"/>
        <w:jc w:val="both"/>
        <w:rPr>
          <w:rStyle w:val="FontStyle17"/>
          <w:rFonts w:ascii="Times New Roman" w:hAnsi="Times New Roman" w:cs="Times New Roman"/>
          <w:sz w:val="24"/>
          <w:szCs w:val="24"/>
        </w:rPr>
      </w:pPr>
      <w:r w:rsidRPr="00D864F8">
        <w:rPr>
          <w:rFonts w:ascii="Times New Roman" w:hAnsi="Times New Roman" w:cs="Times New Roman"/>
          <w:b/>
          <w:sz w:val="24"/>
          <w:szCs w:val="24"/>
          <w:lang w:val="ro-RO"/>
        </w:rPr>
        <w:t>Art.4</w:t>
      </w:r>
      <w:r w:rsidR="002062F9">
        <w:rPr>
          <w:rFonts w:ascii="Times New Roman" w:hAnsi="Times New Roman" w:cs="Times New Roman"/>
          <w:sz w:val="24"/>
          <w:szCs w:val="24"/>
          <w:lang w:val="ro-RO"/>
        </w:rPr>
        <w:t xml:space="preserve"> </w:t>
      </w:r>
      <w:r w:rsidR="00257BDC">
        <w:rPr>
          <w:rFonts w:ascii="Times New Roman" w:hAnsi="Times New Roman" w:cs="Times New Roman"/>
          <w:sz w:val="24"/>
          <w:szCs w:val="24"/>
          <w:lang w:val="ro-RO"/>
        </w:rPr>
        <w:t>Toaletele ecologice vor fi noi ș</w:t>
      </w:r>
      <w:r w:rsidR="0088797C" w:rsidRPr="002062F9">
        <w:rPr>
          <w:rFonts w:ascii="Times New Roman" w:hAnsi="Times New Roman" w:cs="Times New Roman"/>
          <w:sz w:val="24"/>
          <w:szCs w:val="24"/>
          <w:lang w:val="ro-RO"/>
        </w:rPr>
        <w:t>i vor avea caracteristicile tehnice stabilite prin caietul de sarcini, iar m</w:t>
      </w:r>
      <w:r w:rsidR="00C50B88" w:rsidRPr="002062F9">
        <w:rPr>
          <w:rStyle w:val="FontStyle17"/>
          <w:rFonts w:ascii="Times New Roman" w:hAnsi="Times New Roman" w:cs="Times New Roman"/>
          <w:sz w:val="24"/>
          <w:szCs w:val="24"/>
        </w:rPr>
        <w:t xml:space="preserve">ontarea </w:t>
      </w:r>
      <w:r w:rsidR="002062F9">
        <w:rPr>
          <w:rStyle w:val="FontStyle17"/>
          <w:rFonts w:ascii="Times New Roman" w:hAnsi="Times New Roman" w:cs="Times New Roman"/>
          <w:sz w:val="24"/>
          <w:szCs w:val="24"/>
        </w:rPr>
        <w:t>ş</w:t>
      </w:r>
      <w:r w:rsidR="00CF60EF" w:rsidRPr="002062F9">
        <w:rPr>
          <w:rStyle w:val="FontStyle17"/>
          <w:rFonts w:ascii="Times New Roman" w:hAnsi="Times New Roman" w:cs="Times New Roman"/>
          <w:sz w:val="24"/>
          <w:szCs w:val="24"/>
        </w:rPr>
        <w:t xml:space="preserve">i demontarea </w:t>
      </w:r>
      <w:r w:rsidR="0088797C" w:rsidRPr="002062F9">
        <w:rPr>
          <w:rStyle w:val="FontStyle17"/>
          <w:rFonts w:ascii="Times New Roman" w:hAnsi="Times New Roman" w:cs="Times New Roman"/>
          <w:sz w:val="24"/>
          <w:szCs w:val="24"/>
        </w:rPr>
        <w:t xml:space="preserve">lor </w:t>
      </w:r>
      <w:r w:rsidR="00C50B88" w:rsidRPr="002062F9">
        <w:rPr>
          <w:rStyle w:val="FontStyle17"/>
          <w:rFonts w:ascii="Times New Roman" w:hAnsi="Times New Roman" w:cs="Times New Roman"/>
          <w:sz w:val="24"/>
          <w:szCs w:val="24"/>
          <w:lang w:val="es-ES_tradnl"/>
        </w:rPr>
        <w:t xml:space="preserve">se va face de către </w:t>
      </w:r>
      <w:r w:rsidR="00C50B88" w:rsidRPr="002062F9">
        <w:rPr>
          <w:rStyle w:val="FontStyle17"/>
          <w:rFonts w:ascii="Times New Roman" w:hAnsi="Times New Roman" w:cs="Times New Roman"/>
          <w:sz w:val="24"/>
          <w:szCs w:val="24"/>
        </w:rPr>
        <w:t>prestator pe cheltuiala sa, în punctele stabili</w:t>
      </w:r>
      <w:r w:rsidR="00236D74" w:rsidRPr="002062F9">
        <w:rPr>
          <w:rStyle w:val="FontStyle17"/>
          <w:rFonts w:ascii="Times New Roman" w:hAnsi="Times New Roman" w:cs="Times New Roman"/>
          <w:sz w:val="24"/>
          <w:szCs w:val="24"/>
        </w:rPr>
        <w:t>te de achizitor, conform Anexei</w:t>
      </w:r>
      <w:r w:rsidR="00F37D28">
        <w:rPr>
          <w:rStyle w:val="FontStyle17"/>
          <w:rFonts w:ascii="Times New Roman" w:hAnsi="Times New Roman" w:cs="Times New Roman"/>
          <w:sz w:val="24"/>
          <w:szCs w:val="24"/>
        </w:rPr>
        <w:t xml:space="preserve"> </w:t>
      </w:r>
      <w:r w:rsidR="00236D74" w:rsidRPr="002062F9">
        <w:rPr>
          <w:rStyle w:val="FontStyle17"/>
          <w:rFonts w:ascii="Times New Roman" w:hAnsi="Times New Roman" w:cs="Times New Roman"/>
          <w:sz w:val="24"/>
          <w:szCs w:val="24"/>
        </w:rPr>
        <w:t>1.</w:t>
      </w:r>
    </w:p>
    <w:p w:rsidR="00EC09F0" w:rsidRPr="002062F9" w:rsidRDefault="00BF01C3" w:rsidP="004B34B6">
      <w:pPr>
        <w:pStyle w:val="NoSpacing"/>
        <w:ind w:left="360" w:firstLine="720"/>
        <w:jc w:val="both"/>
        <w:rPr>
          <w:rStyle w:val="FontStyle17"/>
          <w:rFonts w:ascii="Times New Roman" w:hAnsi="Times New Roman" w:cs="Times New Roman"/>
          <w:sz w:val="24"/>
          <w:szCs w:val="24"/>
        </w:rPr>
      </w:pPr>
      <w:r w:rsidRPr="00D864F8">
        <w:rPr>
          <w:rStyle w:val="FontStyle17"/>
          <w:rFonts w:ascii="Times New Roman" w:hAnsi="Times New Roman" w:cs="Times New Roman"/>
          <w:b/>
          <w:sz w:val="24"/>
          <w:szCs w:val="24"/>
        </w:rPr>
        <w:t>Art.5</w:t>
      </w:r>
      <w:r w:rsidRPr="002062F9">
        <w:rPr>
          <w:rStyle w:val="FontStyle17"/>
          <w:rFonts w:ascii="Times New Roman" w:hAnsi="Times New Roman" w:cs="Times New Roman"/>
          <w:sz w:val="24"/>
          <w:szCs w:val="24"/>
        </w:rPr>
        <w:t xml:space="preserve"> </w:t>
      </w:r>
      <w:r w:rsidR="00D85434" w:rsidRPr="002062F9">
        <w:rPr>
          <w:rStyle w:val="FontStyle17"/>
          <w:rFonts w:ascii="Times New Roman" w:hAnsi="Times New Roman" w:cs="Times New Roman"/>
          <w:sz w:val="24"/>
          <w:szCs w:val="24"/>
        </w:rPr>
        <w:t>Amplasarea toaletelor ecologice</w:t>
      </w:r>
      <w:r w:rsidR="00257BDC">
        <w:rPr>
          <w:rStyle w:val="FontStyle17"/>
          <w:rFonts w:ascii="Times New Roman" w:hAnsi="Times New Roman" w:cs="Times New Roman"/>
          <w:sz w:val="24"/>
          <w:szCs w:val="24"/>
        </w:rPr>
        <w:t xml:space="preserve"> se va face ț</w:t>
      </w:r>
      <w:r w:rsidR="00C50B88" w:rsidRPr="002062F9">
        <w:rPr>
          <w:rStyle w:val="FontStyle17"/>
          <w:rFonts w:ascii="Times New Roman" w:hAnsi="Times New Roman" w:cs="Times New Roman"/>
          <w:sz w:val="24"/>
          <w:szCs w:val="24"/>
        </w:rPr>
        <w:t>inând cont de următoarele:</w:t>
      </w:r>
    </w:p>
    <w:p w:rsidR="00EC09F0" w:rsidRPr="002062F9" w:rsidRDefault="00A3243B" w:rsidP="004B34B6">
      <w:pPr>
        <w:pStyle w:val="NoSpacing"/>
        <w:ind w:left="360"/>
        <w:jc w:val="both"/>
        <w:rPr>
          <w:rFonts w:ascii="Times New Roman" w:hAnsi="Times New Roman" w:cs="Times New Roman"/>
          <w:sz w:val="24"/>
          <w:szCs w:val="24"/>
          <w:lang w:val="fr-FR"/>
        </w:rPr>
      </w:pPr>
      <w:r w:rsidRPr="002062F9">
        <w:rPr>
          <w:rFonts w:ascii="Times New Roman" w:hAnsi="Times New Roman" w:cs="Times New Roman"/>
          <w:sz w:val="24"/>
          <w:szCs w:val="24"/>
          <w:lang w:val="fr-FR"/>
        </w:rPr>
        <w:t>-</w:t>
      </w:r>
      <w:r w:rsidR="002062F9">
        <w:rPr>
          <w:rFonts w:ascii="Times New Roman" w:hAnsi="Times New Roman" w:cs="Times New Roman"/>
          <w:sz w:val="24"/>
          <w:szCs w:val="24"/>
          <w:lang w:val="fr-FR"/>
        </w:rPr>
        <w:t xml:space="preserve"> </w:t>
      </w:r>
      <w:r w:rsidR="00D85434" w:rsidRPr="002062F9">
        <w:rPr>
          <w:rFonts w:ascii="Times New Roman" w:hAnsi="Times New Roman" w:cs="Times New Roman"/>
          <w:sz w:val="24"/>
          <w:szCs w:val="24"/>
          <w:lang w:val="fr-FR"/>
        </w:rPr>
        <w:t>cabinele vor fi retrase de la trotuar ;</w:t>
      </w:r>
    </w:p>
    <w:p w:rsidR="00D85434" w:rsidRPr="002062F9" w:rsidRDefault="00A3243B" w:rsidP="004B34B6">
      <w:pPr>
        <w:pStyle w:val="NoSpacing"/>
        <w:ind w:left="360"/>
        <w:jc w:val="both"/>
        <w:rPr>
          <w:rFonts w:ascii="Times New Roman" w:hAnsi="Times New Roman" w:cs="Times New Roman"/>
          <w:sz w:val="24"/>
          <w:szCs w:val="24"/>
          <w:lang w:val="fr-FR"/>
        </w:rPr>
      </w:pPr>
      <w:r w:rsidRPr="002062F9">
        <w:rPr>
          <w:rFonts w:ascii="Times New Roman" w:hAnsi="Times New Roman" w:cs="Times New Roman"/>
          <w:sz w:val="24"/>
          <w:szCs w:val="24"/>
          <w:lang w:val="fr-FR"/>
        </w:rPr>
        <w:t>-</w:t>
      </w:r>
      <w:r w:rsidR="002062F9">
        <w:rPr>
          <w:rFonts w:ascii="Times New Roman" w:hAnsi="Times New Roman" w:cs="Times New Roman"/>
          <w:sz w:val="24"/>
          <w:szCs w:val="24"/>
          <w:lang w:val="fr-FR"/>
        </w:rPr>
        <w:t xml:space="preserve"> </w:t>
      </w:r>
      <w:r w:rsidR="00D85434" w:rsidRPr="002062F9">
        <w:rPr>
          <w:rFonts w:ascii="Times New Roman" w:hAnsi="Times New Roman" w:cs="Times New Roman"/>
          <w:sz w:val="24"/>
          <w:szCs w:val="24"/>
          <w:lang w:val="fr-FR"/>
        </w:rPr>
        <w:t>se interzice amplasarea cabinelor de toaletă în zona fronturilor vizibile ale clădirilor declarate monumente istorice sau de arhitectură</w:t>
      </w:r>
      <w:r w:rsidR="00F37D28">
        <w:rPr>
          <w:rFonts w:ascii="Times New Roman" w:hAnsi="Times New Roman" w:cs="Times New Roman"/>
          <w:sz w:val="24"/>
          <w:szCs w:val="24"/>
          <w:lang w:val="fr-FR"/>
        </w:rPr>
        <w:t> ;</w:t>
      </w:r>
      <w:r w:rsidR="00D85434" w:rsidRPr="002062F9">
        <w:rPr>
          <w:rFonts w:ascii="Times New Roman" w:hAnsi="Times New Roman" w:cs="Times New Roman"/>
          <w:sz w:val="24"/>
          <w:szCs w:val="24"/>
          <w:lang w:val="fr-FR"/>
        </w:rPr>
        <w:t> </w:t>
      </w:r>
    </w:p>
    <w:p w:rsidR="00D85434" w:rsidRPr="002062F9" w:rsidRDefault="00A3243B" w:rsidP="004B34B6">
      <w:pPr>
        <w:pStyle w:val="NoSpacing"/>
        <w:ind w:left="360"/>
        <w:jc w:val="both"/>
        <w:rPr>
          <w:rFonts w:ascii="Times New Roman" w:hAnsi="Times New Roman" w:cs="Times New Roman"/>
          <w:sz w:val="24"/>
          <w:szCs w:val="24"/>
          <w:lang w:val="it-IT"/>
        </w:rPr>
      </w:pPr>
      <w:r w:rsidRPr="002062F9">
        <w:rPr>
          <w:rFonts w:ascii="Times New Roman" w:hAnsi="Times New Roman" w:cs="Times New Roman"/>
          <w:sz w:val="24"/>
          <w:szCs w:val="24"/>
          <w:lang w:val="it-IT"/>
        </w:rPr>
        <w:t>-</w:t>
      </w:r>
      <w:r w:rsidR="002062F9">
        <w:rPr>
          <w:rFonts w:ascii="Times New Roman" w:hAnsi="Times New Roman" w:cs="Times New Roman"/>
          <w:sz w:val="24"/>
          <w:szCs w:val="24"/>
          <w:lang w:val="it-IT"/>
        </w:rPr>
        <w:t xml:space="preserve"> </w:t>
      </w:r>
      <w:r w:rsidR="00D85434" w:rsidRPr="002062F9">
        <w:rPr>
          <w:rFonts w:ascii="Times New Roman" w:hAnsi="Times New Roman" w:cs="Times New Roman"/>
          <w:sz w:val="24"/>
          <w:szCs w:val="24"/>
          <w:lang w:val="it-IT"/>
        </w:rPr>
        <w:t>amplasarea, montarea şi întreţinerea cabinelor de toaletă se va face fără distrugerea pavimentului.</w:t>
      </w:r>
    </w:p>
    <w:p w:rsidR="00D85434" w:rsidRPr="002062F9" w:rsidRDefault="00BF01C3" w:rsidP="004B34B6">
      <w:pPr>
        <w:ind w:left="360" w:right="-23" w:firstLine="720"/>
        <w:jc w:val="both"/>
        <w:rPr>
          <w:rStyle w:val="FontStyle17"/>
          <w:rFonts w:ascii="Times New Roman" w:hAnsi="Times New Roman" w:cs="Times New Roman"/>
          <w:sz w:val="24"/>
          <w:szCs w:val="24"/>
        </w:rPr>
      </w:pPr>
      <w:r w:rsidRPr="00D864F8">
        <w:rPr>
          <w:rFonts w:ascii="Times New Roman" w:hAnsi="Times New Roman" w:cs="Times New Roman"/>
          <w:b/>
          <w:sz w:val="24"/>
          <w:szCs w:val="24"/>
          <w:lang w:val="it-IT"/>
        </w:rPr>
        <w:t>Art.6</w:t>
      </w:r>
      <w:r w:rsidRPr="002062F9">
        <w:rPr>
          <w:rFonts w:ascii="Times New Roman" w:hAnsi="Times New Roman" w:cs="Times New Roman"/>
          <w:sz w:val="24"/>
          <w:szCs w:val="24"/>
          <w:lang w:val="it-IT"/>
        </w:rPr>
        <w:t xml:space="preserve"> </w:t>
      </w:r>
      <w:r w:rsidR="00AE556F" w:rsidRPr="002062F9">
        <w:rPr>
          <w:rFonts w:ascii="Times New Roman" w:hAnsi="Times New Roman" w:cs="Times New Roman"/>
          <w:sz w:val="24"/>
          <w:szCs w:val="24"/>
          <w:lang w:val="it-IT"/>
        </w:rPr>
        <w:t xml:space="preserve">Pentru cele 28 de toalete ecologice </w:t>
      </w:r>
      <w:r w:rsidR="00AE556F" w:rsidRPr="002062F9">
        <w:rPr>
          <w:rFonts w:ascii="Times New Roman" w:hAnsi="Times New Roman" w:cs="Times New Roman"/>
          <w:sz w:val="24"/>
          <w:szCs w:val="24"/>
        </w:rPr>
        <w:t>din cadrul programului „</w:t>
      </w:r>
      <w:r w:rsidR="00AE556F" w:rsidRPr="00D864F8">
        <w:rPr>
          <w:rFonts w:ascii="Times New Roman" w:hAnsi="Times New Roman" w:cs="Times New Roman"/>
          <w:i/>
          <w:sz w:val="24"/>
          <w:szCs w:val="24"/>
        </w:rPr>
        <w:t xml:space="preserve">Reabilitarea infrastructurii publice urbane a malurilor Canalului Bega” </w:t>
      </w:r>
      <w:r w:rsidR="00CB3E6B" w:rsidRPr="002062F9">
        <w:rPr>
          <w:rFonts w:ascii="Times New Roman" w:hAnsi="Times New Roman" w:cs="Times New Roman"/>
          <w:sz w:val="24"/>
          <w:szCs w:val="24"/>
        </w:rPr>
        <w:t xml:space="preserve">situate </w:t>
      </w:r>
      <w:r w:rsidR="00236D74" w:rsidRPr="002062F9">
        <w:rPr>
          <w:rFonts w:ascii="Times New Roman" w:hAnsi="Times New Roman" w:cs="Times New Roman"/>
          <w:sz w:val="24"/>
          <w:szCs w:val="24"/>
          <w:lang w:val="fr-FR"/>
        </w:rPr>
        <w:t>în locaţiile cuprinse în A</w:t>
      </w:r>
      <w:r w:rsidR="00AE556F" w:rsidRPr="002062F9">
        <w:rPr>
          <w:rFonts w:ascii="Times New Roman" w:hAnsi="Times New Roman" w:cs="Times New Roman"/>
          <w:sz w:val="24"/>
          <w:szCs w:val="24"/>
          <w:lang w:val="fr-FR"/>
        </w:rPr>
        <w:t xml:space="preserve">nexa 2 </w:t>
      </w:r>
      <w:r w:rsidR="00CB3E6B" w:rsidRPr="002062F9">
        <w:rPr>
          <w:rFonts w:ascii="Times New Roman" w:hAnsi="Times New Roman" w:cs="Times New Roman"/>
          <w:sz w:val="24"/>
          <w:szCs w:val="24"/>
          <w:lang w:val="fr-FR"/>
        </w:rPr>
        <w:t>l</w:t>
      </w:r>
      <w:r w:rsidR="00F37D28">
        <w:rPr>
          <w:rFonts w:ascii="Times New Roman" w:hAnsi="Times New Roman" w:cs="Times New Roman"/>
          <w:sz w:val="24"/>
          <w:szCs w:val="24"/>
          <w:lang w:val="fr-FR"/>
        </w:rPr>
        <w:t>a C</w:t>
      </w:r>
      <w:r w:rsidR="00AE556F" w:rsidRPr="002062F9">
        <w:rPr>
          <w:rFonts w:ascii="Times New Roman" w:hAnsi="Times New Roman" w:cs="Times New Roman"/>
          <w:sz w:val="24"/>
          <w:szCs w:val="24"/>
          <w:lang w:val="fr-FR"/>
        </w:rPr>
        <w:t>aiet</w:t>
      </w:r>
      <w:r w:rsidR="00F37D28">
        <w:rPr>
          <w:rFonts w:ascii="Times New Roman" w:hAnsi="Times New Roman" w:cs="Times New Roman"/>
          <w:sz w:val="24"/>
          <w:szCs w:val="24"/>
          <w:lang w:val="fr-FR"/>
        </w:rPr>
        <w:t>ul</w:t>
      </w:r>
      <w:r w:rsidR="00AE556F" w:rsidRPr="002062F9">
        <w:rPr>
          <w:rFonts w:ascii="Times New Roman" w:hAnsi="Times New Roman" w:cs="Times New Roman"/>
          <w:sz w:val="24"/>
          <w:szCs w:val="24"/>
          <w:lang w:val="fr-FR"/>
        </w:rPr>
        <w:t xml:space="preserve"> de sarcini</w:t>
      </w:r>
      <w:r w:rsidR="00CB3E6B" w:rsidRPr="002062F9">
        <w:rPr>
          <w:rFonts w:ascii="Times New Roman" w:hAnsi="Times New Roman" w:cs="Times New Roman"/>
          <w:sz w:val="24"/>
          <w:szCs w:val="24"/>
          <w:lang w:val="fr-FR"/>
        </w:rPr>
        <w:t xml:space="preserve"> se achizi</w:t>
      </w:r>
      <w:r w:rsidR="002062F9">
        <w:rPr>
          <w:rFonts w:ascii="Times New Roman" w:hAnsi="Times New Roman" w:cs="Times New Roman"/>
          <w:sz w:val="24"/>
          <w:szCs w:val="24"/>
          <w:lang w:val="fr-FR"/>
        </w:rPr>
        <w:t>ţ</w:t>
      </w:r>
      <w:r w:rsidR="00CB3E6B" w:rsidRPr="002062F9">
        <w:rPr>
          <w:rFonts w:ascii="Times New Roman" w:hAnsi="Times New Roman" w:cs="Times New Roman"/>
          <w:sz w:val="24"/>
          <w:szCs w:val="24"/>
          <w:lang w:val="fr-FR"/>
        </w:rPr>
        <w:t>ionează servicii de între</w:t>
      </w:r>
      <w:r w:rsidR="002062F9">
        <w:rPr>
          <w:rFonts w:ascii="Times New Roman" w:hAnsi="Times New Roman" w:cs="Times New Roman"/>
          <w:sz w:val="24"/>
          <w:szCs w:val="24"/>
          <w:lang w:val="fr-FR"/>
        </w:rPr>
        <w:t>ţ</w:t>
      </w:r>
      <w:r w:rsidR="00CB3E6B" w:rsidRPr="002062F9">
        <w:rPr>
          <w:rFonts w:ascii="Times New Roman" w:hAnsi="Times New Roman" w:cs="Times New Roman"/>
          <w:sz w:val="24"/>
          <w:szCs w:val="24"/>
          <w:lang w:val="fr-FR"/>
        </w:rPr>
        <w:t>inere.</w:t>
      </w:r>
    </w:p>
    <w:p w:rsidR="00CD7ED4" w:rsidRPr="002062F9" w:rsidRDefault="00430D13" w:rsidP="004B34B6">
      <w:pPr>
        <w:pStyle w:val="NoSpacing"/>
        <w:ind w:left="360" w:firstLine="720"/>
        <w:jc w:val="both"/>
        <w:rPr>
          <w:rFonts w:ascii="Times New Roman" w:hAnsi="Times New Roman" w:cs="Times New Roman"/>
          <w:sz w:val="24"/>
          <w:szCs w:val="24"/>
          <w:lang w:val="ro-RO"/>
        </w:rPr>
      </w:pPr>
      <w:r w:rsidRPr="00D864F8">
        <w:rPr>
          <w:rFonts w:ascii="Times New Roman" w:hAnsi="Times New Roman" w:cs="Times New Roman"/>
          <w:b/>
          <w:sz w:val="24"/>
          <w:szCs w:val="24"/>
          <w:lang w:val="ro-RO"/>
        </w:rPr>
        <w:t>Art.</w:t>
      </w:r>
      <w:r w:rsidR="00BF01C3" w:rsidRPr="00D864F8">
        <w:rPr>
          <w:rFonts w:ascii="Times New Roman" w:hAnsi="Times New Roman" w:cs="Times New Roman"/>
          <w:b/>
          <w:sz w:val="24"/>
          <w:szCs w:val="24"/>
          <w:lang w:val="ro-RO"/>
        </w:rPr>
        <w:t>7</w:t>
      </w:r>
      <w:r w:rsidRPr="002062F9">
        <w:rPr>
          <w:rFonts w:ascii="Times New Roman" w:hAnsi="Times New Roman" w:cs="Times New Roman"/>
          <w:sz w:val="24"/>
          <w:szCs w:val="24"/>
          <w:lang w:val="ro-RO"/>
        </w:rPr>
        <w:t xml:space="preserve"> </w:t>
      </w:r>
      <w:r w:rsidR="00CD7ED4" w:rsidRPr="002062F9">
        <w:rPr>
          <w:rFonts w:ascii="Times New Roman" w:hAnsi="Times New Roman" w:cs="Times New Roman"/>
          <w:sz w:val="24"/>
          <w:szCs w:val="24"/>
          <w:lang w:val="ro-RO"/>
        </w:rPr>
        <w:t xml:space="preserve">Serviciile de întreţinere </w:t>
      </w:r>
      <w:r w:rsidR="0088797C" w:rsidRPr="002062F9">
        <w:rPr>
          <w:rFonts w:ascii="Times New Roman" w:hAnsi="Times New Roman" w:cs="Times New Roman"/>
          <w:sz w:val="24"/>
          <w:szCs w:val="24"/>
          <w:lang w:val="ro-RO"/>
        </w:rPr>
        <w:t xml:space="preserve">a toaletelor ecologice </w:t>
      </w:r>
      <w:r w:rsidRPr="002062F9">
        <w:rPr>
          <w:rFonts w:ascii="Times New Roman" w:hAnsi="Times New Roman" w:cs="Times New Roman"/>
          <w:sz w:val="24"/>
          <w:szCs w:val="24"/>
          <w:lang w:val="ro-RO"/>
        </w:rPr>
        <w:t xml:space="preserve">vor fi </w:t>
      </w:r>
      <w:r w:rsidR="00CD7ED4" w:rsidRPr="002062F9">
        <w:rPr>
          <w:rFonts w:ascii="Times New Roman" w:hAnsi="Times New Roman" w:cs="Times New Roman"/>
          <w:sz w:val="24"/>
          <w:szCs w:val="24"/>
          <w:lang w:val="ro-RO"/>
        </w:rPr>
        <w:t>de la un minim de</w:t>
      </w:r>
      <w:r w:rsidR="002062F9">
        <w:rPr>
          <w:rFonts w:ascii="Times New Roman" w:hAnsi="Times New Roman" w:cs="Times New Roman"/>
          <w:sz w:val="24"/>
          <w:szCs w:val="24"/>
          <w:lang w:val="ro-RO"/>
        </w:rPr>
        <w:t xml:space="preserve"> </w:t>
      </w:r>
      <w:r w:rsidR="00D864F8" w:rsidRPr="00D864F8">
        <w:rPr>
          <w:rFonts w:ascii="Times New Roman" w:hAnsi="Times New Roman" w:cs="Times New Roman"/>
          <w:b/>
          <w:sz w:val="24"/>
          <w:szCs w:val="24"/>
          <w:lang w:val="ro-RO"/>
        </w:rPr>
        <w:t>27.040</w:t>
      </w:r>
      <w:r w:rsidR="00D864F8">
        <w:rPr>
          <w:rFonts w:ascii="Times New Roman" w:hAnsi="Times New Roman" w:cs="Times New Roman"/>
          <w:sz w:val="24"/>
          <w:szCs w:val="24"/>
          <w:lang w:val="ro-RO"/>
        </w:rPr>
        <w:t xml:space="preserve"> </w:t>
      </w:r>
      <w:r w:rsidR="00CD7ED4" w:rsidRPr="002062F9">
        <w:rPr>
          <w:rFonts w:ascii="Times New Roman" w:hAnsi="Times New Roman" w:cs="Times New Roman"/>
          <w:b/>
          <w:sz w:val="24"/>
          <w:szCs w:val="24"/>
          <w:lang w:val="ro-RO"/>
        </w:rPr>
        <w:t>servicii,</w:t>
      </w:r>
      <w:r w:rsidR="00CD7ED4" w:rsidRPr="002062F9">
        <w:rPr>
          <w:rFonts w:ascii="Times New Roman" w:hAnsi="Times New Roman" w:cs="Times New Roman"/>
          <w:sz w:val="24"/>
          <w:szCs w:val="24"/>
          <w:lang w:val="ro-RO"/>
        </w:rPr>
        <w:t xml:space="preserve">  la un număr maxim de</w:t>
      </w:r>
      <w:r w:rsidR="00D864F8">
        <w:rPr>
          <w:rFonts w:ascii="Times New Roman" w:hAnsi="Times New Roman" w:cs="Times New Roman"/>
          <w:sz w:val="24"/>
          <w:szCs w:val="24"/>
          <w:lang w:val="ro-RO"/>
        </w:rPr>
        <w:t xml:space="preserve"> </w:t>
      </w:r>
      <w:r w:rsidR="00D864F8" w:rsidRPr="00D864F8">
        <w:rPr>
          <w:rFonts w:ascii="Times New Roman" w:hAnsi="Times New Roman" w:cs="Times New Roman"/>
          <w:b/>
          <w:sz w:val="24"/>
          <w:szCs w:val="24"/>
          <w:lang w:val="ro-RO"/>
        </w:rPr>
        <w:t>64.688</w:t>
      </w:r>
      <w:r w:rsidRPr="002062F9">
        <w:rPr>
          <w:rFonts w:ascii="Times New Roman" w:hAnsi="Times New Roman" w:cs="Times New Roman"/>
          <w:sz w:val="24"/>
          <w:szCs w:val="24"/>
          <w:lang w:val="ro-RO"/>
        </w:rPr>
        <w:t xml:space="preserve">  </w:t>
      </w:r>
      <w:r w:rsidR="00CD7ED4" w:rsidRPr="002062F9">
        <w:rPr>
          <w:rFonts w:ascii="Times New Roman" w:hAnsi="Times New Roman" w:cs="Times New Roman"/>
          <w:b/>
          <w:sz w:val="24"/>
          <w:szCs w:val="24"/>
          <w:lang w:val="ro-RO"/>
        </w:rPr>
        <w:t>servicii</w:t>
      </w:r>
      <w:r w:rsidR="00CD7ED4" w:rsidRPr="002062F9">
        <w:rPr>
          <w:rFonts w:ascii="Times New Roman" w:hAnsi="Times New Roman" w:cs="Times New Roman"/>
          <w:sz w:val="24"/>
          <w:szCs w:val="24"/>
          <w:lang w:val="ro-RO"/>
        </w:rPr>
        <w:t xml:space="preserve"> pe perioada acordului-cadru.</w:t>
      </w:r>
    </w:p>
    <w:p w:rsidR="00CD7ED4" w:rsidRPr="002062F9" w:rsidRDefault="00CD7ED4" w:rsidP="004B34B6">
      <w:pPr>
        <w:pStyle w:val="NoSpacing"/>
        <w:ind w:left="360"/>
        <w:jc w:val="both"/>
        <w:rPr>
          <w:rFonts w:ascii="Times New Roman" w:hAnsi="Times New Roman" w:cs="Times New Roman"/>
          <w:sz w:val="24"/>
          <w:szCs w:val="24"/>
        </w:rPr>
      </w:pPr>
      <w:r w:rsidRPr="002062F9">
        <w:rPr>
          <w:rStyle w:val="noticetext"/>
          <w:rFonts w:ascii="Times New Roman" w:hAnsi="Times New Roman" w:cs="Times New Roman"/>
          <w:sz w:val="24"/>
          <w:szCs w:val="24"/>
        </w:rPr>
        <w:t xml:space="preserve">În baza acordului-cadru se vor încheia </w:t>
      </w:r>
      <w:r w:rsidR="002062F9">
        <w:rPr>
          <w:rStyle w:val="noticetext"/>
          <w:rFonts w:ascii="Times New Roman" w:hAnsi="Times New Roman" w:cs="Times New Roman"/>
          <w:sz w:val="24"/>
          <w:szCs w:val="24"/>
        </w:rPr>
        <w:t xml:space="preserve"> </w:t>
      </w:r>
      <w:r w:rsidRPr="002062F9">
        <w:rPr>
          <w:rStyle w:val="noticetext"/>
          <w:rFonts w:ascii="Times New Roman" w:hAnsi="Times New Roman" w:cs="Times New Roman"/>
          <w:sz w:val="24"/>
          <w:szCs w:val="24"/>
        </w:rPr>
        <w:t xml:space="preserve">contracte subsecvente, fiecare pe o perioadă de </w:t>
      </w:r>
      <w:r w:rsidR="00D864F8">
        <w:rPr>
          <w:rStyle w:val="noticetext"/>
          <w:rFonts w:ascii="Times New Roman" w:hAnsi="Times New Roman" w:cs="Times New Roman"/>
          <w:sz w:val="24"/>
          <w:szCs w:val="24"/>
        </w:rPr>
        <w:t>12</w:t>
      </w:r>
      <w:r w:rsidR="00430D13" w:rsidRPr="002062F9">
        <w:rPr>
          <w:rStyle w:val="noticetext"/>
          <w:rFonts w:ascii="Times New Roman" w:hAnsi="Times New Roman" w:cs="Times New Roman"/>
          <w:sz w:val="24"/>
          <w:szCs w:val="24"/>
        </w:rPr>
        <w:t xml:space="preserve"> </w:t>
      </w:r>
      <w:r w:rsidRPr="002062F9">
        <w:rPr>
          <w:rStyle w:val="noticetext"/>
          <w:rFonts w:ascii="Times New Roman" w:hAnsi="Times New Roman" w:cs="Times New Roman"/>
          <w:sz w:val="24"/>
          <w:szCs w:val="24"/>
        </w:rPr>
        <w:t xml:space="preserve"> luni.</w:t>
      </w:r>
      <w:r w:rsidRPr="002062F9">
        <w:rPr>
          <w:rFonts w:ascii="Times New Roman" w:hAnsi="Times New Roman" w:cs="Times New Roman"/>
          <w:sz w:val="24"/>
          <w:szCs w:val="24"/>
        </w:rPr>
        <w:t xml:space="preserve"> </w:t>
      </w:r>
    </w:p>
    <w:p w:rsidR="00CD7ED4" w:rsidRDefault="00BF01C3" w:rsidP="00D864F8">
      <w:pPr>
        <w:pStyle w:val="NoSpacing"/>
        <w:ind w:left="720" w:firstLine="360"/>
        <w:jc w:val="both"/>
        <w:rPr>
          <w:rStyle w:val="noticetext"/>
          <w:rFonts w:ascii="Times New Roman" w:hAnsi="Times New Roman" w:cs="Times New Roman"/>
          <w:sz w:val="24"/>
          <w:szCs w:val="24"/>
        </w:rPr>
      </w:pPr>
      <w:r w:rsidRPr="00D864F8">
        <w:rPr>
          <w:rStyle w:val="noticetext"/>
          <w:rFonts w:ascii="Times New Roman" w:hAnsi="Times New Roman" w:cs="Times New Roman"/>
          <w:b/>
          <w:sz w:val="24"/>
          <w:szCs w:val="24"/>
        </w:rPr>
        <w:t>(2)</w:t>
      </w:r>
      <w:r w:rsidRPr="002062F9">
        <w:rPr>
          <w:rStyle w:val="noticetext"/>
          <w:rFonts w:ascii="Times New Roman" w:hAnsi="Times New Roman" w:cs="Times New Roman"/>
          <w:sz w:val="24"/>
          <w:szCs w:val="24"/>
        </w:rPr>
        <w:t xml:space="preserve"> </w:t>
      </w:r>
      <w:r w:rsidR="00CD7ED4" w:rsidRPr="002062F9">
        <w:rPr>
          <w:rStyle w:val="noticetext"/>
          <w:rFonts w:ascii="Times New Roman" w:hAnsi="Times New Roman" w:cs="Times New Roman"/>
          <w:sz w:val="24"/>
          <w:szCs w:val="24"/>
        </w:rPr>
        <w:t>Cantităţi minime şi maxime aferente unui contract subsecvent:</w:t>
      </w:r>
    </w:p>
    <w:p w:rsidR="00D864F8" w:rsidRDefault="00D864F8" w:rsidP="00D864F8">
      <w:pPr>
        <w:pStyle w:val="NoSpacing"/>
        <w:ind w:left="1440"/>
        <w:rPr>
          <w:rStyle w:val="noticetext"/>
          <w:rFonts w:ascii="Times New Roman" w:hAnsi="Times New Roman" w:cs="Times New Roman"/>
          <w:sz w:val="24"/>
          <w:szCs w:val="24"/>
        </w:rPr>
      </w:pPr>
      <w:r w:rsidRPr="00D864F8">
        <w:rPr>
          <w:rStyle w:val="noticetext"/>
          <w:rFonts w:ascii="Times New Roman" w:eastAsia="Times New Roman" w:hAnsi="Times New Roman" w:cs="Times New Roman"/>
          <w:i/>
          <w:sz w:val="24"/>
          <w:szCs w:val="24"/>
          <w:u w:val="single"/>
        </w:rPr>
        <w:lastRenderedPageBreak/>
        <w:t>Închirierea</w:t>
      </w:r>
      <w:r w:rsidRPr="00D864F8">
        <w:rPr>
          <w:rStyle w:val="noticetext"/>
          <w:rFonts w:ascii="Times New Roman" w:eastAsia="Times New Roman" w:hAnsi="Times New Roman" w:cs="Times New Roman"/>
          <w:sz w:val="24"/>
          <w:szCs w:val="24"/>
          <w:u w:val="single"/>
        </w:rPr>
        <w:t xml:space="preserve"> de toalete ecologice pentru</w:t>
      </w:r>
      <w:r w:rsidRPr="00D864F8">
        <w:rPr>
          <w:rStyle w:val="noticetext"/>
          <w:rFonts w:ascii="Times New Roman" w:eastAsia="Times New Roman" w:hAnsi="Times New Roman" w:cs="Times New Roman"/>
          <w:sz w:val="24"/>
          <w:szCs w:val="24"/>
        </w:rPr>
        <w:t xml:space="preserve">: </w:t>
      </w:r>
      <w:r w:rsidRPr="00D864F8">
        <w:rPr>
          <w:rFonts w:ascii="Calibri" w:eastAsia="Times New Roman" w:hAnsi="Calibri" w:cs="Times New Roman"/>
        </w:rPr>
        <w:br/>
      </w:r>
      <w:r w:rsidRPr="00D864F8">
        <w:rPr>
          <w:rStyle w:val="noticetext"/>
          <w:rFonts w:ascii="Times New Roman" w:eastAsia="Times New Roman" w:hAnsi="Times New Roman" w:cs="Times New Roman"/>
          <w:sz w:val="24"/>
          <w:szCs w:val="24"/>
        </w:rPr>
        <w:t xml:space="preserve">- cantitate minimă = 40 bucăţi; </w:t>
      </w:r>
      <w:r w:rsidRPr="00D864F8">
        <w:rPr>
          <w:rFonts w:ascii="Calibri" w:eastAsia="Times New Roman" w:hAnsi="Calibri" w:cs="Times New Roman"/>
        </w:rPr>
        <w:br/>
      </w:r>
      <w:r w:rsidRPr="00D864F8">
        <w:rPr>
          <w:rStyle w:val="noticetext"/>
          <w:rFonts w:ascii="Times New Roman" w:eastAsia="Times New Roman" w:hAnsi="Times New Roman" w:cs="Times New Roman"/>
          <w:sz w:val="24"/>
          <w:szCs w:val="24"/>
        </w:rPr>
        <w:t>- cantitate maximă = 70 bucăţi.</w:t>
      </w:r>
      <w:r w:rsidRPr="00D864F8">
        <w:rPr>
          <w:rStyle w:val="noticetext"/>
          <w:rFonts w:ascii="Times New Roman" w:eastAsia="Times New Roman" w:hAnsi="Times New Roman" w:cs="Times New Roman"/>
          <w:color w:val="0000FF"/>
          <w:sz w:val="24"/>
          <w:szCs w:val="24"/>
        </w:rPr>
        <w:t xml:space="preserve"> </w:t>
      </w:r>
      <w:r w:rsidRPr="00D864F8">
        <w:rPr>
          <w:rFonts w:ascii="Calibri" w:eastAsia="Times New Roman" w:hAnsi="Calibri" w:cs="Times New Roman"/>
          <w:color w:val="0000FF"/>
        </w:rPr>
        <w:br/>
      </w:r>
      <w:r w:rsidRPr="00D864F8">
        <w:rPr>
          <w:rStyle w:val="noticetext"/>
          <w:rFonts w:ascii="Times New Roman" w:eastAsia="Times New Roman" w:hAnsi="Times New Roman" w:cs="Times New Roman"/>
          <w:i/>
          <w:sz w:val="24"/>
          <w:szCs w:val="24"/>
          <w:u w:val="single"/>
        </w:rPr>
        <w:t>Servicii de întreţinere</w:t>
      </w:r>
      <w:r w:rsidRPr="00D864F8">
        <w:rPr>
          <w:rStyle w:val="noticetext"/>
          <w:rFonts w:ascii="Times New Roman" w:eastAsia="Times New Roman" w:hAnsi="Times New Roman" w:cs="Times New Roman"/>
          <w:sz w:val="24"/>
          <w:szCs w:val="24"/>
        </w:rPr>
        <w:t xml:space="preserve">: </w:t>
      </w:r>
      <w:r w:rsidRPr="00D864F8">
        <w:rPr>
          <w:rFonts w:ascii="Calibri" w:eastAsia="Times New Roman" w:hAnsi="Calibri" w:cs="Times New Roman"/>
        </w:rPr>
        <w:br/>
      </w:r>
      <w:r w:rsidRPr="00D864F8">
        <w:rPr>
          <w:rStyle w:val="noticetext"/>
          <w:rFonts w:ascii="Times New Roman" w:eastAsia="Times New Roman" w:hAnsi="Times New Roman" w:cs="Times New Roman"/>
          <w:sz w:val="24"/>
          <w:szCs w:val="24"/>
        </w:rPr>
        <w:t xml:space="preserve">- cantitate minimă = 6760 servicii; </w:t>
      </w:r>
      <w:r w:rsidRPr="00D864F8">
        <w:rPr>
          <w:rFonts w:ascii="Calibri" w:eastAsia="Times New Roman" w:hAnsi="Calibri" w:cs="Times New Roman"/>
        </w:rPr>
        <w:br/>
      </w:r>
      <w:r w:rsidRPr="00D864F8">
        <w:rPr>
          <w:rStyle w:val="noticetext"/>
          <w:rFonts w:ascii="Times New Roman" w:eastAsia="Times New Roman" w:hAnsi="Times New Roman" w:cs="Times New Roman"/>
          <w:sz w:val="24"/>
          <w:szCs w:val="24"/>
        </w:rPr>
        <w:t>- cantitate maximă = 16172 servicii.</w:t>
      </w:r>
    </w:p>
    <w:p w:rsidR="00CD7ED4" w:rsidRPr="002062F9" w:rsidRDefault="00BF01C3" w:rsidP="00D864F8">
      <w:pPr>
        <w:pStyle w:val="NoSpacing"/>
        <w:ind w:left="360" w:firstLine="720"/>
        <w:jc w:val="both"/>
        <w:rPr>
          <w:rStyle w:val="noticetext"/>
          <w:rFonts w:ascii="Times New Roman" w:hAnsi="Times New Roman" w:cs="Times New Roman"/>
          <w:sz w:val="24"/>
          <w:szCs w:val="24"/>
        </w:rPr>
      </w:pPr>
      <w:r w:rsidRPr="00D864F8">
        <w:rPr>
          <w:rStyle w:val="noticetext"/>
          <w:rFonts w:ascii="Times New Roman" w:hAnsi="Times New Roman" w:cs="Times New Roman"/>
          <w:b/>
          <w:sz w:val="24"/>
          <w:szCs w:val="24"/>
        </w:rPr>
        <w:t>(3)</w:t>
      </w:r>
      <w:r w:rsidR="00D864F8">
        <w:rPr>
          <w:rStyle w:val="noticetext"/>
          <w:rFonts w:ascii="Times New Roman" w:hAnsi="Times New Roman" w:cs="Times New Roman"/>
          <w:b/>
          <w:sz w:val="24"/>
          <w:szCs w:val="24"/>
        </w:rPr>
        <w:t xml:space="preserve"> </w:t>
      </w:r>
      <w:r w:rsidR="00CD7ED4" w:rsidRPr="002062F9">
        <w:rPr>
          <w:rStyle w:val="noticetext"/>
          <w:rFonts w:ascii="Times New Roman" w:hAnsi="Times New Roman" w:cs="Times New Roman"/>
          <w:sz w:val="24"/>
          <w:szCs w:val="24"/>
        </w:rPr>
        <w:t>Serviciile prestate pe parcursul derulării aco</w:t>
      </w:r>
      <w:r w:rsidR="00F37D28">
        <w:rPr>
          <w:rStyle w:val="noticetext"/>
          <w:rFonts w:ascii="Times New Roman" w:hAnsi="Times New Roman" w:cs="Times New Roman"/>
          <w:sz w:val="24"/>
          <w:szCs w:val="24"/>
        </w:rPr>
        <w:t xml:space="preserve">rdului-cadru, se vor deconta la </w:t>
      </w:r>
      <w:r w:rsidR="00D864F8">
        <w:rPr>
          <w:rStyle w:val="noticetext"/>
          <w:rFonts w:ascii="Times New Roman" w:hAnsi="Times New Roman" w:cs="Times New Roman"/>
          <w:sz w:val="24"/>
          <w:szCs w:val="24"/>
        </w:rPr>
        <w:t>v</w:t>
      </w:r>
      <w:r w:rsidR="00CD7ED4" w:rsidRPr="002062F9">
        <w:rPr>
          <w:rStyle w:val="noticetext"/>
          <w:rFonts w:ascii="Times New Roman" w:hAnsi="Times New Roman" w:cs="Times New Roman"/>
          <w:sz w:val="24"/>
          <w:szCs w:val="24"/>
        </w:rPr>
        <w:t>aloarea tarifelor unitare ofertate.</w:t>
      </w:r>
    </w:p>
    <w:p w:rsidR="00776711" w:rsidRPr="002062F9" w:rsidRDefault="0088797C" w:rsidP="004B34B6">
      <w:pPr>
        <w:pStyle w:val="NoSpacing"/>
        <w:ind w:left="360"/>
        <w:jc w:val="both"/>
        <w:rPr>
          <w:rStyle w:val="FontStyle17"/>
          <w:rFonts w:ascii="Times New Roman" w:hAnsi="Times New Roman" w:cs="Times New Roman"/>
          <w:sz w:val="24"/>
          <w:szCs w:val="24"/>
        </w:rPr>
      </w:pPr>
      <w:r w:rsidRPr="002062F9">
        <w:rPr>
          <w:rStyle w:val="FontStyle17"/>
          <w:rFonts w:ascii="Times New Roman" w:hAnsi="Times New Roman" w:cs="Times New Roman"/>
          <w:sz w:val="24"/>
          <w:szCs w:val="24"/>
        </w:rPr>
        <w:tab/>
      </w:r>
      <w:r w:rsidR="00B01337">
        <w:rPr>
          <w:rStyle w:val="FontStyle17"/>
          <w:rFonts w:ascii="Times New Roman" w:hAnsi="Times New Roman" w:cs="Times New Roman"/>
          <w:sz w:val="24"/>
          <w:szCs w:val="24"/>
        </w:rPr>
        <w:t xml:space="preserve">       </w:t>
      </w:r>
      <w:r w:rsidR="004B34B6" w:rsidRPr="00D864F8">
        <w:rPr>
          <w:rStyle w:val="FontStyle17"/>
          <w:rFonts w:ascii="Times New Roman" w:hAnsi="Times New Roman" w:cs="Times New Roman"/>
          <w:b/>
          <w:sz w:val="24"/>
          <w:szCs w:val="24"/>
        </w:rPr>
        <w:t>Art.</w:t>
      </w:r>
      <w:r w:rsidR="00BF01C3" w:rsidRPr="00D864F8">
        <w:rPr>
          <w:rStyle w:val="FontStyle17"/>
          <w:rFonts w:ascii="Times New Roman" w:hAnsi="Times New Roman" w:cs="Times New Roman"/>
          <w:b/>
          <w:sz w:val="24"/>
          <w:szCs w:val="24"/>
        </w:rPr>
        <w:t>8</w:t>
      </w:r>
      <w:r w:rsidR="00BF01C3" w:rsidRPr="002062F9">
        <w:rPr>
          <w:rStyle w:val="FontStyle17"/>
          <w:rFonts w:ascii="Times New Roman" w:hAnsi="Times New Roman" w:cs="Times New Roman"/>
          <w:sz w:val="24"/>
          <w:szCs w:val="24"/>
        </w:rPr>
        <w:t xml:space="preserve"> </w:t>
      </w:r>
      <w:r w:rsidR="00C50B88" w:rsidRPr="002062F9">
        <w:rPr>
          <w:rStyle w:val="FontStyle17"/>
          <w:rFonts w:ascii="Times New Roman" w:hAnsi="Times New Roman" w:cs="Times New Roman"/>
          <w:sz w:val="24"/>
          <w:szCs w:val="24"/>
        </w:rPr>
        <w:t>Î</w:t>
      </w:r>
      <w:r w:rsidR="00776711" w:rsidRPr="002062F9">
        <w:rPr>
          <w:rStyle w:val="FontStyle17"/>
          <w:rFonts w:ascii="Times New Roman" w:hAnsi="Times New Roman" w:cs="Times New Roman"/>
          <w:sz w:val="24"/>
          <w:szCs w:val="24"/>
        </w:rPr>
        <w:t xml:space="preserve">ntreţinerea şi asigurarea condiţiilor de igienă a cabinelor de toaletă </w:t>
      </w:r>
      <w:r w:rsidR="00776711" w:rsidRPr="002062F9">
        <w:rPr>
          <w:rStyle w:val="FontStyle17"/>
          <w:rFonts w:ascii="Times New Roman" w:hAnsi="Times New Roman" w:cs="Times New Roman"/>
          <w:sz w:val="24"/>
          <w:szCs w:val="24"/>
          <w:lang w:val="es-ES_tradnl"/>
        </w:rPr>
        <w:t xml:space="preserve">de către </w:t>
      </w:r>
      <w:r w:rsidR="00776711" w:rsidRPr="002062F9">
        <w:rPr>
          <w:rStyle w:val="FontStyle17"/>
          <w:rFonts w:ascii="Times New Roman" w:hAnsi="Times New Roman" w:cs="Times New Roman"/>
          <w:sz w:val="24"/>
          <w:szCs w:val="24"/>
        </w:rPr>
        <w:t xml:space="preserve">prestator se va face </w:t>
      </w:r>
      <w:r w:rsidR="00B01337" w:rsidRPr="00B01337">
        <w:rPr>
          <w:rStyle w:val="FontStyle17"/>
          <w:rFonts w:ascii="Times New Roman" w:hAnsi="Times New Roman" w:cs="Times New Roman"/>
          <w:sz w:val="24"/>
          <w:szCs w:val="24"/>
        </w:rPr>
        <w:t>3 ori/</w:t>
      </w:r>
      <w:r w:rsidR="00776711" w:rsidRPr="00B01337">
        <w:rPr>
          <w:rFonts w:ascii="Times New Roman" w:hAnsi="Times New Roman" w:cs="Times New Roman"/>
          <w:sz w:val="24"/>
          <w:szCs w:val="24"/>
        </w:rPr>
        <w:t>săptămână</w:t>
      </w:r>
      <w:r w:rsidR="00B01337" w:rsidRPr="00B01337">
        <w:rPr>
          <w:rFonts w:ascii="Times New Roman" w:hAnsi="Times New Roman" w:cs="Times New Roman"/>
          <w:sz w:val="24"/>
          <w:szCs w:val="24"/>
        </w:rPr>
        <w:t xml:space="preserve"> la toaletele </w:t>
      </w:r>
      <w:r w:rsidR="00B01337">
        <w:rPr>
          <w:rFonts w:ascii="Times New Roman" w:hAnsi="Times New Roman" w:cs="Times New Roman"/>
          <w:sz w:val="24"/>
          <w:szCs w:val="24"/>
        </w:rPr>
        <w:t>cuprinse în</w:t>
      </w:r>
      <w:r w:rsidR="00B01337" w:rsidRPr="00B01337">
        <w:rPr>
          <w:rFonts w:ascii="Times New Roman" w:hAnsi="Times New Roman" w:cs="Times New Roman"/>
          <w:sz w:val="24"/>
          <w:szCs w:val="24"/>
        </w:rPr>
        <w:t xml:space="preserve"> Anexa nr.1</w:t>
      </w:r>
      <w:r w:rsidR="00B01337">
        <w:rPr>
          <w:rFonts w:ascii="Times New Roman" w:hAnsi="Times New Roman" w:cs="Times New Roman"/>
          <w:sz w:val="24"/>
          <w:szCs w:val="24"/>
        </w:rPr>
        <w:t xml:space="preserve"> și o dată/ săptămână</w:t>
      </w:r>
      <w:r w:rsidR="00776711" w:rsidRPr="002062F9">
        <w:rPr>
          <w:rFonts w:ascii="Times New Roman" w:hAnsi="Times New Roman" w:cs="Times New Roman"/>
          <w:sz w:val="24"/>
          <w:szCs w:val="24"/>
        </w:rPr>
        <w:t xml:space="preserve"> </w:t>
      </w:r>
      <w:r w:rsidR="00776711" w:rsidRPr="002062F9">
        <w:rPr>
          <w:rStyle w:val="FontStyle17"/>
          <w:rFonts w:ascii="Times New Roman" w:hAnsi="Times New Roman" w:cs="Times New Roman"/>
          <w:sz w:val="24"/>
          <w:szCs w:val="24"/>
        </w:rPr>
        <w:t xml:space="preserve">la </w:t>
      </w:r>
      <w:r w:rsidR="00B01337">
        <w:rPr>
          <w:rStyle w:val="FontStyle17"/>
          <w:rFonts w:ascii="Times New Roman" w:hAnsi="Times New Roman" w:cs="Times New Roman"/>
          <w:sz w:val="24"/>
          <w:szCs w:val="24"/>
        </w:rPr>
        <w:t xml:space="preserve">toaletele cuprinse în Anexa nr.2 a caietului de sarcini. Întreținerea pentru </w:t>
      </w:r>
      <w:r w:rsidR="00776711" w:rsidRPr="002062F9">
        <w:rPr>
          <w:rStyle w:val="FontStyle17"/>
          <w:rFonts w:ascii="Times New Roman" w:hAnsi="Times New Roman" w:cs="Times New Roman"/>
          <w:sz w:val="24"/>
          <w:szCs w:val="24"/>
        </w:rPr>
        <w:t xml:space="preserve">fiecare cabină de  toaletă, </w:t>
      </w:r>
      <w:r w:rsidR="00B01337">
        <w:rPr>
          <w:rStyle w:val="FontStyle17"/>
          <w:rFonts w:ascii="Times New Roman" w:hAnsi="Times New Roman" w:cs="Times New Roman"/>
          <w:sz w:val="24"/>
          <w:szCs w:val="24"/>
        </w:rPr>
        <w:t xml:space="preserve">se va face </w:t>
      </w:r>
      <w:r w:rsidR="00776711" w:rsidRPr="002062F9">
        <w:rPr>
          <w:rStyle w:val="FontStyle17"/>
          <w:rFonts w:ascii="Times New Roman" w:hAnsi="Times New Roman" w:cs="Times New Roman"/>
          <w:sz w:val="24"/>
          <w:szCs w:val="24"/>
        </w:rPr>
        <w:t>de la data instalării acestora, iar în anumite perioade şi pentru anumite locaţii specificate, la solicitarea achizitorului, aceste operaţii pot fi suplimentate.</w:t>
      </w:r>
    </w:p>
    <w:p w:rsidR="00053691" w:rsidRPr="002062F9" w:rsidRDefault="00F37D28" w:rsidP="004B34B6">
      <w:pPr>
        <w:pStyle w:val="NoSpacing"/>
        <w:ind w:left="360" w:firstLine="720"/>
        <w:jc w:val="both"/>
        <w:rPr>
          <w:rFonts w:ascii="Times New Roman" w:hAnsi="Times New Roman" w:cs="Times New Roman"/>
          <w:sz w:val="24"/>
          <w:szCs w:val="24"/>
        </w:rPr>
      </w:pPr>
      <w:r w:rsidRPr="00B01337">
        <w:rPr>
          <w:rFonts w:ascii="Times New Roman" w:hAnsi="Times New Roman" w:cs="Times New Roman"/>
          <w:b/>
          <w:sz w:val="24"/>
          <w:szCs w:val="24"/>
        </w:rPr>
        <w:t>Art.</w:t>
      </w:r>
      <w:r w:rsidR="00BF01C3" w:rsidRPr="00B01337">
        <w:rPr>
          <w:rFonts w:ascii="Times New Roman" w:hAnsi="Times New Roman" w:cs="Times New Roman"/>
          <w:b/>
          <w:sz w:val="24"/>
          <w:szCs w:val="24"/>
        </w:rPr>
        <w:t>9</w:t>
      </w:r>
      <w:r w:rsidR="00BF01C3" w:rsidRPr="002062F9">
        <w:rPr>
          <w:rFonts w:ascii="Times New Roman" w:hAnsi="Times New Roman" w:cs="Times New Roman"/>
          <w:sz w:val="24"/>
          <w:szCs w:val="24"/>
        </w:rPr>
        <w:t xml:space="preserve"> </w:t>
      </w:r>
      <w:r w:rsidR="00112E97" w:rsidRPr="002062F9">
        <w:rPr>
          <w:rFonts w:ascii="Times New Roman" w:hAnsi="Times New Roman" w:cs="Times New Roman"/>
          <w:sz w:val="24"/>
          <w:szCs w:val="24"/>
        </w:rPr>
        <w:t>Serviciul de între</w:t>
      </w:r>
      <w:r w:rsidR="00E53B92">
        <w:rPr>
          <w:rFonts w:ascii="Times New Roman" w:hAnsi="Times New Roman" w:cs="Times New Roman"/>
          <w:sz w:val="24"/>
          <w:szCs w:val="24"/>
        </w:rPr>
        <w:t>ţ</w:t>
      </w:r>
      <w:r w:rsidR="00112E97" w:rsidRPr="002062F9">
        <w:rPr>
          <w:rFonts w:ascii="Times New Roman" w:hAnsi="Times New Roman" w:cs="Times New Roman"/>
          <w:sz w:val="24"/>
          <w:szCs w:val="24"/>
        </w:rPr>
        <w:t xml:space="preserve">inere </w:t>
      </w:r>
      <w:r w:rsidR="00E53B92">
        <w:rPr>
          <w:rFonts w:ascii="Times New Roman" w:hAnsi="Times New Roman" w:cs="Times New Roman"/>
          <w:sz w:val="24"/>
          <w:szCs w:val="24"/>
        </w:rPr>
        <w:t>ş</w:t>
      </w:r>
      <w:r w:rsidR="007705C2" w:rsidRPr="002062F9">
        <w:rPr>
          <w:rFonts w:ascii="Times New Roman" w:hAnsi="Times New Roman" w:cs="Times New Roman"/>
          <w:sz w:val="24"/>
          <w:szCs w:val="24"/>
        </w:rPr>
        <w:t xml:space="preserve">i igienizare </w:t>
      </w:r>
      <w:r w:rsidR="00112E97" w:rsidRPr="002062F9">
        <w:rPr>
          <w:rFonts w:ascii="Times New Roman" w:hAnsi="Times New Roman" w:cs="Times New Roman"/>
          <w:sz w:val="24"/>
          <w:szCs w:val="24"/>
        </w:rPr>
        <w:t xml:space="preserve">a toaletelor ecologice </w:t>
      </w:r>
      <w:r w:rsidR="00053691" w:rsidRPr="002062F9">
        <w:rPr>
          <w:rFonts w:ascii="Times New Roman" w:hAnsi="Times New Roman" w:cs="Times New Roman"/>
          <w:sz w:val="24"/>
          <w:szCs w:val="24"/>
        </w:rPr>
        <w:t>se va efectua astfel:</w:t>
      </w:r>
    </w:p>
    <w:p w:rsidR="00053691" w:rsidRPr="002062F9" w:rsidRDefault="00F37D28" w:rsidP="004B34B6">
      <w:pPr>
        <w:pStyle w:val="NoSpacing"/>
        <w:ind w:left="360"/>
        <w:jc w:val="both"/>
        <w:rPr>
          <w:rFonts w:ascii="Times New Roman" w:hAnsi="Times New Roman" w:cs="Times New Roman"/>
          <w:sz w:val="24"/>
          <w:szCs w:val="24"/>
        </w:rPr>
      </w:pPr>
      <w:r w:rsidRPr="001D6F8D">
        <w:rPr>
          <w:rFonts w:ascii="Times New Roman" w:hAnsi="Times New Roman" w:cs="Times New Roman"/>
          <w:b/>
          <w:sz w:val="24"/>
          <w:szCs w:val="24"/>
        </w:rPr>
        <w:t xml:space="preserve"> (1)</w:t>
      </w:r>
      <w:r w:rsidR="00053691" w:rsidRPr="002062F9">
        <w:rPr>
          <w:rFonts w:ascii="Times New Roman" w:hAnsi="Times New Roman" w:cs="Times New Roman"/>
          <w:sz w:val="24"/>
          <w:szCs w:val="24"/>
        </w:rPr>
        <w:t xml:space="preserve"> Pe baza unui program stabilit de comun acord </w:t>
      </w:r>
      <w:r w:rsidR="00B01337">
        <w:rPr>
          <w:rFonts w:ascii="Times New Roman" w:hAnsi="Times New Roman" w:cs="Times New Roman"/>
          <w:sz w:val="24"/>
          <w:szCs w:val="24"/>
        </w:rPr>
        <w:t>între</w:t>
      </w:r>
      <w:r w:rsidR="00053691" w:rsidRPr="002062F9">
        <w:rPr>
          <w:rFonts w:ascii="Times New Roman" w:hAnsi="Times New Roman" w:cs="Times New Roman"/>
          <w:sz w:val="24"/>
          <w:szCs w:val="24"/>
        </w:rPr>
        <w:t xml:space="preserve"> beneficiar</w:t>
      </w:r>
      <w:r w:rsidR="00B01337">
        <w:rPr>
          <w:rFonts w:ascii="Times New Roman" w:hAnsi="Times New Roman" w:cs="Times New Roman"/>
          <w:sz w:val="24"/>
          <w:szCs w:val="24"/>
        </w:rPr>
        <w:t xml:space="preserve"> și prestator</w:t>
      </w:r>
      <w:r w:rsidR="00053691" w:rsidRPr="002062F9">
        <w:rPr>
          <w:rFonts w:ascii="Times New Roman" w:hAnsi="Times New Roman" w:cs="Times New Roman"/>
          <w:sz w:val="24"/>
          <w:szCs w:val="24"/>
        </w:rPr>
        <w:t xml:space="preserve"> </w:t>
      </w:r>
      <w:r w:rsidR="001D6F8D">
        <w:rPr>
          <w:rFonts w:ascii="Times New Roman" w:hAnsi="Times New Roman" w:cs="Times New Roman"/>
          <w:sz w:val="24"/>
          <w:szCs w:val="24"/>
        </w:rPr>
        <w:t>, în baza unui grafic de curățare</w:t>
      </w:r>
      <w:r w:rsidR="00B01337">
        <w:rPr>
          <w:rFonts w:ascii="Times New Roman" w:hAnsi="Times New Roman" w:cs="Times New Roman"/>
          <w:sz w:val="24"/>
          <w:szCs w:val="24"/>
        </w:rPr>
        <w:t>.</w:t>
      </w:r>
    </w:p>
    <w:p w:rsidR="00053691" w:rsidRPr="002062F9" w:rsidRDefault="00BF01C3" w:rsidP="004B34B6">
      <w:pPr>
        <w:pStyle w:val="NoSpacing"/>
        <w:ind w:left="360"/>
        <w:jc w:val="both"/>
        <w:rPr>
          <w:rFonts w:ascii="Times New Roman" w:hAnsi="Times New Roman" w:cs="Times New Roman"/>
          <w:sz w:val="24"/>
          <w:szCs w:val="24"/>
        </w:rPr>
      </w:pPr>
      <w:r w:rsidRPr="001D6F8D">
        <w:rPr>
          <w:rFonts w:ascii="Times New Roman" w:hAnsi="Times New Roman" w:cs="Times New Roman"/>
          <w:b/>
          <w:sz w:val="24"/>
          <w:szCs w:val="24"/>
        </w:rPr>
        <w:t>(2)</w:t>
      </w:r>
      <w:r w:rsidR="00F37D28">
        <w:rPr>
          <w:rFonts w:ascii="Times New Roman" w:hAnsi="Times New Roman" w:cs="Times New Roman"/>
          <w:sz w:val="24"/>
          <w:szCs w:val="24"/>
        </w:rPr>
        <w:t xml:space="preserve"> </w:t>
      </w:r>
      <w:r w:rsidR="00053691" w:rsidRPr="002062F9">
        <w:rPr>
          <w:rFonts w:ascii="Times New Roman" w:hAnsi="Times New Roman" w:cs="Times New Roman"/>
          <w:sz w:val="24"/>
          <w:szCs w:val="24"/>
        </w:rPr>
        <w:t>Între</w:t>
      </w:r>
      <w:r w:rsidR="00E53B92">
        <w:rPr>
          <w:rFonts w:ascii="Times New Roman" w:hAnsi="Times New Roman" w:cs="Times New Roman"/>
          <w:sz w:val="24"/>
          <w:szCs w:val="24"/>
        </w:rPr>
        <w:t>ţ</w:t>
      </w:r>
      <w:r w:rsidR="00053691" w:rsidRPr="002062F9">
        <w:rPr>
          <w:rFonts w:ascii="Times New Roman" w:hAnsi="Times New Roman" w:cs="Times New Roman"/>
          <w:sz w:val="24"/>
          <w:szCs w:val="24"/>
        </w:rPr>
        <w:t xml:space="preserve">inerea toaletelor ecologice cuprinde :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curătarea peretilor; tavanelor, usilor, pervazurilor, stergerea geamurilor si oglinzilor;</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 stergerea si dezinfectarea mobilierului;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colectarea gunoiului în saci de plastic si transportarea lui în containere speciale;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vidanjarea, spălarea </w:t>
      </w:r>
      <w:r w:rsidR="00E53B92">
        <w:rPr>
          <w:rFonts w:ascii="Times New Roman" w:hAnsi="Times New Roman" w:cs="Times New Roman"/>
          <w:sz w:val="24"/>
          <w:szCs w:val="24"/>
        </w:rPr>
        <w:t>ş</w:t>
      </w:r>
      <w:r w:rsidRPr="002062F9">
        <w:rPr>
          <w:rFonts w:ascii="Times New Roman" w:hAnsi="Times New Roman" w:cs="Times New Roman"/>
          <w:sz w:val="24"/>
          <w:szCs w:val="24"/>
        </w:rPr>
        <w:t>i dezinfectarea toaletelor ecologice (vase wc, chiuvete, pisoare);</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aerisirea încăperilor.</w:t>
      </w:r>
    </w:p>
    <w:p w:rsidR="001D6F8D" w:rsidRDefault="00C50159" w:rsidP="004B34B6">
      <w:pPr>
        <w:pStyle w:val="NoSpacing"/>
        <w:ind w:left="360"/>
        <w:jc w:val="both"/>
        <w:rPr>
          <w:rFonts w:ascii="Times New Roman" w:hAnsi="Times New Roman" w:cs="Times New Roman"/>
          <w:sz w:val="24"/>
          <w:szCs w:val="24"/>
        </w:rPr>
      </w:pPr>
      <w:r w:rsidRPr="001D6F8D">
        <w:rPr>
          <w:rFonts w:ascii="Times New Roman" w:hAnsi="Times New Roman" w:cs="Times New Roman"/>
          <w:b/>
          <w:sz w:val="24"/>
          <w:szCs w:val="24"/>
        </w:rPr>
        <w:t xml:space="preserve"> (3</w:t>
      </w:r>
      <w:r w:rsidR="00F37D28" w:rsidRPr="001D6F8D">
        <w:rPr>
          <w:rFonts w:ascii="Times New Roman" w:hAnsi="Times New Roman" w:cs="Times New Roman"/>
          <w:b/>
          <w:sz w:val="24"/>
          <w:szCs w:val="24"/>
        </w:rPr>
        <w:t>)</w:t>
      </w:r>
      <w:r w:rsidR="00053691" w:rsidRPr="002062F9">
        <w:rPr>
          <w:rFonts w:ascii="Times New Roman" w:hAnsi="Times New Roman" w:cs="Times New Roman"/>
          <w:sz w:val="24"/>
          <w:szCs w:val="24"/>
        </w:rPr>
        <w:t xml:space="preserve"> Cură</w:t>
      </w:r>
      <w:r w:rsidR="00E53B92">
        <w:rPr>
          <w:rFonts w:ascii="Times New Roman" w:hAnsi="Times New Roman" w:cs="Times New Roman"/>
          <w:sz w:val="24"/>
          <w:szCs w:val="24"/>
        </w:rPr>
        <w:t>ţ</w:t>
      </w:r>
      <w:r w:rsidR="00053691" w:rsidRPr="002062F9">
        <w:rPr>
          <w:rFonts w:ascii="Times New Roman" w:hAnsi="Times New Roman" w:cs="Times New Roman"/>
          <w:sz w:val="24"/>
          <w:szCs w:val="24"/>
        </w:rPr>
        <w:t>area, dezinfec</w:t>
      </w:r>
      <w:r w:rsidR="00E53B92">
        <w:rPr>
          <w:rFonts w:ascii="Times New Roman" w:hAnsi="Times New Roman" w:cs="Times New Roman"/>
          <w:sz w:val="24"/>
          <w:szCs w:val="24"/>
        </w:rPr>
        <w:t>ţ</w:t>
      </w:r>
      <w:r w:rsidR="00053691" w:rsidRPr="002062F9">
        <w:rPr>
          <w:rFonts w:ascii="Times New Roman" w:hAnsi="Times New Roman" w:cs="Times New Roman"/>
          <w:sz w:val="24"/>
          <w:szCs w:val="24"/>
        </w:rPr>
        <w:t xml:space="preserve">ia, recoltarea </w:t>
      </w:r>
      <w:r w:rsidR="00E53B92">
        <w:rPr>
          <w:rFonts w:ascii="Times New Roman" w:hAnsi="Times New Roman" w:cs="Times New Roman"/>
          <w:sz w:val="24"/>
          <w:szCs w:val="24"/>
        </w:rPr>
        <w:t>ş</w:t>
      </w:r>
      <w:r w:rsidR="00053691" w:rsidRPr="002062F9">
        <w:rPr>
          <w:rFonts w:ascii="Times New Roman" w:hAnsi="Times New Roman" w:cs="Times New Roman"/>
          <w:sz w:val="24"/>
          <w:szCs w:val="24"/>
        </w:rPr>
        <w:t>i evacuarea deseurilor lichide si solide se vor face cu respectarea normelor</w:t>
      </w:r>
      <w:r w:rsidR="001D6F8D">
        <w:rPr>
          <w:rFonts w:ascii="Times New Roman" w:hAnsi="Times New Roman" w:cs="Times New Roman"/>
          <w:sz w:val="24"/>
          <w:szCs w:val="24"/>
        </w:rPr>
        <w:t xml:space="preserve"> sanitare </w:t>
      </w:r>
      <w:r w:rsidR="00053691" w:rsidRPr="002062F9">
        <w:rPr>
          <w:rFonts w:ascii="Times New Roman" w:hAnsi="Times New Roman" w:cs="Times New Roman"/>
          <w:sz w:val="24"/>
          <w:szCs w:val="24"/>
        </w:rPr>
        <w:t xml:space="preserve">si recomandarilor </w:t>
      </w:r>
      <w:r w:rsidR="001D6F8D">
        <w:rPr>
          <w:rFonts w:ascii="Times New Roman" w:hAnsi="Times New Roman" w:cs="Times New Roman"/>
          <w:sz w:val="24"/>
          <w:szCs w:val="24"/>
        </w:rPr>
        <w:t>specifice în domeniu, aflate în vigoare.</w:t>
      </w:r>
    </w:p>
    <w:p w:rsidR="00053691" w:rsidRPr="002062F9" w:rsidRDefault="001D6F8D" w:rsidP="004B34B6">
      <w:pPr>
        <w:pStyle w:val="NoSpacing"/>
        <w:ind w:left="360"/>
        <w:jc w:val="both"/>
        <w:rPr>
          <w:rFonts w:ascii="Times New Roman" w:hAnsi="Times New Roman" w:cs="Times New Roman"/>
          <w:sz w:val="24"/>
          <w:szCs w:val="24"/>
        </w:rPr>
      </w:pPr>
      <w:r w:rsidRPr="002062F9">
        <w:rPr>
          <w:rFonts w:ascii="Times New Roman" w:hAnsi="Times New Roman" w:cs="Times New Roman"/>
          <w:sz w:val="24"/>
          <w:szCs w:val="24"/>
        </w:rPr>
        <w:t xml:space="preserve"> </w:t>
      </w:r>
      <w:r w:rsidR="00C50159" w:rsidRPr="001D6F8D">
        <w:rPr>
          <w:rFonts w:ascii="Times New Roman" w:hAnsi="Times New Roman" w:cs="Times New Roman"/>
          <w:b/>
          <w:sz w:val="24"/>
          <w:szCs w:val="24"/>
        </w:rPr>
        <w:t xml:space="preserve">(4) </w:t>
      </w:r>
      <w:r w:rsidR="00053691" w:rsidRPr="002062F9">
        <w:rPr>
          <w:rFonts w:ascii="Times New Roman" w:hAnsi="Times New Roman" w:cs="Times New Roman"/>
          <w:sz w:val="24"/>
          <w:szCs w:val="24"/>
        </w:rPr>
        <w:t>Prin cură</w:t>
      </w:r>
      <w:r w:rsidR="00E53B92">
        <w:rPr>
          <w:rFonts w:ascii="Times New Roman" w:hAnsi="Times New Roman" w:cs="Times New Roman"/>
          <w:sz w:val="24"/>
          <w:szCs w:val="24"/>
        </w:rPr>
        <w:t>ţ</w:t>
      </w:r>
      <w:r w:rsidR="00053691" w:rsidRPr="002062F9">
        <w:rPr>
          <w:rFonts w:ascii="Times New Roman" w:hAnsi="Times New Roman" w:cs="Times New Roman"/>
          <w:sz w:val="24"/>
          <w:szCs w:val="24"/>
        </w:rPr>
        <w:t>are se în</w:t>
      </w:r>
      <w:r w:rsidR="00E53B92">
        <w:rPr>
          <w:rFonts w:ascii="Times New Roman" w:hAnsi="Times New Roman" w:cs="Times New Roman"/>
          <w:sz w:val="24"/>
          <w:szCs w:val="24"/>
        </w:rPr>
        <w:t>ţ</w:t>
      </w:r>
      <w:r w:rsidR="00F37D28">
        <w:rPr>
          <w:rFonts w:ascii="Times New Roman" w:hAnsi="Times New Roman" w:cs="Times New Roman"/>
          <w:sz w:val="24"/>
          <w:szCs w:val="24"/>
        </w:rPr>
        <w:t>elege î</w:t>
      </w:r>
      <w:r w:rsidR="00053691" w:rsidRPr="002062F9">
        <w:rPr>
          <w:rFonts w:ascii="Times New Roman" w:hAnsi="Times New Roman" w:cs="Times New Roman"/>
          <w:sz w:val="24"/>
          <w:szCs w:val="24"/>
        </w:rPr>
        <w:t xml:space="preserve">ndepărtarea mecanică (manuală </w:t>
      </w:r>
      <w:r w:rsidR="00E53B92">
        <w:rPr>
          <w:rFonts w:ascii="Times New Roman" w:hAnsi="Times New Roman" w:cs="Times New Roman"/>
          <w:sz w:val="24"/>
          <w:szCs w:val="24"/>
        </w:rPr>
        <w:t>ş</w:t>
      </w:r>
      <w:r w:rsidR="00053691" w:rsidRPr="002062F9">
        <w:rPr>
          <w:rFonts w:ascii="Times New Roman" w:hAnsi="Times New Roman" w:cs="Times New Roman"/>
          <w:sz w:val="24"/>
          <w:szCs w:val="24"/>
        </w:rPr>
        <w:t>i/sau automată ) a oricăror forme de de</w:t>
      </w:r>
      <w:r w:rsidR="00E53B92">
        <w:rPr>
          <w:rFonts w:ascii="Times New Roman" w:hAnsi="Times New Roman" w:cs="Times New Roman"/>
          <w:sz w:val="24"/>
          <w:szCs w:val="24"/>
        </w:rPr>
        <w:t>ş</w:t>
      </w:r>
      <w:r w:rsidR="00053691" w:rsidRPr="002062F9">
        <w:rPr>
          <w:rFonts w:ascii="Times New Roman" w:hAnsi="Times New Roman" w:cs="Times New Roman"/>
          <w:sz w:val="24"/>
          <w:szCs w:val="24"/>
        </w:rPr>
        <w:t xml:space="preserve">euri, praf </w:t>
      </w:r>
      <w:r w:rsidR="00F37D28">
        <w:rPr>
          <w:rFonts w:ascii="Times New Roman" w:hAnsi="Times New Roman" w:cs="Times New Roman"/>
          <w:sz w:val="24"/>
          <w:szCs w:val="24"/>
        </w:rPr>
        <w:t>sau depuneri de materiale nefolo</w:t>
      </w:r>
      <w:r w:rsidR="00053691" w:rsidRPr="002062F9">
        <w:rPr>
          <w:rFonts w:ascii="Times New Roman" w:hAnsi="Times New Roman" w:cs="Times New Roman"/>
          <w:sz w:val="24"/>
          <w:szCs w:val="24"/>
        </w:rPr>
        <w:t>sito</w:t>
      </w:r>
      <w:r w:rsidR="00F37D28">
        <w:rPr>
          <w:rFonts w:ascii="Times New Roman" w:hAnsi="Times New Roman" w:cs="Times New Roman"/>
          <w:sz w:val="24"/>
          <w:szCs w:val="24"/>
        </w:rPr>
        <w:t>are, rezultate în urma activităţ</w:t>
      </w:r>
      <w:r w:rsidR="00053691" w:rsidRPr="002062F9">
        <w:rPr>
          <w:rFonts w:ascii="Times New Roman" w:hAnsi="Times New Roman" w:cs="Times New Roman"/>
          <w:sz w:val="24"/>
          <w:szCs w:val="24"/>
        </w:rPr>
        <w:t>ilor umane</w:t>
      </w:r>
      <w:r>
        <w:rPr>
          <w:rFonts w:ascii="Times New Roman" w:hAnsi="Times New Roman" w:cs="Times New Roman"/>
          <w:sz w:val="24"/>
          <w:szCs w:val="24"/>
        </w:rPr>
        <w:t xml:space="preserve"> și a folosirii toaletelor</w:t>
      </w:r>
      <w:r w:rsidR="00053691" w:rsidRPr="002062F9">
        <w:rPr>
          <w:rFonts w:ascii="Times New Roman" w:hAnsi="Times New Roman" w:cs="Times New Roman"/>
          <w:sz w:val="24"/>
          <w:szCs w:val="24"/>
        </w:rPr>
        <w:t>.</w:t>
      </w:r>
    </w:p>
    <w:p w:rsidR="00053691" w:rsidRPr="002062F9" w:rsidRDefault="00C50159" w:rsidP="004B34B6">
      <w:pPr>
        <w:pStyle w:val="NoSpacing"/>
        <w:ind w:left="360"/>
        <w:jc w:val="both"/>
        <w:rPr>
          <w:rFonts w:ascii="Times New Roman" w:hAnsi="Times New Roman" w:cs="Times New Roman"/>
          <w:sz w:val="24"/>
          <w:szCs w:val="24"/>
        </w:rPr>
      </w:pPr>
      <w:r w:rsidRPr="001D6F8D">
        <w:rPr>
          <w:rFonts w:ascii="Times New Roman" w:hAnsi="Times New Roman" w:cs="Times New Roman"/>
          <w:b/>
          <w:sz w:val="24"/>
          <w:szCs w:val="24"/>
        </w:rPr>
        <w:t>(5)</w:t>
      </w:r>
      <w:r w:rsidRPr="002062F9">
        <w:rPr>
          <w:rFonts w:ascii="Times New Roman" w:hAnsi="Times New Roman" w:cs="Times New Roman"/>
          <w:sz w:val="24"/>
          <w:szCs w:val="24"/>
        </w:rPr>
        <w:t xml:space="preserve"> </w:t>
      </w:r>
      <w:r w:rsidR="00053691" w:rsidRPr="002062F9">
        <w:rPr>
          <w:rFonts w:ascii="Times New Roman" w:hAnsi="Times New Roman" w:cs="Times New Roman"/>
          <w:sz w:val="24"/>
          <w:szCs w:val="24"/>
        </w:rPr>
        <w:t xml:space="preserve">Prin </w:t>
      </w:r>
      <w:r w:rsidRPr="002062F9">
        <w:rPr>
          <w:rFonts w:ascii="Times New Roman" w:hAnsi="Times New Roman" w:cs="Times New Roman"/>
          <w:sz w:val="24"/>
          <w:szCs w:val="24"/>
        </w:rPr>
        <w:t>dezinfec</w:t>
      </w:r>
      <w:r w:rsidR="00E53B92">
        <w:rPr>
          <w:rFonts w:ascii="Times New Roman" w:hAnsi="Times New Roman" w:cs="Times New Roman"/>
          <w:sz w:val="24"/>
          <w:szCs w:val="24"/>
        </w:rPr>
        <w:t>ţ</w:t>
      </w:r>
      <w:r w:rsidRPr="002062F9">
        <w:rPr>
          <w:rFonts w:ascii="Times New Roman" w:hAnsi="Times New Roman" w:cs="Times New Roman"/>
          <w:sz w:val="24"/>
          <w:szCs w:val="24"/>
        </w:rPr>
        <w:t xml:space="preserve">ie </w:t>
      </w:r>
      <w:r w:rsidR="00053691" w:rsidRPr="002062F9">
        <w:rPr>
          <w:rFonts w:ascii="Times New Roman" w:hAnsi="Times New Roman" w:cs="Times New Roman"/>
          <w:sz w:val="24"/>
          <w:szCs w:val="24"/>
        </w:rPr>
        <w:t>se în</w:t>
      </w:r>
      <w:r w:rsidR="00E53B92">
        <w:rPr>
          <w:rFonts w:ascii="Times New Roman" w:hAnsi="Times New Roman" w:cs="Times New Roman"/>
          <w:sz w:val="24"/>
          <w:szCs w:val="24"/>
        </w:rPr>
        <w:t>ţ</w:t>
      </w:r>
      <w:r w:rsidR="00053691" w:rsidRPr="002062F9">
        <w:rPr>
          <w:rFonts w:ascii="Times New Roman" w:hAnsi="Times New Roman" w:cs="Times New Roman"/>
          <w:sz w:val="24"/>
          <w:szCs w:val="24"/>
        </w:rPr>
        <w:t xml:space="preserve">elege reducerea numărului de germeni saprofili </w:t>
      </w:r>
      <w:r w:rsidR="00E53B92">
        <w:rPr>
          <w:rFonts w:ascii="Times New Roman" w:hAnsi="Times New Roman" w:cs="Times New Roman"/>
          <w:sz w:val="24"/>
          <w:szCs w:val="24"/>
        </w:rPr>
        <w:t>ş</w:t>
      </w:r>
      <w:r w:rsidR="00053691" w:rsidRPr="002062F9">
        <w:rPr>
          <w:rFonts w:ascii="Times New Roman" w:hAnsi="Times New Roman" w:cs="Times New Roman"/>
          <w:sz w:val="24"/>
          <w:szCs w:val="24"/>
        </w:rPr>
        <w:t>i distrugerea germenilor patogeni prin mijloace fizice sau chimice astfel:</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 spălarea cu apă fierbinte la înaltă presiune (77-82 grade Celsius, timp de 2 minute); </w:t>
      </w:r>
    </w:p>
    <w:p w:rsidR="00053691" w:rsidRPr="002062F9" w:rsidRDefault="00F37D28" w:rsidP="004B34B6">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D6F8D">
        <w:rPr>
          <w:rFonts w:ascii="Times New Roman" w:hAnsi="Times New Roman" w:cs="Times New Roman"/>
          <w:sz w:val="24"/>
          <w:szCs w:val="24"/>
        </w:rPr>
        <w:tab/>
      </w:r>
      <w:r w:rsidR="00053691" w:rsidRPr="002062F9">
        <w:rPr>
          <w:rFonts w:ascii="Times New Roman" w:hAnsi="Times New Roman" w:cs="Times New Roman"/>
          <w:sz w:val="24"/>
          <w:szCs w:val="24"/>
        </w:rPr>
        <w:t xml:space="preserve">- spălarea cu detergent anionic </w:t>
      </w:r>
      <w:r w:rsidR="004B34B6">
        <w:rPr>
          <w:rFonts w:ascii="Times New Roman" w:hAnsi="Times New Roman" w:cs="Times New Roman"/>
          <w:sz w:val="24"/>
          <w:szCs w:val="24"/>
        </w:rPr>
        <w:t>şi dezinfecţ</w:t>
      </w:r>
      <w:r w:rsidR="00053691" w:rsidRPr="002062F9">
        <w:rPr>
          <w:rFonts w:ascii="Times New Roman" w:hAnsi="Times New Roman" w:cs="Times New Roman"/>
          <w:sz w:val="24"/>
          <w:szCs w:val="24"/>
        </w:rPr>
        <w:t>ia cu o substan</w:t>
      </w:r>
      <w:r w:rsidR="004B34B6">
        <w:rPr>
          <w:rFonts w:ascii="Times New Roman" w:hAnsi="Times New Roman" w:cs="Times New Roman"/>
          <w:sz w:val="24"/>
          <w:szCs w:val="24"/>
        </w:rPr>
        <w:t>ţ</w:t>
      </w:r>
      <w:r w:rsidR="00053691" w:rsidRPr="002062F9">
        <w:rPr>
          <w:rFonts w:ascii="Times New Roman" w:hAnsi="Times New Roman" w:cs="Times New Roman"/>
          <w:sz w:val="24"/>
          <w:szCs w:val="24"/>
        </w:rPr>
        <w:t xml:space="preserve">ă chimică. </w:t>
      </w:r>
    </w:p>
    <w:p w:rsidR="00053691" w:rsidRPr="002062F9" w:rsidRDefault="00F37D28" w:rsidP="004B34B6">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1D6F8D">
        <w:rPr>
          <w:rFonts w:ascii="Times New Roman" w:hAnsi="Times New Roman" w:cs="Times New Roman"/>
          <w:b/>
          <w:sz w:val="24"/>
          <w:szCs w:val="24"/>
        </w:rPr>
        <w:t>(6)</w:t>
      </w:r>
      <w:r w:rsidR="00053691" w:rsidRPr="002062F9">
        <w:rPr>
          <w:rFonts w:ascii="Times New Roman" w:hAnsi="Times New Roman" w:cs="Times New Roman"/>
          <w:sz w:val="24"/>
          <w:szCs w:val="24"/>
        </w:rPr>
        <w:t xml:space="preserve"> Opera</w:t>
      </w:r>
      <w:r w:rsidR="004B34B6">
        <w:rPr>
          <w:rFonts w:ascii="Times New Roman" w:hAnsi="Times New Roman" w:cs="Times New Roman"/>
          <w:sz w:val="24"/>
          <w:szCs w:val="24"/>
        </w:rPr>
        <w:t>ţ</w:t>
      </w:r>
      <w:r>
        <w:rPr>
          <w:rFonts w:ascii="Times New Roman" w:hAnsi="Times New Roman" w:cs="Times New Roman"/>
          <w:sz w:val="24"/>
          <w:szCs w:val="24"/>
        </w:rPr>
        <w:t>iunile de întreţ</w:t>
      </w:r>
      <w:r w:rsidR="00053691" w:rsidRPr="002062F9">
        <w:rPr>
          <w:rFonts w:ascii="Times New Roman" w:hAnsi="Times New Roman" w:cs="Times New Roman"/>
          <w:sz w:val="24"/>
          <w:szCs w:val="24"/>
        </w:rPr>
        <w:t xml:space="preserve">inere pe care trebuie să le execute prestatorul constau în: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cură</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area pardoselilor cu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tergătorul umezit cu detergent anionic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cu aparat cu furtun cu înaltă presiune ori de câte ori este cazul, măturatul uscat fiind intrezis;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cură</w:t>
      </w:r>
      <w:r w:rsidR="004B34B6">
        <w:rPr>
          <w:rFonts w:ascii="Times New Roman" w:hAnsi="Times New Roman" w:cs="Times New Roman"/>
          <w:sz w:val="24"/>
          <w:szCs w:val="24"/>
        </w:rPr>
        <w:t>ţ</w:t>
      </w:r>
      <w:r w:rsidRPr="002062F9">
        <w:rPr>
          <w:rFonts w:ascii="Times New Roman" w:hAnsi="Times New Roman" w:cs="Times New Roman"/>
          <w:sz w:val="24"/>
          <w:szCs w:val="24"/>
        </w:rPr>
        <w:t>area pere</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ilor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a plafoanelor cu detergent anionic;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cură</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area </w:t>
      </w:r>
      <w:r w:rsidR="004B34B6">
        <w:rPr>
          <w:rFonts w:ascii="Times New Roman" w:hAnsi="Times New Roman" w:cs="Times New Roman"/>
          <w:sz w:val="24"/>
          <w:szCs w:val="24"/>
        </w:rPr>
        <w:t>ş</w:t>
      </w:r>
      <w:r w:rsidR="00F37D28">
        <w:rPr>
          <w:rFonts w:ascii="Times New Roman" w:hAnsi="Times New Roman" w:cs="Times New Roman"/>
          <w:sz w:val="24"/>
          <w:szCs w:val="24"/>
        </w:rPr>
        <w:t>i dezinf</w:t>
      </w:r>
      <w:r w:rsidRPr="002062F9">
        <w:rPr>
          <w:rFonts w:ascii="Times New Roman" w:hAnsi="Times New Roman" w:cs="Times New Roman"/>
          <w:sz w:val="24"/>
          <w:szCs w:val="24"/>
        </w:rPr>
        <w:t>ec</w:t>
      </w:r>
      <w:r w:rsidR="004B34B6">
        <w:rPr>
          <w:rFonts w:ascii="Times New Roman" w:hAnsi="Times New Roman" w:cs="Times New Roman"/>
          <w:sz w:val="24"/>
          <w:szCs w:val="24"/>
        </w:rPr>
        <w:t>ţ</w:t>
      </w:r>
      <w:r w:rsidRPr="002062F9">
        <w:rPr>
          <w:rFonts w:ascii="Times New Roman" w:hAnsi="Times New Roman" w:cs="Times New Roman"/>
          <w:sz w:val="24"/>
          <w:szCs w:val="24"/>
        </w:rPr>
        <w:t>ia cu peria, praf de cură</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at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detartrant a vaselor de wc </w:t>
      </w:r>
      <w:r w:rsidR="004B34B6">
        <w:rPr>
          <w:rFonts w:ascii="Times New Roman" w:hAnsi="Times New Roman" w:cs="Times New Roman"/>
          <w:sz w:val="24"/>
          <w:szCs w:val="24"/>
        </w:rPr>
        <w:t>ş</w:t>
      </w:r>
      <w:r w:rsidR="001D6F8D">
        <w:rPr>
          <w:rFonts w:ascii="Times New Roman" w:hAnsi="Times New Roman" w:cs="Times New Roman"/>
          <w:sz w:val="24"/>
          <w:szCs w:val="24"/>
        </w:rPr>
        <w:t>i a pisoarelor. Colacul de WC se ș</w:t>
      </w:r>
      <w:r w:rsidRPr="002062F9">
        <w:rPr>
          <w:rFonts w:ascii="Times New Roman" w:hAnsi="Times New Roman" w:cs="Times New Roman"/>
          <w:sz w:val="24"/>
          <w:szCs w:val="24"/>
        </w:rPr>
        <w:t>terge cu detergent anionic,</w:t>
      </w:r>
      <w:r w:rsidR="00F37D28">
        <w:rPr>
          <w:rFonts w:ascii="Times New Roman" w:hAnsi="Times New Roman" w:cs="Times New Roman"/>
          <w:sz w:val="24"/>
          <w:szCs w:val="24"/>
        </w:rPr>
        <w:t xml:space="preserve"> respectiv dezinfectie chimică.</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echipamentele </w:t>
      </w:r>
      <w:r w:rsidR="004B34B6">
        <w:rPr>
          <w:rFonts w:ascii="Times New Roman" w:hAnsi="Times New Roman" w:cs="Times New Roman"/>
          <w:sz w:val="24"/>
          <w:szCs w:val="24"/>
        </w:rPr>
        <w:t>ş</w:t>
      </w:r>
      <w:r w:rsidRPr="002062F9">
        <w:rPr>
          <w:rFonts w:ascii="Times New Roman" w:hAnsi="Times New Roman" w:cs="Times New Roman"/>
          <w:sz w:val="24"/>
          <w:szCs w:val="24"/>
        </w:rPr>
        <w:t>i materialele de cură</w:t>
      </w:r>
      <w:r w:rsidR="004B34B6">
        <w:rPr>
          <w:rFonts w:ascii="Times New Roman" w:hAnsi="Times New Roman" w:cs="Times New Roman"/>
          <w:sz w:val="24"/>
          <w:szCs w:val="24"/>
        </w:rPr>
        <w:t>ţ</w:t>
      </w:r>
      <w:r w:rsidRPr="002062F9">
        <w:rPr>
          <w:rFonts w:ascii="Times New Roman" w:hAnsi="Times New Roman" w:cs="Times New Roman"/>
          <w:sz w:val="24"/>
          <w:szCs w:val="24"/>
        </w:rPr>
        <w:t>enie: bure</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ii, periile, </w:t>
      </w:r>
      <w:r w:rsidR="004B34B6">
        <w:rPr>
          <w:rFonts w:ascii="Times New Roman" w:hAnsi="Times New Roman" w:cs="Times New Roman"/>
          <w:sz w:val="24"/>
          <w:szCs w:val="24"/>
        </w:rPr>
        <w:t>ş</w:t>
      </w:r>
      <w:r w:rsidRPr="002062F9">
        <w:rPr>
          <w:rFonts w:ascii="Times New Roman" w:hAnsi="Times New Roman" w:cs="Times New Roman"/>
          <w:sz w:val="24"/>
          <w:szCs w:val="24"/>
        </w:rPr>
        <w:t>tergătoarele, etc. se spală zilnic cu detergen</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i anionici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se clătesc cu apă fierbinte;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colectarea rezidurilor lichide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solide în recipiente omologate în Uniunea Europeană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evacuarea ritmică a acestora cu spălare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dezinfectarea lor după golire;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instalatiile interioare de distribu</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ie a apei </w:t>
      </w:r>
      <w:r w:rsidR="004B34B6">
        <w:rPr>
          <w:rFonts w:ascii="Times New Roman" w:hAnsi="Times New Roman" w:cs="Times New Roman"/>
          <w:sz w:val="24"/>
          <w:szCs w:val="24"/>
        </w:rPr>
        <w:t>ş</w:t>
      </w:r>
      <w:r w:rsidRPr="002062F9">
        <w:rPr>
          <w:rFonts w:ascii="Times New Roman" w:hAnsi="Times New Roman" w:cs="Times New Roman"/>
          <w:sz w:val="24"/>
          <w:szCs w:val="24"/>
        </w:rPr>
        <w:t>i de evacuare a apelor uzate, sifoanele de pardoseală, obiectele sanitare (wc-.uri, pisoare, etc.) vor fi men</w:t>
      </w:r>
      <w:r w:rsidR="004B34B6">
        <w:rPr>
          <w:rFonts w:ascii="Times New Roman" w:hAnsi="Times New Roman" w:cs="Times New Roman"/>
          <w:sz w:val="24"/>
          <w:szCs w:val="24"/>
        </w:rPr>
        <w:t>ţ</w:t>
      </w:r>
      <w:r w:rsidRPr="002062F9">
        <w:rPr>
          <w:rFonts w:ascii="Times New Roman" w:hAnsi="Times New Roman" w:cs="Times New Roman"/>
          <w:sz w:val="24"/>
          <w:szCs w:val="24"/>
        </w:rPr>
        <w:t>inute în permanentă stare de func</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ionare </w:t>
      </w:r>
      <w:r w:rsidR="004B34B6">
        <w:rPr>
          <w:rFonts w:ascii="Times New Roman" w:hAnsi="Times New Roman" w:cs="Times New Roman"/>
          <w:sz w:val="24"/>
          <w:szCs w:val="24"/>
        </w:rPr>
        <w:t>ş</w:t>
      </w:r>
      <w:r w:rsidRPr="002062F9">
        <w:rPr>
          <w:rFonts w:ascii="Times New Roman" w:hAnsi="Times New Roman" w:cs="Times New Roman"/>
          <w:sz w:val="24"/>
          <w:szCs w:val="24"/>
        </w:rPr>
        <w:t>i cură</w:t>
      </w:r>
      <w:r w:rsidR="004B34B6">
        <w:rPr>
          <w:rFonts w:ascii="Times New Roman" w:hAnsi="Times New Roman" w:cs="Times New Roman"/>
          <w:sz w:val="24"/>
          <w:szCs w:val="24"/>
        </w:rPr>
        <w:t>ţ</w:t>
      </w:r>
      <w:r w:rsidRPr="002062F9">
        <w:rPr>
          <w:rFonts w:ascii="Times New Roman" w:hAnsi="Times New Roman" w:cs="Times New Roman"/>
          <w:sz w:val="24"/>
          <w:szCs w:val="24"/>
        </w:rPr>
        <w:t xml:space="preserve">enie;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xml:space="preserve">- să se asigure materialele necesare igienei personale acelora care folosesc toaletele ecologice (hârtie igienică, mijloace de </w:t>
      </w:r>
      <w:r w:rsidR="004B34B6">
        <w:rPr>
          <w:rFonts w:ascii="Times New Roman" w:hAnsi="Times New Roman" w:cs="Times New Roman"/>
          <w:sz w:val="24"/>
          <w:szCs w:val="24"/>
        </w:rPr>
        <w:t xml:space="preserve">ştergere sau zvântare a mâinilor, </w:t>
      </w:r>
      <w:r w:rsidRPr="002062F9">
        <w:rPr>
          <w:rFonts w:ascii="Times New Roman" w:hAnsi="Times New Roman" w:cs="Times New Roman"/>
          <w:sz w:val="24"/>
          <w:szCs w:val="24"/>
        </w:rPr>
        <w:t xml:space="preserve">etc. );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v</w:t>
      </w:r>
      <w:r w:rsidR="00F37D28">
        <w:rPr>
          <w:rFonts w:ascii="Times New Roman" w:hAnsi="Times New Roman" w:cs="Times New Roman"/>
          <w:sz w:val="24"/>
          <w:szCs w:val="24"/>
        </w:rPr>
        <w:t>idanjarea rezervorului de dejecţ</w:t>
      </w:r>
      <w:r w:rsidRPr="002062F9">
        <w:rPr>
          <w:rFonts w:ascii="Times New Roman" w:hAnsi="Times New Roman" w:cs="Times New Roman"/>
          <w:sz w:val="24"/>
          <w:szCs w:val="24"/>
        </w:rPr>
        <w:t xml:space="preserve">ii </w:t>
      </w:r>
      <w:r w:rsidR="004B34B6">
        <w:rPr>
          <w:rFonts w:ascii="Times New Roman" w:hAnsi="Times New Roman" w:cs="Times New Roman"/>
          <w:sz w:val="24"/>
          <w:szCs w:val="24"/>
        </w:rPr>
        <w:t>ş</w:t>
      </w:r>
      <w:r w:rsidRPr="002062F9">
        <w:rPr>
          <w:rFonts w:ascii="Times New Roman" w:hAnsi="Times New Roman" w:cs="Times New Roman"/>
          <w:sz w:val="24"/>
          <w:szCs w:val="24"/>
        </w:rPr>
        <w:t>i înlocuirea substan</w:t>
      </w:r>
      <w:r w:rsidR="004B34B6">
        <w:rPr>
          <w:rFonts w:ascii="Times New Roman" w:hAnsi="Times New Roman" w:cs="Times New Roman"/>
          <w:sz w:val="24"/>
          <w:szCs w:val="24"/>
        </w:rPr>
        <w:t>ţ</w:t>
      </w:r>
      <w:r w:rsidRPr="002062F9">
        <w:rPr>
          <w:rFonts w:ascii="Times New Roman" w:hAnsi="Times New Roman" w:cs="Times New Roman"/>
          <w:sz w:val="24"/>
          <w:szCs w:val="24"/>
        </w:rPr>
        <w:t>ei a</w:t>
      </w:r>
      <w:r w:rsidR="00F37D28">
        <w:rPr>
          <w:rFonts w:ascii="Times New Roman" w:hAnsi="Times New Roman" w:cs="Times New Roman"/>
          <w:sz w:val="24"/>
          <w:szCs w:val="24"/>
        </w:rPr>
        <w:t>ctive</w:t>
      </w:r>
      <w:r w:rsidRPr="002062F9">
        <w:rPr>
          <w:rFonts w:ascii="Times New Roman" w:hAnsi="Times New Roman" w:cs="Times New Roman"/>
          <w:sz w:val="24"/>
          <w:szCs w:val="24"/>
        </w:rPr>
        <w:t>;</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w:t>
      </w:r>
      <w:r w:rsidR="00F37D28">
        <w:rPr>
          <w:rFonts w:ascii="Times New Roman" w:hAnsi="Times New Roman" w:cs="Times New Roman"/>
          <w:sz w:val="24"/>
          <w:szCs w:val="24"/>
        </w:rPr>
        <w:t xml:space="preserve"> spălarea interioară cu jet cu î</w:t>
      </w:r>
      <w:r w:rsidRPr="002062F9">
        <w:rPr>
          <w:rFonts w:ascii="Times New Roman" w:hAnsi="Times New Roman" w:cs="Times New Roman"/>
          <w:sz w:val="24"/>
          <w:szCs w:val="24"/>
        </w:rPr>
        <w:t xml:space="preserve">naltă presiune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i </w:t>
      </w:r>
      <w:r w:rsidR="004B34B6">
        <w:rPr>
          <w:rFonts w:ascii="Times New Roman" w:hAnsi="Times New Roman" w:cs="Times New Roman"/>
          <w:sz w:val="24"/>
          <w:szCs w:val="24"/>
        </w:rPr>
        <w:t>ş</w:t>
      </w:r>
      <w:r w:rsidRPr="002062F9">
        <w:rPr>
          <w:rFonts w:ascii="Times New Roman" w:hAnsi="Times New Roman" w:cs="Times New Roman"/>
          <w:sz w:val="24"/>
          <w:szCs w:val="24"/>
        </w:rPr>
        <w:t xml:space="preserve">tergerea uscată a interiorului; </w:t>
      </w:r>
    </w:p>
    <w:p w:rsidR="00053691" w:rsidRPr="002062F9" w:rsidRDefault="00053691" w:rsidP="001D6F8D">
      <w:pPr>
        <w:pStyle w:val="NoSpacing"/>
        <w:ind w:left="360" w:firstLine="360"/>
        <w:jc w:val="both"/>
        <w:rPr>
          <w:rFonts w:ascii="Times New Roman" w:hAnsi="Times New Roman" w:cs="Times New Roman"/>
          <w:sz w:val="24"/>
          <w:szCs w:val="24"/>
        </w:rPr>
      </w:pPr>
      <w:r w:rsidRPr="002062F9">
        <w:rPr>
          <w:rFonts w:ascii="Times New Roman" w:hAnsi="Times New Roman" w:cs="Times New Roman"/>
          <w:sz w:val="24"/>
          <w:szCs w:val="24"/>
        </w:rPr>
        <w:t>- înlocuirea pastilelor deodorizante, a hârtiei igienice, etc.</w:t>
      </w:r>
    </w:p>
    <w:p w:rsidR="00053691" w:rsidRPr="002062F9" w:rsidRDefault="00053691" w:rsidP="004B34B6">
      <w:pPr>
        <w:pStyle w:val="NoSpacing"/>
        <w:ind w:left="360"/>
        <w:jc w:val="both"/>
        <w:rPr>
          <w:rFonts w:ascii="Times New Roman" w:hAnsi="Times New Roman" w:cs="Times New Roman"/>
          <w:sz w:val="24"/>
          <w:szCs w:val="24"/>
        </w:rPr>
      </w:pPr>
      <w:r w:rsidRPr="002062F9">
        <w:rPr>
          <w:rFonts w:ascii="Times New Roman" w:hAnsi="Times New Roman" w:cs="Times New Roman"/>
          <w:sz w:val="24"/>
          <w:szCs w:val="24"/>
        </w:rPr>
        <w:t xml:space="preserve"> </w:t>
      </w:r>
      <w:r w:rsidR="001D6F8D">
        <w:rPr>
          <w:rFonts w:ascii="Times New Roman" w:hAnsi="Times New Roman" w:cs="Times New Roman"/>
          <w:sz w:val="24"/>
          <w:szCs w:val="24"/>
        </w:rPr>
        <w:tab/>
      </w:r>
      <w:r w:rsidRPr="002062F9">
        <w:rPr>
          <w:rFonts w:ascii="Times New Roman" w:hAnsi="Times New Roman" w:cs="Times New Roman"/>
          <w:sz w:val="24"/>
          <w:szCs w:val="24"/>
        </w:rPr>
        <w:t>- în toaletele ecologice nu se admite folosirea prosoapelor textile.</w:t>
      </w:r>
    </w:p>
    <w:p w:rsidR="00C50159" w:rsidRPr="002062F9" w:rsidRDefault="00F37D28" w:rsidP="004B34B6">
      <w:pPr>
        <w:pStyle w:val="NoSpacing"/>
        <w:ind w:left="360"/>
        <w:jc w:val="both"/>
        <w:rPr>
          <w:rStyle w:val="FontStyle17"/>
          <w:rFonts w:ascii="Times New Roman" w:hAnsi="Times New Roman" w:cs="Times New Roman"/>
          <w:b/>
          <w:sz w:val="24"/>
          <w:szCs w:val="24"/>
          <w:lang w:val="fr-FR"/>
        </w:rPr>
      </w:pPr>
      <w:r>
        <w:rPr>
          <w:rStyle w:val="FontStyle17"/>
          <w:rFonts w:ascii="Times New Roman" w:hAnsi="Times New Roman" w:cs="Times New Roman"/>
          <w:sz w:val="24"/>
          <w:szCs w:val="24"/>
          <w:lang w:val="fr-FR"/>
        </w:rPr>
        <w:lastRenderedPageBreak/>
        <w:tab/>
      </w:r>
      <w:r w:rsidR="00C50159" w:rsidRPr="001D6F8D">
        <w:rPr>
          <w:rStyle w:val="FontStyle17"/>
          <w:rFonts w:ascii="Times New Roman" w:hAnsi="Times New Roman" w:cs="Times New Roman"/>
          <w:b/>
          <w:sz w:val="24"/>
          <w:szCs w:val="24"/>
          <w:lang w:val="fr-FR"/>
        </w:rPr>
        <w:t xml:space="preserve">Art. </w:t>
      </w:r>
      <w:r w:rsidR="00017E3B" w:rsidRPr="001D6F8D">
        <w:rPr>
          <w:rStyle w:val="FontStyle17"/>
          <w:rFonts w:ascii="Times New Roman" w:hAnsi="Times New Roman" w:cs="Times New Roman"/>
          <w:b/>
          <w:sz w:val="24"/>
          <w:szCs w:val="24"/>
          <w:lang w:val="fr-FR"/>
        </w:rPr>
        <w:t>1</w:t>
      </w:r>
      <w:r w:rsidR="00C50159" w:rsidRPr="001D6F8D">
        <w:rPr>
          <w:rStyle w:val="FontStyle17"/>
          <w:rFonts w:ascii="Times New Roman" w:hAnsi="Times New Roman" w:cs="Times New Roman"/>
          <w:b/>
          <w:sz w:val="24"/>
          <w:szCs w:val="24"/>
          <w:lang w:val="fr-FR"/>
        </w:rPr>
        <w:t>0</w:t>
      </w:r>
      <w:r w:rsidR="001D6F8D">
        <w:rPr>
          <w:rStyle w:val="FontStyle17"/>
          <w:rFonts w:ascii="Times New Roman" w:hAnsi="Times New Roman" w:cs="Times New Roman"/>
          <w:b/>
          <w:sz w:val="24"/>
          <w:szCs w:val="24"/>
          <w:lang w:val="fr-FR"/>
        </w:rPr>
        <w:t xml:space="preserve"> </w:t>
      </w:r>
      <w:r w:rsidR="00C50159" w:rsidRPr="002062F9">
        <w:rPr>
          <w:rStyle w:val="FontStyle17"/>
          <w:rFonts w:ascii="Times New Roman" w:hAnsi="Times New Roman" w:cs="Times New Roman"/>
          <w:sz w:val="24"/>
          <w:szCs w:val="24"/>
          <w:lang w:val="fr-FR"/>
        </w:rPr>
        <w:t xml:space="preserve"> </w:t>
      </w:r>
      <w:r w:rsidR="00DC7F23" w:rsidRPr="002062F9">
        <w:rPr>
          <w:rStyle w:val="FontStyle17"/>
          <w:rFonts w:ascii="Times New Roman" w:hAnsi="Times New Roman" w:cs="Times New Roman"/>
          <w:sz w:val="24"/>
          <w:szCs w:val="24"/>
          <w:lang w:val="fr-FR"/>
        </w:rPr>
        <w:t>Conditii</w:t>
      </w:r>
      <w:r w:rsidR="00C50159" w:rsidRPr="002062F9">
        <w:rPr>
          <w:rStyle w:val="FontStyle17"/>
          <w:rFonts w:ascii="Times New Roman" w:hAnsi="Times New Roman" w:cs="Times New Roman"/>
          <w:sz w:val="24"/>
          <w:szCs w:val="24"/>
          <w:lang w:val="fr-FR"/>
        </w:rPr>
        <w:t xml:space="preserve">le </w:t>
      </w:r>
      <w:r w:rsidR="00DC7F23" w:rsidRPr="002062F9">
        <w:rPr>
          <w:rStyle w:val="FontStyle17"/>
          <w:rFonts w:ascii="Times New Roman" w:hAnsi="Times New Roman" w:cs="Times New Roman"/>
          <w:sz w:val="24"/>
          <w:szCs w:val="24"/>
          <w:lang w:val="fr-FR"/>
        </w:rPr>
        <w:t>de calitate</w:t>
      </w:r>
      <w:r w:rsidR="00C50159" w:rsidRPr="002062F9">
        <w:rPr>
          <w:rStyle w:val="FontStyle17"/>
          <w:rFonts w:ascii="Times New Roman" w:hAnsi="Times New Roman" w:cs="Times New Roman"/>
          <w:b/>
          <w:sz w:val="24"/>
          <w:szCs w:val="24"/>
          <w:lang w:val="fr-FR"/>
        </w:rPr>
        <w:t xml:space="preserve"> </w:t>
      </w:r>
      <w:r w:rsidR="00C50159" w:rsidRPr="002062F9">
        <w:rPr>
          <w:rStyle w:val="FontStyle17"/>
          <w:rFonts w:ascii="Times New Roman" w:hAnsi="Times New Roman" w:cs="Times New Roman"/>
          <w:sz w:val="24"/>
          <w:szCs w:val="24"/>
          <w:lang w:val="fr-FR"/>
        </w:rPr>
        <w:t>ale serviciilor prestate :</w:t>
      </w:r>
    </w:p>
    <w:p w:rsidR="00DC7F23" w:rsidRPr="002062F9" w:rsidRDefault="00C11D20" w:rsidP="004B34B6">
      <w:pPr>
        <w:pStyle w:val="NoSpacing"/>
        <w:ind w:left="360" w:firstLine="720"/>
        <w:jc w:val="both"/>
        <w:rPr>
          <w:rStyle w:val="FontStyle17"/>
          <w:rFonts w:ascii="Times New Roman" w:hAnsi="Times New Roman" w:cs="Times New Roman"/>
          <w:sz w:val="24"/>
          <w:szCs w:val="24"/>
        </w:rPr>
      </w:pPr>
      <w:r w:rsidRPr="001D6F8D">
        <w:rPr>
          <w:rStyle w:val="FontStyle17"/>
          <w:rFonts w:ascii="Times New Roman" w:hAnsi="Times New Roman" w:cs="Times New Roman"/>
          <w:b/>
          <w:sz w:val="24"/>
          <w:szCs w:val="24"/>
        </w:rPr>
        <w:t>(1)</w:t>
      </w:r>
      <w:r w:rsidRPr="002062F9">
        <w:rPr>
          <w:rStyle w:val="FontStyle17"/>
          <w:rFonts w:ascii="Times New Roman" w:hAnsi="Times New Roman" w:cs="Times New Roman"/>
          <w:sz w:val="24"/>
          <w:szCs w:val="24"/>
        </w:rPr>
        <w:t xml:space="preserve"> </w:t>
      </w:r>
      <w:r w:rsidR="001D6F8D">
        <w:rPr>
          <w:rStyle w:val="FontStyle17"/>
          <w:rFonts w:ascii="Times New Roman" w:hAnsi="Times New Roman" w:cs="Times New Roman"/>
          <w:sz w:val="24"/>
          <w:szCs w:val="24"/>
        </w:rPr>
        <w:t xml:space="preserve"> </w:t>
      </w:r>
      <w:r w:rsidR="00DC7F23" w:rsidRPr="002062F9">
        <w:rPr>
          <w:rStyle w:val="FontStyle17"/>
          <w:rFonts w:ascii="Times New Roman" w:hAnsi="Times New Roman" w:cs="Times New Roman"/>
          <w:sz w:val="24"/>
          <w:szCs w:val="24"/>
        </w:rPr>
        <w:t>Cabinele ecologice trebuie să fie menţinute zilnic complete, fără elemente lipsă</w:t>
      </w:r>
      <w:r w:rsidR="001D6F8D">
        <w:rPr>
          <w:rStyle w:val="FontStyle17"/>
          <w:rFonts w:ascii="Times New Roman" w:hAnsi="Times New Roman" w:cs="Times New Roman"/>
          <w:sz w:val="24"/>
          <w:szCs w:val="24"/>
        </w:rPr>
        <w:t>.</w:t>
      </w:r>
      <w:r w:rsidR="00DC7F23" w:rsidRPr="002062F9">
        <w:rPr>
          <w:rStyle w:val="FontStyle17"/>
          <w:rFonts w:ascii="Times New Roman" w:hAnsi="Times New Roman" w:cs="Times New Roman"/>
          <w:sz w:val="24"/>
          <w:szCs w:val="24"/>
        </w:rPr>
        <w:t xml:space="preserve"> </w:t>
      </w:r>
    </w:p>
    <w:p w:rsidR="00DC7F23" w:rsidRPr="002062F9" w:rsidRDefault="00C11D20" w:rsidP="004B34B6">
      <w:pPr>
        <w:pStyle w:val="NoSpacing"/>
        <w:ind w:left="360" w:firstLine="720"/>
        <w:jc w:val="both"/>
        <w:rPr>
          <w:rStyle w:val="FontStyle17"/>
          <w:rFonts w:ascii="Times New Roman" w:hAnsi="Times New Roman" w:cs="Times New Roman"/>
          <w:sz w:val="24"/>
          <w:szCs w:val="24"/>
        </w:rPr>
      </w:pPr>
      <w:r w:rsidRPr="001D6F8D">
        <w:rPr>
          <w:rStyle w:val="FontStyle17"/>
          <w:rFonts w:ascii="Times New Roman" w:hAnsi="Times New Roman" w:cs="Times New Roman"/>
          <w:b/>
          <w:sz w:val="24"/>
          <w:szCs w:val="24"/>
        </w:rPr>
        <w:t>(2)</w:t>
      </w:r>
      <w:r w:rsidRPr="002062F9">
        <w:rPr>
          <w:rStyle w:val="FontStyle17"/>
          <w:rFonts w:ascii="Times New Roman" w:hAnsi="Times New Roman" w:cs="Times New Roman"/>
          <w:sz w:val="24"/>
          <w:szCs w:val="24"/>
        </w:rPr>
        <w:t xml:space="preserve"> </w:t>
      </w:r>
      <w:r w:rsidR="00DC7F23" w:rsidRPr="002062F9">
        <w:rPr>
          <w:rStyle w:val="FontStyle17"/>
          <w:rFonts w:ascii="Times New Roman" w:hAnsi="Times New Roman" w:cs="Times New Roman"/>
          <w:sz w:val="24"/>
          <w:szCs w:val="24"/>
        </w:rPr>
        <w:t>Se vor respecta întocmai toate tehnologiile de execuţie pentru acest tip de prestaţie, pentru fiecare tip de cabină folosită, în scopul asigurării condiţiilor de igienă, sănătate şi de protecţie a mediului pe toată durata închirierii cabinelor de toalete ecologice.</w:t>
      </w:r>
    </w:p>
    <w:p w:rsidR="00DC7F23" w:rsidRPr="002062F9" w:rsidRDefault="00C11D20" w:rsidP="004B34B6">
      <w:pPr>
        <w:pStyle w:val="NoSpacing"/>
        <w:ind w:left="360" w:firstLine="720"/>
        <w:jc w:val="both"/>
        <w:rPr>
          <w:rStyle w:val="FontStyle17"/>
          <w:rFonts w:ascii="Times New Roman" w:hAnsi="Times New Roman" w:cs="Times New Roman"/>
          <w:sz w:val="24"/>
          <w:szCs w:val="24"/>
        </w:rPr>
      </w:pPr>
      <w:r w:rsidRPr="001D6F8D">
        <w:rPr>
          <w:rStyle w:val="FontStyle17"/>
          <w:rFonts w:ascii="Times New Roman" w:hAnsi="Times New Roman" w:cs="Times New Roman"/>
          <w:b/>
          <w:sz w:val="24"/>
          <w:szCs w:val="24"/>
        </w:rPr>
        <w:t>(3)</w:t>
      </w:r>
      <w:r w:rsidR="001D6F8D">
        <w:rPr>
          <w:rStyle w:val="FontStyle17"/>
          <w:rFonts w:ascii="Times New Roman" w:hAnsi="Times New Roman" w:cs="Times New Roman"/>
          <w:sz w:val="24"/>
          <w:szCs w:val="24"/>
        </w:rPr>
        <w:t xml:space="preserve"> </w:t>
      </w:r>
      <w:r w:rsidR="00DC7F23" w:rsidRPr="002062F9">
        <w:rPr>
          <w:rStyle w:val="FontStyle17"/>
          <w:rFonts w:ascii="Times New Roman" w:hAnsi="Times New Roman" w:cs="Times New Roman"/>
          <w:sz w:val="24"/>
          <w:szCs w:val="24"/>
        </w:rPr>
        <w:t>Vor fi utilizate materiale dezinfectante; deodorante, biodegradabile şi diferite nuanţe de parfum</w:t>
      </w:r>
      <w:r w:rsidR="00F061A5" w:rsidRPr="002062F9">
        <w:rPr>
          <w:rStyle w:val="FontStyle17"/>
          <w:rFonts w:ascii="Times New Roman" w:hAnsi="Times New Roman" w:cs="Times New Roman"/>
          <w:sz w:val="24"/>
          <w:szCs w:val="24"/>
        </w:rPr>
        <w:t>,</w:t>
      </w:r>
      <w:r w:rsidR="00DC7F23" w:rsidRPr="002062F9">
        <w:rPr>
          <w:rStyle w:val="FontStyle17"/>
          <w:rFonts w:ascii="Times New Roman" w:hAnsi="Times New Roman" w:cs="Times New Roman"/>
          <w:sz w:val="24"/>
          <w:szCs w:val="24"/>
        </w:rPr>
        <w:t xml:space="preserve"> care spală, dezinfectează, descompu</w:t>
      </w:r>
      <w:r w:rsidR="00F061A5" w:rsidRPr="002062F9">
        <w:rPr>
          <w:rStyle w:val="FontStyle17"/>
          <w:rFonts w:ascii="Times New Roman" w:hAnsi="Times New Roman" w:cs="Times New Roman"/>
          <w:sz w:val="24"/>
          <w:szCs w:val="24"/>
        </w:rPr>
        <w:t xml:space="preserve">n şi macerează materiile fecale </w:t>
      </w:r>
      <w:r w:rsidR="004B34B6">
        <w:rPr>
          <w:rStyle w:val="FontStyle17"/>
          <w:rFonts w:ascii="Times New Roman" w:hAnsi="Times New Roman" w:cs="Times New Roman"/>
          <w:sz w:val="24"/>
          <w:szCs w:val="24"/>
        </w:rPr>
        <w:t>ş</w:t>
      </w:r>
      <w:r w:rsidR="00F061A5" w:rsidRPr="002062F9">
        <w:rPr>
          <w:rStyle w:val="FontStyle17"/>
          <w:rFonts w:ascii="Times New Roman" w:hAnsi="Times New Roman" w:cs="Times New Roman"/>
          <w:sz w:val="24"/>
          <w:szCs w:val="24"/>
        </w:rPr>
        <w:t xml:space="preserve">i aromatizează, iar </w:t>
      </w:r>
      <w:r w:rsidR="00DC7F23" w:rsidRPr="002062F9">
        <w:rPr>
          <w:rStyle w:val="FontStyle17"/>
          <w:rFonts w:ascii="Times New Roman" w:hAnsi="Times New Roman" w:cs="Times New Roman"/>
          <w:sz w:val="24"/>
          <w:szCs w:val="24"/>
        </w:rPr>
        <w:t xml:space="preserve">avizele sanitare aferente acestora </w:t>
      </w:r>
      <w:r w:rsidRPr="002062F9">
        <w:rPr>
          <w:rStyle w:val="FontStyle17"/>
          <w:rFonts w:ascii="Times New Roman" w:hAnsi="Times New Roman" w:cs="Times New Roman"/>
          <w:sz w:val="24"/>
          <w:szCs w:val="24"/>
        </w:rPr>
        <w:t xml:space="preserve">vor </w:t>
      </w:r>
      <w:r w:rsidR="00DC7F23" w:rsidRPr="002062F9">
        <w:rPr>
          <w:rStyle w:val="FontStyle17"/>
          <w:rFonts w:ascii="Times New Roman" w:hAnsi="Times New Roman" w:cs="Times New Roman"/>
          <w:sz w:val="24"/>
          <w:szCs w:val="24"/>
        </w:rPr>
        <w:t xml:space="preserve">fi prezentate spre verificare achizitorului, inainte de a incepe </w:t>
      </w:r>
      <w:r w:rsidR="00F061A5" w:rsidRPr="002062F9">
        <w:rPr>
          <w:rStyle w:val="FontStyle17"/>
          <w:rFonts w:ascii="Times New Roman" w:hAnsi="Times New Roman" w:cs="Times New Roman"/>
          <w:sz w:val="24"/>
          <w:szCs w:val="24"/>
        </w:rPr>
        <w:t xml:space="preserve">folosirea </w:t>
      </w:r>
      <w:r w:rsidRPr="002062F9">
        <w:rPr>
          <w:rStyle w:val="FontStyle17"/>
          <w:rFonts w:ascii="Times New Roman" w:hAnsi="Times New Roman" w:cs="Times New Roman"/>
          <w:sz w:val="24"/>
          <w:szCs w:val="24"/>
        </w:rPr>
        <w:t>acestora</w:t>
      </w:r>
      <w:r w:rsidR="00DC7F23" w:rsidRPr="002062F9">
        <w:rPr>
          <w:rStyle w:val="FontStyle17"/>
          <w:rFonts w:ascii="Times New Roman" w:hAnsi="Times New Roman" w:cs="Times New Roman"/>
          <w:sz w:val="24"/>
          <w:szCs w:val="24"/>
        </w:rPr>
        <w:t xml:space="preserve">. </w:t>
      </w:r>
    </w:p>
    <w:p w:rsidR="00DC7F23" w:rsidRPr="002062F9" w:rsidRDefault="00C11D20" w:rsidP="004B34B6">
      <w:pPr>
        <w:pStyle w:val="NoSpacing"/>
        <w:ind w:left="360" w:firstLine="720"/>
        <w:jc w:val="both"/>
        <w:rPr>
          <w:rStyle w:val="FontStyle17"/>
          <w:rFonts w:ascii="Times New Roman" w:hAnsi="Times New Roman" w:cs="Times New Roman"/>
          <w:sz w:val="24"/>
          <w:szCs w:val="24"/>
        </w:rPr>
      </w:pPr>
      <w:r w:rsidRPr="001D6F8D">
        <w:rPr>
          <w:rStyle w:val="FontStyle17"/>
          <w:rFonts w:ascii="Times New Roman" w:hAnsi="Times New Roman" w:cs="Times New Roman"/>
          <w:b/>
          <w:sz w:val="24"/>
          <w:szCs w:val="24"/>
        </w:rPr>
        <w:t>(4)</w:t>
      </w:r>
      <w:r w:rsidRPr="002062F9">
        <w:rPr>
          <w:rStyle w:val="FontStyle17"/>
          <w:rFonts w:ascii="Times New Roman" w:hAnsi="Times New Roman" w:cs="Times New Roman"/>
          <w:sz w:val="24"/>
          <w:szCs w:val="24"/>
        </w:rPr>
        <w:t xml:space="preserve"> </w:t>
      </w:r>
      <w:r w:rsidR="00DC7F23" w:rsidRPr="002062F9">
        <w:rPr>
          <w:rStyle w:val="FontStyle17"/>
          <w:rFonts w:ascii="Times New Roman" w:hAnsi="Times New Roman" w:cs="Times New Roman"/>
          <w:sz w:val="24"/>
          <w:szCs w:val="24"/>
        </w:rPr>
        <w:t>Cabinele trebuie să aiba uş</w:t>
      </w:r>
      <w:r w:rsidR="001D6F8D">
        <w:rPr>
          <w:rStyle w:val="FontStyle17"/>
          <w:rFonts w:ascii="Times New Roman" w:hAnsi="Times New Roman" w:cs="Times New Roman"/>
          <w:sz w:val="24"/>
          <w:szCs w:val="24"/>
        </w:rPr>
        <w:t>a</w:t>
      </w:r>
      <w:r w:rsidR="00DC7F23" w:rsidRPr="002062F9">
        <w:rPr>
          <w:rStyle w:val="FontStyle17"/>
          <w:rFonts w:ascii="Times New Roman" w:hAnsi="Times New Roman" w:cs="Times New Roman"/>
          <w:sz w:val="24"/>
          <w:szCs w:val="24"/>
        </w:rPr>
        <w:t>, pereţii, planşeul şi platformele curate, spălate şi dezinfectate la interior şi la exterior</w:t>
      </w:r>
      <w:r w:rsidR="00F37D28">
        <w:rPr>
          <w:rStyle w:val="FontStyle17"/>
          <w:rFonts w:ascii="Times New Roman" w:hAnsi="Times New Roman" w:cs="Times New Roman"/>
          <w:sz w:val="24"/>
          <w:szCs w:val="24"/>
        </w:rPr>
        <w:t>.</w:t>
      </w:r>
    </w:p>
    <w:p w:rsidR="00DC7F23" w:rsidRPr="002062F9" w:rsidRDefault="00C11D20" w:rsidP="004B34B6">
      <w:pPr>
        <w:pStyle w:val="NoSpacing"/>
        <w:ind w:left="360" w:firstLine="720"/>
        <w:jc w:val="both"/>
        <w:rPr>
          <w:rStyle w:val="FontStyle17"/>
          <w:rFonts w:ascii="Times New Roman" w:hAnsi="Times New Roman" w:cs="Times New Roman"/>
          <w:sz w:val="24"/>
          <w:szCs w:val="24"/>
        </w:rPr>
      </w:pPr>
      <w:r w:rsidRPr="001D6F8D">
        <w:rPr>
          <w:rStyle w:val="FontStyle17"/>
          <w:rFonts w:ascii="Times New Roman" w:hAnsi="Times New Roman" w:cs="Times New Roman"/>
          <w:b/>
          <w:sz w:val="24"/>
          <w:szCs w:val="24"/>
        </w:rPr>
        <w:t>(5)</w:t>
      </w:r>
      <w:r w:rsidRPr="002062F9">
        <w:rPr>
          <w:rStyle w:val="FontStyle17"/>
          <w:rFonts w:ascii="Times New Roman" w:hAnsi="Times New Roman" w:cs="Times New Roman"/>
          <w:sz w:val="24"/>
          <w:szCs w:val="24"/>
        </w:rPr>
        <w:t xml:space="preserve"> </w:t>
      </w:r>
      <w:r w:rsidR="00DC7F23" w:rsidRPr="002062F9">
        <w:rPr>
          <w:rStyle w:val="FontStyle17"/>
          <w:rFonts w:ascii="Times New Roman" w:hAnsi="Times New Roman" w:cs="Times New Roman"/>
          <w:sz w:val="24"/>
          <w:szCs w:val="24"/>
        </w:rPr>
        <w:t>În exteriorul cabinelor, la loc vizibil, prestatorul va lipi autocolante cu numărul de inventar al platformei, numele prestatorului şi telefoanele non-stop ale dispeceratului propriu, pentru a prelua eventualele sesizări ale populaţiei sau ale achizitorului.</w:t>
      </w:r>
    </w:p>
    <w:p w:rsidR="00CB3E6B" w:rsidRPr="002062F9" w:rsidRDefault="00C11D20" w:rsidP="004B34B6">
      <w:pPr>
        <w:pStyle w:val="NoSpacing"/>
        <w:ind w:left="360" w:firstLine="720"/>
        <w:jc w:val="both"/>
        <w:rPr>
          <w:rStyle w:val="FontStyle17"/>
          <w:rFonts w:ascii="Times New Roman" w:hAnsi="Times New Roman" w:cs="Times New Roman"/>
          <w:sz w:val="24"/>
          <w:szCs w:val="24"/>
          <w:lang w:val="it-IT"/>
        </w:rPr>
      </w:pPr>
      <w:r w:rsidRPr="001D6F8D">
        <w:rPr>
          <w:rStyle w:val="FontStyle17"/>
          <w:rFonts w:ascii="Times New Roman" w:hAnsi="Times New Roman" w:cs="Times New Roman"/>
          <w:b/>
          <w:sz w:val="24"/>
          <w:szCs w:val="24"/>
          <w:lang w:val="it-IT"/>
        </w:rPr>
        <w:t>(6)</w:t>
      </w:r>
      <w:r w:rsidRPr="002062F9">
        <w:rPr>
          <w:rStyle w:val="FontStyle17"/>
          <w:rFonts w:ascii="Times New Roman" w:hAnsi="Times New Roman" w:cs="Times New Roman"/>
          <w:sz w:val="24"/>
          <w:szCs w:val="24"/>
          <w:lang w:val="it-IT"/>
        </w:rPr>
        <w:t xml:space="preserve"> </w:t>
      </w:r>
      <w:r w:rsidR="00DC7F23" w:rsidRPr="002062F9">
        <w:rPr>
          <w:rStyle w:val="FontStyle17"/>
          <w:rFonts w:ascii="Times New Roman" w:hAnsi="Times New Roman" w:cs="Times New Roman"/>
          <w:sz w:val="24"/>
          <w:szCs w:val="24"/>
          <w:lang w:val="it-IT"/>
        </w:rPr>
        <w:t>În cazul deteriorării sau dispariţiei unor părţi componente ale toaletelor, prestatorul va lua măsuri de refacere / înlocuire a acestora pe propria cheltuială.</w:t>
      </w:r>
    </w:p>
    <w:p w:rsidR="00785BEE" w:rsidRPr="002062F9" w:rsidRDefault="00785BEE" w:rsidP="004B34B6">
      <w:pPr>
        <w:pStyle w:val="NoSpacing"/>
        <w:ind w:left="360" w:firstLine="720"/>
        <w:jc w:val="both"/>
        <w:rPr>
          <w:rStyle w:val="FontStyle17"/>
          <w:rFonts w:ascii="Times New Roman" w:hAnsi="Times New Roman" w:cs="Times New Roman"/>
          <w:sz w:val="24"/>
          <w:szCs w:val="24"/>
          <w:lang w:val="it-IT"/>
        </w:rPr>
      </w:pPr>
      <w:r w:rsidRPr="001D6F8D">
        <w:rPr>
          <w:rStyle w:val="FontStyle17"/>
          <w:rFonts w:ascii="Times New Roman" w:hAnsi="Times New Roman" w:cs="Times New Roman"/>
          <w:b/>
          <w:sz w:val="24"/>
          <w:szCs w:val="24"/>
          <w:lang w:val="it-IT"/>
        </w:rPr>
        <w:t>(7)</w:t>
      </w:r>
      <w:r w:rsidRPr="002062F9">
        <w:rPr>
          <w:rStyle w:val="FontStyle17"/>
          <w:rFonts w:ascii="Times New Roman" w:hAnsi="Times New Roman" w:cs="Times New Roman"/>
          <w:sz w:val="24"/>
          <w:szCs w:val="24"/>
          <w:lang w:val="it-IT"/>
        </w:rPr>
        <w:t xml:space="preserve"> Demontarea toaletelor ecologice </w:t>
      </w:r>
      <w:r w:rsidR="004B34B6">
        <w:rPr>
          <w:rStyle w:val="FontStyle17"/>
          <w:rFonts w:ascii="Times New Roman" w:hAnsi="Times New Roman" w:cs="Times New Roman"/>
          <w:sz w:val="24"/>
          <w:szCs w:val="24"/>
          <w:lang w:val="it-IT"/>
        </w:rPr>
        <w:t>şi elibera</w:t>
      </w:r>
      <w:r w:rsidRPr="002062F9">
        <w:rPr>
          <w:rStyle w:val="FontStyle17"/>
          <w:rFonts w:ascii="Times New Roman" w:hAnsi="Times New Roman" w:cs="Times New Roman"/>
          <w:sz w:val="24"/>
          <w:szCs w:val="24"/>
          <w:lang w:val="it-IT"/>
        </w:rPr>
        <w:t>rea amplasamentelor se va face de către prestator</w:t>
      </w:r>
      <w:r w:rsidR="00583FFF" w:rsidRPr="002062F9">
        <w:rPr>
          <w:rStyle w:val="FontStyle17"/>
          <w:rFonts w:ascii="Times New Roman" w:hAnsi="Times New Roman" w:cs="Times New Roman"/>
          <w:sz w:val="24"/>
          <w:szCs w:val="24"/>
          <w:lang w:val="it-IT"/>
        </w:rPr>
        <w:t xml:space="preserve">, </w:t>
      </w:r>
      <w:r w:rsidR="00F37D28">
        <w:rPr>
          <w:rStyle w:val="FontStyle17"/>
          <w:rFonts w:ascii="Times New Roman" w:hAnsi="Times New Roman" w:cs="Times New Roman"/>
          <w:sz w:val="24"/>
          <w:szCs w:val="24"/>
          <w:lang w:val="it-IT"/>
        </w:rPr>
        <w:t xml:space="preserve">în termen </w:t>
      </w:r>
      <w:r w:rsidR="001D6F8D">
        <w:rPr>
          <w:rStyle w:val="FontStyle17"/>
          <w:rFonts w:ascii="Times New Roman" w:hAnsi="Times New Roman" w:cs="Times New Roman"/>
          <w:sz w:val="24"/>
          <w:szCs w:val="24"/>
          <w:lang w:val="it-IT"/>
        </w:rPr>
        <w:t>15</w:t>
      </w:r>
      <w:r w:rsidRPr="002062F9">
        <w:rPr>
          <w:rStyle w:val="FontStyle17"/>
          <w:rFonts w:ascii="Times New Roman" w:hAnsi="Times New Roman" w:cs="Times New Roman"/>
          <w:sz w:val="24"/>
          <w:szCs w:val="24"/>
          <w:lang w:val="it-IT"/>
        </w:rPr>
        <w:t xml:space="preserve"> zile de la încetarea duratei acordului cadru.</w:t>
      </w:r>
    </w:p>
    <w:p w:rsidR="00193A86" w:rsidRDefault="00F37D28" w:rsidP="004B34B6">
      <w:pPr>
        <w:pStyle w:val="NoSpacing"/>
        <w:ind w:left="360" w:firstLine="720"/>
        <w:jc w:val="both"/>
        <w:rPr>
          <w:rStyle w:val="FontStyle17"/>
          <w:rFonts w:ascii="Times New Roman" w:hAnsi="Times New Roman" w:cs="Times New Roman"/>
          <w:sz w:val="24"/>
          <w:szCs w:val="24"/>
          <w:lang w:val="it-IT"/>
        </w:rPr>
      </w:pPr>
      <w:r w:rsidRPr="001D6F8D">
        <w:rPr>
          <w:rStyle w:val="FontStyle17"/>
          <w:rFonts w:ascii="Times New Roman" w:hAnsi="Times New Roman" w:cs="Times New Roman"/>
          <w:b/>
          <w:sz w:val="24"/>
          <w:szCs w:val="24"/>
          <w:lang w:val="it-IT"/>
        </w:rPr>
        <w:t>Art. 11</w:t>
      </w:r>
      <w:r>
        <w:rPr>
          <w:rStyle w:val="FontStyle17"/>
          <w:rFonts w:ascii="Times New Roman" w:hAnsi="Times New Roman" w:cs="Times New Roman"/>
          <w:sz w:val="24"/>
          <w:szCs w:val="24"/>
          <w:lang w:val="it-IT"/>
        </w:rPr>
        <w:t xml:space="preserve"> Durata de executare</w:t>
      </w:r>
      <w:r w:rsidR="00193A86" w:rsidRPr="002062F9">
        <w:rPr>
          <w:rStyle w:val="FontStyle17"/>
          <w:rFonts w:ascii="Times New Roman" w:hAnsi="Times New Roman" w:cs="Times New Roman"/>
          <w:sz w:val="24"/>
          <w:szCs w:val="24"/>
          <w:lang w:val="it-IT"/>
        </w:rPr>
        <w:t xml:space="preserve"> a serviciilor este de 48 luni</w:t>
      </w:r>
      <w:r w:rsidR="002F41FC" w:rsidRPr="002062F9">
        <w:rPr>
          <w:rStyle w:val="FontStyle17"/>
          <w:rFonts w:ascii="Times New Roman" w:hAnsi="Times New Roman" w:cs="Times New Roman"/>
          <w:sz w:val="24"/>
          <w:szCs w:val="24"/>
          <w:lang w:val="it-IT"/>
        </w:rPr>
        <w:t>.</w:t>
      </w:r>
    </w:p>
    <w:p w:rsidR="001D6F8D" w:rsidRDefault="001D6F8D" w:rsidP="004B34B6">
      <w:pPr>
        <w:pStyle w:val="NoSpacing"/>
        <w:ind w:left="360" w:firstLine="720"/>
        <w:jc w:val="both"/>
        <w:rPr>
          <w:rStyle w:val="FontStyle17"/>
          <w:rFonts w:ascii="Times New Roman" w:hAnsi="Times New Roman" w:cs="Times New Roman"/>
          <w:b/>
          <w:sz w:val="24"/>
          <w:szCs w:val="24"/>
          <w:lang w:val="it-IT"/>
        </w:rPr>
      </w:pPr>
      <w:r>
        <w:rPr>
          <w:rStyle w:val="FontStyle17"/>
          <w:rFonts w:ascii="Times New Roman" w:hAnsi="Times New Roman" w:cs="Times New Roman"/>
          <w:b/>
          <w:sz w:val="24"/>
          <w:szCs w:val="24"/>
          <w:lang w:val="it-IT"/>
        </w:rPr>
        <w:t>Art. 12 Indicatori de performanță:</w:t>
      </w:r>
    </w:p>
    <w:p w:rsidR="00E55496" w:rsidRPr="00257BDC" w:rsidRDefault="00E55496" w:rsidP="00E55496">
      <w:pPr>
        <w:pStyle w:val="NoSpacing"/>
        <w:numPr>
          <w:ilvl w:val="0"/>
          <w:numId w:val="6"/>
        </w:numPr>
        <w:ind w:left="360" w:firstLine="720"/>
        <w:jc w:val="both"/>
        <w:rPr>
          <w:rFonts w:ascii="Times New Roman" w:hAnsi="Times New Roman" w:cs="Times New Roman"/>
          <w:b/>
          <w:sz w:val="24"/>
          <w:szCs w:val="24"/>
          <w:lang w:val="it-IT"/>
        </w:rPr>
      </w:pPr>
      <w:r w:rsidRPr="00257BDC">
        <w:rPr>
          <w:rFonts w:ascii="Times New Roman" w:hAnsi="Times New Roman" w:cs="Times New Roman"/>
          <w:sz w:val="24"/>
          <w:szCs w:val="24"/>
          <w:lang w:val="ro-RO"/>
        </w:rPr>
        <w:t>Calitatea şi eficienţă serviciului şi a activităţilor prestate/ Îndeplinirea prevederilor din contract şi caietul de sarcini cu privire la calitatea şi cantitatea serviciului prestat;</w:t>
      </w:r>
    </w:p>
    <w:p w:rsidR="00E55496" w:rsidRDefault="00E55496" w:rsidP="00E55496">
      <w:pPr>
        <w:pStyle w:val="NoSpacing"/>
        <w:numPr>
          <w:ilvl w:val="0"/>
          <w:numId w:val="6"/>
        </w:numPr>
        <w:ind w:left="360" w:firstLine="720"/>
        <w:jc w:val="both"/>
        <w:rPr>
          <w:rStyle w:val="FontStyle17"/>
          <w:rFonts w:ascii="Times New Roman" w:hAnsi="Times New Roman" w:cs="Times New Roman"/>
          <w:sz w:val="24"/>
          <w:szCs w:val="24"/>
          <w:lang w:val="it-IT"/>
        </w:rPr>
      </w:pPr>
      <w:r w:rsidRPr="00E55496">
        <w:rPr>
          <w:rStyle w:val="FontStyle17"/>
          <w:rFonts w:ascii="Times New Roman" w:hAnsi="Times New Roman" w:cs="Times New Roman"/>
          <w:sz w:val="24"/>
          <w:szCs w:val="24"/>
          <w:lang w:val="it-IT"/>
        </w:rPr>
        <w:t xml:space="preserve">Starea tehnică a echipamentelor </w:t>
      </w:r>
      <w:r>
        <w:rPr>
          <w:rStyle w:val="FontStyle17"/>
          <w:rFonts w:ascii="Times New Roman" w:hAnsi="Times New Roman" w:cs="Times New Roman"/>
          <w:sz w:val="24"/>
          <w:szCs w:val="24"/>
          <w:lang w:val="it-IT"/>
        </w:rPr>
        <w:t xml:space="preserve">și a dotărilor </w:t>
      </w:r>
      <w:r w:rsidRPr="00E55496">
        <w:rPr>
          <w:rStyle w:val="FontStyle17"/>
          <w:rFonts w:ascii="Times New Roman" w:hAnsi="Times New Roman" w:cs="Times New Roman"/>
          <w:sz w:val="24"/>
          <w:szCs w:val="24"/>
          <w:lang w:val="it-IT"/>
        </w:rPr>
        <w:t>care fac obiectul achiziției</w:t>
      </w:r>
      <w:r>
        <w:rPr>
          <w:rStyle w:val="FontStyle17"/>
          <w:rFonts w:ascii="Times New Roman" w:hAnsi="Times New Roman" w:cs="Times New Roman"/>
          <w:sz w:val="24"/>
          <w:szCs w:val="24"/>
          <w:lang w:val="it-IT"/>
        </w:rPr>
        <w:t>;</w:t>
      </w:r>
    </w:p>
    <w:p w:rsidR="00E55496" w:rsidRDefault="00E55496" w:rsidP="00E55496">
      <w:pPr>
        <w:pStyle w:val="NoSpacing"/>
        <w:numPr>
          <w:ilvl w:val="0"/>
          <w:numId w:val="6"/>
        </w:numPr>
        <w:ind w:left="360" w:firstLine="720"/>
        <w:jc w:val="both"/>
        <w:rPr>
          <w:rStyle w:val="FontStyle17"/>
          <w:rFonts w:ascii="Times New Roman" w:hAnsi="Times New Roman" w:cs="Times New Roman"/>
          <w:sz w:val="24"/>
          <w:szCs w:val="24"/>
          <w:lang w:val="it-IT"/>
        </w:rPr>
      </w:pPr>
      <w:r>
        <w:rPr>
          <w:rStyle w:val="FontStyle17"/>
          <w:rFonts w:ascii="Times New Roman" w:hAnsi="Times New Roman" w:cs="Times New Roman"/>
          <w:sz w:val="24"/>
          <w:szCs w:val="24"/>
          <w:lang w:val="it-IT"/>
        </w:rPr>
        <w:t>Realizarea serviciilor maxime conform contractului și respectarea graficelor de curățare a toaletelor;</w:t>
      </w:r>
    </w:p>
    <w:p w:rsidR="002F41FC" w:rsidRPr="001D6F8D" w:rsidRDefault="002F41FC" w:rsidP="004B34B6">
      <w:pPr>
        <w:pStyle w:val="NoSpacing"/>
        <w:ind w:left="360" w:firstLine="720"/>
        <w:jc w:val="both"/>
        <w:rPr>
          <w:rStyle w:val="FontStyle17"/>
          <w:rFonts w:ascii="Times New Roman" w:hAnsi="Times New Roman" w:cs="Times New Roman"/>
          <w:b/>
          <w:sz w:val="24"/>
          <w:szCs w:val="24"/>
          <w:lang w:val="it-IT"/>
        </w:rPr>
      </w:pPr>
      <w:r w:rsidRPr="001D6F8D">
        <w:rPr>
          <w:rStyle w:val="FontStyle17"/>
          <w:rFonts w:ascii="Times New Roman" w:hAnsi="Times New Roman" w:cs="Times New Roman"/>
          <w:b/>
          <w:sz w:val="24"/>
          <w:szCs w:val="24"/>
          <w:lang w:val="it-IT"/>
        </w:rPr>
        <w:t>A</w:t>
      </w:r>
      <w:r w:rsidR="004B34B6" w:rsidRPr="001D6F8D">
        <w:rPr>
          <w:rStyle w:val="FontStyle17"/>
          <w:rFonts w:ascii="Times New Roman" w:hAnsi="Times New Roman" w:cs="Times New Roman"/>
          <w:b/>
          <w:sz w:val="24"/>
          <w:szCs w:val="24"/>
          <w:lang w:val="it-IT"/>
        </w:rPr>
        <w:t>rt</w:t>
      </w:r>
      <w:r w:rsidRPr="001D6F8D">
        <w:rPr>
          <w:rStyle w:val="FontStyle17"/>
          <w:rFonts w:ascii="Times New Roman" w:hAnsi="Times New Roman" w:cs="Times New Roman"/>
          <w:b/>
          <w:sz w:val="24"/>
          <w:szCs w:val="24"/>
          <w:lang w:val="it-IT"/>
        </w:rPr>
        <w:t>. 1</w:t>
      </w:r>
      <w:r w:rsidR="00E55496">
        <w:rPr>
          <w:rStyle w:val="FontStyle17"/>
          <w:rFonts w:ascii="Times New Roman" w:hAnsi="Times New Roman" w:cs="Times New Roman"/>
          <w:b/>
          <w:sz w:val="24"/>
          <w:szCs w:val="24"/>
          <w:lang w:val="it-IT"/>
        </w:rPr>
        <w:t>3</w:t>
      </w:r>
      <w:r w:rsidRPr="002062F9">
        <w:rPr>
          <w:rStyle w:val="FontStyle17"/>
          <w:rFonts w:ascii="Times New Roman" w:hAnsi="Times New Roman" w:cs="Times New Roman"/>
          <w:sz w:val="24"/>
          <w:szCs w:val="24"/>
          <w:lang w:val="it-IT"/>
        </w:rPr>
        <w:t xml:space="preserve"> </w:t>
      </w:r>
      <w:r w:rsidRPr="001D6F8D">
        <w:rPr>
          <w:rStyle w:val="FontStyle17"/>
          <w:rFonts w:ascii="Times New Roman" w:hAnsi="Times New Roman" w:cs="Times New Roman"/>
          <w:b/>
          <w:sz w:val="24"/>
          <w:szCs w:val="24"/>
          <w:lang w:val="it-IT"/>
        </w:rPr>
        <w:t>Sanc</w:t>
      </w:r>
      <w:r w:rsidR="004B34B6" w:rsidRPr="001D6F8D">
        <w:rPr>
          <w:rStyle w:val="FontStyle17"/>
          <w:rFonts w:ascii="Times New Roman" w:hAnsi="Times New Roman" w:cs="Times New Roman"/>
          <w:b/>
          <w:sz w:val="24"/>
          <w:szCs w:val="24"/>
          <w:lang w:val="it-IT"/>
        </w:rPr>
        <w:t>ţ</w:t>
      </w:r>
      <w:r w:rsidRPr="001D6F8D">
        <w:rPr>
          <w:rStyle w:val="FontStyle17"/>
          <w:rFonts w:ascii="Times New Roman" w:hAnsi="Times New Roman" w:cs="Times New Roman"/>
          <w:b/>
          <w:sz w:val="24"/>
          <w:szCs w:val="24"/>
          <w:lang w:val="it-IT"/>
        </w:rPr>
        <w:t>iuni</w:t>
      </w:r>
    </w:p>
    <w:p w:rsidR="00952A0E" w:rsidRDefault="0062347E" w:rsidP="004B34B6">
      <w:pPr>
        <w:pStyle w:val="NoSpacing"/>
        <w:ind w:left="360" w:firstLine="720"/>
        <w:jc w:val="both"/>
        <w:rPr>
          <w:rStyle w:val="FontStyle17"/>
          <w:rFonts w:ascii="Times New Roman" w:hAnsi="Times New Roman" w:cs="Times New Roman"/>
          <w:sz w:val="24"/>
          <w:szCs w:val="24"/>
          <w:lang w:val="it-IT"/>
        </w:rPr>
      </w:pPr>
      <w:r w:rsidRPr="001D6F8D">
        <w:rPr>
          <w:rStyle w:val="FontStyle17"/>
          <w:rFonts w:ascii="Times New Roman" w:hAnsi="Times New Roman" w:cs="Times New Roman"/>
          <w:b/>
          <w:sz w:val="24"/>
          <w:szCs w:val="24"/>
          <w:lang w:val="it-IT"/>
        </w:rPr>
        <w:t>(1)</w:t>
      </w:r>
      <w:r w:rsidR="001D6F8D">
        <w:rPr>
          <w:rStyle w:val="FontStyle17"/>
          <w:rFonts w:ascii="Times New Roman" w:hAnsi="Times New Roman" w:cs="Times New Roman"/>
          <w:sz w:val="24"/>
          <w:szCs w:val="24"/>
          <w:lang w:val="it-IT"/>
        </w:rPr>
        <w:t xml:space="preserve"> </w:t>
      </w:r>
      <w:r w:rsidR="002F41FC" w:rsidRPr="002062F9">
        <w:rPr>
          <w:rStyle w:val="FontStyle17"/>
          <w:rFonts w:ascii="Times New Roman" w:hAnsi="Times New Roman" w:cs="Times New Roman"/>
          <w:sz w:val="24"/>
          <w:szCs w:val="24"/>
          <w:lang w:val="it-IT"/>
        </w:rPr>
        <w:t xml:space="preserve">Constatarea </w:t>
      </w:r>
      <w:r w:rsidR="009A6E21" w:rsidRPr="002062F9">
        <w:rPr>
          <w:rStyle w:val="FontStyle17"/>
          <w:rFonts w:ascii="Times New Roman" w:hAnsi="Times New Roman" w:cs="Times New Roman"/>
          <w:sz w:val="24"/>
          <w:szCs w:val="24"/>
          <w:lang w:val="it-IT"/>
        </w:rPr>
        <w:t xml:space="preserve">neîndeplinirii </w:t>
      </w:r>
      <w:r w:rsidRPr="002062F9">
        <w:rPr>
          <w:rStyle w:val="FontStyle17"/>
          <w:rFonts w:ascii="Times New Roman" w:hAnsi="Times New Roman" w:cs="Times New Roman"/>
          <w:sz w:val="24"/>
          <w:szCs w:val="24"/>
          <w:lang w:val="it-IT"/>
        </w:rPr>
        <w:t>par</w:t>
      </w:r>
      <w:r w:rsidR="004B34B6">
        <w:rPr>
          <w:rStyle w:val="FontStyle17"/>
          <w:rFonts w:ascii="Times New Roman" w:hAnsi="Times New Roman" w:cs="Times New Roman"/>
          <w:sz w:val="24"/>
          <w:szCs w:val="24"/>
          <w:lang w:val="it-IT"/>
        </w:rPr>
        <w:t>ţ</w:t>
      </w:r>
      <w:r w:rsidRPr="002062F9">
        <w:rPr>
          <w:rStyle w:val="FontStyle17"/>
          <w:rFonts w:ascii="Times New Roman" w:hAnsi="Times New Roman" w:cs="Times New Roman"/>
          <w:sz w:val="24"/>
          <w:szCs w:val="24"/>
          <w:lang w:val="it-IT"/>
        </w:rPr>
        <w:t xml:space="preserve">iale </w:t>
      </w:r>
      <w:r w:rsidR="009A6E21" w:rsidRPr="002062F9">
        <w:rPr>
          <w:rStyle w:val="FontStyle17"/>
          <w:rFonts w:ascii="Times New Roman" w:hAnsi="Times New Roman" w:cs="Times New Roman"/>
          <w:sz w:val="24"/>
          <w:szCs w:val="24"/>
          <w:lang w:val="it-IT"/>
        </w:rPr>
        <w:t xml:space="preserve">sau </w:t>
      </w:r>
      <w:r w:rsidR="004B34B6">
        <w:rPr>
          <w:rStyle w:val="FontStyle17"/>
          <w:rFonts w:ascii="Times New Roman" w:hAnsi="Times New Roman" w:cs="Times New Roman"/>
          <w:sz w:val="24"/>
          <w:szCs w:val="24"/>
          <w:lang w:val="it-IT"/>
        </w:rPr>
        <w:t>îndeplinirii defectuoa</w:t>
      </w:r>
      <w:r w:rsidR="009A6E21" w:rsidRPr="002062F9">
        <w:rPr>
          <w:rStyle w:val="FontStyle17"/>
          <w:rFonts w:ascii="Times New Roman" w:hAnsi="Times New Roman" w:cs="Times New Roman"/>
          <w:sz w:val="24"/>
          <w:szCs w:val="24"/>
          <w:lang w:val="it-IT"/>
        </w:rPr>
        <w:t>se a servici</w:t>
      </w:r>
      <w:r w:rsidR="004B34B6">
        <w:rPr>
          <w:rStyle w:val="FontStyle17"/>
          <w:rFonts w:ascii="Times New Roman" w:hAnsi="Times New Roman" w:cs="Times New Roman"/>
          <w:sz w:val="24"/>
          <w:szCs w:val="24"/>
          <w:lang w:val="it-IT"/>
        </w:rPr>
        <w:t>i</w:t>
      </w:r>
      <w:r w:rsidR="009A6E21" w:rsidRPr="002062F9">
        <w:rPr>
          <w:rStyle w:val="FontStyle17"/>
          <w:rFonts w:ascii="Times New Roman" w:hAnsi="Times New Roman" w:cs="Times New Roman"/>
          <w:sz w:val="24"/>
          <w:szCs w:val="24"/>
          <w:lang w:val="it-IT"/>
        </w:rPr>
        <w:t>lor  se cons</w:t>
      </w:r>
      <w:r w:rsidR="00952A0E">
        <w:rPr>
          <w:rStyle w:val="FontStyle17"/>
          <w:rFonts w:ascii="Times New Roman" w:hAnsi="Times New Roman" w:cs="Times New Roman"/>
          <w:sz w:val="24"/>
          <w:szCs w:val="24"/>
          <w:lang w:val="it-IT"/>
        </w:rPr>
        <w:t>tată de către achizitor, pe bază</w:t>
      </w:r>
      <w:r w:rsidR="009A6E21" w:rsidRPr="002062F9">
        <w:rPr>
          <w:rStyle w:val="FontStyle17"/>
          <w:rFonts w:ascii="Times New Roman" w:hAnsi="Times New Roman" w:cs="Times New Roman"/>
          <w:sz w:val="24"/>
          <w:szCs w:val="24"/>
          <w:lang w:val="it-IT"/>
        </w:rPr>
        <w:t xml:space="preserve"> de</w:t>
      </w:r>
      <w:r w:rsidR="00236D74" w:rsidRPr="002062F9">
        <w:rPr>
          <w:rStyle w:val="FontStyle17"/>
          <w:rFonts w:ascii="Times New Roman" w:hAnsi="Times New Roman" w:cs="Times New Roman"/>
          <w:sz w:val="24"/>
          <w:szCs w:val="24"/>
          <w:lang w:val="it-IT"/>
        </w:rPr>
        <w:t xml:space="preserve"> proces - verbal de constatare </w:t>
      </w:r>
      <w:r w:rsidR="004B34B6">
        <w:rPr>
          <w:rStyle w:val="FontStyle17"/>
          <w:rFonts w:ascii="Times New Roman" w:hAnsi="Times New Roman" w:cs="Times New Roman"/>
          <w:sz w:val="24"/>
          <w:szCs w:val="24"/>
          <w:lang w:val="it-IT"/>
        </w:rPr>
        <w:t>ş</w:t>
      </w:r>
      <w:r w:rsidR="00236D74" w:rsidRPr="002062F9">
        <w:rPr>
          <w:rStyle w:val="FontStyle17"/>
          <w:rFonts w:ascii="Times New Roman" w:hAnsi="Times New Roman" w:cs="Times New Roman"/>
          <w:sz w:val="24"/>
          <w:szCs w:val="24"/>
          <w:lang w:val="it-IT"/>
        </w:rPr>
        <w:t>i se sanc</w:t>
      </w:r>
      <w:r w:rsidR="004B34B6">
        <w:rPr>
          <w:rStyle w:val="FontStyle17"/>
          <w:rFonts w:ascii="Times New Roman" w:hAnsi="Times New Roman" w:cs="Times New Roman"/>
          <w:sz w:val="24"/>
          <w:szCs w:val="24"/>
          <w:lang w:val="it-IT"/>
        </w:rPr>
        <w:t>ţ</w:t>
      </w:r>
      <w:r w:rsidR="00236D74" w:rsidRPr="002062F9">
        <w:rPr>
          <w:rStyle w:val="FontStyle17"/>
          <w:rFonts w:ascii="Times New Roman" w:hAnsi="Times New Roman" w:cs="Times New Roman"/>
          <w:sz w:val="24"/>
          <w:szCs w:val="24"/>
          <w:lang w:val="it-IT"/>
        </w:rPr>
        <w:t xml:space="preserve">ionează </w:t>
      </w:r>
      <w:r w:rsidR="009A6E21" w:rsidRPr="002062F9">
        <w:rPr>
          <w:rStyle w:val="FontStyle17"/>
          <w:rFonts w:ascii="Times New Roman" w:hAnsi="Times New Roman" w:cs="Times New Roman"/>
          <w:sz w:val="24"/>
          <w:szCs w:val="24"/>
          <w:lang w:val="it-IT"/>
        </w:rPr>
        <w:t>astfel:</w:t>
      </w:r>
    </w:p>
    <w:p w:rsidR="00236D74" w:rsidRPr="004B34B6" w:rsidRDefault="004B34B6" w:rsidP="004B34B6">
      <w:pPr>
        <w:pStyle w:val="NoSpacing"/>
        <w:ind w:left="360" w:firstLine="720"/>
        <w:jc w:val="both"/>
        <w:rPr>
          <w:rStyle w:val="FontStyle17"/>
          <w:rFonts w:ascii="Times New Roman" w:hAnsi="Times New Roman" w:cs="Times New Roman"/>
          <w:sz w:val="24"/>
          <w:szCs w:val="24"/>
          <w:lang w:val="it-IT"/>
        </w:rPr>
      </w:pPr>
      <w:r>
        <w:rPr>
          <w:rStyle w:val="FontStyle17"/>
          <w:rFonts w:ascii="Times New Roman" w:hAnsi="Times New Roman" w:cs="Times New Roman"/>
          <w:sz w:val="24"/>
          <w:szCs w:val="24"/>
          <w:lang w:val="it-IT"/>
        </w:rPr>
        <w:t xml:space="preserve">- </w:t>
      </w:r>
      <w:r w:rsidR="009A6E21" w:rsidRPr="002062F9">
        <w:rPr>
          <w:rStyle w:val="FontStyle17"/>
          <w:rFonts w:ascii="Times New Roman" w:hAnsi="Times New Roman" w:cs="Times New Roman"/>
          <w:sz w:val="24"/>
          <w:szCs w:val="24"/>
          <w:lang w:val="it-IT"/>
        </w:rPr>
        <w:t>Încălcarea</w:t>
      </w:r>
      <w:r w:rsidR="00867404" w:rsidRPr="002062F9">
        <w:rPr>
          <w:rStyle w:val="FontStyle17"/>
          <w:rFonts w:ascii="Times New Roman" w:hAnsi="Times New Roman" w:cs="Times New Roman"/>
          <w:sz w:val="24"/>
          <w:szCs w:val="24"/>
          <w:lang w:val="it-IT"/>
        </w:rPr>
        <w:t xml:space="preserve"> graficului de cură</w:t>
      </w:r>
      <w:r>
        <w:rPr>
          <w:rStyle w:val="FontStyle17"/>
          <w:rFonts w:ascii="Times New Roman" w:hAnsi="Times New Roman" w:cs="Times New Roman"/>
          <w:sz w:val="24"/>
          <w:szCs w:val="24"/>
          <w:lang w:val="it-IT"/>
        </w:rPr>
        <w:t>ţ</w:t>
      </w:r>
      <w:r w:rsidR="00867404" w:rsidRPr="002062F9">
        <w:rPr>
          <w:rStyle w:val="FontStyle17"/>
          <w:rFonts w:ascii="Times New Roman" w:hAnsi="Times New Roman" w:cs="Times New Roman"/>
          <w:sz w:val="24"/>
          <w:szCs w:val="24"/>
          <w:lang w:val="it-IT"/>
        </w:rPr>
        <w:t>are</w:t>
      </w:r>
      <w:r w:rsidR="00E55496">
        <w:rPr>
          <w:rStyle w:val="FontStyle17"/>
          <w:rFonts w:ascii="Times New Roman" w:hAnsi="Times New Roman" w:cs="Times New Roman"/>
          <w:sz w:val="24"/>
          <w:szCs w:val="24"/>
          <w:lang w:val="it-IT"/>
        </w:rPr>
        <w:t>,</w:t>
      </w:r>
      <w:r w:rsidR="001D6F8D">
        <w:rPr>
          <w:rStyle w:val="FontStyle17"/>
          <w:rFonts w:ascii="Times New Roman" w:hAnsi="Times New Roman" w:cs="Times New Roman"/>
          <w:sz w:val="24"/>
          <w:szCs w:val="24"/>
          <w:lang w:val="it-IT"/>
        </w:rPr>
        <w:t xml:space="preserve"> </w:t>
      </w:r>
      <w:r w:rsidR="00E55496">
        <w:rPr>
          <w:rStyle w:val="FontStyle17"/>
          <w:rFonts w:ascii="Times New Roman" w:hAnsi="Times New Roman" w:cs="Times New Roman"/>
          <w:sz w:val="24"/>
          <w:szCs w:val="24"/>
          <w:lang w:val="it-IT"/>
        </w:rPr>
        <w:t>se va sancționa prin neplata serviciilor care s-a constatat că nu au fost efectuate</w:t>
      </w:r>
    </w:p>
    <w:p w:rsidR="00236D74" w:rsidRPr="002062F9" w:rsidRDefault="00952A0E" w:rsidP="004B34B6">
      <w:pPr>
        <w:pStyle w:val="NoSpacing"/>
        <w:ind w:left="360"/>
        <w:jc w:val="both"/>
        <w:rPr>
          <w:rStyle w:val="FontStyle17"/>
          <w:rFonts w:ascii="Times New Roman" w:hAnsi="Times New Roman" w:cs="Times New Roman"/>
          <w:sz w:val="24"/>
          <w:szCs w:val="24"/>
          <w:lang w:val="fr-FR"/>
        </w:rPr>
      </w:pPr>
      <w:r>
        <w:rPr>
          <w:rStyle w:val="FontStyle17"/>
          <w:rFonts w:ascii="Times New Roman" w:hAnsi="Times New Roman" w:cs="Times New Roman"/>
          <w:sz w:val="24"/>
          <w:szCs w:val="24"/>
          <w:lang w:val="it-IT"/>
        </w:rPr>
        <w:tab/>
        <w:t xml:space="preserve">      </w:t>
      </w:r>
      <w:r w:rsidR="004B34B6">
        <w:rPr>
          <w:rStyle w:val="FontStyle17"/>
          <w:rFonts w:ascii="Times New Roman" w:hAnsi="Times New Roman" w:cs="Times New Roman"/>
          <w:sz w:val="24"/>
          <w:szCs w:val="24"/>
          <w:lang w:val="it-IT"/>
        </w:rPr>
        <w:t xml:space="preserve">- </w:t>
      </w:r>
      <w:r w:rsidR="00236D74" w:rsidRPr="002062F9">
        <w:rPr>
          <w:rStyle w:val="FontStyle17"/>
          <w:rFonts w:ascii="Times New Roman" w:hAnsi="Times New Roman" w:cs="Times New Roman"/>
          <w:sz w:val="24"/>
          <w:szCs w:val="24"/>
          <w:lang w:val="it-IT"/>
        </w:rPr>
        <w:t>Î</w:t>
      </w:r>
      <w:r w:rsidR="00867404" w:rsidRPr="002062F9">
        <w:rPr>
          <w:rStyle w:val="FontStyle17"/>
          <w:rFonts w:ascii="Times New Roman" w:hAnsi="Times New Roman" w:cs="Times New Roman"/>
          <w:sz w:val="24"/>
          <w:szCs w:val="24"/>
          <w:lang w:val="it-IT"/>
        </w:rPr>
        <w:t xml:space="preserve">ncălcarea art. 9 </w:t>
      </w:r>
      <w:r w:rsidR="004B34B6">
        <w:rPr>
          <w:rStyle w:val="FontStyle17"/>
          <w:rFonts w:ascii="Times New Roman" w:hAnsi="Times New Roman" w:cs="Times New Roman"/>
          <w:sz w:val="24"/>
          <w:szCs w:val="24"/>
          <w:lang w:val="it-IT"/>
        </w:rPr>
        <w:t>ş</w:t>
      </w:r>
      <w:r w:rsidR="00867404" w:rsidRPr="002062F9">
        <w:rPr>
          <w:rStyle w:val="FontStyle17"/>
          <w:rFonts w:ascii="Times New Roman" w:hAnsi="Times New Roman" w:cs="Times New Roman"/>
          <w:sz w:val="24"/>
          <w:szCs w:val="24"/>
          <w:lang w:val="it-IT"/>
        </w:rPr>
        <w:t>i 10 modul de cură</w:t>
      </w:r>
      <w:r w:rsidR="004B34B6">
        <w:rPr>
          <w:rStyle w:val="FontStyle17"/>
          <w:rFonts w:ascii="Times New Roman" w:hAnsi="Times New Roman" w:cs="Times New Roman"/>
          <w:sz w:val="24"/>
          <w:szCs w:val="24"/>
          <w:lang w:val="it-IT"/>
        </w:rPr>
        <w:t>ţ</w:t>
      </w:r>
      <w:r w:rsidR="00867404" w:rsidRPr="002062F9">
        <w:rPr>
          <w:rStyle w:val="FontStyle17"/>
          <w:rFonts w:ascii="Times New Roman" w:hAnsi="Times New Roman" w:cs="Times New Roman"/>
          <w:sz w:val="24"/>
          <w:szCs w:val="24"/>
          <w:lang w:val="it-IT"/>
        </w:rPr>
        <w:t xml:space="preserve">are </w:t>
      </w:r>
      <w:r w:rsidR="004B34B6">
        <w:rPr>
          <w:rStyle w:val="FontStyle17"/>
          <w:rFonts w:ascii="Times New Roman" w:hAnsi="Times New Roman" w:cs="Times New Roman"/>
          <w:sz w:val="24"/>
          <w:szCs w:val="24"/>
          <w:lang w:val="it-IT"/>
        </w:rPr>
        <w:t>ş</w:t>
      </w:r>
      <w:r w:rsidR="00867404" w:rsidRPr="002062F9">
        <w:rPr>
          <w:rStyle w:val="FontStyle17"/>
          <w:rFonts w:ascii="Times New Roman" w:hAnsi="Times New Roman" w:cs="Times New Roman"/>
          <w:sz w:val="24"/>
          <w:szCs w:val="24"/>
          <w:lang w:val="it-IT"/>
        </w:rPr>
        <w:t>i al calită</w:t>
      </w:r>
      <w:r w:rsidR="004B34B6">
        <w:rPr>
          <w:rStyle w:val="FontStyle17"/>
          <w:rFonts w:ascii="Times New Roman" w:hAnsi="Times New Roman" w:cs="Times New Roman"/>
          <w:sz w:val="24"/>
          <w:szCs w:val="24"/>
          <w:lang w:val="it-IT"/>
        </w:rPr>
        <w:t>ţ</w:t>
      </w:r>
      <w:r w:rsidR="00867404" w:rsidRPr="002062F9">
        <w:rPr>
          <w:rStyle w:val="FontStyle17"/>
          <w:rFonts w:ascii="Times New Roman" w:hAnsi="Times New Roman" w:cs="Times New Roman"/>
          <w:sz w:val="24"/>
          <w:szCs w:val="24"/>
          <w:lang w:val="it-IT"/>
        </w:rPr>
        <w:t>ii serviciilor</w:t>
      </w:r>
      <w:r w:rsidR="00E55496">
        <w:rPr>
          <w:rStyle w:val="FontStyle17"/>
          <w:rFonts w:ascii="Times New Roman" w:hAnsi="Times New Roman" w:cs="Times New Roman"/>
          <w:sz w:val="24"/>
          <w:szCs w:val="24"/>
          <w:lang w:val="it-IT"/>
        </w:rPr>
        <w:t xml:space="preserve"> va duce la rezilierea contractului după constatarea a trei abateri consecutive.</w:t>
      </w:r>
    </w:p>
    <w:p w:rsidR="00CA4E58" w:rsidRDefault="004B34B6" w:rsidP="00CA4E58">
      <w:pPr>
        <w:pStyle w:val="NoSpacing"/>
        <w:ind w:left="360" w:hanging="360"/>
        <w:rPr>
          <w:rFonts w:ascii="Times New Roman" w:hAnsi="Times New Roman" w:cs="Times New Roman"/>
          <w:sz w:val="24"/>
          <w:szCs w:val="24"/>
        </w:rPr>
      </w:pPr>
      <w:r w:rsidRPr="00E55496">
        <w:rPr>
          <w:rFonts w:ascii="Times New Roman" w:hAnsi="Times New Roman" w:cs="Times New Roman"/>
          <w:sz w:val="24"/>
          <w:szCs w:val="24"/>
          <w:lang w:val="fr-FR"/>
        </w:rPr>
        <w:t xml:space="preserve">      </w:t>
      </w:r>
      <w:r w:rsidR="00E55496">
        <w:rPr>
          <w:rFonts w:ascii="Times New Roman" w:hAnsi="Times New Roman" w:cs="Times New Roman"/>
          <w:sz w:val="24"/>
          <w:szCs w:val="24"/>
          <w:lang w:val="fr-FR"/>
        </w:rPr>
        <w:tab/>
      </w:r>
      <w:r w:rsidR="00E55496" w:rsidRPr="00CA4E58">
        <w:rPr>
          <w:rFonts w:ascii="Times New Roman" w:hAnsi="Times New Roman" w:cs="Times New Roman"/>
          <w:b/>
          <w:sz w:val="24"/>
          <w:szCs w:val="24"/>
          <w:lang w:val="fr-FR"/>
        </w:rPr>
        <w:t xml:space="preserve">        </w:t>
      </w:r>
      <w:r w:rsidR="00952A0E" w:rsidRPr="00CA4E58">
        <w:rPr>
          <w:rFonts w:ascii="Times New Roman" w:hAnsi="Times New Roman" w:cs="Times New Roman"/>
          <w:b/>
          <w:sz w:val="24"/>
          <w:szCs w:val="24"/>
          <w:lang w:val="fr-FR"/>
        </w:rPr>
        <w:t>(2)</w:t>
      </w:r>
      <w:r w:rsidR="00952A0E" w:rsidRPr="00E55496">
        <w:rPr>
          <w:rFonts w:ascii="Times New Roman" w:hAnsi="Times New Roman" w:cs="Times New Roman"/>
          <w:sz w:val="24"/>
          <w:szCs w:val="24"/>
          <w:lang w:val="fr-FR"/>
        </w:rPr>
        <w:t xml:space="preserve"> </w:t>
      </w:r>
      <w:r w:rsidR="00E55496" w:rsidRPr="00E55496">
        <w:rPr>
          <w:rFonts w:ascii="Times New Roman" w:hAnsi="Times New Roman" w:cs="Times New Roman"/>
          <w:sz w:val="24"/>
          <w:szCs w:val="24"/>
        </w:rPr>
        <w:t>Nerespectarea gravă şi repetată a Indicatorilor de Performanţă poate determina  rezilierea Contractului de către autoritatea contractantă.</w:t>
      </w:r>
    </w:p>
    <w:p w:rsidR="0062347E" w:rsidRPr="002062F9" w:rsidRDefault="00CA4E58" w:rsidP="00CA4E58">
      <w:pPr>
        <w:pStyle w:val="NoSpacing"/>
        <w:ind w:left="360" w:hanging="360"/>
        <w:rPr>
          <w:rFonts w:ascii="Times New Roman" w:hAnsi="Times New Roman" w:cs="Times New Roman"/>
          <w:sz w:val="24"/>
          <w:szCs w:val="24"/>
          <w:lang w:val="fr-FR"/>
        </w:rPr>
      </w:pPr>
      <w:r>
        <w:rPr>
          <w:rFonts w:ascii="Times New Roman" w:hAnsi="Times New Roman" w:cs="Times New Roman"/>
          <w:sz w:val="24"/>
          <w:szCs w:val="24"/>
        </w:rPr>
        <w:t xml:space="preserve">                    </w:t>
      </w:r>
      <w:r w:rsidRPr="00CA4E58">
        <w:rPr>
          <w:rFonts w:ascii="Times New Roman" w:hAnsi="Times New Roman" w:cs="Times New Roman"/>
          <w:b/>
          <w:sz w:val="24"/>
          <w:szCs w:val="24"/>
        </w:rPr>
        <w:t>(3)</w:t>
      </w:r>
      <w:r>
        <w:rPr>
          <w:rFonts w:ascii="Times New Roman" w:hAnsi="Times New Roman" w:cs="Times New Roman"/>
          <w:sz w:val="24"/>
          <w:szCs w:val="24"/>
        </w:rPr>
        <w:t xml:space="preserve"> </w:t>
      </w:r>
      <w:r w:rsidR="00952A0E">
        <w:rPr>
          <w:rFonts w:ascii="Times New Roman" w:hAnsi="Times New Roman" w:cs="Times New Roman"/>
          <w:sz w:val="24"/>
          <w:szCs w:val="24"/>
          <w:lang w:val="fr-FR"/>
        </w:rPr>
        <w:t xml:space="preserve">Constatarea neîndeplinirii </w:t>
      </w:r>
      <w:r w:rsidR="004B34B6">
        <w:rPr>
          <w:rFonts w:ascii="Times New Roman" w:hAnsi="Times New Roman" w:cs="Times New Roman"/>
          <w:sz w:val="24"/>
          <w:szCs w:val="24"/>
          <w:lang w:val="fr-FR"/>
        </w:rPr>
        <w:t>clau</w:t>
      </w:r>
      <w:r w:rsidR="0062347E" w:rsidRPr="002062F9">
        <w:rPr>
          <w:rFonts w:ascii="Times New Roman" w:hAnsi="Times New Roman" w:cs="Times New Roman"/>
          <w:sz w:val="24"/>
          <w:szCs w:val="24"/>
          <w:lang w:val="fr-FR"/>
        </w:rPr>
        <w:t>zelor contractuale duce la rezilierea unilaterală a contractului cu plata de despăgubiri</w:t>
      </w:r>
      <w:r w:rsidR="00236D74" w:rsidRPr="002062F9">
        <w:rPr>
          <w:rFonts w:ascii="Times New Roman" w:hAnsi="Times New Roman" w:cs="Times New Roman"/>
          <w:sz w:val="24"/>
          <w:szCs w:val="24"/>
          <w:lang w:val="fr-FR"/>
        </w:rPr>
        <w:t xml:space="preserve"> echivalente cu </w:t>
      </w:r>
      <w:r>
        <w:rPr>
          <w:rFonts w:ascii="Times New Roman" w:hAnsi="Times New Roman" w:cs="Times New Roman"/>
          <w:sz w:val="24"/>
          <w:szCs w:val="24"/>
          <w:lang w:val="fr-FR"/>
        </w:rPr>
        <w:t>5% /zi rămasă până la încheierea contractului subsecvent.</w:t>
      </w:r>
    </w:p>
    <w:p w:rsidR="00CA4E58" w:rsidRPr="00CA4E58" w:rsidRDefault="00CA4E58" w:rsidP="00CA4E58">
      <w:pPr>
        <w:pStyle w:val="NoSpacing"/>
        <w:ind w:left="360" w:firstLine="360"/>
        <w:jc w:val="both"/>
        <w:rPr>
          <w:rFonts w:ascii="Times New Roman" w:hAnsi="Times New Roman" w:cs="Times New Roman"/>
          <w:sz w:val="24"/>
          <w:szCs w:val="24"/>
        </w:rPr>
      </w:pPr>
      <w:r w:rsidRPr="00CA4E58">
        <w:rPr>
          <w:rStyle w:val="Bodytext10ptBold"/>
          <w:rFonts w:eastAsiaTheme="minorEastAsia"/>
          <w:sz w:val="24"/>
          <w:szCs w:val="24"/>
        </w:rPr>
        <w:t xml:space="preserve">         Art.14</w:t>
      </w:r>
      <w:r>
        <w:rPr>
          <w:rStyle w:val="Bodytext10ptBold"/>
          <w:rFonts w:eastAsiaTheme="minorEastAsia"/>
          <w:b w:val="0"/>
          <w:sz w:val="24"/>
          <w:szCs w:val="24"/>
        </w:rPr>
        <w:t xml:space="preserve"> </w:t>
      </w:r>
      <w:r w:rsidRPr="00CA4E58">
        <w:rPr>
          <w:rStyle w:val="Bodytext10ptBold"/>
          <w:rFonts w:eastAsiaTheme="minorEastAsia"/>
          <w:b w:val="0"/>
          <w:sz w:val="24"/>
          <w:szCs w:val="24"/>
        </w:rPr>
        <w:t>Î</w:t>
      </w:r>
      <w:r w:rsidRPr="00CA4E58">
        <w:rPr>
          <w:rFonts w:ascii="Times New Roman" w:hAnsi="Times New Roman" w:cs="Times New Roman"/>
          <w:sz w:val="24"/>
          <w:szCs w:val="24"/>
        </w:rPr>
        <w:t xml:space="preserve">n caz de neexecutare sau de nerespectare de către </w:t>
      </w:r>
      <w:r>
        <w:rPr>
          <w:rFonts w:ascii="Times New Roman" w:hAnsi="Times New Roman" w:cs="Times New Roman"/>
          <w:sz w:val="24"/>
          <w:szCs w:val="24"/>
        </w:rPr>
        <w:t>prestator</w:t>
      </w:r>
      <w:r w:rsidRPr="00CA4E58">
        <w:rPr>
          <w:rFonts w:ascii="Times New Roman" w:hAnsi="Times New Roman" w:cs="Times New Roman"/>
          <w:sz w:val="24"/>
          <w:szCs w:val="24"/>
        </w:rPr>
        <w:t xml:space="preserve"> a obligaţiilor prevăzute în prezentul Caiet de Sarcini se va proceda la rezolvarea acestora pe cale amiabilă. Dacă părţile nu convin ca toate neînţelegerile rezultate din interpretarea, executarea obligațiilor prevăzute în prezentul caiet de sarcini și nu vor fi rezolvate pe cale amiabilă, se vor adresa instanțelor de judecată competente.</w:t>
      </w:r>
    </w:p>
    <w:p w:rsidR="00797E89" w:rsidRDefault="00CA4E58" w:rsidP="00CA4E58">
      <w:pPr>
        <w:pStyle w:val="NoSpacing"/>
      </w:pPr>
      <w:r w:rsidRPr="00CA4E58">
        <w:tab/>
      </w:r>
      <w:r w:rsidR="00797E89">
        <w:t xml:space="preserve">          </w:t>
      </w:r>
    </w:p>
    <w:p w:rsidR="00CA4E58" w:rsidRPr="00CA4E58" w:rsidRDefault="00CA4E58" w:rsidP="00797E89">
      <w:pPr>
        <w:pStyle w:val="NoSpacing"/>
        <w:ind w:left="360" w:firstLine="720"/>
        <w:rPr>
          <w:rFonts w:ascii="Times New Roman" w:hAnsi="Times New Roman" w:cs="Times New Roman"/>
          <w:b/>
          <w:sz w:val="24"/>
          <w:szCs w:val="24"/>
        </w:rPr>
      </w:pPr>
      <w:r w:rsidRPr="00CA4E58">
        <w:rPr>
          <w:rFonts w:ascii="Times New Roman" w:hAnsi="Times New Roman" w:cs="Times New Roman"/>
          <w:b/>
          <w:sz w:val="24"/>
          <w:szCs w:val="24"/>
        </w:rPr>
        <w:t>Art.15  Alte clauze:</w:t>
      </w:r>
    </w:p>
    <w:p w:rsidR="00CA4E58" w:rsidRPr="00797E89" w:rsidRDefault="00797E89" w:rsidP="00797E89">
      <w:pPr>
        <w:pStyle w:val="ListParagraph"/>
        <w:numPr>
          <w:ilvl w:val="0"/>
          <w:numId w:val="8"/>
        </w:numPr>
        <w:jc w:val="both"/>
        <w:rPr>
          <w:sz w:val="24"/>
          <w:szCs w:val="24"/>
        </w:rPr>
      </w:pPr>
      <w:r>
        <w:rPr>
          <w:sz w:val="24"/>
          <w:szCs w:val="24"/>
          <w:lang w:val="fr-FR"/>
        </w:rPr>
        <w:t xml:space="preserve">Prestatorului </w:t>
      </w:r>
      <w:r w:rsidR="00CA4E58" w:rsidRPr="00797E89">
        <w:rPr>
          <w:sz w:val="24"/>
          <w:szCs w:val="24"/>
          <w:lang w:val="fr-FR"/>
        </w:rPr>
        <w:t xml:space="preserve"> </w:t>
      </w:r>
      <w:r w:rsidR="00CA4E58" w:rsidRPr="00797E89">
        <w:rPr>
          <w:sz w:val="24"/>
          <w:szCs w:val="24"/>
        </w:rPr>
        <w:t>îi revine întreaga responsabilitate privind prestarea serviciilor din contract în condiţiile impuse de legislaţia specifică în vigoare (autorizaţii de mediu, avize, etc.)</w:t>
      </w:r>
    </w:p>
    <w:p w:rsidR="00CA4E58" w:rsidRPr="00CA4E58" w:rsidRDefault="00797E89" w:rsidP="00797E89">
      <w:pPr>
        <w:pStyle w:val="NoSpacing"/>
        <w:ind w:firstLine="720"/>
        <w:jc w:val="both"/>
        <w:rPr>
          <w:rStyle w:val="Bodytext10ptBold"/>
          <w:rFonts w:eastAsiaTheme="minorEastAsia"/>
          <w:b w:val="0"/>
          <w:sz w:val="24"/>
          <w:szCs w:val="24"/>
        </w:rPr>
      </w:pPr>
      <w:r>
        <w:rPr>
          <w:rStyle w:val="Bodytext10ptBold"/>
          <w:rFonts w:eastAsiaTheme="minorEastAsia"/>
          <w:sz w:val="24"/>
          <w:szCs w:val="24"/>
        </w:rPr>
        <w:t xml:space="preserve">(2) </w:t>
      </w:r>
      <w:r w:rsidR="00CA4E58" w:rsidRPr="00CA4E58">
        <w:rPr>
          <w:rStyle w:val="Bodytext10ptBold"/>
          <w:rFonts w:eastAsiaTheme="minorEastAsia"/>
          <w:sz w:val="24"/>
          <w:szCs w:val="24"/>
        </w:rPr>
        <w:t xml:space="preserve"> </w:t>
      </w:r>
      <w:r w:rsidR="00CA4E58" w:rsidRPr="00CA4E58">
        <w:rPr>
          <w:rStyle w:val="Bodytext10ptBold"/>
          <w:rFonts w:eastAsiaTheme="minorEastAsia"/>
          <w:b w:val="0"/>
          <w:sz w:val="24"/>
          <w:szCs w:val="24"/>
        </w:rPr>
        <w:t>Încetarea</w:t>
      </w:r>
      <w:r w:rsidR="00CA4E58" w:rsidRPr="00CA4E58">
        <w:rPr>
          <w:rStyle w:val="Bodytext10ptBold"/>
          <w:rFonts w:eastAsiaTheme="minorEastAsia"/>
          <w:sz w:val="24"/>
          <w:szCs w:val="24"/>
        </w:rPr>
        <w:t xml:space="preserve"> </w:t>
      </w:r>
      <w:r w:rsidR="00CA4E58" w:rsidRPr="00CA4E58">
        <w:rPr>
          <w:rStyle w:val="Bodytext10ptBold"/>
          <w:rFonts w:eastAsiaTheme="minorEastAsia"/>
          <w:b w:val="0"/>
          <w:sz w:val="24"/>
          <w:szCs w:val="24"/>
        </w:rPr>
        <w:t>prestării serviciilor</w:t>
      </w:r>
      <w:r w:rsidR="00CA4E58" w:rsidRPr="00CA4E58">
        <w:rPr>
          <w:rStyle w:val="Bodytext10ptBold"/>
          <w:rFonts w:eastAsiaTheme="minorEastAsia"/>
          <w:sz w:val="24"/>
          <w:szCs w:val="24"/>
        </w:rPr>
        <w:t xml:space="preserve"> </w:t>
      </w:r>
      <w:r w:rsidR="00CA4E58" w:rsidRPr="00CA4E58">
        <w:rPr>
          <w:rStyle w:val="Bodytext10ptBold"/>
          <w:rFonts w:eastAsiaTheme="minorEastAsia"/>
          <w:b w:val="0"/>
          <w:sz w:val="24"/>
          <w:szCs w:val="24"/>
        </w:rPr>
        <w:t xml:space="preserve">de către </w:t>
      </w:r>
      <w:r>
        <w:rPr>
          <w:rStyle w:val="Bodytext10ptBold"/>
          <w:rFonts w:eastAsiaTheme="minorEastAsia"/>
          <w:b w:val="0"/>
          <w:sz w:val="24"/>
          <w:szCs w:val="24"/>
        </w:rPr>
        <w:t>prestator</w:t>
      </w:r>
      <w:r w:rsidR="00CA4E58" w:rsidRPr="00CA4E58">
        <w:rPr>
          <w:rStyle w:val="Bodytext10ptBold"/>
          <w:rFonts w:eastAsiaTheme="minorEastAsia"/>
          <w:sz w:val="24"/>
          <w:szCs w:val="24"/>
        </w:rPr>
        <w:t xml:space="preserve"> </w:t>
      </w:r>
      <w:r w:rsidR="00CA4E58" w:rsidRPr="00CA4E58">
        <w:rPr>
          <w:rStyle w:val="Bodytext10ptBold"/>
          <w:rFonts w:eastAsiaTheme="minorEastAsia"/>
          <w:b w:val="0"/>
          <w:sz w:val="24"/>
          <w:szCs w:val="24"/>
        </w:rPr>
        <w:t>se face în următoarele situaţii:</w:t>
      </w:r>
    </w:p>
    <w:p w:rsidR="00CA4E58" w:rsidRPr="00CA4E58" w:rsidRDefault="00CA4E58" w:rsidP="00CA4E58">
      <w:pPr>
        <w:pStyle w:val="NoSpacing"/>
        <w:jc w:val="both"/>
        <w:rPr>
          <w:rStyle w:val="Bodytext10ptBold"/>
          <w:rFonts w:eastAsiaTheme="minorEastAsia"/>
          <w:b w:val="0"/>
          <w:sz w:val="24"/>
          <w:szCs w:val="24"/>
        </w:rPr>
      </w:pPr>
      <w:r w:rsidRPr="00CA4E58">
        <w:rPr>
          <w:rStyle w:val="Bodytext10ptBold"/>
          <w:rFonts w:eastAsiaTheme="minorEastAsia"/>
          <w:b w:val="0"/>
          <w:sz w:val="24"/>
          <w:szCs w:val="24"/>
        </w:rPr>
        <w:tab/>
      </w:r>
      <w:r w:rsidR="00797E89">
        <w:rPr>
          <w:rStyle w:val="Bodytext10ptBold"/>
          <w:rFonts w:eastAsiaTheme="minorEastAsia"/>
          <w:b w:val="0"/>
          <w:sz w:val="24"/>
          <w:szCs w:val="24"/>
        </w:rPr>
        <w:tab/>
      </w:r>
      <w:r w:rsidR="00797E89">
        <w:rPr>
          <w:rStyle w:val="Bodytext10ptBold"/>
          <w:rFonts w:eastAsiaTheme="minorEastAsia"/>
          <w:sz w:val="24"/>
          <w:szCs w:val="24"/>
        </w:rPr>
        <w:t>a</w:t>
      </w:r>
      <w:r w:rsidRPr="00CA4E58">
        <w:rPr>
          <w:rStyle w:val="Bodytext10ptBold"/>
          <w:rFonts w:eastAsiaTheme="minorEastAsia"/>
          <w:sz w:val="24"/>
          <w:szCs w:val="24"/>
        </w:rPr>
        <w:t>)</w:t>
      </w:r>
      <w:r w:rsidRPr="00CA4E58">
        <w:rPr>
          <w:rStyle w:val="Bodytext10ptBold"/>
          <w:rFonts w:eastAsiaTheme="minorEastAsia"/>
          <w:b w:val="0"/>
          <w:sz w:val="24"/>
          <w:szCs w:val="24"/>
        </w:rPr>
        <w:t xml:space="preserve"> La expirarea duratei stabilite prin contract;</w:t>
      </w:r>
    </w:p>
    <w:p w:rsidR="00797E89" w:rsidRPr="002062F9" w:rsidRDefault="00CA4E58" w:rsidP="00797E89">
      <w:pPr>
        <w:pStyle w:val="NoSpacing"/>
        <w:ind w:left="360" w:hanging="360"/>
        <w:rPr>
          <w:rFonts w:ascii="Times New Roman" w:hAnsi="Times New Roman" w:cs="Times New Roman"/>
          <w:sz w:val="24"/>
          <w:szCs w:val="24"/>
          <w:lang w:val="fr-FR"/>
        </w:rPr>
      </w:pPr>
      <w:r w:rsidRPr="00CA4E58">
        <w:rPr>
          <w:rStyle w:val="Bodytext10ptBold"/>
          <w:rFonts w:eastAsiaTheme="minorEastAsia"/>
          <w:b w:val="0"/>
          <w:sz w:val="24"/>
          <w:szCs w:val="24"/>
        </w:rPr>
        <w:tab/>
      </w:r>
      <w:r w:rsidR="00797E89">
        <w:rPr>
          <w:rStyle w:val="Bodytext10ptBold"/>
          <w:rFonts w:eastAsiaTheme="minorEastAsia"/>
          <w:b w:val="0"/>
          <w:sz w:val="24"/>
          <w:szCs w:val="24"/>
        </w:rPr>
        <w:tab/>
      </w:r>
      <w:r w:rsidR="00797E89">
        <w:rPr>
          <w:rStyle w:val="Bodytext10ptBold"/>
          <w:rFonts w:eastAsiaTheme="minorEastAsia"/>
          <w:b w:val="0"/>
          <w:sz w:val="24"/>
          <w:szCs w:val="24"/>
        </w:rPr>
        <w:tab/>
        <w:t>b</w:t>
      </w:r>
      <w:r w:rsidRPr="00CA4E58">
        <w:rPr>
          <w:rStyle w:val="Bodytext10ptBold"/>
          <w:rFonts w:eastAsiaTheme="minorEastAsia"/>
          <w:sz w:val="24"/>
          <w:szCs w:val="24"/>
        </w:rPr>
        <w:t>)</w:t>
      </w:r>
      <w:r w:rsidRPr="00CA4E58">
        <w:rPr>
          <w:rStyle w:val="Bodytext10ptBold"/>
          <w:rFonts w:eastAsiaTheme="minorEastAsia"/>
          <w:b w:val="0"/>
          <w:sz w:val="24"/>
          <w:szCs w:val="24"/>
        </w:rPr>
        <w:t xml:space="preserve"> În cazul nerespectării repetate ale obligaţiilor contractuale de către </w:t>
      </w:r>
      <w:r w:rsidR="00797E89">
        <w:rPr>
          <w:rStyle w:val="Bodytext10ptBold"/>
          <w:rFonts w:eastAsiaTheme="minorEastAsia"/>
          <w:b w:val="0"/>
          <w:sz w:val="24"/>
          <w:szCs w:val="24"/>
        </w:rPr>
        <w:t>prestator</w:t>
      </w:r>
      <w:r w:rsidRPr="00CA4E58">
        <w:rPr>
          <w:rStyle w:val="Bodytext10ptBold"/>
          <w:rFonts w:eastAsiaTheme="minorEastAsia"/>
          <w:b w:val="0"/>
          <w:sz w:val="24"/>
          <w:szCs w:val="24"/>
        </w:rPr>
        <w:t xml:space="preserve"> sau ca urmare a constatării unor abateri ale acestuia, autoritatea contractantă are dreptul să rezilieze </w:t>
      </w:r>
      <w:r w:rsidRPr="00CA4E58">
        <w:rPr>
          <w:rStyle w:val="Bodytext10ptBold"/>
          <w:rFonts w:eastAsiaTheme="minorEastAsia"/>
          <w:b w:val="0"/>
          <w:sz w:val="24"/>
          <w:szCs w:val="24"/>
        </w:rPr>
        <w:lastRenderedPageBreak/>
        <w:t>contractul</w:t>
      </w:r>
      <w:r w:rsidRPr="00CA4E58">
        <w:rPr>
          <w:rStyle w:val="FontStyle17"/>
          <w:rFonts w:ascii="Times New Roman" w:hAnsi="Times New Roman" w:cs="Times New Roman"/>
          <w:sz w:val="24"/>
          <w:szCs w:val="24"/>
        </w:rPr>
        <w:t xml:space="preserve">, cu plata unei despăgubiri în sarcina </w:t>
      </w:r>
      <w:r w:rsidR="00797E89">
        <w:rPr>
          <w:rStyle w:val="FontStyle17"/>
          <w:rFonts w:ascii="Times New Roman" w:hAnsi="Times New Roman" w:cs="Times New Roman"/>
          <w:sz w:val="24"/>
          <w:szCs w:val="24"/>
        </w:rPr>
        <w:t>prestatorului</w:t>
      </w:r>
      <w:r w:rsidRPr="00CA4E58">
        <w:rPr>
          <w:rStyle w:val="FontStyle17"/>
          <w:rFonts w:ascii="Times New Roman" w:hAnsi="Times New Roman" w:cs="Times New Roman"/>
          <w:sz w:val="24"/>
          <w:szCs w:val="24"/>
        </w:rPr>
        <w:t xml:space="preserve">, egală cu contravaloarea </w:t>
      </w:r>
      <w:r w:rsidR="00797E89">
        <w:rPr>
          <w:rStyle w:val="FontStyle17"/>
          <w:rFonts w:ascii="Times New Roman" w:hAnsi="Times New Roman" w:cs="Times New Roman"/>
          <w:sz w:val="24"/>
          <w:szCs w:val="24"/>
        </w:rPr>
        <w:t xml:space="preserve">a </w:t>
      </w:r>
      <w:r w:rsidR="00797E89">
        <w:rPr>
          <w:rFonts w:ascii="Times New Roman" w:hAnsi="Times New Roman" w:cs="Times New Roman"/>
          <w:sz w:val="24"/>
          <w:szCs w:val="24"/>
          <w:lang w:val="fr-FR"/>
        </w:rPr>
        <w:t>5% /zi rămasă până la încheierea contractului subsecvent.</w:t>
      </w:r>
    </w:p>
    <w:p w:rsidR="00CA4E58" w:rsidRPr="00CA4E58" w:rsidRDefault="00CA4E58" w:rsidP="00CA4E58">
      <w:pPr>
        <w:pStyle w:val="NoSpacing"/>
        <w:jc w:val="both"/>
        <w:rPr>
          <w:rStyle w:val="FontStyle17"/>
          <w:rFonts w:ascii="Times New Roman" w:hAnsi="Times New Roman" w:cs="Times New Roman"/>
          <w:sz w:val="24"/>
          <w:szCs w:val="24"/>
        </w:rPr>
      </w:pPr>
      <w:r w:rsidRPr="00CA4E58">
        <w:rPr>
          <w:rStyle w:val="FontStyle17"/>
          <w:rFonts w:ascii="Times New Roman" w:hAnsi="Times New Roman" w:cs="Times New Roman"/>
          <w:sz w:val="24"/>
          <w:szCs w:val="24"/>
        </w:rPr>
        <w:tab/>
      </w:r>
      <w:r w:rsidR="00797E89" w:rsidRPr="00797E89">
        <w:rPr>
          <w:rStyle w:val="FontStyle17"/>
          <w:rFonts w:ascii="Times New Roman" w:hAnsi="Times New Roman" w:cs="Times New Roman"/>
          <w:b/>
          <w:sz w:val="24"/>
          <w:szCs w:val="24"/>
        </w:rPr>
        <w:t>(</w:t>
      </w:r>
      <w:r w:rsidRPr="00797E89">
        <w:rPr>
          <w:rStyle w:val="FontStyle17"/>
          <w:rFonts w:ascii="Times New Roman" w:hAnsi="Times New Roman" w:cs="Times New Roman"/>
          <w:b/>
          <w:sz w:val="24"/>
          <w:szCs w:val="24"/>
        </w:rPr>
        <w:t>3)</w:t>
      </w:r>
      <w:r w:rsidRPr="00CA4E58">
        <w:rPr>
          <w:rStyle w:val="FontStyle17"/>
          <w:rFonts w:ascii="Times New Roman" w:hAnsi="Times New Roman" w:cs="Times New Roman"/>
          <w:sz w:val="24"/>
          <w:szCs w:val="24"/>
        </w:rPr>
        <w:t xml:space="preserve"> În caz de reziliere a contractului înainte de termen, până la organizarea unei noi proceduri de licitaţie, </w:t>
      </w:r>
      <w:r w:rsidR="00797E89">
        <w:rPr>
          <w:rStyle w:val="FontStyle17"/>
          <w:rFonts w:ascii="Times New Roman" w:hAnsi="Times New Roman" w:cs="Times New Roman"/>
          <w:sz w:val="24"/>
          <w:szCs w:val="24"/>
        </w:rPr>
        <w:t xml:space="preserve">prestatorul </w:t>
      </w:r>
      <w:r w:rsidRPr="00CA4E58">
        <w:rPr>
          <w:rStyle w:val="FontStyle17"/>
          <w:rFonts w:ascii="Times New Roman" w:hAnsi="Times New Roman" w:cs="Times New Roman"/>
          <w:sz w:val="24"/>
          <w:szCs w:val="24"/>
        </w:rPr>
        <w:t xml:space="preserve">este obligat să asigure continuitatea serviciului </w:t>
      </w:r>
      <w:r w:rsidR="00797E89">
        <w:rPr>
          <w:rStyle w:val="FontStyle17"/>
          <w:rFonts w:ascii="Times New Roman" w:hAnsi="Times New Roman" w:cs="Times New Roman"/>
          <w:sz w:val="24"/>
          <w:szCs w:val="24"/>
        </w:rPr>
        <w:t>prestat</w:t>
      </w:r>
      <w:r w:rsidRPr="00CA4E58">
        <w:rPr>
          <w:rStyle w:val="FontStyle17"/>
          <w:rFonts w:ascii="Times New Roman" w:hAnsi="Times New Roman" w:cs="Times New Roman"/>
          <w:sz w:val="24"/>
          <w:szCs w:val="24"/>
        </w:rPr>
        <w:t>;</w:t>
      </w:r>
    </w:p>
    <w:p w:rsidR="00CA4E58" w:rsidRPr="00CA4E58" w:rsidRDefault="00CA4E58" w:rsidP="00CA4E58">
      <w:pPr>
        <w:pStyle w:val="NoSpacing"/>
        <w:jc w:val="both"/>
        <w:rPr>
          <w:rStyle w:val="FontStyle17"/>
          <w:rFonts w:ascii="Times New Roman" w:hAnsi="Times New Roman" w:cs="Times New Roman"/>
          <w:sz w:val="24"/>
          <w:szCs w:val="24"/>
        </w:rPr>
      </w:pPr>
      <w:r w:rsidRPr="00CA4E58">
        <w:rPr>
          <w:rStyle w:val="FontStyle17"/>
          <w:rFonts w:ascii="Times New Roman" w:hAnsi="Times New Roman" w:cs="Times New Roman"/>
          <w:sz w:val="24"/>
          <w:szCs w:val="24"/>
        </w:rPr>
        <w:tab/>
      </w:r>
      <w:r w:rsidR="00797E89" w:rsidRPr="00797E89">
        <w:rPr>
          <w:rStyle w:val="FontStyle17"/>
          <w:rFonts w:ascii="Times New Roman" w:hAnsi="Times New Roman" w:cs="Times New Roman"/>
          <w:b/>
          <w:sz w:val="24"/>
          <w:szCs w:val="24"/>
        </w:rPr>
        <w:t>(</w:t>
      </w:r>
      <w:r w:rsidRPr="00797E89">
        <w:rPr>
          <w:rStyle w:val="FontStyle17"/>
          <w:rFonts w:ascii="Times New Roman" w:hAnsi="Times New Roman" w:cs="Times New Roman"/>
          <w:b/>
          <w:sz w:val="24"/>
          <w:szCs w:val="24"/>
        </w:rPr>
        <w:t>4)</w:t>
      </w:r>
      <w:r w:rsidRPr="00CA4E58">
        <w:rPr>
          <w:rStyle w:val="FontStyle17"/>
          <w:rFonts w:ascii="Times New Roman" w:hAnsi="Times New Roman" w:cs="Times New Roman"/>
          <w:sz w:val="24"/>
          <w:szCs w:val="24"/>
        </w:rPr>
        <w:t xml:space="preserve"> Contractul este reziliat de drept în cazul în care </w:t>
      </w:r>
      <w:r w:rsidR="00797E89">
        <w:rPr>
          <w:rStyle w:val="FontStyle17"/>
          <w:rFonts w:ascii="Times New Roman" w:hAnsi="Times New Roman" w:cs="Times New Roman"/>
          <w:sz w:val="24"/>
          <w:szCs w:val="24"/>
        </w:rPr>
        <w:t>prestatorul</w:t>
      </w:r>
      <w:r w:rsidRPr="00CA4E58">
        <w:rPr>
          <w:rStyle w:val="FontStyle17"/>
          <w:rFonts w:ascii="Times New Roman" w:hAnsi="Times New Roman" w:cs="Times New Roman"/>
          <w:sz w:val="24"/>
          <w:szCs w:val="24"/>
        </w:rPr>
        <w:t xml:space="preserve"> este declarat în faliment, insolvenţă</w:t>
      </w:r>
      <w:r w:rsidR="00797E89">
        <w:rPr>
          <w:rStyle w:val="FontStyle17"/>
          <w:rFonts w:ascii="Times New Roman" w:hAnsi="Times New Roman" w:cs="Times New Roman"/>
          <w:sz w:val="24"/>
          <w:szCs w:val="24"/>
        </w:rPr>
        <w:t>.</w:t>
      </w:r>
    </w:p>
    <w:p w:rsidR="00CA4E58" w:rsidRPr="00CA4E58" w:rsidRDefault="00797E89" w:rsidP="00797E89">
      <w:pPr>
        <w:pStyle w:val="NoSpacing"/>
        <w:ind w:firstLine="720"/>
        <w:jc w:val="both"/>
        <w:rPr>
          <w:rStyle w:val="Bodytext10ptBold"/>
          <w:rFonts w:eastAsiaTheme="minorEastAsia"/>
          <w:b w:val="0"/>
          <w:sz w:val="24"/>
          <w:szCs w:val="24"/>
        </w:rPr>
      </w:pPr>
      <w:r>
        <w:rPr>
          <w:rStyle w:val="Bodytext10ptBold"/>
          <w:rFonts w:eastAsiaTheme="minorEastAsia"/>
          <w:sz w:val="24"/>
          <w:szCs w:val="24"/>
        </w:rPr>
        <w:t xml:space="preserve">(5) </w:t>
      </w:r>
      <w:r w:rsidR="00CA4E58" w:rsidRPr="00CA4E58">
        <w:rPr>
          <w:rStyle w:val="FontStyle17"/>
          <w:rFonts w:ascii="Times New Roman" w:hAnsi="Times New Roman" w:cs="Times New Roman"/>
          <w:sz w:val="24"/>
          <w:szCs w:val="24"/>
        </w:rPr>
        <w:t xml:space="preserve">Autoritatea contractantă are dreptul să rezilieze contractul şi să organizeze o nouă procedură dacă constată nerespectarea de către </w:t>
      </w:r>
      <w:r>
        <w:rPr>
          <w:rStyle w:val="FontStyle17"/>
          <w:rFonts w:ascii="Times New Roman" w:hAnsi="Times New Roman" w:cs="Times New Roman"/>
          <w:sz w:val="24"/>
          <w:szCs w:val="24"/>
        </w:rPr>
        <w:t>prestator</w:t>
      </w:r>
      <w:r w:rsidR="00CA4E58" w:rsidRPr="00CA4E58">
        <w:rPr>
          <w:rStyle w:val="FontStyle17"/>
          <w:rFonts w:ascii="Times New Roman" w:hAnsi="Times New Roman" w:cs="Times New Roman"/>
          <w:sz w:val="24"/>
          <w:szCs w:val="24"/>
        </w:rPr>
        <w:t xml:space="preserve"> a obligaţiilor contractuale şi dacă </w:t>
      </w:r>
      <w:r>
        <w:rPr>
          <w:rStyle w:val="FontStyle17"/>
          <w:rFonts w:ascii="Times New Roman" w:hAnsi="Times New Roman" w:cs="Times New Roman"/>
          <w:sz w:val="24"/>
          <w:szCs w:val="24"/>
        </w:rPr>
        <w:t>prestatorul</w:t>
      </w:r>
      <w:r w:rsidR="00CA4E58" w:rsidRPr="00CA4E58">
        <w:rPr>
          <w:rStyle w:val="FontStyle17"/>
          <w:rFonts w:ascii="Times New Roman" w:hAnsi="Times New Roman" w:cs="Times New Roman"/>
          <w:sz w:val="24"/>
          <w:szCs w:val="24"/>
        </w:rPr>
        <w:t xml:space="preserve"> nu adoptă programe de măsuri care să respecte şi să asigure atingerea într-un interval de timp prestabilit a parametrilor de calitate asumaţi. </w:t>
      </w:r>
    </w:p>
    <w:p w:rsidR="00CA4E58" w:rsidRPr="00CA4E58" w:rsidRDefault="00CA4E58" w:rsidP="00CA4E58">
      <w:pPr>
        <w:pStyle w:val="NoSpacing"/>
        <w:jc w:val="both"/>
        <w:rPr>
          <w:rFonts w:ascii="Times New Roman" w:hAnsi="Times New Roman" w:cs="Times New Roman"/>
          <w:b/>
          <w:sz w:val="24"/>
          <w:szCs w:val="24"/>
        </w:rPr>
      </w:pPr>
    </w:p>
    <w:p w:rsidR="00CA4E58" w:rsidRPr="00CA4E58" w:rsidRDefault="00797E89" w:rsidP="00797E89">
      <w:pPr>
        <w:pStyle w:val="NoSpacing"/>
        <w:ind w:firstLine="720"/>
        <w:jc w:val="both"/>
        <w:rPr>
          <w:rStyle w:val="FontStyle17"/>
          <w:rFonts w:ascii="Times New Roman" w:hAnsi="Times New Roman" w:cs="Times New Roman"/>
          <w:b/>
          <w:sz w:val="24"/>
          <w:szCs w:val="24"/>
        </w:rPr>
      </w:pPr>
      <w:r>
        <w:rPr>
          <w:rFonts w:ascii="Times New Roman" w:hAnsi="Times New Roman" w:cs="Times New Roman"/>
          <w:b/>
          <w:sz w:val="24"/>
          <w:szCs w:val="24"/>
        </w:rPr>
        <w:t>Art. 16  Dispoziții finale</w:t>
      </w:r>
      <w:r w:rsidR="00CA4E58" w:rsidRPr="00CA4E58">
        <w:rPr>
          <w:rStyle w:val="FontStyle17"/>
          <w:rFonts w:ascii="Times New Roman" w:hAnsi="Times New Roman" w:cs="Times New Roman"/>
          <w:b/>
          <w:sz w:val="24"/>
          <w:szCs w:val="24"/>
        </w:rPr>
        <w:t xml:space="preserve"> </w:t>
      </w:r>
    </w:p>
    <w:p w:rsidR="007204B2" w:rsidRPr="007204B2" w:rsidRDefault="00CA4E58" w:rsidP="007204B2">
      <w:pPr>
        <w:pStyle w:val="NoSpacing"/>
        <w:ind w:firstLine="720"/>
        <w:jc w:val="both"/>
        <w:rPr>
          <w:rFonts w:ascii="Times New Roman" w:eastAsia="Times New Roman" w:hAnsi="Times New Roman" w:cs="Times New Roman"/>
          <w:i/>
          <w:sz w:val="24"/>
          <w:szCs w:val="24"/>
          <w:lang w:val="fr-FR"/>
        </w:rPr>
      </w:pPr>
      <w:r w:rsidRPr="00CA4E58">
        <w:rPr>
          <w:rStyle w:val="FontStyle17"/>
          <w:rFonts w:ascii="Times New Roman" w:hAnsi="Times New Roman" w:cs="Times New Roman"/>
          <w:sz w:val="24"/>
          <w:szCs w:val="24"/>
        </w:rPr>
        <w:t xml:space="preserve">Autoritatea contractantă prin reprezentanţii săi, Direcţia Clădiri, Terenuri şi Dotări Diverse I EST/Biroul Garaje, Cimitire, Coşerit şi Spaţii Utilitare, </w:t>
      </w:r>
      <w:r w:rsidRPr="00CA4E58">
        <w:rPr>
          <w:rStyle w:val="Bodytext10ptBold"/>
          <w:rFonts w:eastAsiaTheme="minorEastAsia"/>
          <w:b w:val="0"/>
          <w:sz w:val="24"/>
          <w:szCs w:val="24"/>
        </w:rPr>
        <w:t xml:space="preserve">verifică şi supraveghează respectarea de către </w:t>
      </w:r>
      <w:r w:rsidR="007204B2">
        <w:rPr>
          <w:rStyle w:val="Bodytext10ptBold"/>
          <w:rFonts w:eastAsiaTheme="minorEastAsia"/>
          <w:b w:val="0"/>
          <w:sz w:val="24"/>
          <w:szCs w:val="24"/>
        </w:rPr>
        <w:t>prestator</w:t>
      </w:r>
      <w:r w:rsidRPr="00CA4E58">
        <w:rPr>
          <w:rStyle w:val="Bodytext10ptBold"/>
          <w:rFonts w:eastAsiaTheme="minorEastAsia"/>
          <w:b w:val="0"/>
          <w:sz w:val="24"/>
          <w:szCs w:val="24"/>
        </w:rPr>
        <w:t xml:space="preserve"> a activităţilor şi serviciilor necesare </w:t>
      </w:r>
      <w:r w:rsidR="007204B2">
        <w:rPr>
          <w:rStyle w:val="Bodytext10ptBold"/>
          <w:rFonts w:eastAsiaTheme="minorEastAsia"/>
          <w:b w:val="0"/>
          <w:sz w:val="24"/>
          <w:szCs w:val="24"/>
        </w:rPr>
        <w:t xml:space="preserve">executării contractului având ca obiect </w:t>
      </w:r>
      <w:r w:rsidR="007204B2" w:rsidRPr="007204B2">
        <w:rPr>
          <w:rStyle w:val="Bodytext10ptBold"/>
          <w:rFonts w:eastAsiaTheme="minorEastAsia"/>
          <w:b w:val="0"/>
          <w:i/>
          <w:sz w:val="24"/>
          <w:szCs w:val="24"/>
          <w:lang w:val="en-US"/>
        </w:rPr>
        <w:t>“</w:t>
      </w:r>
      <w:r w:rsidR="007204B2" w:rsidRPr="007204B2">
        <w:rPr>
          <w:rFonts w:ascii="Times New Roman" w:hAnsi="Times New Roman" w:cs="Times New Roman"/>
          <w:b/>
          <w:bCs/>
          <w:i/>
          <w:sz w:val="24"/>
          <w:szCs w:val="24"/>
          <w:lang w:val="fr-FR"/>
        </w:rPr>
        <w:t>Închirierea şi întreţinerea toaletelor ecologice mobile pe raza municipiului Timişoara”</w:t>
      </w:r>
    </w:p>
    <w:p w:rsidR="00CA4E58" w:rsidRPr="00CA4E58" w:rsidRDefault="007204B2" w:rsidP="007204B2">
      <w:pPr>
        <w:pStyle w:val="NoSpacing"/>
        <w:ind w:firstLine="720"/>
        <w:jc w:val="both"/>
        <w:rPr>
          <w:rFonts w:ascii="Times New Roman" w:hAnsi="Times New Roman" w:cs="Times New Roman"/>
          <w:b/>
          <w:sz w:val="24"/>
          <w:szCs w:val="24"/>
          <w:lang w:val="ro-RO"/>
        </w:rPr>
      </w:pPr>
      <w:r>
        <w:rPr>
          <w:rStyle w:val="Bodytext10ptBold"/>
          <w:rFonts w:eastAsiaTheme="minorEastAsia"/>
          <w:sz w:val="24"/>
          <w:szCs w:val="24"/>
        </w:rPr>
        <w:t>Art.1</w:t>
      </w:r>
      <w:r w:rsidR="00CA4E58" w:rsidRPr="00CA4E58">
        <w:rPr>
          <w:rStyle w:val="Bodytext10ptBold"/>
          <w:rFonts w:eastAsiaTheme="minorEastAsia"/>
          <w:sz w:val="24"/>
          <w:szCs w:val="24"/>
        </w:rPr>
        <w:t xml:space="preserve">7. </w:t>
      </w:r>
      <w:r w:rsidR="00CA4E58" w:rsidRPr="00CA4E58">
        <w:rPr>
          <w:rStyle w:val="Bodytext10ptBold"/>
          <w:rFonts w:eastAsiaTheme="minorEastAsia"/>
          <w:b w:val="0"/>
          <w:sz w:val="24"/>
          <w:szCs w:val="24"/>
        </w:rPr>
        <w:t>Drepturile şi îndatoririle părţilor se stabilesc prin contract.</w:t>
      </w:r>
    </w:p>
    <w:p w:rsidR="00CA4E58" w:rsidRDefault="007204B2" w:rsidP="007204B2">
      <w:pPr>
        <w:pStyle w:val="NoSpacing"/>
        <w:ind w:firstLine="720"/>
        <w:jc w:val="both"/>
        <w:rPr>
          <w:rStyle w:val="Bodytext10ptBold"/>
          <w:rFonts w:eastAsiaTheme="minorEastAsia"/>
          <w:b w:val="0"/>
          <w:sz w:val="24"/>
          <w:szCs w:val="24"/>
        </w:rPr>
      </w:pPr>
      <w:r>
        <w:rPr>
          <w:rStyle w:val="Bodytext10ptBold"/>
          <w:rFonts w:eastAsiaTheme="minorEastAsia"/>
          <w:sz w:val="24"/>
          <w:szCs w:val="24"/>
        </w:rPr>
        <w:t>Art.1</w:t>
      </w:r>
      <w:r w:rsidR="00CA4E58" w:rsidRPr="00CA4E58">
        <w:rPr>
          <w:rStyle w:val="Bodytext10ptBold"/>
          <w:rFonts w:eastAsiaTheme="minorEastAsia"/>
          <w:sz w:val="24"/>
          <w:szCs w:val="24"/>
        </w:rPr>
        <w:t xml:space="preserve">8. </w:t>
      </w:r>
      <w:r w:rsidR="00CA4E58" w:rsidRPr="00CA4E58">
        <w:rPr>
          <w:rStyle w:val="Bodytext10ptBold"/>
          <w:rFonts w:eastAsiaTheme="minorEastAsia"/>
          <w:b w:val="0"/>
          <w:sz w:val="24"/>
          <w:szCs w:val="24"/>
        </w:rPr>
        <w:t xml:space="preserve">Prezentul </w:t>
      </w:r>
      <w:r>
        <w:rPr>
          <w:rStyle w:val="Bodytext10ptBold"/>
          <w:rFonts w:eastAsiaTheme="minorEastAsia"/>
          <w:b w:val="0"/>
          <w:sz w:val="24"/>
          <w:szCs w:val="24"/>
        </w:rPr>
        <w:t xml:space="preserve">Regulament </w:t>
      </w:r>
      <w:r w:rsidR="00CA4E58" w:rsidRPr="00CA4E58">
        <w:rPr>
          <w:rStyle w:val="Bodytext10ptBold"/>
          <w:rFonts w:eastAsiaTheme="minorEastAsia"/>
          <w:b w:val="0"/>
          <w:sz w:val="24"/>
          <w:szCs w:val="24"/>
        </w:rPr>
        <w:t>de serviciu fac</w:t>
      </w:r>
      <w:r>
        <w:rPr>
          <w:rStyle w:val="Bodytext10ptBold"/>
          <w:rFonts w:eastAsiaTheme="minorEastAsia"/>
          <w:b w:val="0"/>
          <w:sz w:val="24"/>
          <w:szCs w:val="24"/>
        </w:rPr>
        <w:t>e</w:t>
      </w:r>
      <w:r w:rsidR="00CA4E58" w:rsidRPr="00CA4E58">
        <w:rPr>
          <w:rStyle w:val="Bodytext10ptBold"/>
          <w:rFonts w:eastAsiaTheme="minorEastAsia"/>
          <w:b w:val="0"/>
          <w:sz w:val="24"/>
          <w:szCs w:val="24"/>
        </w:rPr>
        <w:t xml:space="preserve"> parte integrantă din contract.</w:t>
      </w:r>
    </w:p>
    <w:p w:rsidR="007204B2" w:rsidRDefault="007204B2" w:rsidP="007204B2">
      <w:pPr>
        <w:pStyle w:val="NoSpacing"/>
        <w:ind w:firstLine="720"/>
        <w:jc w:val="both"/>
        <w:rPr>
          <w:rStyle w:val="Bodytext10ptBold"/>
          <w:rFonts w:eastAsiaTheme="minorEastAsia"/>
          <w:b w:val="0"/>
          <w:sz w:val="24"/>
          <w:szCs w:val="24"/>
        </w:rPr>
      </w:pPr>
    </w:p>
    <w:p w:rsidR="007204B2" w:rsidRDefault="007204B2" w:rsidP="007204B2">
      <w:pPr>
        <w:pStyle w:val="NoSpacing"/>
        <w:ind w:firstLine="720"/>
        <w:jc w:val="both"/>
        <w:rPr>
          <w:rStyle w:val="Bodytext10ptBold"/>
          <w:rFonts w:eastAsiaTheme="minorEastAsia"/>
          <w:b w:val="0"/>
          <w:sz w:val="24"/>
          <w:szCs w:val="24"/>
        </w:rPr>
      </w:pPr>
    </w:p>
    <w:p w:rsidR="007204B2" w:rsidRPr="007204B2" w:rsidRDefault="007204B2" w:rsidP="007204B2">
      <w:pPr>
        <w:pStyle w:val="NoSpacing"/>
        <w:rPr>
          <w:rStyle w:val="Bodytext10ptBold"/>
          <w:rFonts w:eastAsiaTheme="minorEastAsia"/>
          <w:b w:val="0"/>
          <w:sz w:val="24"/>
          <w:szCs w:val="24"/>
        </w:rPr>
      </w:pPr>
    </w:p>
    <w:p w:rsidR="007204B2" w:rsidRPr="007204B2" w:rsidRDefault="007204B2" w:rsidP="007204B2">
      <w:pPr>
        <w:pStyle w:val="NoSpacing"/>
        <w:rPr>
          <w:rFonts w:ascii="Times New Roman" w:hAnsi="Times New Roman" w:cs="Times New Roman"/>
          <w:sz w:val="24"/>
          <w:szCs w:val="24"/>
          <w:lang w:val="es-ES_tradnl"/>
        </w:rPr>
      </w:pPr>
      <w:r w:rsidRPr="007204B2">
        <w:rPr>
          <w:rFonts w:ascii="Times New Roman" w:hAnsi="Times New Roman" w:cs="Times New Roman"/>
          <w:sz w:val="24"/>
          <w:szCs w:val="24"/>
          <w:lang w:val="es-ES_tradnl"/>
        </w:rPr>
        <w:tab/>
        <w:t xml:space="preserve">  DIRECTOR,</w:t>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Pr>
          <w:rFonts w:ascii="Times New Roman" w:hAnsi="Times New Roman" w:cs="Times New Roman"/>
          <w:sz w:val="24"/>
          <w:szCs w:val="24"/>
          <w:lang w:val="es-ES_tradnl"/>
        </w:rPr>
        <w:t xml:space="preserve">  </w:t>
      </w:r>
      <w:r w:rsidRPr="007204B2">
        <w:rPr>
          <w:rFonts w:ascii="Times New Roman" w:hAnsi="Times New Roman" w:cs="Times New Roman"/>
          <w:sz w:val="24"/>
          <w:szCs w:val="24"/>
          <w:lang w:val="es-ES_tradnl"/>
        </w:rPr>
        <w:t xml:space="preserve">ȘEF BIROU, </w:t>
      </w:r>
    </w:p>
    <w:p w:rsidR="007204B2" w:rsidRPr="007204B2" w:rsidRDefault="007204B2" w:rsidP="007204B2">
      <w:pPr>
        <w:pStyle w:val="NoSpacing"/>
        <w:rPr>
          <w:rFonts w:ascii="Times New Roman" w:hAnsi="Times New Roman" w:cs="Times New Roman"/>
          <w:sz w:val="16"/>
          <w:szCs w:val="16"/>
          <w:lang w:val="es-ES_tradnl"/>
        </w:rPr>
      </w:pPr>
    </w:p>
    <w:p w:rsidR="007204B2" w:rsidRPr="007204B2" w:rsidRDefault="007204B2" w:rsidP="007204B2">
      <w:pPr>
        <w:pStyle w:val="NoSpacing"/>
        <w:rPr>
          <w:rFonts w:ascii="Times New Roman" w:hAnsi="Times New Roman" w:cs="Times New Roman"/>
          <w:sz w:val="24"/>
          <w:szCs w:val="24"/>
          <w:lang w:val="es-ES_tradnl"/>
        </w:rPr>
      </w:pPr>
      <w:r w:rsidRPr="007204B2">
        <w:rPr>
          <w:rFonts w:ascii="Times New Roman" w:hAnsi="Times New Roman" w:cs="Times New Roman"/>
          <w:sz w:val="24"/>
          <w:szCs w:val="24"/>
          <w:lang w:val="es-ES_tradnl"/>
        </w:rPr>
        <w:tab/>
        <w:t xml:space="preserve">  Florin Răvăşilă                                                                      </w:t>
      </w:r>
      <w:r>
        <w:rPr>
          <w:rFonts w:ascii="Times New Roman" w:hAnsi="Times New Roman" w:cs="Times New Roman"/>
          <w:sz w:val="24"/>
          <w:szCs w:val="24"/>
          <w:lang w:val="es-ES_tradnl"/>
        </w:rPr>
        <w:t xml:space="preserve">   </w:t>
      </w:r>
      <w:r w:rsidRPr="007204B2">
        <w:rPr>
          <w:rFonts w:ascii="Times New Roman" w:hAnsi="Times New Roman" w:cs="Times New Roman"/>
          <w:sz w:val="24"/>
          <w:szCs w:val="24"/>
          <w:lang w:val="es-ES_tradnl"/>
        </w:rPr>
        <w:t>Otilia Sîrca</w:t>
      </w:r>
    </w:p>
    <w:p w:rsidR="007204B2" w:rsidRPr="007204B2" w:rsidRDefault="007204B2" w:rsidP="007204B2">
      <w:pPr>
        <w:pStyle w:val="NoSpacing"/>
        <w:rPr>
          <w:rFonts w:ascii="Times New Roman" w:hAnsi="Times New Roman" w:cs="Times New Roman"/>
          <w:sz w:val="24"/>
          <w:szCs w:val="24"/>
          <w:lang w:val="es-ES_tradnl"/>
        </w:rPr>
      </w:pPr>
    </w:p>
    <w:p w:rsidR="007204B2" w:rsidRPr="007204B2" w:rsidRDefault="007204B2" w:rsidP="007204B2">
      <w:pPr>
        <w:pStyle w:val="NoSpacing"/>
        <w:rPr>
          <w:rFonts w:ascii="Times New Roman" w:hAnsi="Times New Roman" w:cs="Times New Roman"/>
          <w:sz w:val="24"/>
          <w:szCs w:val="24"/>
          <w:lang w:val="es-ES_tradnl"/>
        </w:rPr>
      </w:pPr>
    </w:p>
    <w:p w:rsidR="007204B2" w:rsidRPr="007204B2" w:rsidRDefault="007204B2" w:rsidP="007204B2">
      <w:pPr>
        <w:pStyle w:val="NoSpacing"/>
        <w:rPr>
          <w:rFonts w:ascii="Times New Roman" w:hAnsi="Times New Roman" w:cs="Times New Roman"/>
          <w:sz w:val="24"/>
          <w:szCs w:val="24"/>
          <w:lang w:val="es-ES_tradnl"/>
        </w:rPr>
      </w:pPr>
    </w:p>
    <w:p w:rsidR="007204B2" w:rsidRPr="007204B2" w:rsidRDefault="007204B2" w:rsidP="007204B2">
      <w:pPr>
        <w:pStyle w:val="NoSpacing"/>
        <w:rPr>
          <w:rFonts w:ascii="Times New Roman" w:hAnsi="Times New Roman" w:cs="Times New Roman"/>
          <w:sz w:val="24"/>
          <w:szCs w:val="24"/>
          <w:lang w:val="es-ES_tradnl"/>
        </w:rPr>
      </w:pPr>
    </w:p>
    <w:p w:rsidR="007204B2" w:rsidRPr="007204B2" w:rsidRDefault="007204B2" w:rsidP="007204B2">
      <w:pPr>
        <w:pStyle w:val="NoSpacing"/>
        <w:rPr>
          <w:rFonts w:ascii="Times New Roman" w:hAnsi="Times New Roman" w:cs="Times New Roman"/>
          <w:sz w:val="24"/>
          <w:szCs w:val="24"/>
          <w:lang w:val="es-ES_tradnl"/>
        </w:rPr>
      </w:pP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r>
      <w:r w:rsidRPr="007204B2">
        <w:rPr>
          <w:rFonts w:ascii="Times New Roman" w:hAnsi="Times New Roman" w:cs="Times New Roman"/>
          <w:sz w:val="24"/>
          <w:szCs w:val="24"/>
          <w:lang w:val="es-ES_tradnl"/>
        </w:rPr>
        <w:tab/>
        <w:t xml:space="preserve">     Întocmit,</w:t>
      </w:r>
    </w:p>
    <w:p w:rsidR="007204B2" w:rsidRPr="007204B2" w:rsidRDefault="007204B2" w:rsidP="007204B2">
      <w:pPr>
        <w:pStyle w:val="NoSpacing"/>
        <w:rPr>
          <w:rFonts w:ascii="Times New Roman" w:hAnsi="Times New Roman" w:cs="Times New Roman"/>
          <w:sz w:val="24"/>
          <w:szCs w:val="24"/>
          <w:lang w:val="es-ES_tradnl"/>
        </w:rPr>
      </w:pPr>
    </w:p>
    <w:p w:rsidR="007204B2" w:rsidRPr="007204B2" w:rsidRDefault="007204B2" w:rsidP="007204B2">
      <w:pPr>
        <w:pStyle w:val="NoSpacing"/>
        <w:ind w:left="5760" w:firstLine="720"/>
        <w:rPr>
          <w:rFonts w:ascii="Times New Roman" w:hAnsi="Times New Roman" w:cs="Times New Roman"/>
          <w:sz w:val="24"/>
          <w:szCs w:val="24"/>
          <w:lang w:val="es-ES_tradnl"/>
        </w:rPr>
      </w:pPr>
      <w:r w:rsidRPr="007204B2">
        <w:rPr>
          <w:rFonts w:ascii="Times New Roman" w:hAnsi="Times New Roman" w:cs="Times New Roman"/>
          <w:sz w:val="24"/>
          <w:szCs w:val="24"/>
          <w:lang w:val="es-ES_tradnl"/>
        </w:rPr>
        <w:t>Gabriela Ștefan</w:t>
      </w:r>
    </w:p>
    <w:p w:rsidR="007204B2" w:rsidRPr="007204B2" w:rsidRDefault="007204B2" w:rsidP="007204B2">
      <w:pPr>
        <w:ind w:right="810"/>
        <w:jc w:val="both"/>
        <w:rPr>
          <w:rFonts w:ascii="Times New Roman" w:hAnsi="Times New Roman" w:cs="Times New Roman"/>
          <w:sz w:val="24"/>
          <w:szCs w:val="24"/>
          <w:lang w:val="es-ES_tradnl"/>
        </w:rPr>
      </w:pPr>
    </w:p>
    <w:p w:rsidR="007204B2" w:rsidRPr="007204B2" w:rsidRDefault="007204B2" w:rsidP="007204B2">
      <w:pPr>
        <w:ind w:right="810"/>
        <w:jc w:val="both"/>
        <w:rPr>
          <w:rFonts w:ascii="Times New Roman" w:hAnsi="Times New Roman" w:cs="Times New Roman"/>
          <w:b/>
          <w:sz w:val="24"/>
          <w:szCs w:val="24"/>
          <w:lang w:val="es-ES_tradnl"/>
        </w:rPr>
      </w:pPr>
    </w:p>
    <w:p w:rsidR="00CA4E58" w:rsidRPr="007204B2" w:rsidRDefault="00CA4E58" w:rsidP="00CA4E58">
      <w:pPr>
        <w:pStyle w:val="NoSpacing"/>
        <w:jc w:val="both"/>
        <w:rPr>
          <w:rFonts w:ascii="Times New Roman" w:hAnsi="Times New Roman" w:cs="Times New Roman"/>
          <w:sz w:val="24"/>
          <w:szCs w:val="24"/>
          <w:lang w:val="ro-RO"/>
        </w:rPr>
      </w:pPr>
    </w:p>
    <w:p w:rsidR="00917769" w:rsidRPr="007204B2" w:rsidRDefault="00917769" w:rsidP="00754F7D">
      <w:pPr>
        <w:pStyle w:val="NoSpacing"/>
        <w:jc w:val="both"/>
        <w:rPr>
          <w:rFonts w:ascii="Times New Roman" w:hAnsi="Times New Roman" w:cs="Times New Roman"/>
          <w:sz w:val="24"/>
          <w:szCs w:val="24"/>
        </w:rPr>
      </w:pPr>
    </w:p>
    <w:sectPr w:rsidR="00917769" w:rsidRPr="007204B2" w:rsidSect="00CA4E58">
      <w:footerReference w:type="default" r:id="rId8"/>
      <w:pgSz w:w="12240" w:h="15840"/>
      <w:pgMar w:top="990" w:right="1170" w:bottom="900" w:left="1350" w:header="708"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ECE" w:rsidRDefault="00ED0ECE" w:rsidP="00B125E1">
      <w:pPr>
        <w:spacing w:after="0" w:line="240" w:lineRule="auto"/>
      </w:pPr>
      <w:r>
        <w:separator/>
      </w:r>
    </w:p>
  </w:endnote>
  <w:endnote w:type="continuationSeparator" w:id="1">
    <w:p w:rsidR="00ED0ECE" w:rsidRDefault="00ED0ECE" w:rsidP="00B12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950100"/>
      <w:docPartObj>
        <w:docPartGallery w:val="Page Numbers (Bottom of Page)"/>
        <w:docPartUnique/>
      </w:docPartObj>
    </w:sdtPr>
    <w:sdtContent>
      <w:p w:rsidR="00CA4E58" w:rsidRDefault="0053677F">
        <w:pPr>
          <w:pStyle w:val="Footer"/>
          <w:jc w:val="center"/>
        </w:pPr>
        <w:fldSimple w:instr=" PAGE   \* MERGEFORMAT ">
          <w:r w:rsidR="00FC291C">
            <w:rPr>
              <w:noProof/>
            </w:rPr>
            <w:t>1</w:t>
          </w:r>
        </w:fldSimple>
      </w:p>
    </w:sdtContent>
  </w:sdt>
  <w:p w:rsidR="00CA4E58" w:rsidRDefault="00CA4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ECE" w:rsidRDefault="00ED0ECE" w:rsidP="00B125E1">
      <w:pPr>
        <w:spacing w:after="0" w:line="240" w:lineRule="auto"/>
      </w:pPr>
      <w:r>
        <w:separator/>
      </w:r>
    </w:p>
  </w:footnote>
  <w:footnote w:type="continuationSeparator" w:id="1">
    <w:p w:rsidR="00ED0ECE" w:rsidRDefault="00ED0ECE" w:rsidP="00B125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E14"/>
    <w:multiLevelType w:val="hybridMultilevel"/>
    <w:tmpl w:val="024EE796"/>
    <w:lvl w:ilvl="0" w:tplc="9C26D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D275F6"/>
    <w:multiLevelType w:val="hybridMultilevel"/>
    <w:tmpl w:val="3DD464AA"/>
    <w:lvl w:ilvl="0" w:tplc="C32888E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5BC134C"/>
    <w:multiLevelType w:val="hybridMultilevel"/>
    <w:tmpl w:val="F5F67298"/>
    <w:lvl w:ilvl="0" w:tplc="7326DAAE">
      <w:numFmt w:val="bullet"/>
      <w:lvlText w:val="-"/>
      <w:lvlJc w:val="left"/>
      <w:pPr>
        <w:tabs>
          <w:tab w:val="num" w:pos="810"/>
        </w:tabs>
        <w:ind w:left="810" w:hanging="360"/>
      </w:pPr>
      <w:rPr>
        <w:rFonts w:ascii="Times New Roman" w:eastAsia="Times New Roman" w:hAnsi="Times New Roman" w:cs="Times New Roman" w:hint="default"/>
      </w:rPr>
    </w:lvl>
    <w:lvl w:ilvl="1" w:tplc="04180003">
      <w:start w:val="1"/>
      <w:numFmt w:val="bullet"/>
      <w:lvlText w:val="o"/>
      <w:lvlJc w:val="left"/>
      <w:pPr>
        <w:tabs>
          <w:tab w:val="num" w:pos="1495"/>
        </w:tabs>
        <w:ind w:left="1495"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3">
    <w:nsid w:val="4D1E2C54"/>
    <w:multiLevelType w:val="multilevel"/>
    <w:tmpl w:val="9E801B98"/>
    <w:lvl w:ilvl="0">
      <w:start w:val="1"/>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
    <w:nsid w:val="4F3B3FA2"/>
    <w:multiLevelType w:val="multilevel"/>
    <w:tmpl w:val="9E801B98"/>
    <w:lvl w:ilvl="0">
      <w:start w:val="1"/>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nsid w:val="51556841"/>
    <w:multiLevelType w:val="hybridMultilevel"/>
    <w:tmpl w:val="F36AC8EC"/>
    <w:lvl w:ilvl="0" w:tplc="68A4D21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676680"/>
    <w:multiLevelType w:val="hybridMultilevel"/>
    <w:tmpl w:val="B052C37E"/>
    <w:lvl w:ilvl="0" w:tplc="C9D6C270">
      <w:start w:val="1"/>
      <w:numFmt w:val="lowerLetter"/>
      <w:lvlText w:val="%1)"/>
      <w:lvlJc w:val="left"/>
      <w:pPr>
        <w:tabs>
          <w:tab w:val="num" w:pos="1920"/>
        </w:tabs>
        <w:ind w:left="1920" w:hanging="1200"/>
      </w:pPr>
      <w:rPr>
        <w:rFonts w:hint="default"/>
      </w:rPr>
    </w:lvl>
    <w:lvl w:ilvl="1" w:tplc="49E64AC4">
      <w:start w:val="3"/>
      <w:numFmt w:val="bullet"/>
      <w:lvlText w:val="-"/>
      <w:lvlJc w:val="left"/>
      <w:pPr>
        <w:tabs>
          <w:tab w:val="num" w:pos="1800"/>
        </w:tabs>
        <w:ind w:left="1800" w:hanging="360"/>
      </w:pPr>
      <w:rPr>
        <w:rFonts w:ascii="Times New Roman" w:eastAsia="Times New Roman" w:hAnsi="Times New Roman" w:cs="Times New Roman"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7">
    <w:nsid w:val="7A2E7E3E"/>
    <w:multiLevelType w:val="hybridMultilevel"/>
    <w:tmpl w:val="9FBC768C"/>
    <w:lvl w:ilvl="0" w:tplc="7EC48F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B511C8"/>
    <w:rsid w:val="00017E3B"/>
    <w:rsid w:val="00047FE0"/>
    <w:rsid w:val="00053691"/>
    <w:rsid w:val="00112E97"/>
    <w:rsid w:val="00123F4E"/>
    <w:rsid w:val="00193A86"/>
    <w:rsid w:val="0019583F"/>
    <w:rsid w:val="001D6F8D"/>
    <w:rsid w:val="002062F9"/>
    <w:rsid w:val="00236D74"/>
    <w:rsid w:val="00246B80"/>
    <w:rsid w:val="00257BDC"/>
    <w:rsid w:val="00273A6B"/>
    <w:rsid w:val="002A07F5"/>
    <w:rsid w:val="002F41FC"/>
    <w:rsid w:val="00306D1E"/>
    <w:rsid w:val="003B5E58"/>
    <w:rsid w:val="003C3668"/>
    <w:rsid w:val="00430D13"/>
    <w:rsid w:val="004B34B6"/>
    <w:rsid w:val="005035B1"/>
    <w:rsid w:val="0053677F"/>
    <w:rsid w:val="00583FFF"/>
    <w:rsid w:val="005A3E0C"/>
    <w:rsid w:val="005E288C"/>
    <w:rsid w:val="0062347E"/>
    <w:rsid w:val="00641B40"/>
    <w:rsid w:val="006B4EE2"/>
    <w:rsid w:val="006B6F89"/>
    <w:rsid w:val="007204B2"/>
    <w:rsid w:val="007446AE"/>
    <w:rsid w:val="00754F7D"/>
    <w:rsid w:val="007705C2"/>
    <w:rsid w:val="00776711"/>
    <w:rsid w:val="00785BEE"/>
    <w:rsid w:val="00790B3D"/>
    <w:rsid w:val="007934AF"/>
    <w:rsid w:val="00794886"/>
    <w:rsid w:val="00797E89"/>
    <w:rsid w:val="007C714B"/>
    <w:rsid w:val="00803CB8"/>
    <w:rsid w:val="00867404"/>
    <w:rsid w:val="0088797C"/>
    <w:rsid w:val="008A6789"/>
    <w:rsid w:val="008B33FC"/>
    <w:rsid w:val="008F35B8"/>
    <w:rsid w:val="00917769"/>
    <w:rsid w:val="00952A0E"/>
    <w:rsid w:val="00980A51"/>
    <w:rsid w:val="009A57BA"/>
    <w:rsid w:val="009A6E21"/>
    <w:rsid w:val="009C3890"/>
    <w:rsid w:val="009F07BC"/>
    <w:rsid w:val="00A10D70"/>
    <w:rsid w:val="00A3243B"/>
    <w:rsid w:val="00AD0750"/>
    <w:rsid w:val="00AE556F"/>
    <w:rsid w:val="00B01337"/>
    <w:rsid w:val="00B125E1"/>
    <w:rsid w:val="00B23F53"/>
    <w:rsid w:val="00B511C8"/>
    <w:rsid w:val="00B646D2"/>
    <w:rsid w:val="00B937ED"/>
    <w:rsid w:val="00BF01C3"/>
    <w:rsid w:val="00C11D20"/>
    <w:rsid w:val="00C2030F"/>
    <w:rsid w:val="00C45413"/>
    <w:rsid w:val="00C50159"/>
    <w:rsid w:val="00C50B88"/>
    <w:rsid w:val="00C55363"/>
    <w:rsid w:val="00C85524"/>
    <w:rsid w:val="00CA4E58"/>
    <w:rsid w:val="00CB3E6B"/>
    <w:rsid w:val="00CB4CA5"/>
    <w:rsid w:val="00CD7ED4"/>
    <w:rsid w:val="00CF15FB"/>
    <w:rsid w:val="00CF60EF"/>
    <w:rsid w:val="00D5502E"/>
    <w:rsid w:val="00D85434"/>
    <w:rsid w:val="00D864F8"/>
    <w:rsid w:val="00DC7F23"/>
    <w:rsid w:val="00DD1510"/>
    <w:rsid w:val="00E144E4"/>
    <w:rsid w:val="00E4297B"/>
    <w:rsid w:val="00E53B92"/>
    <w:rsid w:val="00E55496"/>
    <w:rsid w:val="00EC09F0"/>
    <w:rsid w:val="00ED0ECE"/>
    <w:rsid w:val="00ED1A88"/>
    <w:rsid w:val="00F061A5"/>
    <w:rsid w:val="00F31209"/>
    <w:rsid w:val="00F37D28"/>
    <w:rsid w:val="00FC291C"/>
    <w:rsid w:val="00FC66CD"/>
    <w:rsid w:val="00FE3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1E"/>
  </w:style>
  <w:style w:type="paragraph" w:styleId="Heading1">
    <w:name w:val="heading 1"/>
    <w:basedOn w:val="Normal"/>
    <w:next w:val="Normal"/>
    <w:link w:val="Heading1Char"/>
    <w:qFormat/>
    <w:rsid w:val="00B511C8"/>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1C8"/>
    <w:rPr>
      <w:rFonts w:ascii="Times New Roman" w:eastAsia="Times New Roman" w:hAnsi="Times New Roman" w:cs="Times New Roman"/>
      <w:sz w:val="24"/>
      <w:szCs w:val="20"/>
      <w:lang w:eastAsia="en-GB"/>
    </w:rPr>
  </w:style>
  <w:style w:type="paragraph" w:styleId="BodyText">
    <w:name w:val="Body Text"/>
    <w:basedOn w:val="Normal"/>
    <w:link w:val="BodyTextChar"/>
    <w:rsid w:val="00B511C8"/>
    <w:pPr>
      <w:spacing w:after="0" w:line="240" w:lineRule="auto"/>
    </w:pPr>
    <w:rPr>
      <w:rFonts w:ascii="Times New Roman" w:eastAsia="Times New Roman" w:hAnsi="Times New Roman" w:cs="Times New Roman"/>
      <w:sz w:val="24"/>
      <w:szCs w:val="20"/>
      <w:lang w:val="it-IT" w:eastAsia="en-GB"/>
    </w:rPr>
  </w:style>
  <w:style w:type="character" w:customStyle="1" w:styleId="BodyTextChar">
    <w:name w:val="Body Text Char"/>
    <w:basedOn w:val="DefaultParagraphFont"/>
    <w:link w:val="BodyText"/>
    <w:rsid w:val="00B511C8"/>
    <w:rPr>
      <w:rFonts w:ascii="Times New Roman" w:eastAsia="Times New Roman" w:hAnsi="Times New Roman" w:cs="Times New Roman"/>
      <w:sz w:val="24"/>
      <w:szCs w:val="20"/>
      <w:lang w:val="it-IT" w:eastAsia="en-GB"/>
    </w:rPr>
  </w:style>
  <w:style w:type="paragraph" w:styleId="Footer">
    <w:name w:val="footer"/>
    <w:basedOn w:val="Normal"/>
    <w:link w:val="FooterChar"/>
    <w:uiPriority w:val="99"/>
    <w:rsid w:val="00CD7ED4"/>
    <w:pPr>
      <w:tabs>
        <w:tab w:val="center" w:pos="4536"/>
        <w:tab w:val="right" w:pos="9072"/>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CD7ED4"/>
    <w:rPr>
      <w:rFonts w:ascii="Times New Roman" w:eastAsia="Times New Roman" w:hAnsi="Times New Roman" w:cs="Times New Roman"/>
      <w:sz w:val="20"/>
      <w:szCs w:val="20"/>
      <w:lang w:eastAsia="en-GB"/>
    </w:rPr>
  </w:style>
  <w:style w:type="character" w:customStyle="1" w:styleId="noticetext">
    <w:name w:val="noticetext"/>
    <w:basedOn w:val="DefaultParagraphFont"/>
    <w:rsid w:val="00CD7ED4"/>
  </w:style>
  <w:style w:type="character" w:customStyle="1" w:styleId="FontStyle17">
    <w:name w:val="Font Style17"/>
    <w:rsid w:val="005E288C"/>
    <w:rPr>
      <w:rFonts w:ascii="Arial" w:hAnsi="Arial" w:cs="Arial"/>
      <w:sz w:val="22"/>
      <w:szCs w:val="22"/>
    </w:rPr>
  </w:style>
  <w:style w:type="paragraph" w:customStyle="1" w:styleId="Style6">
    <w:name w:val="Style6"/>
    <w:basedOn w:val="Normal"/>
    <w:rsid w:val="005E288C"/>
    <w:pPr>
      <w:widowControl w:val="0"/>
      <w:autoSpaceDE w:val="0"/>
      <w:autoSpaceDN w:val="0"/>
      <w:adjustRightInd w:val="0"/>
      <w:spacing w:after="0" w:line="274" w:lineRule="exact"/>
      <w:ind w:firstLine="734"/>
      <w:jc w:val="both"/>
    </w:pPr>
    <w:rPr>
      <w:rFonts w:ascii="Arial" w:eastAsia="Times New Roman" w:hAnsi="Arial" w:cs="Times New Roman"/>
      <w:sz w:val="20"/>
      <w:szCs w:val="24"/>
      <w:lang w:val="ro-RO" w:eastAsia="ro-RO"/>
    </w:rPr>
  </w:style>
  <w:style w:type="paragraph" w:styleId="NoSpacing">
    <w:name w:val="No Spacing"/>
    <w:uiPriority w:val="1"/>
    <w:qFormat/>
    <w:rsid w:val="00FC66CD"/>
    <w:pPr>
      <w:spacing w:after="0" w:line="240" w:lineRule="auto"/>
    </w:pPr>
  </w:style>
  <w:style w:type="paragraph" w:customStyle="1" w:styleId="Style4">
    <w:name w:val="Style4"/>
    <w:basedOn w:val="Normal"/>
    <w:rsid w:val="00DC7F23"/>
    <w:pPr>
      <w:widowControl w:val="0"/>
      <w:autoSpaceDE w:val="0"/>
      <w:autoSpaceDN w:val="0"/>
      <w:adjustRightInd w:val="0"/>
      <w:spacing w:after="0" w:line="240" w:lineRule="auto"/>
      <w:jc w:val="both"/>
    </w:pPr>
    <w:rPr>
      <w:rFonts w:ascii="Arial" w:eastAsia="Times New Roman" w:hAnsi="Arial" w:cs="Times New Roman"/>
      <w:sz w:val="20"/>
      <w:szCs w:val="24"/>
      <w:lang w:val="ro-RO" w:eastAsia="ro-RO"/>
    </w:rPr>
  </w:style>
  <w:style w:type="paragraph" w:styleId="ListParagraph">
    <w:name w:val="List Paragraph"/>
    <w:basedOn w:val="Normal"/>
    <w:uiPriority w:val="34"/>
    <w:qFormat/>
    <w:rsid w:val="0019583F"/>
    <w:pPr>
      <w:spacing w:after="0" w:line="240" w:lineRule="auto"/>
      <w:ind w:left="720"/>
      <w:contextualSpacing/>
    </w:pPr>
    <w:rPr>
      <w:rFonts w:ascii="Times New Roman" w:eastAsia="Times New Roman" w:hAnsi="Times New Roman" w:cs="Times New Roman"/>
      <w:sz w:val="20"/>
      <w:szCs w:val="20"/>
      <w:lang w:eastAsia="en-GB"/>
    </w:rPr>
  </w:style>
  <w:style w:type="paragraph" w:styleId="Header">
    <w:name w:val="header"/>
    <w:basedOn w:val="Normal"/>
    <w:link w:val="HeaderChar"/>
    <w:uiPriority w:val="99"/>
    <w:semiHidden/>
    <w:unhideWhenUsed/>
    <w:rsid w:val="00B125E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125E1"/>
  </w:style>
  <w:style w:type="table" w:styleId="TableGrid">
    <w:name w:val="Table Grid"/>
    <w:basedOn w:val="TableNormal"/>
    <w:uiPriority w:val="59"/>
    <w:rsid w:val="001D6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10ptBold">
    <w:name w:val="Body text + 10 pt;Bold"/>
    <w:basedOn w:val="DefaultParagraphFont"/>
    <w:rsid w:val="00CA4E5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073E4-FBEE-4D0B-9B2D-C29D3C73C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osirca</cp:lastModifiedBy>
  <cp:revision>7</cp:revision>
  <cp:lastPrinted>2020-09-18T12:22:00Z</cp:lastPrinted>
  <dcterms:created xsi:type="dcterms:W3CDTF">2020-09-18T10:32:00Z</dcterms:created>
  <dcterms:modified xsi:type="dcterms:W3CDTF">2020-09-18T12:22:00Z</dcterms:modified>
</cp:coreProperties>
</file>