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26" w:rsidRPr="005666D5" w:rsidRDefault="00046026" w:rsidP="000460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046026" w:rsidRPr="005666D5" w:rsidRDefault="00046026" w:rsidP="000460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</w:p>
    <w:p w:rsidR="00046026" w:rsidRPr="005666D5" w:rsidRDefault="00046026" w:rsidP="000460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046026" w:rsidRPr="001D6D83" w:rsidRDefault="00046026" w:rsidP="000460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D6D83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046026" w:rsidRDefault="00046026" w:rsidP="00046026">
      <w:pPr>
        <w:spacing w:after="180" w:line="206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SC2018- 14072</w:t>
      </w:r>
      <w:r w:rsidR="00B56754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 / 15</w:t>
      </w:r>
      <w:r w:rsidR="00B56754">
        <w:rPr>
          <w:rFonts w:ascii="Times New Roman" w:hAnsi="Times New Roman" w:cs="Times New Roman"/>
          <w:sz w:val="20"/>
          <w:szCs w:val="20"/>
          <w:lang w:val="it-IT"/>
        </w:rPr>
        <w:t>.06.2018</w:t>
      </w:r>
    </w:p>
    <w:p w:rsidR="00046026" w:rsidRPr="00780D7B" w:rsidRDefault="00046026" w:rsidP="00046026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046026" w:rsidRPr="00780D7B" w:rsidRDefault="00046026" w:rsidP="00046026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</w:t>
      </w:r>
      <w:r>
        <w:rPr>
          <w:rFonts w:ascii="Times New Roman" w:hAnsi="Times New Roman" w:cs="Times New Roman"/>
          <w:b/>
          <w:color w:val="000000"/>
          <w:u w:val="single"/>
        </w:rPr>
        <w:t>RTUNITATEA PROIECTULUI DE HOTĂRÂ</w:t>
      </w:r>
      <w:r w:rsidRPr="00780D7B">
        <w:rPr>
          <w:rFonts w:ascii="Times New Roman" w:hAnsi="Times New Roman" w:cs="Times New Roman"/>
          <w:b/>
          <w:color w:val="000000"/>
          <w:u w:val="single"/>
        </w:rPr>
        <w:t>RE</w:t>
      </w:r>
    </w:p>
    <w:p w:rsidR="00046026" w:rsidRPr="00D815AA" w:rsidRDefault="00046026" w:rsidP="000460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D81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D81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operațiunii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Stadionului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”Dan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Păltinișan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D63A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conform </w:t>
      </w:r>
      <w:proofErr w:type="spellStart"/>
      <w:r w:rsidR="00D63A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Certificatului</w:t>
      </w:r>
      <w:proofErr w:type="spellEnd"/>
      <w:r w:rsidR="00D63A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Urbanism nr. 1925/2018</w:t>
      </w:r>
    </w:p>
    <w:p w:rsidR="00B56754" w:rsidRDefault="00046026" w:rsidP="00B56754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</w:t>
      </w:r>
      <w:r w:rsidR="00B56754"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236E87" w:rsidRDefault="00B56754" w:rsidP="00236E87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             </w:t>
      </w:r>
      <w:r w:rsidRPr="00B56754">
        <w:rPr>
          <w:rFonts w:ascii="Times New Roman" w:hAnsi="Times New Roman"/>
          <w:bCs/>
          <w:color w:val="000000"/>
          <w:sz w:val="24"/>
          <w:szCs w:val="24"/>
        </w:rPr>
        <w:t>Pentru terenurile situate în zona Stadionului ”Dan Păltinișan</w:t>
      </w:r>
      <w:r w:rsidR="003D752D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B56754">
        <w:rPr>
          <w:rFonts w:ascii="Times New Roman" w:hAnsi="Times New Roman"/>
          <w:bCs/>
          <w:color w:val="000000"/>
          <w:sz w:val="24"/>
          <w:szCs w:val="24"/>
        </w:rPr>
        <w:t>”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E6BCC">
        <w:rPr>
          <w:rFonts w:ascii="Times New Roman" w:hAnsi="Times New Roman"/>
          <w:bCs/>
          <w:color w:val="000000"/>
          <w:sz w:val="24"/>
          <w:szCs w:val="24"/>
        </w:rPr>
        <w:t xml:space="preserve">-Lot 1 cu suprafața de </w:t>
      </w:r>
      <w:r w:rsidR="00EB1920">
        <w:rPr>
          <w:rFonts w:ascii="Times New Roman" w:hAnsi="Times New Roman"/>
          <w:bCs/>
          <w:color w:val="000000"/>
          <w:sz w:val="24"/>
          <w:szCs w:val="24"/>
        </w:rPr>
        <w:t>46840</w:t>
      </w:r>
      <w:r w:rsidR="00FE6BCC">
        <w:rPr>
          <w:rFonts w:ascii="Times New Roman" w:hAnsi="Times New Roman"/>
          <w:bCs/>
          <w:color w:val="000000"/>
          <w:sz w:val="24"/>
          <w:szCs w:val="24"/>
        </w:rPr>
        <w:t xml:space="preserve"> mp și Lot 2  cu suprafața de 3955 mp -</w:t>
      </w:r>
      <w:r w:rsidR="008155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 fost eliberat Certificatul de Urbanism nr. 1925</w:t>
      </w:r>
      <w:r w:rsidR="00236E8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36E8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10.05.2018 în scopul alocării numerelor cadastrale pentru prima înscriere a parcelelor respective în cartea funciară.</w:t>
      </w:r>
    </w:p>
    <w:p w:rsidR="008155E5" w:rsidRDefault="008155E5" w:rsidP="00236E87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Documentația întocmită de SC Black Light SRL, proiect nr. 2617/2017 a fost recepționată de </w:t>
      </w:r>
      <w:r w:rsidR="00261674">
        <w:rPr>
          <w:rFonts w:ascii="Times New Roman" w:hAnsi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CPI TImiș </w:t>
      </w:r>
      <w:r w:rsidR="00CC7467">
        <w:rPr>
          <w:rFonts w:ascii="Times New Roman" w:hAnsi="Times New Roman"/>
          <w:bCs/>
          <w:color w:val="000000"/>
          <w:sz w:val="24"/>
          <w:szCs w:val="24"/>
        </w:rPr>
        <w:t xml:space="preserve"> conform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Proces</w:t>
      </w:r>
      <w:r w:rsidR="00CC7467">
        <w:rPr>
          <w:rFonts w:ascii="Times New Roman" w:hAnsi="Times New Roman"/>
          <w:bCs/>
          <w:color w:val="000000"/>
          <w:sz w:val="24"/>
          <w:szCs w:val="24"/>
        </w:rPr>
        <w:t>ului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verbal de recepție nr. 1611/2018. </w:t>
      </w:r>
    </w:p>
    <w:p w:rsidR="00046026" w:rsidRPr="00236E87" w:rsidRDefault="00046026" w:rsidP="00236E87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36E87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2.  </w:t>
      </w:r>
      <w:proofErr w:type="spellStart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așteptate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046026" w:rsidRPr="003D752D" w:rsidRDefault="00046026" w:rsidP="000460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           </w:t>
      </w:r>
      <w:r w:rsidRPr="009E0392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9E0392">
        <w:rPr>
          <w:rFonts w:ascii="Times New Roman" w:hAnsi="Times New Roman" w:cs="Times New Roman"/>
          <w:color w:val="000000"/>
          <w:sz w:val="24"/>
          <w:szCs w:val="24"/>
        </w:rPr>
        <w:t xml:space="preserve">ste </w:t>
      </w:r>
      <w:proofErr w:type="spellStart"/>
      <w:r w:rsidRPr="009E0392"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Pr="009E0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392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9E0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39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E0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392">
        <w:rPr>
          <w:rFonts w:ascii="Times New Roman" w:hAnsi="Times New Roman" w:cs="Times New Roman"/>
          <w:color w:val="000000"/>
          <w:sz w:val="24"/>
          <w:szCs w:val="24"/>
        </w:rPr>
        <w:t>modernizarea</w:t>
      </w:r>
      <w:proofErr w:type="spellEnd"/>
      <w:r w:rsidR="00236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6E87">
        <w:rPr>
          <w:rFonts w:ascii="Times New Roman" w:hAnsi="Times New Roman" w:cs="Times New Roman"/>
          <w:bCs/>
          <w:color w:val="000000"/>
          <w:sz w:val="24"/>
          <w:szCs w:val="24"/>
        </w:rPr>
        <w:t>zonei</w:t>
      </w:r>
      <w:proofErr w:type="spellEnd"/>
      <w:r w:rsidR="00236E87" w:rsidRPr="00B567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36E87" w:rsidRPr="00B56754">
        <w:rPr>
          <w:rFonts w:ascii="Times New Roman" w:hAnsi="Times New Roman" w:cs="Times New Roman"/>
          <w:bCs/>
          <w:color w:val="000000"/>
          <w:sz w:val="24"/>
          <w:szCs w:val="24"/>
        </w:rPr>
        <w:t>Stadionului</w:t>
      </w:r>
      <w:proofErr w:type="spellEnd"/>
      <w:r w:rsidR="00236E87" w:rsidRPr="00B567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”Dan </w:t>
      </w:r>
      <w:proofErr w:type="spellStart"/>
      <w:r w:rsidR="00236E87" w:rsidRPr="00B56754">
        <w:rPr>
          <w:rFonts w:ascii="Times New Roman" w:hAnsi="Times New Roman" w:cs="Times New Roman"/>
          <w:bCs/>
          <w:color w:val="000000"/>
          <w:sz w:val="24"/>
          <w:szCs w:val="24"/>
        </w:rPr>
        <w:t>Păltinișan</w:t>
      </w:r>
      <w:r w:rsidR="003D752D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proofErr w:type="spellEnd"/>
      <w:r w:rsidR="00236E87" w:rsidRPr="00B56754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Pr="009E03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0392">
        <w:rPr>
          <w:rFonts w:ascii="Times New Roman" w:hAnsi="Times New Roman" w:cs="Times New Roman"/>
          <w:color w:val="000000"/>
          <w:sz w:val="24"/>
          <w:szCs w:val="24"/>
          <w:lang w:val="ro-RO" w:eastAsia="ko-KR"/>
        </w:rPr>
        <w:t>autorităţile administraţiei publice locale având competenţă exclusivă, în condiţiile legii, în tot ceea ce priveşte administrarea şi exploatarea</w:t>
      </w:r>
      <w:r w:rsidRPr="00110DD3">
        <w:rPr>
          <w:rFonts w:ascii="Times New Roman" w:hAnsi="Times New Roman" w:cs="Times New Roman"/>
          <w:color w:val="000000"/>
          <w:sz w:val="28"/>
          <w:szCs w:val="28"/>
          <w:lang w:val="ro-RO" w:eastAsia="ko-KR"/>
        </w:rPr>
        <w:t xml:space="preserve"> </w:t>
      </w:r>
      <w:r w:rsidRPr="009E0392">
        <w:rPr>
          <w:rFonts w:ascii="Times New Roman" w:hAnsi="Times New Roman" w:cs="Times New Roman"/>
          <w:color w:val="000000"/>
          <w:sz w:val="24"/>
          <w:szCs w:val="24"/>
          <w:lang w:val="ro-RO" w:eastAsia="ko-KR"/>
        </w:rPr>
        <w:t>bunurilor proprietate publică sau privată a unităţilor administrativ-teritoriale.</w:t>
      </w:r>
    </w:p>
    <w:p w:rsidR="00046026" w:rsidRDefault="00046026" w:rsidP="00046026">
      <w:pPr>
        <w:spacing w:after="0"/>
        <w:ind w:right="14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   3.   </w:t>
      </w:r>
      <w:proofErr w:type="spellStart"/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Alte</w:t>
      </w:r>
      <w:proofErr w:type="spellEnd"/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informaţ</w:t>
      </w: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>ii</w:t>
      </w:r>
      <w:proofErr w:type="spellEnd"/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046026" w:rsidRPr="00B677B1" w:rsidRDefault="00046026" w:rsidP="00046026">
      <w:pPr>
        <w:spacing w:after="0"/>
        <w:ind w:right="144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          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operatiunea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prima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inscriere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rezulta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doua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loturi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: Lot 1(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14169/2/1/1/1 - integral,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14168/2/1 partial,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14167/2/3 </w:t>
      </w:r>
      <w:r w:rsidR="00EB1920">
        <w:rPr>
          <w:rFonts w:ascii="Times New Roman" w:hAnsi="Times New Roman" w:cs="Times New Roman"/>
          <w:color w:val="000000"/>
          <w:sz w:val="24"/>
          <w:szCs w:val="24"/>
        </w:rPr>
        <w:t xml:space="preserve">- partial) in </w:t>
      </w:r>
      <w:proofErr w:type="spellStart"/>
      <w:r w:rsidR="00EB1920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EB1920">
        <w:rPr>
          <w:rFonts w:ascii="Times New Roman" w:hAnsi="Times New Roman" w:cs="Times New Roman"/>
          <w:color w:val="000000"/>
          <w:sz w:val="24"/>
          <w:szCs w:val="24"/>
        </w:rPr>
        <w:t xml:space="preserve"> de 46840 </w:t>
      </w:r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mp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Lot 2</w:t>
      </w:r>
      <w:r w:rsidR="001F3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14167/2/4/1- partial,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top 14164/2/2 - partial, 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14165/2/3/1 - partial,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14166/2/2/2 - partial)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3955mp.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Dupa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diminuarea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suprafetelor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cartile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funciare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vechi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rezulta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14169/2/1/1/1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D.Coresi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zero mp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consecinta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CF 424336 Timisoara se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sisteaza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14168/2/1 - partial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str.D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Coresi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596mp;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14167/2/3 - partial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str.D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Coressi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650mp;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14167/2/4/1 - partial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280mp;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top 14164/2/2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bdul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Stefan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Plavat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0mp, CF 413215 se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sisteaza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14165/2/3/1 - partial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690mp;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topo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14166/2/2/2 - partial 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str.D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Coresi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="00B677B1" w:rsidRPr="00B677B1">
        <w:rPr>
          <w:rFonts w:ascii="Times New Roman" w:hAnsi="Times New Roman" w:cs="Times New Roman"/>
          <w:color w:val="000000"/>
          <w:sz w:val="24"/>
          <w:szCs w:val="24"/>
        </w:rPr>
        <w:t xml:space="preserve"> de 480mp</w:t>
      </w:r>
      <w:r w:rsidR="00B677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6026" w:rsidRPr="00E04C5C" w:rsidRDefault="00046026" w:rsidP="00046026">
      <w:pPr>
        <w:spacing w:after="0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  </w:t>
      </w: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046026" w:rsidRDefault="00046026" w:rsidP="0004602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Urmare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celor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sus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considerăm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necesară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>operațiunii</w:t>
      </w:r>
      <w:proofErr w:type="spellEnd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>primă</w:t>
      </w:r>
      <w:proofErr w:type="spellEnd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>înscriere</w:t>
      </w:r>
      <w:proofErr w:type="spellEnd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>parcelei</w:t>
      </w:r>
      <w:proofErr w:type="spellEnd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Lot 1 cu </w:t>
      </w:r>
      <w:proofErr w:type="spellStart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B67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546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46840</w:t>
      </w:r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mp </w:t>
      </w:r>
      <w:proofErr w:type="spellStart"/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>parcelei</w:t>
      </w:r>
      <w:proofErr w:type="spellEnd"/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Lot 2 cu </w:t>
      </w:r>
      <w:proofErr w:type="spellStart"/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9E2A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578F">
        <w:rPr>
          <w:rFonts w:ascii="Times New Roman" w:hAnsi="Times New Roman" w:cs="Times New Roman"/>
          <w:bCs/>
          <w:color w:val="000000"/>
          <w:sz w:val="24"/>
          <w:szCs w:val="24"/>
        </w:rPr>
        <w:t>3955 mp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B7578F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B7578F">
        <w:rPr>
          <w:rFonts w:ascii="Times New Roman" w:hAnsi="Times New Roman"/>
          <w:bCs/>
          <w:color w:val="000000"/>
          <w:sz w:val="24"/>
          <w:szCs w:val="24"/>
        </w:rPr>
        <w:t>Documentației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B7578F">
        <w:rPr>
          <w:rFonts w:ascii="Times New Roman" w:hAnsi="Times New Roman"/>
          <w:bCs/>
          <w:color w:val="000000"/>
          <w:sz w:val="24"/>
          <w:szCs w:val="24"/>
        </w:rPr>
        <w:t>întocmită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de SC Black Light SRL, </w:t>
      </w:r>
      <w:proofErr w:type="spellStart"/>
      <w:r w:rsidR="00B7578F">
        <w:rPr>
          <w:rFonts w:ascii="Times New Roman" w:hAnsi="Times New Roman"/>
          <w:bCs/>
          <w:color w:val="000000"/>
          <w:sz w:val="24"/>
          <w:szCs w:val="24"/>
        </w:rPr>
        <w:t>proiect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nr. 2617/2017 , </w:t>
      </w:r>
      <w:proofErr w:type="spellStart"/>
      <w:r w:rsidR="00B7578F">
        <w:rPr>
          <w:rFonts w:ascii="Times New Roman" w:hAnsi="Times New Roman"/>
          <w:bCs/>
          <w:color w:val="000000"/>
          <w:sz w:val="24"/>
          <w:szCs w:val="24"/>
        </w:rPr>
        <w:t>recepționată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de O</w:t>
      </w:r>
      <w:r w:rsidR="009E2AEF">
        <w:rPr>
          <w:rFonts w:ascii="Times New Roman" w:hAnsi="Times New Roman"/>
          <w:bCs/>
          <w:color w:val="000000"/>
          <w:sz w:val="24"/>
          <w:szCs w:val="24"/>
        </w:rPr>
        <w:t xml:space="preserve">CPI </w:t>
      </w:r>
      <w:proofErr w:type="spellStart"/>
      <w:r w:rsidR="009E2AEF">
        <w:rPr>
          <w:rFonts w:ascii="Times New Roman" w:hAnsi="Times New Roman"/>
          <w:bCs/>
          <w:color w:val="000000"/>
          <w:sz w:val="24"/>
          <w:szCs w:val="24"/>
        </w:rPr>
        <w:t>Ti</w:t>
      </w:r>
      <w:r w:rsidR="00B7578F">
        <w:rPr>
          <w:rFonts w:ascii="Times New Roman" w:hAnsi="Times New Roman"/>
          <w:bCs/>
          <w:color w:val="000000"/>
          <w:sz w:val="24"/>
          <w:szCs w:val="24"/>
        </w:rPr>
        <w:t>miș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, </w:t>
      </w:r>
      <w:proofErr w:type="spellStart"/>
      <w:r w:rsidR="00B7578F">
        <w:rPr>
          <w:rFonts w:ascii="Times New Roman" w:hAnsi="Times New Roman"/>
          <w:bCs/>
          <w:color w:val="000000"/>
          <w:sz w:val="24"/>
          <w:szCs w:val="24"/>
        </w:rPr>
        <w:t>Proces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verbal de </w:t>
      </w:r>
      <w:proofErr w:type="spellStart"/>
      <w:r w:rsidR="00B7578F">
        <w:rPr>
          <w:rFonts w:ascii="Times New Roman" w:hAnsi="Times New Roman"/>
          <w:bCs/>
          <w:color w:val="000000"/>
          <w:sz w:val="24"/>
          <w:szCs w:val="24"/>
        </w:rPr>
        <w:t>recepție</w:t>
      </w:r>
      <w:proofErr w:type="spellEnd"/>
      <w:r w:rsidR="00B7578F">
        <w:rPr>
          <w:rFonts w:ascii="Times New Roman" w:hAnsi="Times New Roman"/>
          <w:bCs/>
          <w:color w:val="000000"/>
          <w:sz w:val="24"/>
          <w:szCs w:val="24"/>
        </w:rPr>
        <w:t xml:space="preserve"> nr. 1611/2018. </w:t>
      </w:r>
      <w:r w:rsidR="00B75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2AEF" w:rsidRPr="00A35307" w:rsidRDefault="009E2AEF" w:rsidP="0004602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46026" w:rsidRPr="00C14826" w:rsidRDefault="00046026" w:rsidP="000460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PRIMAR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VICEPRIMAR</w:t>
      </w:r>
    </w:p>
    <w:p w:rsidR="00046026" w:rsidRPr="00C14826" w:rsidRDefault="00046026" w:rsidP="000460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NICOLAE ROBU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FARKAS  IMRE</w:t>
      </w:r>
    </w:p>
    <w:p w:rsidR="00046026" w:rsidRPr="00C14826" w:rsidRDefault="00046026" w:rsidP="000460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046026" w:rsidRDefault="00046026" w:rsidP="000460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</w:t>
      </w:r>
    </w:p>
    <w:p w:rsidR="00046026" w:rsidRPr="00C14826" w:rsidRDefault="00046026" w:rsidP="000460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046026" w:rsidRPr="00C14826" w:rsidRDefault="00046026" w:rsidP="0004602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Pt.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DIRECTOR D.C.T.D.D.</w:t>
      </w:r>
    </w:p>
    <w:p w:rsidR="00046026" w:rsidRPr="00C14826" w:rsidRDefault="00046026" w:rsidP="0004602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  <w:t xml:space="preserve">        MIHAI BONCEA</w:t>
      </w:r>
    </w:p>
    <w:p w:rsidR="00046026" w:rsidRDefault="00046026" w:rsidP="00046026">
      <w:pPr>
        <w:spacing w:after="0" w:line="240" w:lineRule="auto"/>
        <w:rPr>
          <w:lang w:val="pt-BR"/>
        </w:rPr>
      </w:pPr>
    </w:p>
    <w:p w:rsidR="00046026" w:rsidRPr="001929C0" w:rsidRDefault="00046026" w:rsidP="00046026">
      <w:pPr>
        <w:spacing w:after="0" w:line="240" w:lineRule="auto"/>
        <w:rPr>
          <w:lang w:val="pt-BR"/>
        </w:rPr>
      </w:pPr>
    </w:p>
    <w:p w:rsidR="00046026" w:rsidRDefault="00046026" w:rsidP="00046026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</w:t>
      </w:r>
      <w:r>
        <w:rPr>
          <w:sz w:val="18"/>
          <w:szCs w:val="18"/>
          <w:lang w:val="ro-RO"/>
        </w:rPr>
        <w:t>Cod FO53-03,Ver.2</w:t>
      </w:r>
    </w:p>
    <w:p w:rsidR="00046026" w:rsidRDefault="00046026" w:rsidP="0004602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</w:p>
    <w:p w:rsidR="00046026" w:rsidRDefault="00046026" w:rsidP="0004602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046026" w:rsidRPr="00B840EA" w:rsidRDefault="00046026" w:rsidP="00046026">
      <w:pPr>
        <w:spacing w:after="0"/>
        <w:jc w:val="both"/>
        <w:rPr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046026" w:rsidRPr="00465344" w:rsidRDefault="00046026" w:rsidP="00046026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046026" w:rsidRPr="00A531A6" w:rsidRDefault="00046026" w:rsidP="00046026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046026" w:rsidRPr="00A531A6" w:rsidRDefault="00046026" w:rsidP="00046026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</w:t>
      </w:r>
    </w:p>
    <w:p w:rsidR="00B56754" w:rsidRDefault="00B56754" w:rsidP="00B56754">
      <w:pPr>
        <w:spacing w:after="180" w:line="206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SC2018- 14072   / 15.06.2018</w:t>
      </w:r>
    </w:p>
    <w:p w:rsidR="00046026" w:rsidRDefault="00046026" w:rsidP="00046026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046026" w:rsidRPr="000B78B2" w:rsidRDefault="00046026" w:rsidP="000460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B78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RAPORT DE SPECIALITATE</w:t>
      </w:r>
    </w:p>
    <w:p w:rsidR="005A53E1" w:rsidRDefault="005A53E1" w:rsidP="005A53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D815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D81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D81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operațiunii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Stadionului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”Dan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Păltinișan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conform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Urbanism nr. 1925/2018</w:t>
      </w:r>
    </w:p>
    <w:p w:rsidR="00892E99" w:rsidRPr="00D815AA" w:rsidRDefault="00892E99" w:rsidP="005A53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046026" w:rsidRPr="005A53E1" w:rsidRDefault="00046026" w:rsidP="005A53E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2852">
        <w:rPr>
          <w:rFonts w:ascii="Calibri" w:eastAsia="Calibri" w:hAnsi="Calibri" w:cs="Times New Roman"/>
          <w:b/>
          <w:sz w:val="28"/>
          <w:szCs w:val="28"/>
          <w:lang w:val="ro-RO"/>
        </w:rPr>
        <w:t xml:space="preserve">           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nr.</w:t>
      </w:r>
      <w:r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53E1" w:rsidRPr="005A53E1">
        <w:rPr>
          <w:rFonts w:ascii="Times New Roman" w:hAnsi="Times New Roman" w:cs="Times New Roman"/>
          <w:sz w:val="28"/>
          <w:szCs w:val="28"/>
          <w:lang w:val="it-IT"/>
        </w:rPr>
        <w:t xml:space="preserve">SC2018- 14072 </w:t>
      </w:r>
      <w:r w:rsidR="005A53E1"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5A53E1" w:rsidRPr="005A53E1">
        <w:rPr>
          <w:rFonts w:ascii="Times New Roman" w:hAnsi="Times New Roman" w:cs="Times New Roman"/>
          <w:sz w:val="28"/>
          <w:szCs w:val="28"/>
          <w:lang w:val="it-IT"/>
        </w:rPr>
        <w:t>15.06.2018</w:t>
      </w:r>
      <w:r w:rsidR="005A53E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Primarului Municipiului Timișoara și Proiectul de hotărâre privind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aprobarea</w:t>
      </w:r>
      <w:r w:rsidR="005A53E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operațiunii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primă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înscriere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parcelei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Lot 1 cu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</w:t>
      </w:r>
      <w:r w:rsidR="00202A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46840</w:t>
      </w:r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mp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parcelei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Lot 2 cu </w:t>
      </w:r>
      <w:proofErr w:type="spellStart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="005A53E1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3955 mp</w:t>
      </w:r>
      <w:r w:rsidR="005A53E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facem următoarele precizări:</w:t>
      </w:r>
    </w:p>
    <w:p w:rsidR="005A53E1" w:rsidRDefault="00046026" w:rsidP="005A53E1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</w:t>
      </w:r>
      <w:proofErr w:type="spellStart"/>
      <w:r w:rsidR="005A53E1">
        <w:rPr>
          <w:rFonts w:ascii="Times New Roman" w:hAnsi="Times New Roman"/>
          <w:sz w:val="28"/>
          <w:szCs w:val="28"/>
          <w:lang w:val="es-MX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5A53E1">
        <w:rPr>
          <w:rFonts w:ascii="Times New Roman" w:hAnsi="Times New Roman"/>
          <w:bCs/>
          <w:color w:val="000000"/>
          <w:sz w:val="28"/>
          <w:szCs w:val="28"/>
        </w:rPr>
        <w:t>t</w:t>
      </w:r>
      <w:r w:rsidR="005A53E1" w:rsidRPr="005A53E1">
        <w:rPr>
          <w:rFonts w:ascii="Times New Roman" w:hAnsi="Times New Roman"/>
          <w:bCs/>
          <w:color w:val="000000"/>
          <w:sz w:val="28"/>
          <w:szCs w:val="28"/>
        </w:rPr>
        <w:t>erenurile situate în zona Stadionului ”Dan Păltinișanu” -</w:t>
      </w:r>
      <w:r w:rsidR="005A53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A53E1" w:rsidRPr="005A53E1">
        <w:rPr>
          <w:rFonts w:ascii="Times New Roman" w:hAnsi="Times New Roman"/>
          <w:bCs/>
          <w:color w:val="000000"/>
          <w:sz w:val="28"/>
          <w:szCs w:val="28"/>
        </w:rPr>
        <w:t>Lot 1 cu suprafața de 46852 mp și Lot 2  cu suprafața de 3955 mp -  a fost eliberat Certificatul de Urbanism nr. 1925 / 10.05.2018 în scopul alocării numerelor cadastrale pentru prima înscriere a parcelelor respective în cartea funciară. Documentația întocmită de SC Black Light SRL, proiect nr. 2617/2017 a fost recepționată de O</w:t>
      </w:r>
      <w:r w:rsidR="005A53E1">
        <w:rPr>
          <w:rFonts w:ascii="Times New Roman" w:hAnsi="Times New Roman"/>
          <w:bCs/>
          <w:color w:val="000000"/>
          <w:sz w:val="28"/>
          <w:szCs w:val="28"/>
        </w:rPr>
        <w:t>CPI Ti</w:t>
      </w:r>
      <w:r w:rsidR="005A53E1" w:rsidRPr="005A53E1">
        <w:rPr>
          <w:rFonts w:ascii="Times New Roman" w:hAnsi="Times New Roman"/>
          <w:bCs/>
          <w:color w:val="000000"/>
          <w:sz w:val="28"/>
          <w:szCs w:val="28"/>
        </w:rPr>
        <w:t>miș  conform Procesului v</w:t>
      </w:r>
      <w:r w:rsidR="005A53E1">
        <w:rPr>
          <w:rFonts w:ascii="Times New Roman" w:hAnsi="Times New Roman"/>
          <w:bCs/>
          <w:color w:val="000000"/>
          <w:sz w:val="28"/>
          <w:szCs w:val="28"/>
        </w:rPr>
        <w:t>erbal de recepție nr. 1611/2018, suprafața totală a zonei studiate</w:t>
      </w:r>
      <w:r w:rsidR="005A53E1" w:rsidRPr="005A53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A53E1">
        <w:rPr>
          <w:rFonts w:ascii="Times New Roman" w:hAnsi="Times New Roman"/>
          <w:bCs/>
          <w:color w:val="000000"/>
          <w:sz w:val="28"/>
          <w:szCs w:val="28"/>
        </w:rPr>
        <w:t>fiind de 50807 mp.</w:t>
      </w:r>
    </w:p>
    <w:p w:rsidR="005A53E1" w:rsidRDefault="005A53E1" w:rsidP="005A53E1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Necesitatea acestei lucrări a intervenit după studierea întregii zone, iar planurile dezlipirilor/alipirilor anterior efectuate în zonă nu se mai pot corela cu realitatea existentă la momentul actual.</w:t>
      </w:r>
    </w:p>
    <w:p w:rsidR="00BC3128" w:rsidRDefault="00766B7D" w:rsidP="00BC3128">
      <w:pPr>
        <w:spacing w:after="0"/>
        <w:ind w:right="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         </w:t>
      </w:r>
      <w:proofErr w:type="spellStart"/>
      <w:r w:rsidR="007749F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774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49F6">
        <w:rPr>
          <w:rFonts w:ascii="Times New Roman" w:hAnsi="Times New Roman" w:cs="Times New Roman"/>
          <w:color w:val="000000"/>
          <w:sz w:val="28"/>
          <w:szCs w:val="28"/>
        </w:rPr>
        <w:t>operatiunea</w:t>
      </w:r>
      <w:proofErr w:type="spellEnd"/>
      <w:r w:rsidR="007749F6">
        <w:rPr>
          <w:rFonts w:ascii="Times New Roman" w:hAnsi="Times New Roman" w:cs="Times New Roman"/>
          <w:color w:val="000000"/>
          <w:sz w:val="28"/>
          <w:szCs w:val="28"/>
        </w:rPr>
        <w:t xml:space="preserve"> de prima </w:t>
      </w:r>
      <w:proofErr w:type="spellStart"/>
      <w:r w:rsidR="007749F6">
        <w:rPr>
          <w:rFonts w:ascii="Times New Roman" w:hAnsi="Times New Roman" w:cs="Times New Roman"/>
          <w:color w:val="000000"/>
          <w:sz w:val="28"/>
          <w:szCs w:val="28"/>
        </w:rPr>
        <w:t>înscriere</w:t>
      </w:r>
      <w:proofErr w:type="spellEnd"/>
      <w:r w:rsidR="00774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49F6">
        <w:rPr>
          <w:rFonts w:ascii="Times New Roman" w:hAnsi="Times New Roman" w:cs="Times New Roman"/>
          <w:color w:val="000000"/>
          <w:sz w:val="28"/>
          <w:szCs w:val="28"/>
        </w:rPr>
        <w:t>rezultă</w:t>
      </w:r>
      <w:proofErr w:type="spellEnd"/>
      <w:r w:rsidR="00774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49F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loturi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="00774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749F6">
        <w:rPr>
          <w:rFonts w:ascii="Times New Roman" w:hAnsi="Times New Roman" w:cs="Times New Roman"/>
          <w:b/>
          <w:color w:val="000000"/>
          <w:sz w:val="28"/>
          <w:szCs w:val="28"/>
        </w:rPr>
        <w:t>Lot 1</w:t>
      </w:r>
      <w:r w:rsidRPr="00766B7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14169/2/1/1/1 - integral,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14168/2/1 partial, 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14167/2/3 </w:t>
      </w:r>
      <w:r w:rsidR="00B4617E">
        <w:rPr>
          <w:rFonts w:ascii="Times New Roman" w:hAnsi="Times New Roman" w:cs="Times New Roman"/>
          <w:color w:val="000000"/>
          <w:sz w:val="28"/>
          <w:szCs w:val="28"/>
        </w:rPr>
        <w:t xml:space="preserve">- partial) in </w:t>
      </w:r>
      <w:proofErr w:type="spellStart"/>
      <w:r w:rsidR="00B4617E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="00B4617E">
        <w:rPr>
          <w:rFonts w:ascii="Times New Roman" w:hAnsi="Times New Roman" w:cs="Times New Roman"/>
          <w:color w:val="000000"/>
          <w:sz w:val="28"/>
          <w:szCs w:val="28"/>
        </w:rPr>
        <w:t xml:space="preserve"> de 46840 </w:t>
      </w:r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mp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9F6">
        <w:rPr>
          <w:rFonts w:ascii="Times New Roman" w:hAnsi="Times New Roman" w:cs="Times New Roman"/>
          <w:b/>
          <w:color w:val="000000"/>
          <w:sz w:val="28"/>
          <w:szCs w:val="28"/>
        </w:rPr>
        <w:t>Lot 2</w:t>
      </w:r>
      <w:r w:rsidR="007749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6B7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14167/2/4/1- partial,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top 14164/2/2 - partial,  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14165/2/3/1 - partial,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14166/2/2/2 - partial)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3955mp.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diminuarea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suprafetelor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cartile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funciare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vechi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rezulta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14169/2/1/1/1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strada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D.Coresi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zero mp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consecinta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CF 424336 Timisoara se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sisteaza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14168/2/1 - partial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str.D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Coresi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596mp;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14167/2/3 - partial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str.D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Coressi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650mp;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14167/2/4/1 - partial 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280mp;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top 14164/2/2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bdul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Stefan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Plavat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0mp, CF 413215 se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sisteaza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14165/2/3/1 - partial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690mp;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cu nr.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topo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14166/2/2/2 - partial 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str.D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Coresi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66B7D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766B7D">
        <w:rPr>
          <w:rFonts w:ascii="Times New Roman" w:hAnsi="Times New Roman" w:cs="Times New Roman"/>
          <w:color w:val="000000"/>
          <w:sz w:val="28"/>
          <w:szCs w:val="28"/>
        </w:rPr>
        <w:t xml:space="preserve"> de 480</w:t>
      </w:r>
      <w:r w:rsidR="00BC31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6B7D">
        <w:rPr>
          <w:rFonts w:ascii="Times New Roman" w:hAnsi="Times New Roman" w:cs="Times New Roman"/>
          <w:color w:val="000000"/>
          <w:sz w:val="28"/>
          <w:szCs w:val="28"/>
        </w:rPr>
        <w:t>mp.</w:t>
      </w:r>
    </w:p>
    <w:p w:rsidR="00BC3128" w:rsidRPr="00110374" w:rsidRDefault="00BC3128" w:rsidP="00BC3128">
      <w:pPr>
        <w:spacing w:after="0"/>
        <w:ind w:right="144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F663F" w:rsidRPr="00BC3128">
        <w:rPr>
          <w:rFonts w:ascii="Times New Roman" w:hAnsi="Times New Roman" w:cs="Times New Roman"/>
          <w:sz w:val="28"/>
          <w:szCs w:val="28"/>
          <w:lang w:val="it-IT"/>
        </w:rPr>
        <w:t>Conform adresei nr. SC2018-14072 / 15.06.2018 a Compartimentului Administrare Fond Funciar</w:t>
      </w:r>
      <w:r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1F663F" w:rsidRPr="00BC312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BC3128">
        <w:rPr>
          <w:rFonts w:ascii="Times New Roman" w:hAnsi="Times New Roman" w:cs="Times New Roman"/>
          <w:sz w:val="28"/>
          <w:szCs w:val="28"/>
        </w:rPr>
        <w:t xml:space="preserve">din dosarele depuse în temeiul art. 36, alin. (5) din Legea nr. 18/1991, republicată, art. 34 din Legea nr.1/2000 şi Titlul IV, V şi VI din Legea nr. </w:t>
      </w:r>
      <w:r w:rsidRPr="00BC3128">
        <w:rPr>
          <w:rFonts w:ascii="Times New Roman" w:hAnsi="Times New Roman" w:cs="Times New Roman"/>
          <w:sz w:val="28"/>
          <w:szCs w:val="28"/>
        </w:rPr>
        <w:lastRenderedPageBreak/>
        <w:t xml:space="preserve">247/2005 completate până în prezent cu actele solicitate de către Comisia municipală de fond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rezultă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parcelele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cu nr. top Sarmeş 14167</w:t>
      </w:r>
      <w:r w:rsidRPr="00BC3128">
        <w:rPr>
          <w:rFonts w:ascii="Times New Roman" w:hAnsi="Times New Roman" w:cs="Times New Roman"/>
          <w:b/>
          <w:sz w:val="28"/>
          <w:szCs w:val="28"/>
        </w:rPr>
        <w:t>,</w:t>
      </w:r>
      <w:r w:rsidRPr="00BC3128">
        <w:rPr>
          <w:rFonts w:ascii="Times New Roman" w:hAnsi="Times New Roman" w:cs="Times New Roman"/>
          <w:sz w:val="28"/>
          <w:szCs w:val="28"/>
        </w:rPr>
        <w:t xml:space="preserve"> după dezmembrare parcela cu nr. top. 14167/2/1/1, str. Diaconu Coresi, înscrisă în CF nr. 420388 Timişoara, (provenită din conversia de pe hârtie a Cf nr. 142750);</w:t>
      </w:r>
      <w:r w:rsidRPr="00BC3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parcelele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cu nr. top Sarmeş 14168</w:t>
      </w:r>
      <w:r w:rsidRPr="00BC3128">
        <w:rPr>
          <w:rFonts w:ascii="Times New Roman" w:hAnsi="Times New Roman" w:cs="Times New Roman"/>
          <w:b/>
          <w:sz w:val="28"/>
          <w:szCs w:val="28"/>
        </w:rPr>
        <w:t>,</w:t>
      </w:r>
      <w:r w:rsidRPr="00BC3128">
        <w:rPr>
          <w:rFonts w:ascii="Times New Roman" w:hAnsi="Times New Roman" w:cs="Times New Roman"/>
          <w:sz w:val="28"/>
          <w:szCs w:val="28"/>
        </w:rPr>
        <w:t xml:space="preserve"> după dezmembrare parcela cu nr. top. 14168/1, str. Diaconu Coresi, înscrisă în CF nr. 420385 Timişoara, (provenită din conversia de pe hârtie a Cf nr. 142750)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PAROHIA ORTODOXĂ ROMÂNĂ TIMIŞOARA III- ELISABETIN,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cu nr. </w:t>
      </w:r>
      <w:r w:rsidRPr="00BC3128">
        <w:rPr>
          <w:rFonts w:ascii="Times New Roman" w:hAnsi="Times New Roman" w:cs="Times New Roman"/>
          <w:sz w:val="28"/>
          <w:szCs w:val="28"/>
          <w:u w:val="single"/>
        </w:rPr>
        <w:t>DO2005-2109/22.09.2005</w:t>
      </w:r>
      <w:r w:rsidRPr="00BC3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respinsă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municipale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de fond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din data de 11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2006. PAROHIA ORTODOXĂ ROMÂNĂ TIMIŞOARA III- ELISABETIN a formulat împotriva hotărârii Comisiei municipale de fond funciar, CONTESTAŢIA înregistrată </w:t>
      </w:r>
      <w:smartTag w:uri="urn:schemas-microsoft-com:office:smarttags" w:element="PersonName">
        <w:smartTagPr>
          <w:attr w:name="ProductID" w:val="la Primăria Municipiului"/>
        </w:smartTagPr>
        <w:r w:rsidRPr="00BC3128">
          <w:rPr>
            <w:rFonts w:ascii="Times New Roman" w:hAnsi="Times New Roman" w:cs="Times New Roman"/>
            <w:sz w:val="28"/>
            <w:szCs w:val="28"/>
          </w:rPr>
          <w:t>la Primăria Municipiului</w:t>
        </w:r>
      </w:smartTag>
      <w:r w:rsidRPr="00BC3128">
        <w:rPr>
          <w:rFonts w:ascii="Times New Roman" w:hAnsi="Times New Roman" w:cs="Times New Roman"/>
          <w:sz w:val="28"/>
          <w:szCs w:val="28"/>
        </w:rPr>
        <w:t xml:space="preserve"> Timişoara sub nr. A22006-448/13.11.2006, care s-a înaintat în vederea soluţionării </w:t>
      </w:r>
      <w:smartTag w:uri="urn:schemas-microsoft-com:office:smarttags" w:element="PersonName">
        <w:smartTagPr>
          <w:attr w:name="ProductID" w:val="la Instituţia Prefectului"/>
        </w:smartTagPr>
        <w:r w:rsidRPr="00BC3128">
          <w:rPr>
            <w:rFonts w:ascii="Times New Roman" w:hAnsi="Times New Roman" w:cs="Times New Roman"/>
            <w:sz w:val="28"/>
            <w:szCs w:val="28"/>
          </w:rPr>
          <w:t>la Instituţia Prefectului</w:t>
        </w:r>
      </w:smartTag>
      <w:r w:rsidRPr="00BC3128">
        <w:rPr>
          <w:rFonts w:ascii="Times New Roman" w:hAnsi="Times New Roman" w:cs="Times New Roman"/>
          <w:sz w:val="28"/>
          <w:szCs w:val="28"/>
        </w:rPr>
        <w:t xml:space="preserve"> - Judeţul Timiş, </w:t>
      </w:r>
      <w:r w:rsidRPr="00BC3128">
        <w:rPr>
          <w:rFonts w:ascii="Times New Roman" w:hAnsi="Times New Roman" w:cs="Times New Roman"/>
          <w:i/>
          <w:sz w:val="28"/>
          <w:szCs w:val="28"/>
        </w:rPr>
        <w:t>Comisiei judeţene pentru stabilirea dreptului de proprietate privată asupra terenului</w:t>
      </w:r>
      <w:r w:rsidRPr="00BC3128">
        <w:rPr>
          <w:rFonts w:ascii="Times New Roman" w:hAnsi="Times New Roman" w:cs="Times New Roman"/>
          <w:sz w:val="28"/>
          <w:szCs w:val="28"/>
        </w:rPr>
        <w:t>, unde a fost înregistrată sub nr. 12988/20.11.2006.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  <w:u w:val="single"/>
        </w:rPr>
        <w:t>Prin</w:t>
      </w:r>
      <w:proofErr w:type="spellEnd"/>
      <w:r w:rsidRPr="00BC312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BC3128">
        <w:rPr>
          <w:rFonts w:ascii="Times New Roman" w:hAnsi="Times New Roman" w:cs="Times New Roman"/>
          <w:b/>
          <w:sz w:val="28"/>
          <w:szCs w:val="28"/>
          <w:u w:val="single"/>
        </w:rPr>
        <w:t>Hotărârea</w:t>
      </w:r>
      <w:proofErr w:type="spellEnd"/>
      <w:r w:rsidRPr="00BC3128">
        <w:rPr>
          <w:rFonts w:ascii="Times New Roman" w:hAnsi="Times New Roman" w:cs="Times New Roman"/>
          <w:b/>
          <w:sz w:val="28"/>
          <w:szCs w:val="28"/>
          <w:u w:val="single"/>
        </w:rPr>
        <w:t xml:space="preserve"> nr. 1/104 din 09.04.2009</w:t>
      </w:r>
      <w:r w:rsidRPr="00BC3128">
        <w:rPr>
          <w:rFonts w:ascii="Times New Roman" w:hAnsi="Times New Roman" w:cs="Times New Roman"/>
          <w:b/>
          <w:sz w:val="28"/>
          <w:szCs w:val="28"/>
        </w:rPr>
        <w:t>,</w:t>
      </w:r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judeţeană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Timiş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, </w:t>
      </w:r>
      <w:r w:rsidRPr="00BC3128">
        <w:rPr>
          <w:rFonts w:ascii="Times New Roman" w:hAnsi="Times New Roman" w:cs="Times New Roman"/>
          <w:b/>
          <w:sz w:val="28"/>
          <w:szCs w:val="28"/>
          <w:u w:val="single"/>
        </w:rPr>
        <w:t>s-a</w:t>
      </w:r>
      <w:r w:rsidRPr="00BC31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3128">
        <w:rPr>
          <w:rFonts w:ascii="Times New Roman" w:hAnsi="Times New Roman" w:cs="Times New Roman"/>
          <w:b/>
          <w:sz w:val="28"/>
          <w:szCs w:val="28"/>
          <w:u w:val="single"/>
        </w:rPr>
        <w:t>respins</w:t>
      </w:r>
      <w:proofErr w:type="spellEnd"/>
      <w:r w:rsidRPr="00BC31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C3128">
        <w:rPr>
          <w:rFonts w:ascii="Times New Roman" w:hAnsi="Times New Roman" w:cs="Times New Roman"/>
          <w:b/>
          <w:sz w:val="28"/>
          <w:szCs w:val="28"/>
          <w:u w:val="single"/>
        </w:rPr>
        <w:t>contestaţia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formulată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PAROHIA ORTODOXĂ ROMÂNĂ TIMIŞOARA III– ELISABETIN </w:t>
      </w:r>
      <w:proofErr w:type="spellStart"/>
      <w:r w:rsidRPr="00BC3128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Pr="00BC3128">
        <w:rPr>
          <w:rFonts w:ascii="Times New Roman" w:hAnsi="Times New Roman" w:cs="Times New Roman"/>
          <w:sz w:val="28"/>
          <w:szCs w:val="28"/>
        </w:rPr>
        <w:t xml:space="preserve"> </w:t>
      </w:r>
      <w:r w:rsidRPr="00110374">
        <w:rPr>
          <w:rFonts w:ascii="Times New Roman" w:hAnsi="Times New Roman" w:cs="Times New Roman"/>
          <w:i/>
          <w:sz w:val="28"/>
          <w:szCs w:val="28"/>
        </w:rPr>
        <w:t xml:space="preserve">„...nu face </w:t>
      </w:r>
      <w:proofErr w:type="spellStart"/>
      <w:r w:rsidRPr="00110374">
        <w:rPr>
          <w:rFonts w:ascii="Times New Roman" w:hAnsi="Times New Roman" w:cs="Times New Roman"/>
          <w:i/>
          <w:sz w:val="28"/>
          <w:szCs w:val="28"/>
        </w:rPr>
        <w:t>dovada</w:t>
      </w:r>
      <w:proofErr w:type="spellEnd"/>
      <w:r w:rsidRPr="001103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374">
        <w:rPr>
          <w:rFonts w:ascii="Times New Roman" w:hAnsi="Times New Roman" w:cs="Times New Roman"/>
          <w:i/>
          <w:sz w:val="28"/>
          <w:szCs w:val="28"/>
        </w:rPr>
        <w:t>proprietăţii</w:t>
      </w:r>
      <w:proofErr w:type="spellEnd"/>
      <w:r w:rsidRPr="00110374">
        <w:rPr>
          <w:rFonts w:ascii="Times New Roman" w:hAnsi="Times New Roman" w:cs="Times New Roman"/>
          <w:sz w:val="28"/>
          <w:szCs w:val="28"/>
        </w:rPr>
        <w:t>”.</w:t>
      </w:r>
    </w:p>
    <w:p w:rsidR="008B794D" w:rsidRDefault="00BC3128" w:rsidP="008B794D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3128">
        <w:rPr>
          <w:rFonts w:ascii="Times New Roman" w:hAnsi="Times New Roman"/>
          <w:sz w:val="28"/>
          <w:szCs w:val="28"/>
        </w:rPr>
        <w:t xml:space="preserve">   </w:t>
      </w:r>
      <w:r w:rsidR="00D65982">
        <w:rPr>
          <w:sz w:val="28"/>
          <w:szCs w:val="28"/>
        </w:rPr>
        <w:t xml:space="preserve">      </w:t>
      </w:r>
      <w:r w:rsidR="008B794D">
        <w:rPr>
          <w:sz w:val="28"/>
          <w:szCs w:val="28"/>
        </w:rPr>
        <w:t xml:space="preserve">      </w:t>
      </w:r>
      <w:r w:rsidR="00D65982" w:rsidRPr="008B794D">
        <w:rPr>
          <w:rFonts w:ascii="Times New Roman" w:hAnsi="Times New Roman"/>
          <w:sz w:val="28"/>
          <w:szCs w:val="28"/>
          <w:lang w:val="it-IT"/>
        </w:rPr>
        <w:t xml:space="preserve">Conform adresei nr. SC2018-14072 / 15.06.2018 a Biroului Clădiri Terenuri </w:t>
      </w:r>
      <w:r w:rsidR="008B794D" w:rsidRPr="008B794D">
        <w:rPr>
          <w:rFonts w:ascii="Times New Roman" w:hAnsi="Times New Roman"/>
          <w:b/>
          <w:sz w:val="28"/>
          <w:szCs w:val="28"/>
          <w:lang w:val="ro-RO"/>
        </w:rPr>
        <w:t xml:space="preserve">nu figurează depuse </w:t>
      </w:r>
      <w:r w:rsidR="008B794D" w:rsidRPr="007E5FB8">
        <w:rPr>
          <w:rFonts w:ascii="Times New Roman" w:hAnsi="Times New Roman"/>
          <w:b/>
          <w:sz w:val="28"/>
          <w:szCs w:val="28"/>
          <w:lang w:val="ro-RO"/>
        </w:rPr>
        <w:t>cereri de revendicare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 xml:space="preserve">, efectuate prin notificare, conform prevederilor Legii nr. 10/2001, art.21, alin.2,3 – lege </w:t>
      </w:r>
      <w:r w:rsidR="008B794D" w:rsidRPr="008B794D">
        <w:rPr>
          <w:rFonts w:ascii="Times New Roman" w:hAnsi="Times New Roman"/>
          <w:i/>
          <w:sz w:val="28"/>
          <w:szCs w:val="28"/>
          <w:lang w:val="ro-RO"/>
        </w:rPr>
        <w:t xml:space="preserve">privind regimul juridic al unor imobile preluate în mod abuziv în perioada 6 martie 1945-22 decembrie 1989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 xml:space="preserve">- şi </w:t>
      </w:r>
      <w:r w:rsidR="008B794D" w:rsidRPr="008B794D">
        <w:rPr>
          <w:rFonts w:ascii="Times New Roman" w:hAnsi="Times New Roman"/>
          <w:b/>
          <w:sz w:val="28"/>
          <w:szCs w:val="28"/>
          <w:lang w:val="ro-RO"/>
        </w:rPr>
        <w:t xml:space="preserve">nu figurează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 xml:space="preserve">nici cereri privind redobândirea dreptului de proprietate depus în baza O.U.G.nr.94/2000, republicată, modificată şi completată prin O.U.G.nr. 209/2005 - </w:t>
      </w:r>
      <w:r w:rsidR="008B794D" w:rsidRPr="008B794D">
        <w:rPr>
          <w:rFonts w:ascii="Times New Roman" w:hAnsi="Times New Roman"/>
          <w:i/>
          <w:sz w:val="28"/>
          <w:szCs w:val="28"/>
          <w:lang w:val="ro-RO"/>
        </w:rPr>
        <w:t>privind retrocedarea unor imobile care au aparţinut cultelor religioase din România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,</w:t>
      </w:r>
      <w:r w:rsidR="008B794D" w:rsidRPr="008B794D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pentru imobiele înscrise în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413215 cu nr. top.14164/2/2 Timişoara – Bv.Ştefan Plăvăţ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426517 cu nr. top.14165/2/3/1 Timişoara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413217 cu nr. top.14166/2/2/2 Timişoara – str.D.Coresi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 xml:space="preserve">  În evidenţa noastră informatizată </w:t>
      </w:r>
      <w:r w:rsidR="008B794D" w:rsidRPr="007E5FB8">
        <w:rPr>
          <w:rFonts w:ascii="Times New Roman" w:hAnsi="Times New Roman"/>
          <w:b/>
          <w:sz w:val="28"/>
          <w:szCs w:val="28"/>
          <w:lang w:val="ro-RO"/>
        </w:rPr>
        <w:t>figurează depuse cereri de revendicare  depuse de  Parohia Ortodoxă Română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 xml:space="preserve">, în baza O.U.G.nr.94/2000, republicată, modificată şi completată prin O.U.G.nr. 209/2005 - </w:t>
      </w:r>
      <w:r w:rsidR="008B794D" w:rsidRPr="008B794D">
        <w:rPr>
          <w:rFonts w:ascii="Times New Roman" w:hAnsi="Times New Roman"/>
          <w:i/>
          <w:sz w:val="28"/>
          <w:szCs w:val="28"/>
          <w:lang w:val="ro-RO"/>
        </w:rPr>
        <w:t>privind retrocedarea unor imobile care au aparţinut cultelor religioase din România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,</w:t>
      </w:r>
      <w:r w:rsidR="008B794D" w:rsidRPr="008B794D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pentru imobiele înscrise în: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424336 cu nr. top.14169/2/1/1/1 Timişoara – str.D.Coresi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414554 cu nr. top.14168/2/1 Timişoara  - str.</w:t>
      </w:r>
      <w:r w:rsidR="00CD633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D.Coresi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430378 cu nr. top.14167/2/3 Timişoara – str.D.Coresi</w:t>
      </w:r>
      <w:r w:rsidR="008B794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8B794D" w:rsidRPr="008B794D">
        <w:rPr>
          <w:rFonts w:ascii="Times New Roman" w:hAnsi="Times New Roman"/>
          <w:sz w:val="28"/>
          <w:szCs w:val="28"/>
          <w:lang w:val="ro-RO"/>
        </w:rPr>
        <w:t>C.F. nr. 426518 cu nr. top.14167/2/4/1 Timişoara</w:t>
      </w:r>
      <w:r w:rsidR="008B794D">
        <w:rPr>
          <w:rFonts w:ascii="Times New Roman" w:hAnsi="Times New Roman"/>
          <w:sz w:val="28"/>
          <w:szCs w:val="28"/>
          <w:lang w:val="ro-RO"/>
        </w:rPr>
        <w:t>.</w:t>
      </w:r>
    </w:p>
    <w:p w:rsidR="00C07DE5" w:rsidRPr="008B794D" w:rsidRDefault="00C07DE5" w:rsidP="008B794D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8B794D">
        <w:rPr>
          <w:rFonts w:ascii="Times New Roman" w:hAnsi="Times New Roman"/>
          <w:sz w:val="28"/>
          <w:szCs w:val="28"/>
          <w:lang w:val="it-IT"/>
        </w:rPr>
        <w:t xml:space="preserve">Conform adresei nr. SC2018-14072 / 15.06.2018 a </w:t>
      </w:r>
      <w:r>
        <w:rPr>
          <w:rFonts w:ascii="Times New Roman" w:hAnsi="Times New Roman"/>
          <w:sz w:val="28"/>
          <w:szCs w:val="28"/>
          <w:lang w:val="it-IT"/>
        </w:rPr>
        <w:t>Serviciului Juridic</w:t>
      </w:r>
      <w:r w:rsidR="00892E99">
        <w:rPr>
          <w:rFonts w:ascii="Times New Roman" w:hAnsi="Times New Roman"/>
          <w:sz w:val="28"/>
          <w:szCs w:val="28"/>
          <w:lang w:val="it-IT"/>
        </w:rPr>
        <w:t xml:space="preserve"> nu sunt înregistrate litigii pe rol asupra terenurilor care fac obiectul prezentului proiect de hotărâre.</w:t>
      </w:r>
    </w:p>
    <w:p w:rsidR="00BC3128" w:rsidRPr="008B794D" w:rsidRDefault="00BC3128" w:rsidP="00BC3128">
      <w:pPr>
        <w:pStyle w:val="DefaultText"/>
        <w:jc w:val="both"/>
        <w:rPr>
          <w:sz w:val="28"/>
          <w:szCs w:val="28"/>
        </w:rPr>
      </w:pPr>
    </w:p>
    <w:p w:rsidR="001F663F" w:rsidRPr="00BC3128" w:rsidRDefault="001F663F" w:rsidP="001F663F">
      <w:pPr>
        <w:spacing w:after="18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1F663F" w:rsidRPr="00BC3128" w:rsidRDefault="001F663F" w:rsidP="0004602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1F663F" w:rsidRDefault="001F663F" w:rsidP="0004602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1F663F" w:rsidRDefault="001F663F" w:rsidP="0004602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46026" w:rsidRPr="00185D89" w:rsidRDefault="00046026" w:rsidP="00046026">
      <w:pPr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852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7B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aprobarea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operațiunii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primă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înscriere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parcelei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Lot 1 cu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</w:t>
      </w:r>
      <w:r w:rsidR="00D96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46840</w:t>
      </w:r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mp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parcelei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Lot 2 cu </w:t>
      </w:r>
      <w:proofErr w:type="spellStart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="00EE7B9A" w:rsidRPr="005A5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3955 mp</w:t>
      </w:r>
      <w:r w:rsidR="00EE7B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conform </w:t>
      </w:r>
      <w:proofErr w:type="spellStart"/>
      <w:r w:rsidR="00EE7B9A">
        <w:rPr>
          <w:rFonts w:ascii="Times New Roman" w:hAnsi="Times New Roman" w:cs="Times New Roman"/>
          <w:bCs/>
          <w:color w:val="000000"/>
          <w:sz w:val="28"/>
          <w:szCs w:val="28"/>
        </w:rPr>
        <w:t>Certificatului</w:t>
      </w:r>
      <w:proofErr w:type="spellEnd"/>
      <w:r w:rsidR="00EE7B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Urbanism nr. 1925/2016</w:t>
      </w:r>
      <w:r w:rsidR="00185D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85D89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185D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Documentației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întocmită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de SC Black Light SRL,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proiect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nr. 2617/2017 ,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recepționată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de OCPI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Timiș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,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Proces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verbal de </w:t>
      </w:r>
      <w:proofErr w:type="spellStart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>recepție</w:t>
      </w:r>
      <w:proofErr w:type="spellEnd"/>
      <w:r w:rsidR="00185D89" w:rsidRPr="00185D89">
        <w:rPr>
          <w:rFonts w:ascii="Times New Roman" w:hAnsi="Times New Roman"/>
          <w:bCs/>
          <w:color w:val="000000"/>
          <w:sz w:val="28"/>
          <w:szCs w:val="28"/>
        </w:rPr>
        <w:t xml:space="preserve"> nr. 1611/2018</w:t>
      </w:r>
      <w:r w:rsidR="00185D8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46026" w:rsidRDefault="00046026" w:rsidP="000460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expu</w:t>
      </w:r>
      <w:r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046026" w:rsidRDefault="00046026" w:rsidP="000460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892E99" w:rsidRDefault="00892E99" w:rsidP="000460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046026" w:rsidRPr="00F679E7" w:rsidRDefault="00046026" w:rsidP="000460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046026" w:rsidRPr="00F679E7" w:rsidRDefault="00046026" w:rsidP="00046026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>Pt. DIRECTOR D.C.T.D.D.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ŞEF BIROU CLĂDIRI TERENURI</w:t>
      </w:r>
    </w:p>
    <w:p w:rsidR="00046026" w:rsidRDefault="00046026" w:rsidP="00046026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          MIHAI BONCEA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CĂLIN PÎRVA</w:t>
      </w:r>
    </w:p>
    <w:p w:rsidR="00046026" w:rsidRDefault="00046026" w:rsidP="00046026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46026" w:rsidRDefault="00046026" w:rsidP="00046026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892E99" w:rsidRDefault="00892E99" w:rsidP="00046026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892E99" w:rsidRDefault="00892E99" w:rsidP="00046026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46026" w:rsidRPr="00F679E7" w:rsidRDefault="00046026" w:rsidP="00046026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46026" w:rsidRPr="00F679E7" w:rsidRDefault="00046026" w:rsidP="00046026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CONSILIER B.C.T.</w:t>
      </w:r>
    </w:p>
    <w:p w:rsidR="00046026" w:rsidRPr="00F679E7" w:rsidRDefault="00046026" w:rsidP="0004602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DIANA ROF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892E99" w:rsidRDefault="00892E99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892E99" w:rsidRDefault="00892E99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892E99" w:rsidRDefault="00892E99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Default="00046026" w:rsidP="0004602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6026" w:rsidRPr="00F679E7" w:rsidRDefault="00046026" w:rsidP="00046026">
      <w:pPr>
        <w:ind w:left="5040" w:firstLine="720"/>
        <w:jc w:val="center"/>
        <w:rPr>
          <w:rFonts w:ascii="Calibri" w:eastAsia="Calibri" w:hAnsi="Calibri" w:cs="Times New Roman"/>
          <w:sz w:val="18"/>
          <w:szCs w:val="18"/>
        </w:rPr>
      </w:pPr>
      <w:r w:rsidRPr="00F679E7">
        <w:rPr>
          <w:rFonts w:ascii="Calibri" w:eastAsia="Calibri" w:hAnsi="Calibri" w:cs="Times New Roman"/>
          <w:sz w:val="18"/>
          <w:szCs w:val="18"/>
        </w:rPr>
        <w:t xml:space="preserve">  </w:t>
      </w: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</w:t>
      </w:r>
      <w:r w:rsidRPr="00F679E7">
        <w:rPr>
          <w:rFonts w:ascii="Calibri" w:eastAsia="Calibri" w:hAnsi="Calibri" w:cs="Times New Roman"/>
          <w:sz w:val="18"/>
          <w:szCs w:val="18"/>
        </w:rPr>
        <w:t>Cod FO53-01,Ver.1</w:t>
      </w:r>
    </w:p>
    <w:p w:rsidR="00046026" w:rsidRDefault="00046026" w:rsidP="00046026"/>
    <w:p w:rsidR="00154B50" w:rsidRDefault="00B4617E"/>
    <w:sectPr w:rsidR="00154B50" w:rsidSect="0039642E">
      <w:pgSz w:w="11907" w:h="16839" w:code="9"/>
      <w:pgMar w:top="567" w:right="708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25F"/>
    <w:multiLevelType w:val="hybridMultilevel"/>
    <w:tmpl w:val="F72ABC94"/>
    <w:lvl w:ilvl="0" w:tplc="46BAD522"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6026"/>
    <w:rsid w:val="00046026"/>
    <w:rsid w:val="00110374"/>
    <w:rsid w:val="00185D89"/>
    <w:rsid w:val="001F3B34"/>
    <w:rsid w:val="001F663F"/>
    <w:rsid w:val="00202AB3"/>
    <w:rsid w:val="00236E87"/>
    <w:rsid w:val="00261674"/>
    <w:rsid w:val="002D0FEC"/>
    <w:rsid w:val="003D752D"/>
    <w:rsid w:val="004B7129"/>
    <w:rsid w:val="005463BC"/>
    <w:rsid w:val="005A53E1"/>
    <w:rsid w:val="00766B7D"/>
    <w:rsid w:val="007749F6"/>
    <w:rsid w:val="007E5FB8"/>
    <w:rsid w:val="008155E5"/>
    <w:rsid w:val="00892E99"/>
    <w:rsid w:val="008B794D"/>
    <w:rsid w:val="008D4DD8"/>
    <w:rsid w:val="008F0E3D"/>
    <w:rsid w:val="009277DD"/>
    <w:rsid w:val="009E2AEF"/>
    <w:rsid w:val="00AB3A39"/>
    <w:rsid w:val="00B4617E"/>
    <w:rsid w:val="00B56754"/>
    <w:rsid w:val="00B677B1"/>
    <w:rsid w:val="00B7578F"/>
    <w:rsid w:val="00BC3128"/>
    <w:rsid w:val="00BD3538"/>
    <w:rsid w:val="00C07DE5"/>
    <w:rsid w:val="00CC7467"/>
    <w:rsid w:val="00CD6339"/>
    <w:rsid w:val="00D63ADE"/>
    <w:rsid w:val="00D65982"/>
    <w:rsid w:val="00D96527"/>
    <w:rsid w:val="00EB1920"/>
    <w:rsid w:val="00EE7B9A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26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DefaultText">
    <w:name w:val="Default Text"/>
    <w:basedOn w:val="Normal"/>
    <w:rsid w:val="00BC31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8B79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35</cp:revision>
  <cp:lastPrinted>2018-06-15T10:56:00Z</cp:lastPrinted>
  <dcterms:created xsi:type="dcterms:W3CDTF">2018-06-15T09:39:00Z</dcterms:created>
  <dcterms:modified xsi:type="dcterms:W3CDTF">2018-06-15T11:03:00Z</dcterms:modified>
</cp:coreProperties>
</file>