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4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242"/>
      </w:tblGrid>
      <w:tr w:rsidR="009541C5" w:rsidRPr="003C27F6">
        <w:tblPrEx>
          <w:tblCellMar>
            <w:top w:w="0" w:type="dxa"/>
            <w:bottom w:w="0" w:type="dxa"/>
          </w:tblCellMar>
        </w:tblPrEx>
        <w:trPr>
          <w:trHeight w:val="985"/>
          <w:jc w:val="center"/>
        </w:trPr>
        <w:tc>
          <w:tcPr>
            <w:tcW w:w="5206" w:type="dxa"/>
            <w:tcBorders>
              <w:bottom w:val="nil"/>
            </w:tcBorders>
          </w:tcPr>
          <w:p w:rsidR="009541C5" w:rsidRDefault="009541C5" w:rsidP="00304FC7">
            <w:pPr>
              <w:rPr>
                <w:lang w:val="ro-RO"/>
              </w:rPr>
            </w:pPr>
          </w:p>
          <w:p w:rsidR="009541C5" w:rsidRPr="003C27F6" w:rsidRDefault="009541C5" w:rsidP="00304FC7">
            <w:pPr>
              <w:rPr>
                <w:lang w:val="ro-RO"/>
              </w:rPr>
            </w:pPr>
            <w:r w:rsidRPr="003C27F6">
              <w:rPr>
                <w:lang w:val="ro-RO"/>
              </w:rPr>
              <w:t>ROMÂNIA</w:t>
            </w:r>
          </w:p>
          <w:p w:rsidR="009541C5" w:rsidRPr="003C27F6" w:rsidRDefault="009541C5" w:rsidP="00304FC7">
            <w:pPr>
              <w:jc w:val="both"/>
              <w:rPr>
                <w:lang w:val="ro-RO"/>
              </w:rPr>
            </w:pPr>
            <w:r w:rsidRPr="003C27F6">
              <w:rPr>
                <w:lang w:val="ro-RO"/>
              </w:rPr>
              <w:t>JUDEŢUL  TIMIŞ</w:t>
            </w:r>
          </w:p>
          <w:p w:rsidR="009541C5" w:rsidRDefault="009541C5" w:rsidP="00304FC7">
            <w:pPr>
              <w:jc w:val="both"/>
              <w:rPr>
                <w:lang w:val="ro-RO"/>
              </w:rPr>
            </w:pPr>
            <w:r w:rsidRPr="003C27F6">
              <w:rPr>
                <w:lang w:val="ro-RO"/>
              </w:rPr>
              <w:t xml:space="preserve">MUNICIPIUL  </w:t>
            </w:r>
            <w:r>
              <w:rPr>
                <w:lang w:val="ro-RO"/>
              </w:rPr>
              <w:t xml:space="preserve"> </w:t>
            </w:r>
            <w:r w:rsidRPr="003C27F6">
              <w:rPr>
                <w:lang w:val="ro-RO"/>
              </w:rPr>
              <w:t>TIMIŞOARA</w:t>
            </w:r>
          </w:p>
          <w:p w:rsidR="0058309F" w:rsidRPr="003C27F6" w:rsidRDefault="0058309F" w:rsidP="00304FC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DIRECTIA COMUNICARE</w:t>
            </w:r>
          </w:p>
          <w:p w:rsidR="009541C5" w:rsidRDefault="009541C5" w:rsidP="00304FC7">
            <w:pPr>
              <w:jc w:val="both"/>
              <w:rPr>
                <w:lang w:val="ro-RO"/>
              </w:rPr>
            </w:pPr>
            <w:r w:rsidRPr="003C27F6">
              <w:rPr>
                <w:lang w:val="ro-RO"/>
              </w:rPr>
              <w:t>BIROUL RELAŢII PUBLICE</w:t>
            </w:r>
          </w:p>
          <w:p w:rsidR="009541C5" w:rsidRPr="0074606E" w:rsidRDefault="00E2288B" w:rsidP="00304FC7">
            <w:pPr>
              <w:jc w:val="both"/>
              <w:rPr>
                <w:lang w:val="en-US"/>
              </w:rPr>
            </w:pPr>
            <w:r>
              <w:rPr>
                <w:lang w:val="ro-RO"/>
              </w:rPr>
              <w:t>SC201</w:t>
            </w:r>
            <w:r w:rsidR="00CA0E75">
              <w:rPr>
                <w:lang w:val="ro-RO"/>
              </w:rPr>
              <w:t>3</w:t>
            </w:r>
          </w:p>
        </w:tc>
        <w:tc>
          <w:tcPr>
            <w:tcW w:w="3236" w:type="dxa"/>
            <w:tcBorders>
              <w:bottom w:val="nil"/>
            </w:tcBorders>
          </w:tcPr>
          <w:p w:rsidR="009541C5" w:rsidRDefault="009541C5" w:rsidP="00E22F41">
            <w:pPr>
              <w:jc w:val="right"/>
              <w:rPr>
                <w:lang w:val="ro-RO"/>
              </w:rPr>
            </w:pPr>
          </w:p>
          <w:p w:rsidR="009541C5" w:rsidRDefault="009541C5" w:rsidP="00543B92">
            <w:pPr>
              <w:rPr>
                <w:lang w:val="ro-RO"/>
              </w:rPr>
            </w:pPr>
            <w:r w:rsidRPr="00794BE8">
              <w:rPr>
                <w:lang w:val="ro-RO"/>
              </w:rPr>
              <w:t xml:space="preserve">APROBAT </w:t>
            </w:r>
          </w:p>
          <w:p w:rsidR="009541C5" w:rsidRDefault="009541C5" w:rsidP="00543B92">
            <w:pPr>
              <w:rPr>
                <w:lang w:val="ro-RO"/>
              </w:rPr>
            </w:pPr>
            <w:r w:rsidRPr="00794BE8">
              <w:rPr>
                <w:lang w:val="ro-RO"/>
              </w:rPr>
              <w:t>PRIMAR,</w:t>
            </w:r>
          </w:p>
          <w:p w:rsidR="009541C5" w:rsidRDefault="009541C5" w:rsidP="00543B92">
            <w:pPr>
              <w:rPr>
                <w:lang w:val="ro-RO"/>
              </w:rPr>
            </w:pPr>
          </w:p>
          <w:p w:rsidR="009541C5" w:rsidRDefault="009541C5" w:rsidP="00543B92">
            <w:pPr>
              <w:rPr>
                <w:lang w:val="ro-RO"/>
              </w:rPr>
            </w:pPr>
          </w:p>
          <w:p w:rsidR="009541C5" w:rsidRPr="00794BE8" w:rsidRDefault="00CA0E75" w:rsidP="00543B92">
            <w:pPr>
              <w:rPr>
                <w:lang w:val="ro-RO"/>
              </w:rPr>
            </w:pPr>
            <w:r>
              <w:rPr>
                <w:lang w:val="ro-RO"/>
              </w:rPr>
              <w:t>NICOLAE ROBU</w:t>
            </w:r>
          </w:p>
        </w:tc>
        <w:tc>
          <w:tcPr>
            <w:tcW w:w="1242" w:type="dxa"/>
            <w:tcBorders>
              <w:bottom w:val="nil"/>
            </w:tcBorders>
          </w:tcPr>
          <w:p w:rsidR="009541C5" w:rsidRDefault="009541C5" w:rsidP="00543B92">
            <w:pPr>
              <w:rPr>
                <w:lang w:val="ro-RO"/>
              </w:rPr>
            </w:pPr>
          </w:p>
          <w:p w:rsidR="009541C5" w:rsidRPr="00E22F41" w:rsidRDefault="000C7DBA" w:rsidP="00543B92">
            <w:pPr>
              <w:rPr>
                <w:lang w:val="ro-RO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FC7" w:rsidRPr="003C27F6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9684" w:type="dxa"/>
            <w:gridSpan w:val="3"/>
            <w:tcBorders>
              <w:top w:val="single" w:sz="4" w:space="0" w:color="auto"/>
              <w:bottom w:val="nil"/>
            </w:tcBorders>
          </w:tcPr>
          <w:p w:rsidR="003C27F6" w:rsidRPr="003C27F6" w:rsidRDefault="00304FC7" w:rsidP="00304FC7">
            <w:pPr>
              <w:jc w:val="center"/>
              <w:rPr>
                <w:lang w:val="ro-RO"/>
              </w:rPr>
            </w:pPr>
            <w:r w:rsidRPr="00C15FBF">
              <w:rPr>
                <w:b/>
                <w:i/>
                <w:sz w:val="18"/>
                <w:szCs w:val="18"/>
                <w:lang w:val="ro-RO"/>
              </w:rPr>
              <w:t>Bd. C.D. Loga nr. 1, Timişoara, tel/fax: +4</w:t>
            </w:r>
            <w:r w:rsidR="009A6463" w:rsidRPr="00C15FBF">
              <w:rPr>
                <w:b/>
                <w:i/>
                <w:sz w:val="18"/>
                <w:szCs w:val="18"/>
                <w:lang w:val="ro-RO"/>
              </w:rPr>
              <w:t>0 256</w:t>
            </w:r>
            <w:r w:rsidRPr="00C15FBF">
              <w:rPr>
                <w:b/>
                <w:i/>
                <w:sz w:val="18"/>
                <w:szCs w:val="18"/>
                <w:lang w:val="ro-RO"/>
              </w:rPr>
              <w:t xml:space="preserve"> -</w:t>
            </w:r>
            <w:r w:rsidR="009A6463" w:rsidRPr="00C15FBF">
              <w:rPr>
                <w:b/>
                <w:i/>
                <w:sz w:val="18"/>
                <w:szCs w:val="18"/>
                <w:lang w:val="ro-RO"/>
              </w:rPr>
              <w:t>204886</w:t>
            </w:r>
            <w:r w:rsidRPr="00C15FBF">
              <w:rPr>
                <w:b/>
                <w:i/>
                <w:sz w:val="18"/>
                <w:szCs w:val="18"/>
                <w:lang w:val="ro-RO"/>
              </w:rPr>
              <w:t>, e-mail</w:t>
            </w:r>
            <w:r w:rsidRPr="00C15FBF">
              <w:rPr>
                <w:b/>
                <w:i/>
                <w:color w:val="0000FF"/>
                <w:sz w:val="18"/>
                <w:szCs w:val="18"/>
                <w:lang w:val="ro-RO"/>
              </w:rPr>
              <w:t xml:space="preserve">: </w:t>
            </w:r>
            <w:r w:rsidR="00295358" w:rsidRPr="00C15FBF">
              <w:rPr>
                <w:b/>
                <w:i/>
                <w:color w:val="0000FF"/>
                <w:sz w:val="18"/>
                <w:szCs w:val="18"/>
                <w:lang w:val="ro-RO"/>
              </w:rPr>
              <w:t>relatii.publ</w:t>
            </w:r>
            <w:r w:rsidR="00295358"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>ice</w:t>
            </w:r>
            <w:r w:rsidRPr="003C27F6">
              <w:rPr>
                <w:b/>
                <w:i/>
                <w:color w:val="0000FF"/>
                <w:sz w:val="18"/>
                <w:szCs w:val="18"/>
                <w:lang w:val="fr-FR"/>
              </w:rPr>
              <w:t>@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 xml:space="preserve">primariatm.ro </w:t>
            </w:r>
            <w:r w:rsidRPr="00543B92">
              <w:rPr>
                <w:b/>
                <w:i/>
                <w:sz w:val="18"/>
                <w:szCs w:val="18"/>
                <w:lang w:val="fr-FR"/>
              </w:rPr>
              <w:t xml:space="preserve">internet: 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>www</w:t>
            </w:r>
            <w:r w:rsidRPr="00543B92">
              <w:rPr>
                <w:b/>
                <w:i/>
                <w:sz w:val="18"/>
                <w:szCs w:val="18"/>
                <w:lang w:val="fr-FR"/>
              </w:rPr>
              <w:t>.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>primariatm.ro</w:t>
            </w:r>
          </w:p>
        </w:tc>
      </w:tr>
    </w:tbl>
    <w:p w:rsidR="00CA0E75" w:rsidRDefault="00CA0E75" w:rsidP="00543B92">
      <w:pPr>
        <w:jc w:val="center"/>
        <w:rPr>
          <w:b/>
          <w:lang w:val="ro-RO"/>
        </w:rPr>
      </w:pPr>
    </w:p>
    <w:p w:rsidR="00067D27" w:rsidRDefault="001866D4" w:rsidP="00543B92">
      <w:pPr>
        <w:jc w:val="center"/>
        <w:rPr>
          <w:b/>
          <w:lang w:val="ro-RO"/>
        </w:rPr>
      </w:pPr>
      <w:r>
        <w:rPr>
          <w:b/>
          <w:lang w:val="ro-RO"/>
        </w:rPr>
        <w:t>R</w:t>
      </w:r>
      <w:r w:rsidR="00543B92" w:rsidRPr="00543B92">
        <w:rPr>
          <w:b/>
          <w:lang w:val="ro-RO"/>
        </w:rPr>
        <w:t>EFERAT</w:t>
      </w:r>
    </w:p>
    <w:p w:rsidR="009249BD" w:rsidRPr="009249BD" w:rsidRDefault="009249BD" w:rsidP="009249BD">
      <w:pPr>
        <w:autoSpaceDE w:val="0"/>
        <w:autoSpaceDN w:val="0"/>
        <w:adjustRightInd w:val="0"/>
        <w:jc w:val="center"/>
        <w:rPr>
          <w:b/>
          <w:color w:val="000000"/>
          <w:lang w:val="ro-RO" w:eastAsia="ro-RO"/>
        </w:rPr>
      </w:pPr>
      <w:r w:rsidRPr="009249BD">
        <w:rPr>
          <w:b/>
          <w:bCs/>
          <w:color w:val="000000"/>
          <w:lang w:val="ro-RO" w:eastAsia="ro-RO"/>
        </w:rPr>
        <w:t xml:space="preserve">Privind aprobarea rezultatului final al evaluării </w:t>
      </w:r>
      <w:r w:rsidR="00CA0E75">
        <w:rPr>
          <w:b/>
          <w:bCs/>
          <w:color w:val="000000"/>
          <w:lang w:val="ro-RO" w:eastAsia="ro-RO"/>
        </w:rPr>
        <w:t xml:space="preserve">finale a </w:t>
      </w:r>
      <w:r w:rsidRPr="009249BD">
        <w:rPr>
          <w:b/>
          <w:bCs/>
          <w:color w:val="000000"/>
          <w:lang w:val="ro-RO" w:eastAsia="ro-RO"/>
        </w:rPr>
        <w:t xml:space="preserve">managementului </w:t>
      </w:r>
      <w:r w:rsidR="00CA0E75" w:rsidRPr="009249BD">
        <w:rPr>
          <w:b/>
          <w:color w:val="000000"/>
          <w:lang w:val="ro-RO" w:eastAsia="ro-RO"/>
        </w:rPr>
        <w:t>Cas</w:t>
      </w:r>
      <w:r w:rsidR="00CA0E75">
        <w:rPr>
          <w:b/>
          <w:color w:val="000000"/>
          <w:lang w:val="ro-RO" w:eastAsia="ro-RO"/>
        </w:rPr>
        <w:t>ei</w:t>
      </w:r>
      <w:r w:rsidR="00CA0E75" w:rsidRPr="009249BD">
        <w:rPr>
          <w:b/>
          <w:color w:val="000000"/>
          <w:lang w:val="ro-RO" w:eastAsia="ro-RO"/>
        </w:rPr>
        <w:t xml:space="preserve"> de Cultură a Municipiului Timişoara</w:t>
      </w:r>
      <w:r w:rsidR="00CA0E75">
        <w:rPr>
          <w:b/>
          <w:color w:val="000000"/>
          <w:lang w:val="ro-RO" w:eastAsia="ro-RO"/>
        </w:rPr>
        <w:t>,</w:t>
      </w:r>
      <w:r w:rsidR="00CA0E75" w:rsidRPr="009249BD">
        <w:rPr>
          <w:b/>
          <w:bCs/>
          <w:color w:val="000000"/>
          <w:lang w:val="ro-RO" w:eastAsia="ro-RO"/>
        </w:rPr>
        <w:t xml:space="preserve"> </w:t>
      </w:r>
      <w:r w:rsidRPr="009249BD">
        <w:rPr>
          <w:b/>
          <w:bCs/>
          <w:color w:val="000000"/>
          <w:lang w:val="ro-RO" w:eastAsia="ro-RO"/>
        </w:rPr>
        <w:t>instituţi</w:t>
      </w:r>
      <w:r w:rsidR="00CA0E75">
        <w:rPr>
          <w:b/>
          <w:bCs/>
          <w:color w:val="000000"/>
          <w:lang w:val="ro-RO" w:eastAsia="ro-RO"/>
        </w:rPr>
        <w:t xml:space="preserve">ei </w:t>
      </w:r>
      <w:r w:rsidRPr="009249BD">
        <w:rPr>
          <w:b/>
          <w:color w:val="000000"/>
          <w:lang w:val="ro-RO"/>
        </w:rPr>
        <w:t>public</w:t>
      </w:r>
      <w:r w:rsidR="00CA0E75">
        <w:rPr>
          <w:b/>
          <w:color w:val="000000"/>
          <w:lang w:val="ro-RO"/>
        </w:rPr>
        <w:t>ă</w:t>
      </w:r>
      <w:r w:rsidRPr="009249BD">
        <w:rPr>
          <w:b/>
          <w:color w:val="000000"/>
          <w:lang w:val="ro-RO"/>
        </w:rPr>
        <w:t xml:space="preserve"> de cultură </w:t>
      </w:r>
      <w:r w:rsidR="00CA0E75">
        <w:rPr>
          <w:b/>
          <w:color w:val="000000"/>
          <w:lang w:val="ro-RO"/>
        </w:rPr>
        <w:t>aflată în</w:t>
      </w:r>
      <w:r w:rsidRPr="009249BD">
        <w:rPr>
          <w:b/>
          <w:color w:val="000000"/>
          <w:lang w:val="ro-RO"/>
        </w:rPr>
        <w:t xml:space="preserve"> subordinea Consiliului Local al Municipiului Timişoara</w:t>
      </w:r>
      <w:r w:rsidRPr="009249BD">
        <w:rPr>
          <w:b/>
          <w:color w:val="000000"/>
          <w:lang w:val="ro-RO" w:eastAsia="ro-RO"/>
        </w:rPr>
        <w:t xml:space="preserve"> </w:t>
      </w:r>
    </w:p>
    <w:p w:rsidR="002C4756" w:rsidRDefault="002C4756" w:rsidP="00543B92">
      <w:pPr>
        <w:jc w:val="center"/>
        <w:rPr>
          <w:b/>
          <w:lang w:val="ro-RO"/>
        </w:rPr>
      </w:pPr>
    </w:p>
    <w:p w:rsidR="002C4756" w:rsidRPr="002C4756" w:rsidRDefault="00067D27" w:rsidP="001866D4">
      <w:pPr>
        <w:tabs>
          <w:tab w:val="left" w:pos="720"/>
        </w:tabs>
        <w:autoSpaceDE w:val="0"/>
        <w:autoSpaceDN w:val="0"/>
        <w:adjustRightInd w:val="0"/>
        <w:jc w:val="both"/>
        <w:rPr>
          <w:lang w:val="es-ES" w:eastAsia="en-US"/>
        </w:rPr>
      </w:pPr>
      <w:r>
        <w:rPr>
          <w:lang w:val="ro-RO"/>
        </w:rPr>
        <w:tab/>
      </w:r>
      <w:r w:rsidR="002C4756" w:rsidRPr="002C4756">
        <w:rPr>
          <w:lang w:val="ro-RO" w:eastAsia="en-US"/>
        </w:rPr>
        <w:t>În temeiul art. 108 din Constituţia României, republicată şi al art.49 din Ordonanţa de urgenţă a Guvernului nr.189/ 2008 privind managementul instituţiilor publice de cultură,aprobată şi completată prin Legea nr.269/ 2009, Guvernul României a adoptat hotărârea nr.1301 din 2 decembrie 2009.</w:t>
      </w:r>
      <w:r w:rsidR="002C4756" w:rsidRPr="002C4756">
        <w:rPr>
          <w:lang w:val="ro-RO"/>
        </w:rPr>
        <w:t xml:space="preserve"> </w:t>
      </w:r>
      <w:r w:rsidR="002C4756" w:rsidRPr="002C4756">
        <w:rPr>
          <w:lang w:val="es-ES" w:eastAsia="en-US"/>
        </w:rPr>
        <w:t>Astfel, d</w:t>
      </w:r>
      <w:r w:rsidR="002C4756" w:rsidRPr="002C4756">
        <w:rPr>
          <w:lang w:val="ro-RO"/>
        </w:rPr>
        <w:t>atorită multiplelor modificări legislative apărute în evaluarea managementului instituţiilor publice de cultură, s-a impus o procedură nouă de evaluare şi ca atare Consiliul Local al Municipiului Timişoara a aprobat prin HCL nr.71</w:t>
      </w:r>
      <w:r w:rsidR="002C4756" w:rsidRPr="002C4756">
        <w:rPr>
          <w:lang w:val="ro-RO" w:eastAsia="en-US"/>
        </w:rPr>
        <w:t>/</w:t>
      </w:r>
      <w:r w:rsidR="00CA0E75">
        <w:rPr>
          <w:lang w:val="ro-RO"/>
        </w:rPr>
        <w:t xml:space="preserve"> 23.02.2010</w:t>
      </w:r>
      <w:r w:rsidR="002C4756" w:rsidRPr="002C4756">
        <w:rPr>
          <w:lang w:val="ro-RO"/>
        </w:rPr>
        <w:t xml:space="preserve"> componenţa comisiilor de evaluare pentru </w:t>
      </w:r>
      <w:r w:rsidR="00CA0E75">
        <w:rPr>
          <w:lang w:val="ro-RO"/>
        </w:rPr>
        <w:t xml:space="preserve">pentru aşezăminte culturale - </w:t>
      </w:r>
      <w:r w:rsidR="002C4756" w:rsidRPr="002C4756">
        <w:rPr>
          <w:lang w:val="ro-RO"/>
        </w:rPr>
        <w:t>Casa de C</w:t>
      </w:r>
      <w:r w:rsidR="00CA0E75">
        <w:rPr>
          <w:lang w:val="ro-RO"/>
        </w:rPr>
        <w:t>ultură a Municipiului Timişoara</w:t>
      </w:r>
      <w:r w:rsidR="002C4756" w:rsidRPr="002C4756">
        <w:rPr>
          <w:lang w:val="ro-RO"/>
        </w:rPr>
        <w:t>.</w:t>
      </w:r>
    </w:p>
    <w:p w:rsidR="004B62CE" w:rsidRDefault="002C4756" w:rsidP="001866D4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val="ro-RO" w:eastAsia="ro-RO"/>
        </w:rPr>
      </w:pPr>
      <w:r w:rsidRPr="002C4756">
        <w:rPr>
          <w:lang w:val="ro-RO"/>
        </w:rPr>
        <w:tab/>
      </w:r>
      <w:r w:rsidR="004C200B">
        <w:rPr>
          <w:lang w:val="ro-RO"/>
        </w:rPr>
        <w:t>În baza actel</w:t>
      </w:r>
      <w:r w:rsidR="00CA0E75">
        <w:rPr>
          <w:lang w:val="ro-RO"/>
        </w:rPr>
        <w:t>or normative de mai sus, managerul Casei de Cultură a Municipiului Timişoara, domnul Pavel Dehelean a</w:t>
      </w:r>
      <w:r w:rsidR="004C200B">
        <w:rPr>
          <w:lang w:val="ro-RO"/>
        </w:rPr>
        <w:t xml:space="preserve"> depus rapoart</w:t>
      </w:r>
      <w:r w:rsidR="00CA0E75">
        <w:rPr>
          <w:lang w:val="ro-RO"/>
        </w:rPr>
        <w:t>ul</w:t>
      </w:r>
      <w:r w:rsidR="0025381A">
        <w:rPr>
          <w:lang w:val="ro-RO"/>
        </w:rPr>
        <w:t xml:space="preserve"> de activitate pentru </w:t>
      </w:r>
      <w:r w:rsidR="00CA0E75">
        <w:rPr>
          <w:lang w:val="ro-RO"/>
        </w:rPr>
        <w:t>perioada 2009- 2012</w:t>
      </w:r>
      <w:r w:rsidR="001866D4">
        <w:rPr>
          <w:lang w:val="ro-RO"/>
        </w:rPr>
        <w:t>,</w:t>
      </w:r>
      <w:r w:rsidR="004C200B">
        <w:rPr>
          <w:lang w:val="ro-RO"/>
        </w:rPr>
        <w:t xml:space="preserve"> care a fost înaintat </w:t>
      </w:r>
      <w:r w:rsidR="004C200B">
        <w:rPr>
          <w:color w:val="000000"/>
          <w:lang w:val="ro-RO" w:eastAsia="ro-RO"/>
        </w:rPr>
        <w:t>comisiilor de evaluare spre analiză, iar secretariat</w:t>
      </w:r>
      <w:r w:rsidR="00CA0E75">
        <w:rPr>
          <w:color w:val="000000"/>
          <w:lang w:val="ro-RO" w:eastAsia="ro-RO"/>
        </w:rPr>
        <w:t>ul</w:t>
      </w:r>
      <w:r w:rsidR="004C200B">
        <w:rPr>
          <w:color w:val="000000"/>
          <w:lang w:val="ro-RO" w:eastAsia="ro-RO"/>
        </w:rPr>
        <w:t xml:space="preserve"> comisi</w:t>
      </w:r>
      <w:r w:rsidR="00CA0E75">
        <w:rPr>
          <w:color w:val="000000"/>
          <w:lang w:val="ro-RO" w:eastAsia="ro-RO"/>
        </w:rPr>
        <w:t>ei a întocmit referatele</w:t>
      </w:r>
      <w:r w:rsidR="004C200B">
        <w:rPr>
          <w:color w:val="000000"/>
          <w:lang w:val="ro-RO" w:eastAsia="ro-RO"/>
        </w:rPr>
        <w:t xml:space="preserve"> de analiză</w:t>
      </w:r>
      <w:r w:rsidR="001866D4">
        <w:rPr>
          <w:color w:val="000000"/>
          <w:lang w:val="ro-RO" w:eastAsia="ro-RO"/>
        </w:rPr>
        <w:t xml:space="preserve">, iar în </w:t>
      </w:r>
      <w:r w:rsidR="00CA0E75">
        <w:rPr>
          <w:color w:val="000000"/>
          <w:lang w:val="ro-RO" w:eastAsia="ro-RO"/>
        </w:rPr>
        <w:t>data de 12 decembrie 2012</w:t>
      </w:r>
      <w:r w:rsidR="004C200B">
        <w:rPr>
          <w:color w:val="000000"/>
          <w:lang w:val="ro-RO" w:eastAsia="ro-RO"/>
        </w:rPr>
        <w:t xml:space="preserve"> a avut loc evaluarea </w:t>
      </w:r>
      <w:r w:rsidR="00CA0E75">
        <w:rPr>
          <w:color w:val="000000"/>
          <w:lang w:val="ro-RO" w:eastAsia="ro-RO"/>
        </w:rPr>
        <w:t xml:space="preserve">finală a </w:t>
      </w:r>
      <w:r w:rsidR="004C200B">
        <w:rPr>
          <w:color w:val="000000"/>
          <w:lang w:val="ro-RO" w:eastAsia="ro-RO"/>
        </w:rPr>
        <w:t>managementului</w:t>
      </w:r>
      <w:r w:rsidR="004B62CE">
        <w:rPr>
          <w:color w:val="000000"/>
          <w:lang w:val="ro-RO" w:eastAsia="ro-RO"/>
        </w:rPr>
        <w:t>, pe baza analizei raportului de activitate şi în proba de interviu.</w:t>
      </w:r>
    </w:p>
    <w:p w:rsidR="001866D4" w:rsidRPr="001866D4" w:rsidRDefault="004B62CE" w:rsidP="001866D4">
      <w:pPr>
        <w:ind w:firstLine="720"/>
        <w:jc w:val="both"/>
        <w:rPr>
          <w:lang w:val="ro-RO"/>
        </w:rPr>
      </w:pPr>
      <w:r>
        <w:rPr>
          <w:color w:val="000000"/>
          <w:lang w:val="ro-RO" w:eastAsia="ro-RO"/>
        </w:rPr>
        <w:t xml:space="preserve">În urma evaluării s-au acordat note pentru proba I (analiza raportului de activitate) </w:t>
      </w:r>
      <w:r w:rsidR="0012046F">
        <w:rPr>
          <w:color w:val="000000"/>
          <w:lang w:val="ro-RO" w:eastAsia="ro-RO"/>
        </w:rPr>
        <w:t>şi proba II (int</w:t>
      </w:r>
      <w:r>
        <w:rPr>
          <w:color w:val="000000"/>
          <w:lang w:val="ro-RO" w:eastAsia="ro-RO"/>
        </w:rPr>
        <w:t xml:space="preserve">erviul) </w:t>
      </w:r>
      <w:r w:rsidR="0012046F">
        <w:rPr>
          <w:color w:val="000000"/>
          <w:lang w:val="ro-RO" w:eastAsia="ro-RO"/>
        </w:rPr>
        <w:t xml:space="preserve">şi s-a </w:t>
      </w:r>
      <w:r>
        <w:rPr>
          <w:color w:val="000000"/>
          <w:lang w:val="ro-RO" w:eastAsia="ro-RO"/>
        </w:rPr>
        <w:t xml:space="preserve">constat </w:t>
      </w:r>
      <w:r w:rsidR="0012046F">
        <w:rPr>
          <w:color w:val="000000"/>
          <w:lang w:val="ro-RO" w:eastAsia="ro-RO"/>
        </w:rPr>
        <w:t xml:space="preserve">că au fost respectate clauzele din contractul de management încheiat cu Primarul Municipiului Timişoara, </w:t>
      </w:r>
      <w:r w:rsidR="001866D4">
        <w:rPr>
          <w:color w:val="000000"/>
          <w:lang w:val="ro-RO" w:eastAsia="ro-RO"/>
        </w:rPr>
        <w:t xml:space="preserve">membrii comisiei de evaluare au </w:t>
      </w:r>
      <w:r w:rsidR="001866D4" w:rsidRPr="001866D4">
        <w:rPr>
          <w:lang w:val="ro-RO"/>
        </w:rPr>
        <w:t>recomand</w:t>
      </w:r>
      <w:r w:rsidR="001866D4">
        <w:rPr>
          <w:lang w:val="ro-RO"/>
        </w:rPr>
        <w:t>at</w:t>
      </w:r>
      <w:r w:rsidR="001866D4" w:rsidRPr="001866D4">
        <w:rPr>
          <w:lang w:val="ro-RO"/>
        </w:rPr>
        <w:t xml:space="preserve"> prezentarea de către </w:t>
      </w:r>
      <w:r w:rsidR="00CA0E75">
        <w:rPr>
          <w:lang w:val="ro-RO"/>
        </w:rPr>
        <w:t>manager</w:t>
      </w:r>
      <w:r w:rsidR="001866D4" w:rsidRPr="001866D4">
        <w:rPr>
          <w:lang w:val="ro-RO"/>
        </w:rPr>
        <w:t xml:space="preserve"> a unui nou proiect de management (confor</w:t>
      </w:r>
      <w:r w:rsidR="00CA0E75">
        <w:rPr>
          <w:lang w:val="ro-RO"/>
        </w:rPr>
        <w:t>m art. 44 din OUG nr.189/ 2008), nota finală fiind 9,93.</w:t>
      </w:r>
    </w:p>
    <w:p w:rsidR="004B62CE" w:rsidRDefault="004B62CE" w:rsidP="004B62CE">
      <w:pPr>
        <w:tabs>
          <w:tab w:val="left" w:pos="720"/>
        </w:tabs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ab/>
      </w:r>
      <w:r w:rsidR="0012046F">
        <w:rPr>
          <w:lang w:val="ro-RO"/>
        </w:rPr>
        <w:t>Anexăm</w:t>
      </w:r>
      <w:r>
        <w:rPr>
          <w:lang w:val="ro-RO"/>
        </w:rPr>
        <w:t xml:space="preserve"> </w:t>
      </w:r>
      <w:r w:rsidR="0012046F">
        <w:rPr>
          <w:lang w:val="ro-RO"/>
        </w:rPr>
        <w:t xml:space="preserve">prezentului referat </w:t>
      </w:r>
      <w:r w:rsidR="001866D4">
        <w:rPr>
          <w:lang w:val="ro-RO"/>
        </w:rPr>
        <w:t>rapoartele privind evaluarea comisi</w:t>
      </w:r>
      <w:r w:rsidR="006B070A">
        <w:rPr>
          <w:lang w:val="ro-RO"/>
        </w:rPr>
        <w:t>ei</w:t>
      </w:r>
      <w:r w:rsidR="001866D4">
        <w:rPr>
          <w:lang w:val="ro-RO"/>
        </w:rPr>
        <w:t xml:space="preserve">, </w:t>
      </w:r>
      <w:r>
        <w:rPr>
          <w:lang w:val="ro-RO"/>
        </w:rPr>
        <w:t>grilele de punctaj, fişele de evaluare, rezultatul final, proces</w:t>
      </w:r>
      <w:r w:rsidR="00CA0E75">
        <w:rPr>
          <w:lang w:val="ro-RO"/>
        </w:rPr>
        <w:t>ul</w:t>
      </w:r>
      <w:r>
        <w:rPr>
          <w:lang w:val="ro-RO"/>
        </w:rPr>
        <w:t xml:space="preserve"> verbal</w:t>
      </w:r>
      <w:r w:rsidR="00CA0E75">
        <w:rPr>
          <w:lang w:val="ro-RO"/>
        </w:rPr>
        <w:t xml:space="preserve"> al evaluarii</w:t>
      </w:r>
      <w:r>
        <w:rPr>
          <w:lang w:val="ro-RO"/>
        </w:rPr>
        <w:t>.</w:t>
      </w:r>
    </w:p>
    <w:p w:rsidR="00F53B54" w:rsidRDefault="00F53B54" w:rsidP="004B62CE">
      <w:pPr>
        <w:tabs>
          <w:tab w:val="left" w:pos="720"/>
        </w:tabs>
        <w:autoSpaceDE w:val="0"/>
        <w:autoSpaceDN w:val="0"/>
        <w:adjustRightInd w:val="0"/>
        <w:jc w:val="both"/>
        <w:rPr>
          <w:b/>
          <w:color w:val="000000"/>
          <w:lang w:val="ro-RO" w:eastAsia="ro-RO"/>
        </w:rPr>
      </w:pPr>
      <w:r>
        <w:rPr>
          <w:lang w:val="ro-RO"/>
        </w:rPr>
        <w:tab/>
        <w:t>Av</w:t>
      </w:r>
      <w:r w:rsidRPr="00F53B54">
        <w:rPr>
          <w:lang w:val="ro-RO"/>
        </w:rPr>
        <w:t xml:space="preserve">ând în vedere cele de mai sus </w:t>
      </w:r>
      <w:r>
        <w:rPr>
          <w:color w:val="000000"/>
          <w:lang w:val="ro-RO" w:eastAsia="ro-RO"/>
        </w:rPr>
        <w:t xml:space="preserve">propunem Consiliului Local al Municipiului Timişoara </w:t>
      </w:r>
      <w:r w:rsidR="00950A2B" w:rsidRPr="009249BD">
        <w:rPr>
          <w:b/>
          <w:bCs/>
          <w:color w:val="000000"/>
          <w:lang w:val="ro-RO" w:eastAsia="ro-RO"/>
        </w:rPr>
        <w:t xml:space="preserve">aprobarea rezultatului final al evaluării </w:t>
      </w:r>
      <w:r w:rsidR="00CA0E75">
        <w:rPr>
          <w:b/>
          <w:bCs/>
          <w:color w:val="000000"/>
          <w:lang w:val="ro-RO" w:eastAsia="ro-RO"/>
        </w:rPr>
        <w:t xml:space="preserve">finale a </w:t>
      </w:r>
      <w:r w:rsidR="00950A2B" w:rsidRPr="009249BD">
        <w:rPr>
          <w:b/>
          <w:bCs/>
          <w:color w:val="000000"/>
          <w:lang w:val="ro-RO" w:eastAsia="ro-RO"/>
        </w:rPr>
        <w:t xml:space="preserve">managementului </w:t>
      </w:r>
      <w:r w:rsidR="00CA0E75">
        <w:rPr>
          <w:b/>
          <w:color w:val="000000"/>
          <w:lang w:val="ro-RO" w:eastAsia="ro-RO"/>
        </w:rPr>
        <w:t>Casei</w:t>
      </w:r>
      <w:r w:rsidR="00950A2B" w:rsidRPr="009249BD">
        <w:rPr>
          <w:b/>
          <w:color w:val="000000"/>
          <w:lang w:val="ro-RO" w:eastAsia="ro-RO"/>
        </w:rPr>
        <w:t xml:space="preserve"> de Cultură a Municipiului Timişoara</w:t>
      </w:r>
      <w:r w:rsidR="00950A2B">
        <w:rPr>
          <w:b/>
          <w:color w:val="000000"/>
          <w:lang w:val="ro-RO" w:eastAsia="ro-RO"/>
        </w:rPr>
        <w:t>.</w:t>
      </w:r>
    </w:p>
    <w:p w:rsidR="001866D4" w:rsidRDefault="001866D4" w:rsidP="004B62CE">
      <w:pPr>
        <w:tabs>
          <w:tab w:val="left" w:pos="720"/>
        </w:tabs>
        <w:autoSpaceDE w:val="0"/>
        <w:autoSpaceDN w:val="0"/>
        <w:adjustRightInd w:val="0"/>
        <w:jc w:val="both"/>
        <w:rPr>
          <w:b/>
          <w:color w:val="000000"/>
          <w:lang w:val="ro-RO" w:eastAsia="ro-RO"/>
        </w:rPr>
      </w:pPr>
    </w:p>
    <w:p w:rsidR="00CA0E75" w:rsidRDefault="00CA0E75" w:rsidP="004B62CE">
      <w:pPr>
        <w:tabs>
          <w:tab w:val="left" w:pos="720"/>
        </w:tabs>
        <w:autoSpaceDE w:val="0"/>
        <w:autoSpaceDN w:val="0"/>
        <w:adjustRightInd w:val="0"/>
        <w:jc w:val="both"/>
        <w:rPr>
          <w:b/>
          <w:color w:val="000000"/>
          <w:lang w:val="ro-RO" w:eastAsia="ro-RO"/>
        </w:rPr>
      </w:pPr>
    </w:p>
    <w:p w:rsidR="00CA0E75" w:rsidRDefault="00CA0E75" w:rsidP="004B62CE">
      <w:pPr>
        <w:tabs>
          <w:tab w:val="left" w:pos="720"/>
        </w:tabs>
        <w:autoSpaceDE w:val="0"/>
        <w:autoSpaceDN w:val="0"/>
        <w:adjustRightInd w:val="0"/>
        <w:jc w:val="both"/>
        <w:rPr>
          <w:b/>
          <w:color w:val="000000"/>
          <w:lang w:val="ro-RO" w:eastAsia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95"/>
        <w:gridCol w:w="3396"/>
        <w:gridCol w:w="3396"/>
      </w:tblGrid>
      <w:tr w:rsidR="009541C5" w:rsidRPr="009541C5">
        <w:tc>
          <w:tcPr>
            <w:tcW w:w="3395" w:type="dxa"/>
          </w:tcPr>
          <w:p w:rsidR="00CA0E75" w:rsidRDefault="00CA0E75" w:rsidP="00CA0E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Alina Pintilie</w:t>
            </w:r>
          </w:p>
          <w:p w:rsidR="00CA0E75" w:rsidRPr="00391588" w:rsidRDefault="00CA0E75" w:rsidP="00CA0E75">
            <w:pPr>
              <w:jc w:val="center"/>
              <w:rPr>
                <w:rFonts w:ascii="Tms Rmn" w:hAnsi="Tms Rmn"/>
                <w:lang w:val="pt-BR" w:eastAsia="en-US"/>
              </w:rPr>
            </w:pPr>
            <w:r>
              <w:rPr>
                <w:lang w:val="ro-RO"/>
              </w:rPr>
              <w:t>Sef Birou Relatii Publice</w:t>
            </w:r>
          </w:p>
          <w:p w:rsidR="009541C5" w:rsidRDefault="009541C5" w:rsidP="009541C5">
            <w:pPr>
              <w:autoSpaceDE w:val="0"/>
              <w:autoSpaceDN w:val="0"/>
              <w:adjustRightInd w:val="0"/>
              <w:jc w:val="center"/>
              <w:rPr>
                <w:rFonts w:ascii="Tms Rmn" w:hAnsi="Tms Rmn"/>
                <w:lang w:val="en-US" w:eastAsia="en-US"/>
              </w:rPr>
            </w:pPr>
          </w:p>
        </w:tc>
        <w:tc>
          <w:tcPr>
            <w:tcW w:w="3396" w:type="dxa"/>
          </w:tcPr>
          <w:p w:rsidR="009541C5" w:rsidRDefault="009541C5" w:rsidP="009541C5">
            <w:pPr>
              <w:autoSpaceDE w:val="0"/>
              <w:autoSpaceDN w:val="0"/>
              <w:adjustRightInd w:val="0"/>
              <w:jc w:val="center"/>
              <w:rPr>
                <w:rFonts w:ascii="Tms Rmn" w:hAnsi="Tms Rmn"/>
                <w:lang w:val="en-US" w:eastAsia="en-US"/>
              </w:rPr>
            </w:pPr>
          </w:p>
        </w:tc>
        <w:tc>
          <w:tcPr>
            <w:tcW w:w="3396" w:type="dxa"/>
          </w:tcPr>
          <w:p w:rsidR="009541C5" w:rsidRPr="009541C5" w:rsidRDefault="009249BD" w:rsidP="00CA0E75">
            <w:pPr>
              <w:rPr>
                <w:lang w:val="ro-RO"/>
              </w:rPr>
            </w:pPr>
            <w:r>
              <w:rPr>
                <w:lang w:val="ro-RO"/>
              </w:rPr>
              <w:t>Avizat Juridic</w:t>
            </w:r>
          </w:p>
        </w:tc>
      </w:tr>
      <w:tr w:rsidR="009541C5" w:rsidRPr="009541C5">
        <w:tc>
          <w:tcPr>
            <w:tcW w:w="3395" w:type="dxa"/>
          </w:tcPr>
          <w:p w:rsidR="0025324A" w:rsidRDefault="0025324A" w:rsidP="0025324A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</w:tc>
        <w:tc>
          <w:tcPr>
            <w:tcW w:w="3396" w:type="dxa"/>
          </w:tcPr>
          <w:p w:rsidR="009541C5" w:rsidRDefault="009541C5" w:rsidP="009541C5">
            <w:pPr>
              <w:autoSpaceDE w:val="0"/>
              <w:autoSpaceDN w:val="0"/>
              <w:adjustRightInd w:val="0"/>
              <w:jc w:val="center"/>
              <w:rPr>
                <w:rFonts w:ascii="Tms Rmn" w:hAnsi="Tms Rmn"/>
                <w:lang w:val="en-US" w:eastAsia="en-US"/>
              </w:rPr>
            </w:pPr>
          </w:p>
        </w:tc>
        <w:tc>
          <w:tcPr>
            <w:tcW w:w="3396" w:type="dxa"/>
          </w:tcPr>
          <w:p w:rsidR="009541C5" w:rsidRDefault="009541C5" w:rsidP="009541C5">
            <w:pPr>
              <w:jc w:val="center"/>
              <w:rPr>
                <w:lang w:val="ro-RO"/>
              </w:rPr>
            </w:pPr>
          </w:p>
        </w:tc>
      </w:tr>
      <w:tr w:rsidR="009541C5" w:rsidRPr="00391588">
        <w:tc>
          <w:tcPr>
            <w:tcW w:w="3395" w:type="dxa"/>
          </w:tcPr>
          <w:p w:rsidR="0012046F" w:rsidRDefault="0012046F" w:rsidP="00CF0A05">
            <w:pPr>
              <w:jc w:val="center"/>
              <w:rPr>
                <w:lang w:val="ro-RO"/>
              </w:rPr>
            </w:pPr>
          </w:p>
          <w:p w:rsidR="000B38EB" w:rsidRPr="00391588" w:rsidRDefault="000B38EB" w:rsidP="00CA0E75">
            <w:pPr>
              <w:jc w:val="center"/>
              <w:rPr>
                <w:rFonts w:ascii="Tms Rmn" w:hAnsi="Tms Rmn"/>
                <w:lang w:val="pt-BR" w:eastAsia="en-US"/>
              </w:rPr>
            </w:pPr>
          </w:p>
        </w:tc>
        <w:tc>
          <w:tcPr>
            <w:tcW w:w="3396" w:type="dxa"/>
          </w:tcPr>
          <w:p w:rsidR="009541C5" w:rsidRPr="00391588" w:rsidRDefault="009541C5" w:rsidP="009541C5">
            <w:pPr>
              <w:autoSpaceDE w:val="0"/>
              <w:autoSpaceDN w:val="0"/>
              <w:adjustRightInd w:val="0"/>
              <w:jc w:val="center"/>
              <w:rPr>
                <w:rFonts w:ascii="Tms Rmn" w:hAnsi="Tms Rmn"/>
                <w:lang w:val="pt-BR" w:eastAsia="en-US"/>
              </w:rPr>
            </w:pPr>
          </w:p>
        </w:tc>
        <w:tc>
          <w:tcPr>
            <w:tcW w:w="3396" w:type="dxa"/>
          </w:tcPr>
          <w:p w:rsidR="009541C5" w:rsidRPr="009541C5" w:rsidRDefault="009541C5" w:rsidP="009249BD">
            <w:pPr>
              <w:jc w:val="center"/>
              <w:rPr>
                <w:lang w:val="ro-RO"/>
              </w:rPr>
            </w:pPr>
          </w:p>
        </w:tc>
      </w:tr>
      <w:tr w:rsidR="000B38EB" w:rsidRPr="00954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0B38EB" w:rsidRDefault="00E2288B" w:rsidP="00866AB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Lavinia Simion</w:t>
            </w:r>
          </w:p>
          <w:p w:rsidR="000B38EB" w:rsidRPr="009541C5" w:rsidRDefault="000B38EB" w:rsidP="00866ABC">
            <w:pPr>
              <w:jc w:val="center"/>
              <w:rPr>
                <w:rFonts w:ascii="Tms Rmn" w:hAnsi="Tms Rmn"/>
                <w:lang w:val="en-US" w:eastAsia="en-US"/>
              </w:rPr>
            </w:pPr>
            <w:r>
              <w:rPr>
                <w:lang w:val="ro-RO"/>
              </w:rPr>
              <w:t>Consilier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0B38EB" w:rsidRPr="009541C5" w:rsidRDefault="000B38EB" w:rsidP="00866ABC">
            <w:pPr>
              <w:autoSpaceDE w:val="0"/>
              <w:autoSpaceDN w:val="0"/>
              <w:adjustRightInd w:val="0"/>
              <w:jc w:val="center"/>
              <w:rPr>
                <w:rFonts w:ascii="Tms Rmn" w:hAnsi="Tms Rmn"/>
                <w:lang w:val="en-US" w:eastAsia="en-US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0B38EB" w:rsidRPr="009541C5" w:rsidRDefault="000B38EB" w:rsidP="000B38EB">
            <w:pPr>
              <w:jc w:val="center"/>
              <w:rPr>
                <w:lang w:val="ro-RO"/>
              </w:rPr>
            </w:pPr>
          </w:p>
        </w:tc>
      </w:tr>
    </w:tbl>
    <w:p w:rsidR="00E56D4B" w:rsidRPr="009541C5" w:rsidRDefault="00E56D4B" w:rsidP="0025381A">
      <w:pPr>
        <w:autoSpaceDE w:val="0"/>
        <w:autoSpaceDN w:val="0"/>
        <w:adjustRightInd w:val="0"/>
        <w:rPr>
          <w:lang w:val="en-US" w:eastAsia="en-US"/>
        </w:rPr>
      </w:pPr>
    </w:p>
    <w:sectPr w:rsidR="00E56D4B" w:rsidRPr="009541C5" w:rsidSect="00950A2B">
      <w:footerReference w:type="default" r:id="rId8"/>
      <w:pgSz w:w="12240" w:h="15840"/>
      <w:pgMar w:top="851" w:right="851" w:bottom="357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CD2" w:rsidRDefault="001B2CD2">
      <w:r>
        <w:separator/>
      </w:r>
    </w:p>
  </w:endnote>
  <w:endnote w:type="continuationSeparator" w:id="0">
    <w:p w:rsidR="001B2CD2" w:rsidRDefault="001B2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0CA" w:rsidRPr="009541C5" w:rsidRDefault="001A10CA">
    <w:pPr>
      <w:pStyle w:val="Footer"/>
      <w:rPr>
        <w:i/>
        <w:sz w:val="16"/>
        <w:szCs w:val="16"/>
        <w:lang w:val="ro-RO"/>
      </w:rPr>
    </w:pPr>
    <w:r w:rsidRPr="009541C5">
      <w:rPr>
        <w:i/>
        <w:sz w:val="16"/>
        <w:szCs w:val="16"/>
        <w:lang w:val="ro-RO"/>
      </w:rPr>
      <w:t>Red. 2ex</w:t>
    </w:r>
  </w:p>
  <w:p w:rsidR="001A10CA" w:rsidRPr="00E2288B" w:rsidRDefault="001A10CA" w:rsidP="00E2288B">
    <w:pPr>
      <w:pStyle w:val="Footer"/>
      <w:jc w:val="right"/>
      <w:rPr>
        <w:i/>
        <w:lang w:val="ro-RO"/>
      </w:rPr>
    </w:pPr>
    <w:r w:rsidRPr="00E2288B">
      <w:rPr>
        <w:i/>
        <w:lang w:val="ro-RO"/>
      </w:rPr>
      <w:t>FP 53-01 ver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CD2" w:rsidRDefault="001B2CD2">
      <w:r>
        <w:separator/>
      </w:r>
    </w:p>
  </w:footnote>
  <w:footnote w:type="continuationSeparator" w:id="0">
    <w:p w:rsidR="001B2CD2" w:rsidRDefault="001B2C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118F1"/>
    <w:multiLevelType w:val="hybridMultilevel"/>
    <w:tmpl w:val="986AC2EE"/>
    <w:lvl w:ilvl="0" w:tplc="3C40F5D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A67"/>
    <w:rsid w:val="000110EB"/>
    <w:rsid w:val="00012C55"/>
    <w:rsid w:val="000154C9"/>
    <w:rsid w:val="00042149"/>
    <w:rsid w:val="000530D7"/>
    <w:rsid w:val="00067D27"/>
    <w:rsid w:val="00091729"/>
    <w:rsid w:val="000A637A"/>
    <w:rsid w:val="000B38EB"/>
    <w:rsid w:val="000C7DBA"/>
    <w:rsid w:val="000D2205"/>
    <w:rsid w:val="000D7605"/>
    <w:rsid w:val="000E3733"/>
    <w:rsid w:val="00107DEA"/>
    <w:rsid w:val="001146FA"/>
    <w:rsid w:val="0012046F"/>
    <w:rsid w:val="00164553"/>
    <w:rsid w:val="00164C1A"/>
    <w:rsid w:val="001676B0"/>
    <w:rsid w:val="00171313"/>
    <w:rsid w:val="00174B69"/>
    <w:rsid w:val="00176826"/>
    <w:rsid w:val="00181FAF"/>
    <w:rsid w:val="001866D4"/>
    <w:rsid w:val="00191805"/>
    <w:rsid w:val="001A10CA"/>
    <w:rsid w:val="001A4B0E"/>
    <w:rsid w:val="001B2CD2"/>
    <w:rsid w:val="00212772"/>
    <w:rsid w:val="00240116"/>
    <w:rsid w:val="00244E40"/>
    <w:rsid w:val="002521EA"/>
    <w:rsid w:val="0025324A"/>
    <w:rsid w:val="0025381A"/>
    <w:rsid w:val="00256E48"/>
    <w:rsid w:val="00282B54"/>
    <w:rsid w:val="0028693E"/>
    <w:rsid w:val="002919DA"/>
    <w:rsid w:val="00295358"/>
    <w:rsid w:val="002A116C"/>
    <w:rsid w:val="002A2142"/>
    <w:rsid w:val="002C4756"/>
    <w:rsid w:val="002C6317"/>
    <w:rsid w:val="002E185E"/>
    <w:rsid w:val="002E5963"/>
    <w:rsid w:val="0030301B"/>
    <w:rsid w:val="00304FC7"/>
    <w:rsid w:val="003061E7"/>
    <w:rsid w:val="003149EC"/>
    <w:rsid w:val="00321687"/>
    <w:rsid w:val="0035788B"/>
    <w:rsid w:val="00385CD5"/>
    <w:rsid w:val="0038787C"/>
    <w:rsid w:val="00391588"/>
    <w:rsid w:val="00394E19"/>
    <w:rsid w:val="0039706B"/>
    <w:rsid w:val="003B1A84"/>
    <w:rsid w:val="003C27F6"/>
    <w:rsid w:val="003D0F7B"/>
    <w:rsid w:val="00413D2D"/>
    <w:rsid w:val="00425C2C"/>
    <w:rsid w:val="00445ACE"/>
    <w:rsid w:val="0044601F"/>
    <w:rsid w:val="0046061D"/>
    <w:rsid w:val="00462E88"/>
    <w:rsid w:val="00485B93"/>
    <w:rsid w:val="00494A8D"/>
    <w:rsid w:val="0049681D"/>
    <w:rsid w:val="004A33F3"/>
    <w:rsid w:val="004B62CE"/>
    <w:rsid w:val="004C0CAD"/>
    <w:rsid w:val="004C200B"/>
    <w:rsid w:val="0054171E"/>
    <w:rsid w:val="00543B92"/>
    <w:rsid w:val="00562CD8"/>
    <w:rsid w:val="00577ED2"/>
    <w:rsid w:val="0058309F"/>
    <w:rsid w:val="00587E39"/>
    <w:rsid w:val="005915FF"/>
    <w:rsid w:val="005A7471"/>
    <w:rsid w:val="005D1258"/>
    <w:rsid w:val="005D6320"/>
    <w:rsid w:val="005D79EE"/>
    <w:rsid w:val="00601A67"/>
    <w:rsid w:val="00620929"/>
    <w:rsid w:val="00625687"/>
    <w:rsid w:val="00626C45"/>
    <w:rsid w:val="0066153B"/>
    <w:rsid w:val="006663EC"/>
    <w:rsid w:val="00695979"/>
    <w:rsid w:val="006B070A"/>
    <w:rsid w:val="007030B7"/>
    <w:rsid w:val="00704315"/>
    <w:rsid w:val="00717E81"/>
    <w:rsid w:val="0074606E"/>
    <w:rsid w:val="00757387"/>
    <w:rsid w:val="00777CC3"/>
    <w:rsid w:val="00794BE8"/>
    <w:rsid w:val="00801D83"/>
    <w:rsid w:val="0080377C"/>
    <w:rsid w:val="0080548B"/>
    <w:rsid w:val="00861A8F"/>
    <w:rsid w:val="00866ABC"/>
    <w:rsid w:val="00871314"/>
    <w:rsid w:val="0087552E"/>
    <w:rsid w:val="00890546"/>
    <w:rsid w:val="008A2F4D"/>
    <w:rsid w:val="008D1D05"/>
    <w:rsid w:val="008D1D99"/>
    <w:rsid w:val="008D79E3"/>
    <w:rsid w:val="008E1BF6"/>
    <w:rsid w:val="008F0824"/>
    <w:rsid w:val="00901075"/>
    <w:rsid w:val="009249BD"/>
    <w:rsid w:val="00925525"/>
    <w:rsid w:val="00943EBF"/>
    <w:rsid w:val="00950A2B"/>
    <w:rsid w:val="009541C5"/>
    <w:rsid w:val="009914CC"/>
    <w:rsid w:val="009A56CE"/>
    <w:rsid w:val="009A6463"/>
    <w:rsid w:val="009D31FE"/>
    <w:rsid w:val="009E2B02"/>
    <w:rsid w:val="009F4EEA"/>
    <w:rsid w:val="00A22877"/>
    <w:rsid w:val="00A229F6"/>
    <w:rsid w:val="00A355E9"/>
    <w:rsid w:val="00A455A4"/>
    <w:rsid w:val="00A50994"/>
    <w:rsid w:val="00A511FF"/>
    <w:rsid w:val="00A91F08"/>
    <w:rsid w:val="00AA3AA8"/>
    <w:rsid w:val="00AD2B52"/>
    <w:rsid w:val="00B1180E"/>
    <w:rsid w:val="00B17406"/>
    <w:rsid w:val="00B212CC"/>
    <w:rsid w:val="00B637A5"/>
    <w:rsid w:val="00B73ECB"/>
    <w:rsid w:val="00BB3B4D"/>
    <w:rsid w:val="00BD452E"/>
    <w:rsid w:val="00BF6BFE"/>
    <w:rsid w:val="00C15FBF"/>
    <w:rsid w:val="00C17C6E"/>
    <w:rsid w:val="00C27642"/>
    <w:rsid w:val="00C522C3"/>
    <w:rsid w:val="00C53E0D"/>
    <w:rsid w:val="00C87AE5"/>
    <w:rsid w:val="00CA0E75"/>
    <w:rsid w:val="00CD6FDF"/>
    <w:rsid w:val="00CE24DF"/>
    <w:rsid w:val="00CF0A05"/>
    <w:rsid w:val="00D04A35"/>
    <w:rsid w:val="00D24B93"/>
    <w:rsid w:val="00D3204E"/>
    <w:rsid w:val="00D843E9"/>
    <w:rsid w:val="00DC1673"/>
    <w:rsid w:val="00DC63AE"/>
    <w:rsid w:val="00E03F61"/>
    <w:rsid w:val="00E2175D"/>
    <w:rsid w:val="00E2288B"/>
    <w:rsid w:val="00E22F41"/>
    <w:rsid w:val="00E2386C"/>
    <w:rsid w:val="00E34FE1"/>
    <w:rsid w:val="00E37732"/>
    <w:rsid w:val="00E5038F"/>
    <w:rsid w:val="00E56D4B"/>
    <w:rsid w:val="00E62A07"/>
    <w:rsid w:val="00E77EB6"/>
    <w:rsid w:val="00EC1AE1"/>
    <w:rsid w:val="00ED2026"/>
    <w:rsid w:val="00EF08C0"/>
    <w:rsid w:val="00F13FB2"/>
    <w:rsid w:val="00F46D3A"/>
    <w:rsid w:val="00F53B54"/>
    <w:rsid w:val="00F73B0E"/>
    <w:rsid w:val="00FB0257"/>
    <w:rsid w:val="00FB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FC7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304FC7"/>
    <w:pPr>
      <w:keepNext/>
      <w:jc w:val="center"/>
      <w:outlineLvl w:val="0"/>
    </w:pPr>
    <w:rPr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304FC7"/>
    <w:pPr>
      <w:keepNext/>
      <w:jc w:val="right"/>
      <w:outlineLvl w:val="3"/>
    </w:pPr>
    <w:rPr>
      <w:sz w:val="28"/>
      <w:szCs w:val="20"/>
      <w:lang w:val="ro-RO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530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94B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4B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D79E3"/>
    <w:pPr>
      <w:spacing w:line="360" w:lineRule="auto"/>
      <w:jc w:val="both"/>
    </w:pPr>
    <w:rPr>
      <w:szCs w:val="20"/>
      <w:lang w:val="en-US" w:eastAsia="ro-RO"/>
    </w:rPr>
  </w:style>
  <w:style w:type="table" w:styleId="TableGrid">
    <w:name w:val="Table Grid"/>
    <w:basedOn w:val="TableNormal"/>
    <w:rsid w:val="00954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Primaria Timisoara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acoras</dc:creator>
  <cp:keywords/>
  <dc:description/>
  <cp:lastModifiedBy>lsimion</cp:lastModifiedBy>
  <cp:revision>3</cp:revision>
  <cp:lastPrinted>2013-01-10T10:40:00Z</cp:lastPrinted>
  <dcterms:created xsi:type="dcterms:W3CDTF">2013-01-10T10:30:00Z</dcterms:created>
  <dcterms:modified xsi:type="dcterms:W3CDTF">2013-01-10T10:50:00Z</dcterms:modified>
</cp:coreProperties>
</file>