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Pr>
          <w:rFonts w:ascii="Times New Roman" w:hAnsi="Times New Roman" w:cs="Times New Roman"/>
          <w:sz w:val="24"/>
          <w:szCs w:val="24"/>
          <w:lang w:val="ro-RO"/>
        </w:rPr>
        <w:t xml:space="preserve">          </w:t>
      </w:r>
    </w:p>
    <w:p w:rsidR="00632EB1"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632EB1" w:rsidRPr="0024086A" w:rsidRDefault="0024086A" w:rsidP="0024086A">
      <w:pPr>
        <w:pStyle w:val="NoSpacing"/>
        <w:rPr>
          <w:rFonts w:ascii="Times New Roman" w:hAnsi="Times New Roman" w:cs="Times New Roman"/>
          <w:b/>
          <w:sz w:val="24"/>
          <w:szCs w:val="24"/>
          <w:lang w:val="ro-RO"/>
        </w:rPr>
      </w:pPr>
      <w:r w:rsidRPr="0024086A">
        <w:rPr>
          <w:rFonts w:ascii="Times New Roman" w:hAnsi="Times New Roman" w:cs="Times New Roman"/>
        </w:rPr>
        <w:t>CT20</w:t>
      </w:r>
      <w:r w:rsidR="003455C0">
        <w:rPr>
          <w:rFonts w:ascii="Times New Roman" w:hAnsi="Times New Roman" w:cs="Times New Roman"/>
        </w:rPr>
        <w:t>20-</w:t>
      </w:r>
      <w:r w:rsidR="003124EE">
        <w:rPr>
          <w:rFonts w:ascii="Times New Roman" w:hAnsi="Times New Roman" w:cs="Times New Roman"/>
        </w:rPr>
        <w:t>003205/31.08.2020</w:t>
      </w:r>
    </w:p>
    <w:p w:rsidR="00632EB1" w:rsidRDefault="00632EB1" w:rsidP="00632EB1">
      <w:pPr>
        <w:pStyle w:val="NoSpacing"/>
        <w:jc w:val="center"/>
        <w:rPr>
          <w:rFonts w:ascii="Times New Roman" w:hAnsi="Times New Roman" w:cs="Times New Roman"/>
          <w:b/>
          <w:sz w:val="24"/>
          <w:szCs w:val="24"/>
          <w:lang w:val="ro-RO"/>
        </w:rPr>
      </w:pPr>
    </w:p>
    <w:p w:rsidR="00632EB1" w:rsidRDefault="00632EB1" w:rsidP="00632EB1">
      <w:pPr>
        <w:pStyle w:val="NoSpacing"/>
        <w:jc w:val="center"/>
        <w:rPr>
          <w:rFonts w:ascii="Times New Roman" w:hAnsi="Times New Roman" w:cs="Times New Roman"/>
          <w:b/>
          <w:sz w:val="24"/>
          <w:szCs w:val="24"/>
          <w:lang w:val="ro-RO"/>
        </w:rPr>
      </w:pPr>
    </w:p>
    <w:p w:rsidR="00632EB1" w:rsidRPr="00632EB1" w:rsidRDefault="00632EB1" w:rsidP="00632EB1">
      <w:pPr>
        <w:rPr>
          <w:rFonts w:ascii="Times New Roman" w:hAnsi="Times New Roman" w:cs="Times New Roman"/>
          <w:sz w:val="24"/>
          <w:szCs w:val="24"/>
        </w:rPr>
      </w:pPr>
    </w:p>
    <w:p w:rsidR="00632EB1" w:rsidRPr="00632EB1" w:rsidRDefault="00632EB1" w:rsidP="00632EB1">
      <w:pPr>
        <w:jc w:val="center"/>
        <w:rPr>
          <w:rFonts w:ascii="Times New Roman" w:hAnsi="Times New Roman" w:cs="Times New Roman"/>
          <w:b/>
          <w:sz w:val="24"/>
          <w:szCs w:val="24"/>
          <w:u w:val="single"/>
        </w:rPr>
      </w:pPr>
      <w:r w:rsidRPr="00632EB1">
        <w:rPr>
          <w:rFonts w:ascii="Times New Roman" w:hAnsi="Times New Roman" w:cs="Times New Roman"/>
          <w:b/>
          <w:sz w:val="24"/>
          <w:szCs w:val="24"/>
          <w:u w:val="single"/>
          <w:lang w:val="fr-FR"/>
        </w:rPr>
        <w:t xml:space="preserve">REFERAT DE APROBARE A PROIECTULUI DE </w:t>
      </w:r>
      <w:proofErr w:type="gramStart"/>
      <w:r w:rsidRPr="00632EB1">
        <w:rPr>
          <w:rFonts w:ascii="Times New Roman" w:hAnsi="Times New Roman" w:cs="Times New Roman"/>
          <w:b/>
          <w:sz w:val="24"/>
          <w:szCs w:val="24"/>
          <w:u w:val="single"/>
          <w:lang w:val="fr-FR"/>
        </w:rPr>
        <w:t xml:space="preserve">HOTĂRÂRE </w:t>
      </w:r>
      <w:r>
        <w:rPr>
          <w:rFonts w:ascii="Times New Roman" w:hAnsi="Times New Roman" w:cs="Times New Roman"/>
          <w:b/>
          <w:sz w:val="24"/>
          <w:szCs w:val="24"/>
          <w:u w:val="single"/>
          <w:lang w:val="fr-FR"/>
        </w:rPr>
        <w:t>,</w:t>
      </w:r>
      <w:proofErr w:type="gramEnd"/>
    </w:p>
    <w:p w:rsidR="00632EB1" w:rsidRDefault="00632EB1" w:rsidP="00632EB1">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trecerea din domeniul public al municipiului Timişoara, în domeniul privat al municipiului Timişoara a terenului aferent imobilului cu destinaţia de locuinţă, situat în Timişoara str. </w:t>
      </w:r>
      <w:r w:rsidR="003124EE">
        <w:rPr>
          <w:rFonts w:ascii="Times New Roman" w:hAnsi="Times New Roman" w:cs="Times New Roman"/>
          <w:b/>
          <w:sz w:val="24"/>
          <w:szCs w:val="24"/>
          <w:lang w:val="ro-RO"/>
        </w:rPr>
        <w:t>Geneva</w:t>
      </w:r>
      <w:r w:rsidR="0024086A">
        <w:rPr>
          <w:rFonts w:ascii="Times New Roman" w:hAnsi="Times New Roman" w:cs="Times New Roman"/>
          <w:b/>
          <w:sz w:val="24"/>
          <w:szCs w:val="24"/>
          <w:lang w:val="ro-RO"/>
        </w:rPr>
        <w:t>, nr.4</w:t>
      </w:r>
      <w:r>
        <w:rPr>
          <w:rFonts w:ascii="Times New Roman" w:hAnsi="Times New Roman" w:cs="Times New Roman"/>
          <w:b/>
          <w:sz w:val="24"/>
          <w:szCs w:val="24"/>
          <w:lang w:val="ro-RO"/>
        </w:rPr>
        <w:t xml:space="preserve"> înscris în CF </w:t>
      </w:r>
      <w:r w:rsidR="003124EE">
        <w:rPr>
          <w:rFonts w:ascii="Times New Roman" w:hAnsi="Times New Roman" w:cs="Times New Roman"/>
          <w:b/>
          <w:sz w:val="24"/>
          <w:szCs w:val="24"/>
          <w:lang w:val="ro-RO"/>
        </w:rPr>
        <w:t xml:space="preserve">434261 </w:t>
      </w:r>
      <w:r>
        <w:rPr>
          <w:rFonts w:ascii="Times New Roman" w:hAnsi="Times New Roman" w:cs="Times New Roman"/>
          <w:b/>
          <w:sz w:val="24"/>
          <w:szCs w:val="24"/>
          <w:lang w:val="ro-RO"/>
        </w:rPr>
        <w:t>Timişoara, nr. topografic</w:t>
      </w:r>
      <w:r w:rsidR="00E06AAF">
        <w:rPr>
          <w:rFonts w:ascii="Times New Roman" w:hAnsi="Times New Roman" w:cs="Times New Roman"/>
          <w:b/>
          <w:sz w:val="24"/>
          <w:szCs w:val="24"/>
          <w:lang w:val="ro-RO"/>
        </w:rPr>
        <w:t xml:space="preserve"> </w:t>
      </w:r>
      <w:r w:rsidR="003124EE">
        <w:rPr>
          <w:rFonts w:ascii="Times New Roman" w:hAnsi="Times New Roman" w:cs="Times New Roman"/>
          <w:b/>
          <w:sz w:val="24"/>
          <w:szCs w:val="24"/>
          <w:lang w:val="ro-RO"/>
        </w:rPr>
        <w:t>4808</w:t>
      </w:r>
    </w:p>
    <w:p w:rsidR="00D0360B" w:rsidRDefault="00D0360B" w:rsidP="00FB0B7F">
      <w:pPr>
        <w:pStyle w:val="NoSpacing"/>
        <w:jc w:val="center"/>
        <w:rPr>
          <w:rFonts w:ascii="Times New Roman" w:hAnsi="Times New Roman" w:cs="Times New Roman"/>
          <w:b/>
          <w:sz w:val="24"/>
          <w:szCs w:val="24"/>
          <w:lang w:val="ro-RO"/>
        </w:rPr>
      </w:pPr>
    </w:p>
    <w:p w:rsidR="00E56560" w:rsidRDefault="00E56560" w:rsidP="00FB0B7F">
      <w:pPr>
        <w:pStyle w:val="NoSpacing"/>
        <w:jc w:val="center"/>
        <w:rPr>
          <w:rFonts w:ascii="Times New Roman" w:hAnsi="Times New Roman" w:cs="Times New Roman"/>
          <w:b/>
          <w:sz w:val="24"/>
          <w:szCs w:val="24"/>
          <w:lang w:val="ro-RO"/>
        </w:rPr>
      </w:pPr>
    </w:p>
    <w:p w:rsidR="00E56560" w:rsidRDefault="00632EB1" w:rsidP="00632EB1">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adresa nr.</w:t>
      </w:r>
      <w:r w:rsidR="003124EE">
        <w:rPr>
          <w:rFonts w:ascii="Times New Roman" w:hAnsi="Times New Roman" w:cs="Times New Roman"/>
          <w:sz w:val="24"/>
          <w:szCs w:val="24"/>
          <w:lang w:val="ro-RO"/>
        </w:rPr>
        <w:t>CT2020-003205</w:t>
      </w:r>
      <w:r>
        <w:rPr>
          <w:rFonts w:ascii="Times New Roman" w:hAnsi="Times New Roman" w:cs="Times New Roman"/>
          <w:sz w:val="24"/>
          <w:szCs w:val="24"/>
          <w:lang w:val="ro-RO"/>
        </w:rPr>
        <w:t xml:space="preserve"> din </w:t>
      </w:r>
      <w:r w:rsidR="003124EE">
        <w:rPr>
          <w:rFonts w:ascii="Times New Roman" w:hAnsi="Times New Roman" w:cs="Times New Roman"/>
          <w:sz w:val="24"/>
          <w:szCs w:val="24"/>
          <w:lang w:val="ro-RO"/>
        </w:rPr>
        <w:t>06.08</w:t>
      </w:r>
      <w:r w:rsidR="0024086A">
        <w:rPr>
          <w:rFonts w:ascii="Times New Roman" w:hAnsi="Times New Roman" w:cs="Times New Roman"/>
          <w:sz w:val="24"/>
          <w:szCs w:val="24"/>
          <w:lang w:val="ro-RO"/>
        </w:rPr>
        <w:t>.2020</w:t>
      </w:r>
      <w:r w:rsidR="003124EE">
        <w:rPr>
          <w:rFonts w:ascii="Times New Roman" w:hAnsi="Times New Roman" w:cs="Times New Roman"/>
          <w:sz w:val="24"/>
          <w:szCs w:val="24"/>
          <w:lang w:val="ro-RO"/>
        </w:rPr>
        <w:t xml:space="preserve"> prin care domnul Albu Gheorghe</w:t>
      </w:r>
      <w:r>
        <w:rPr>
          <w:rFonts w:ascii="Times New Roman" w:hAnsi="Times New Roman" w:cs="Times New Roman"/>
          <w:sz w:val="24"/>
          <w:szCs w:val="24"/>
          <w:lang w:val="ro-RO"/>
        </w:rPr>
        <w:t xml:space="preserve">, proprietar al </w:t>
      </w:r>
      <w:r w:rsidR="003124EE">
        <w:rPr>
          <w:rFonts w:ascii="Times New Roman" w:hAnsi="Times New Roman" w:cs="Times New Roman"/>
          <w:sz w:val="24"/>
          <w:szCs w:val="24"/>
          <w:lang w:val="ro-RO"/>
        </w:rPr>
        <w:t>imobilului</w:t>
      </w:r>
      <w:r>
        <w:rPr>
          <w:rFonts w:ascii="Times New Roman" w:hAnsi="Times New Roman" w:cs="Times New Roman"/>
          <w:sz w:val="24"/>
          <w:szCs w:val="24"/>
          <w:lang w:val="ro-RO"/>
        </w:rPr>
        <w:t xml:space="preserve"> situat în Timişoara </w:t>
      </w:r>
      <w:r w:rsidRPr="00AA7FA6">
        <w:rPr>
          <w:rFonts w:ascii="Times New Roman" w:hAnsi="Times New Roman" w:cs="Times New Roman"/>
          <w:sz w:val="24"/>
          <w:szCs w:val="24"/>
          <w:lang w:val="ro-RO"/>
        </w:rPr>
        <w:t>str</w:t>
      </w:r>
      <w:r>
        <w:rPr>
          <w:rFonts w:ascii="Times New Roman" w:hAnsi="Times New Roman" w:cs="Times New Roman"/>
          <w:sz w:val="24"/>
          <w:szCs w:val="24"/>
          <w:lang w:val="ro-RO"/>
        </w:rPr>
        <w:t>.</w:t>
      </w:r>
      <w:r w:rsidRPr="00AA7FA6">
        <w:rPr>
          <w:rFonts w:ascii="Times New Roman" w:hAnsi="Times New Roman" w:cs="Times New Roman"/>
          <w:sz w:val="24"/>
          <w:szCs w:val="24"/>
          <w:lang w:val="ro-RO"/>
        </w:rPr>
        <w:t xml:space="preserve"> </w:t>
      </w:r>
      <w:r w:rsidR="003124EE">
        <w:rPr>
          <w:rFonts w:ascii="Times New Roman" w:hAnsi="Times New Roman" w:cs="Times New Roman"/>
          <w:sz w:val="24"/>
          <w:szCs w:val="24"/>
          <w:lang w:val="ro-RO"/>
        </w:rPr>
        <w:t xml:space="preserve">Geneva, nr.4 </w:t>
      </w:r>
      <w:r>
        <w:rPr>
          <w:rFonts w:ascii="Times New Roman" w:hAnsi="Times New Roman" w:cs="Times New Roman"/>
          <w:sz w:val="24"/>
          <w:szCs w:val="24"/>
          <w:lang w:val="ro-RO"/>
        </w:rPr>
        <w:t>, înscris în C.F. nr.</w:t>
      </w:r>
      <w:r w:rsidR="003124EE">
        <w:rPr>
          <w:rFonts w:ascii="Times New Roman" w:hAnsi="Times New Roman" w:cs="Times New Roman"/>
          <w:sz w:val="24"/>
          <w:szCs w:val="24"/>
          <w:lang w:val="ro-RO"/>
        </w:rPr>
        <w:t>434261</w:t>
      </w:r>
      <w:r>
        <w:rPr>
          <w:rFonts w:ascii="Times New Roman" w:hAnsi="Times New Roman" w:cs="Times New Roman"/>
          <w:sz w:val="24"/>
          <w:szCs w:val="24"/>
          <w:lang w:val="ro-RO"/>
        </w:rPr>
        <w:t xml:space="preserve"> Timişoara (CF vechi </w:t>
      </w:r>
      <w:r w:rsidR="003124EE">
        <w:rPr>
          <w:rFonts w:ascii="Times New Roman" w:hAnsi="Times New Roman" w:cs="Times New Roman"/>
          <w:sz w:val="24"/>
          <w:szCs w:val="24"/>
          <w:lang w:val="ro-RO"/>
        </w:rPr>
        <w:t>3187 tm</w:t>
      </w:r>
      <w:r>
        <w:rPr>
          <w:rFonts w:ascii="Times New Roman" w:hAnsi="Times New Roman" w:cs="Times New Roman"/>
          <w:sz w:val="24"/>
          <w:szCs w:val="24"/>
          <w:lang w:val="ro-RO"/>
        </w:rPr>
        <w:t>), nr.topo.</w:t>
      </w:r>
      <w:r w:rsidR="003124EE">
        <w:rPr>
          <w:rFonts w:ascii="Times New Roman" w:hAnsi="Times New Roman" w:cs="Times New Roman"/>
          <w:sz w:val="24"/>
          <w:szCs w:val="24"/>
          <w:lang w:val="ro-RO"/>
        </w:rPr>
        <w:t>4808</w:t>
      </w:r>
      <w:r>
        <w:rPr>
          <w:rFonts w:ascii="Times New Roman" w:hAnsi="Times New Roman" w:cs="Times New Roman"/>
          <w:sz w:val="24"/>
          <w:szCs w:val="24"/>
          <w:lang w:val="ro-RO"/>
        </w:rPr>
        <w:t xml:space="preserve">  a solicitat </w:t>
      </w:r>
      <w:r w:rsidR="00E06AAF">
        <w:rPr>
          <w:rFonts w:ascii="Times New Roman" w:hAnsi="Times New Roman" w:cs="Times New Roman"/>
          <w:sz w:val="24"/>
          <w:szCs w:val="24"/>
          <w:lang w:val="ro-RO"/>
        </w:rPr>
        <w:t>trecerea terenului aferent construcților din domeniul public al municipiului Timișoara în domeniul privat al municipiului Timișoara</w:t>
      </w:r>
      <w:r>
        <w:rPr>
          <w:rFonts w:ascii="Times New Roman" w:hAnsi="Times New Roman" w:cs="Times New Roman"/>
          <w:sz w:val="24"/>
          <w:szCs w:val="24"/>
          <w:lang w:val="ro-RO"/>
        </w:rPr>
        <w:t>.Terenul este inclus în domeniul public al municipiului Timişoara, conform înscrisului în Cartea Funciară  nr</w:t>
      </w:r>
      <w:r w:rsidR="003124EE">
        <w:rPr>
          <w:rFonts w:ascii="Times New Roman" w:hAnsi="Times New Roman" w:cs="Times New Roman"/>
          <w:sz w:val="24"/>
          <w:szCs w:val="24"/>
          <w:lang w:val="ro-RO"/>
        </w:rPr>
        <w:t>.434261</w:t>
      </w:r>
      <w:r w:rsidR="00E06AAF">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E06AA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Timişoara (CF vechi </w:t>
      </w:r>
      <w:r w:rsidR="003124EE">
        <w:rPr>
          <w:rFonts w:ascii="Times New Roman" w:hAnsi="Times New Roman" w:cs="Times New Roman"/>
          <w:sz w:val="24"/>
          <w:szCs w:val="24"/>
          <w:lang w:val="ro-RO"/>
        </w:rPr>
        <w:t>3187 tm</w:t>
      </w:r>
      <w:r>
        <w:rPr>
          <w:rFonts w:ascii="Times New Roman" w:hAnsi="Times New Roman" w:cs="Times New Roman"/>
          <w:sz w:val="24"/>
          <w:szCs w:val="24"/>
          <w:lang w:val="ro-RO"/>
        </w:rPr>
        <w:t>), nr.topo.</w:t>
      </w:r>
      <w:r w:rsidR="003124EE">
        <w:rPr>
          <w:rFonts w:ascii="Times New Roman" w:hAnsi="Times New Roman" w:cs="Times New Roman"/>
          <w:sz w:val="24"/>
          <w:szCs w:val="24"/>
          <w:lang w:val="ro-RO"/>
        </w:rPr>
        <w:t>4808</w:t>
      </w:r>
      <w:r>
        <w:rPr>
          <w:rFonts w:ascii="Times New Roman" w:hAnsi="Times New Roman" w:cs="Times New Roman"/>
          <w:sz w:val="24"/>
          <w:szCs w:val="24"/>
          <w:lang w:val="ro-RO"/>
        </w:rPr>
        <w:t>.</w:t>
      </w:r>
    </w:p>
    <w:p w:rsidR="00632EB1" w:rsidRPr="00E06AAF" w:rsidRDefault="0055247D" w:rsidP="00E06AAF">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w:t>
      </w:r>
      <w:r w:rsidR="003124EE">
        <w:rPr>
          <w:rFonts w:ascii="Times New Roman" w:hAnsi="Times New Roman" w:cs="Times New Roman"/>
        </w:rPr>
        <w:t>003205/27.07</w:t>
      </w:r>
      <w:r w:rsidR="00E06AAF" w:rsidRPr="0024086A">
        <w:rPr>
          <w:rFonts w:ascii="Times New Roman" w:hAnsi="Times New Roman" w:cs="Times New Roman"/>
        </w:rPr>
        <w:t>.2020</w:t>
      </w:r>
      <w:r w:rsidR="00632EB1">
        <w:rPr>
          <w:rFonts w:ascii="Times New Roman" w:hAnsi="Times New Roman" w:cs="Times New Roman"/>
          <w:sz w:val="24"/>
          <w:szCs w:val="24"/>
          <w:lang w:val="ro-RO"/>
        </w:rPr>
        <w:t xml:space="preserve"> a Serviciului Juridic, prin care ne informează că, </w:t>
      </w:r>
      <w:r w:rsidR="003124EE">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pentru imobilul situat în Timişoara str.</w:t>
      </w:r>
      <w:r w:rsidR="00E06AAF">
        <w:rPr>
          <w:rFonts w:ascii="Times New Roman" w:hAnsi="Times New Roman" w:cs="Times New Roman"/>
          <w:sz w:val="24"/>
          <w:szCs w:val="24"/>
          <w:lang w:val="ro-RO"/>
        </w:rPr>
        <w:t xml:space="preserve"> </w:t>
      </w:r>
      <w:r w:rsidR="003124EE">
        <w:rPr>
          <w:rFonts w:ascii="Times New Roman" w:hAnsi="Times New Roman" w:cs="Times New Roman"/>
          <w:sz w:val="24"/>
          <w:szCs w:val="24"/>
          <w:lang w:val="ro-RO"/>
        </w:rPr>
        <w:t xml:space="preserve">Geneva </w:t>
      </w:r>
      <w:r w:rsidR="00E06AAF">
        <w:rPr>
          <w:rFonts w:ascii="Times New Roman" w:hAnsi="Times New Roman" w:cs="Times New Roman"/>
          <w:sz w:val="24"/>
          <w:szCs w:val="24"/>
          <w:lang w:val="ro-RO"/>
        </w:rPr>
        <w:t>nr.4</w:t>
      </w:r>
      <w:r w:rsidR="00632EB1">
        <w:rPr>
          <w:rFonts w:ascii="Times New Roman" w:hAnsi="Times New Roman" w:cs="Times New Roman"/>
          <w:sz w:val="24"/>
          <w:szCs w:val="24"/>
          <w:lang w:val="ro-RO"/>
        </w:rPr>
        <w:t>, nu figurează litigii pe rolul instanţelor de judecată.</w:t>
      </w:r>
    </w:p>
    <w:p w:rsidR="00632EB1" w:rsidRDefault="00632EB1"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20-00</w:t>
      </w:r>
      <w:r w:rsidR="003124EE">
        <w:rPr>
          <w:rFonts w:ascii="Times New Roman" w:hAnsi="Times New Roman" w:cs="Times New Roman"/>
        </w:rPr>
        <w:t>3205/25.08</w:t>
      </w:r>
      <w:r w:rsidR="00E06AAF" w:rsidRPr="0024086A">
        <w:rPr>
          <w:rFonts w:ascii="Times New Roman" w:hAnsi="Times New Roman" w:cs="Times New Roman"/>
        </w:rPr>
        <w:t>.2020</w:t>
      </w:r>
      <w:r>
        <w:rPr>
          <w:rFonts w:ascii="Times New Roman" w:hAnsi="Times New Roman" w:cs="Times New Roman"/>
          <w:sz w:val="24"/>
          <w:szCs w:val="24"/>
          <w:lang w:val="ro-RO"/>
        </w:rPr>
        <w:t>, a Serviciului Administrare Fond Func</w:t>
      </w:r>
      <w:r w:rsidR="00E06AAF">
        <w:rPr>
          <w:rFonts w:ascii="Times New Roman" w:hAnsi="Times New Roman" w:cs="Times New Roman"/>
          <w:sz w:val="24"/>
          <w:szCs w:val="24"/>
          <w:lang w:val="ro-RO"/>
        </w:rPr>
        <w:t>iar, prin care ne informează că imobilul menţionat mai sus</w:t>
      </w:r>
      <w:r>
        <w:rPr>
          <w:rFonts w:ascii="Times New Roman" w:hAnsi="Times New Roman" w:cs="Times New Roman"/>
          <w:sz w:val="24"/>
          <w:szCs w:val="24"/>
          <w:lang w:val="ro-RO"/>
        </w:rPr>
        <w:t xml:space="preserve"> nu figurează a fi solicitat de către foştii proprietari sau moştenitorii acestora.</w:t>
      </w:r>
    </w:p>
    <w:p w:rsidR="00566B87" w:rsidRPr="004E395F" w:rsidRDefault="008E4B66" w:rsidP="00632EB1">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867ABC">
        <w:rPr>
          <w:rFonts w:ascii="Times New Roman" w:hAnsi="Times New Roman" w:cs="Times New Roman"/>
          <w:sz w:val="24"/>
          <w:szCs w:val="24"/>
          <w:lang w:val="ro-RO"/>
        </w:rPr>
        <w:tab/>
      </w:r>
      <w:r w:rsidR="004E395F">
        <w:rPr>
          <w:rFonts w:ascii="Times New Roman" w:hAnsi="Times New Roman" w:cs="Times New Roman"/>
          <w:sz w:val="24"/>
          <w:szCs w:val="24"/>
          <w:lang w:val="ro-RO"/>
        </w:rPr>
        <w:t>Potrivit evidenţelor</w:t>
      </w:r>
      <w:r w:rsidR="00EE43EE">
        <w:rPr>
          <w:rFonts w:ascii="Times New Roman" w:hAnsi="Times New Roman" w:cs="Times New Roman"/>
          <w:sz w:val="24"/>
          <w:szCs w:val="24"/>
          <w:lang w:val="ro-RO"/>
        </w:rPr>
        <w:t xml:space="preserve"> Direcţiei Clădiri, Terenuri şi Dotări </w:t>
      </w:r>
      <w:r w:rsidR="004E395F">
        <w:rPr>
          <w:rFonts w:ascii="Times New Roman" w:hAnsi="Times New Roman" w:cs="Times New Roman"/>
          <w:sz w:val="24"/>
          <w:szCs w:val="24"/>
          <w:lang w:val="ro-RO"/>
        </w:rPr>
        <w:t xml:space="preserve">Diverse I Est, în momentul de față, respectiv din dosarele depuse în temeiul Legii nr.10/1991 rezultă faptul că pentru imobilul situat în Tiișoara, str. Geneva nr. 4 înscris în CF nr. 434261 Timișoara (Cf vechi 3187 tm), nr.top.4808  a fost depusă cerere de revendicare </w:t>
      </w:r>
      <w:r w:rsidR="00023F33">
        <w:rPr>
          <w:rFonts w:ascii="Times New Roman" w:hAnsi="Times New Roman" w:cs="Times New Roman"/>
          <w:sz w:val="24"/>
          <w:szCs w:val="24"/>
          <w:lang w:val="ro-RO"/>
        </w:rPr>
        <w:t>nr.D82004-5966 din 16.09.2004, constituindu-se dosarul intern nr.997/09.04.2008 prin care s-a dispus acordarea de despagubiri în condițiile Titlului VII din Legea nr.247/2005 modificată prin O.U.G. nr.81/2007.</w:t>
      </w:r>
    </w:p>
    <w:p w:rsidR="009140F9" w:rsidRDefault="009140F9" w:rsidP="009140F9">
      <w:pPr>
        <w:pStyle w:val="NoSpacing"/>
        <w:ind w:firstLine="720"/>
        <w:jc w:val="both"/>
        <w:rPr>
          <w:rFonts w:ascii="Times New Roman" w:hAnsi="Times New Roman" w:cs="Times New Roman"/>
          <w:sz w:val="24"/>
          <w:szCs w:val="24"/>
          <w:lang w:val="ro-RO"/>
        </w:rPr>
      </w:pPr>
      <w:proofErr w:type="gramStart"/>
      <w:r w:rsidRPr="00D41655">
        <w:rPr>
          <w:rFonts w:ascii="Times New Roman" w:hAnsi="Times New Roman"/>
          <w:color w:val="000000"/>
          <w:sz w:val="24"/>
          <w:szCs w:val="24"/>
        </w:rPr>
        <w:t>Conform</w:t>
      </w:r>
      <w:proofErr w:type="gramEnd"/>
      <w:r w:rsidRPr="00D41655">
        <w:rPr>
          <w:rFonts w:ascii="Times New Roman" w:hAnsi="Times New Roman"/>
          <w:color w:val="000000"/>
          <w:sz w:val="24"/>
          <w:szCs w:val="24"/>
        </w:rPr>
        <w:t xml:space="preserve"> </w:t>
      </w:r>
      <w:proofErr w:type="spellStart"/>
      <w:r w:rsidRPr="00D41655">
        <w:rPr>
          <w:rFonts w:ascii="Times New Roman" w:hAnsi="Times New Roman"/>
          <w:color w:val="000000"/>
          <w:sz w:val="24"/>
          <w:szCs w:val="24"/>
        </w:rPr>
        <w:t>Legii</w:t>
      </w:r>
      <w:proofErr w:type="spellEnd"/>
      <w:r w:rsidRPr="00D41655">
        <w:rPr>
          <w:rFonts w:ascii="Times New Roman" w:hAnsi="Times New Roman"/>
          <w:color w:val="000000"/>
          <w:sz w:val="24"/>
          <w:szCs w:val="24"/>
        </w:rPr>
        <w:t xml:space="preserve"> 50/1991 </w:t>
      </w:r>
      <w:proofErr w:type="spellStart"/>
      <w:r w:rsidRPr="00D41655">
        <w:rPr>
          <w:rFonts w:ascii="Times New Roman" w:hAnsi="Times New Roman"/>
          <w:color w:val="000000"/>
          <w:sz w:val="24"/>
          <w:szCs w:val="24"/>
        </w:rPr>
        <w:t>republicată</w:t>
      </w:r>
      <w:proofErr w:type="spellEnd"/>
      <w:r w:rsidRPr="00D41655">
        <w:rPr>
          <w:rFonts w:ascii="Times New Roman" w:hAnsi="Times New Roman"/>
          <w:color w:val="000000"/>
          <w:sz w:val="24"/>
          <w:szCs w:val="24"/>
        </w:rPr>
        <w:t xml:space="preserve">, art.13, </w:t>
      </w:r>
      <w:proofErr w:type="spellStart"/>
      <w:r w:rsidRPr="00D41655">
        <w:rPr>
          <w:rFonts w:ascii="Times New Roman" w:hAnsi="Times New Roman"/>
          <w:color w:val="000000"/>
          <w:sz w:val="24"/>
          <w:szCs w:val="24"/>
        </w:rPr>
        <w:t>alin</w:t>
      </w:r>
      <w:proofErr w:type="spellEnd"/>
      <w:r w:rsidRPr="00D41655">
        <w:rPr>
          <w:rFonts w:ascii="Times New Roman" w:hAnsi="Times New Roman"/>
          <w:color w:val="000000"/>
          <w:sz w:val="24"/>
          <w:szCs w:val="24"/>
        </w:rPr>
        <w:t xml:space="preserve">. </w:t>
      </w:r>
      <w:r w:rsidRPr="000F72B3">
        <w:rPr>
          <w:rStyle w:val="salnttl1"/>
          <w:rFonts w:ascii="Times New Roman" w:hAnsi="Times New Roman"/>
          <w:color w:val="000000" w:themeColor="text1"/>
          <w:sz w:val="24"/>
          <w:szCs w:val="24"/>
        </w:rPr>
        <w:t>(1)</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noProof/>
          <w:sz w:val="24"/>
          <w:szCs w:val="24"/>
        </w:rPr>
        <w:t>”Terenurile aparţinând domeniului privat al statului sau al unităţilor administrativ-teritoriale, destinate construirii, pot fi vândute, concesionate ori închiriate prin licitaţie publică, potrivit legii, în condiţiile respectării prevederilor documentaţiilor de urbanism şi de amenajare a teritoriului, aprobate potrivit legii, în vederea realizării de către titular a construcţiei.</w:t>
      </w:r>
      <w:r>
        <w:rPr>
          <w:rStyle w:val="salnbdy"/>
          <w:rFonts w:ascii="Times New Roman" w:hAnsi="Times New Roman"/>
          <w:noProof/>
          <w:sz w:val="24"/>
          <w:szCs w:val="24"/>
        </w:rPr>
        <w:t xml:space="preserve"> </w:t>
      </w:r>
      <w:r w:rsidRPr="000F72B3">
        <w:rPr>
          <w:rStyle w:val="salnttl1"/>
          <w:rFonts w:ascii="Times New Roman" w:hAnsi="Times New Roman"/>
          <w:color w:val="000000" w:themeColor="text1"/>
          <w:sz w:val="24"/>
          <w:szCs w:val="24"/>
        </w:rPr>
        <w:t>(2)</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i/>
          <w:noProof/>
          <w:sz w:val="24"/>
          <w:szCs w:val="24"/>
        </w:rPr>
        <w:t>Terenurile aparţinând domeniului public al statului sau al unităţilor administrativ-teritoriale se pot concesiona numai în vederea realizării de construcţii sau de obiective de uz şi/sau de interes public</w:t>
      </w:r>
      <w:r w:rsidRPr="00D41655">
        <w:rPr>
          <w:rStyle w:val="salnbdy"/>
          <w:rFonts w:ascii="Times New Roman" w:hAnsi="Times New Roman"/>
          <w:noProof/>
          <w:sz w:val="24"/>
          <w:szCs w:val="24"/>
        </w:rPr>
        <w:t>, cu respectarea documentaţiilor de urbanism aprobate potrivit legii.”</w:t>
      </w:r>
    </w:p>
    <w:p w:rsidR="00632EB1" w:rsidRPr="00D3602E" w:rsidRDefault="0055247D" w:rsidP="00632EB1">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632EB1" w:rsidRPr="00D3602E">
        <w:rPr>
          <w:rFonts w:ascii="Times New Roman" w:hAnsi="Times New Roman" w:cs="Times New Roman"/>
          <w:sz w:val="24"/>
          <w:szCs w:val="24"/>
        </w:rPr>
        <w:t xml:space="preserve">Conform </w:t>
      </w:r>
      <w:proofErr w:type="spellStart"/>
      <w:r w:rsidR="00632EB1" w:rsidRPr="00D3602E">
        <w:rPr>
          <w:rFonts w:ascii="Times New Roman" w:hAnsi="Times New Roman" w:cs="Times New Roman"/>
          <w:sz w:val="24"/>
          <w:szCs w:val="24"/>
        </w:rPr>
        <w:t>prevederilor</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Ordonan</w:t>
      </w:r>
      <w:r w:rsidR="00632EB1" w:rsidRPr="00D3602E">
        <w:rPr>
          <w:rFonts w:ascii="Times New Roman" w:hAnsi="Cambria Math" w:cs="Times New Roman"/>
          <w:sz w:val="24"/>
          <w:szCs w:val="24"/>
        </w:rPr>
        <w:t>ț</w:t>
      </w:r>
      <w:r w:rsidR="00632EB1" w:rsidRPr="00D3602E">
        <w:rPr>
          <w:rFonts w:ascii="Times New Roman" w:hAnsi="Times New Roman" w:cs="Times New Roman"/>
          <w:sz w:val="24"/>
          <w:szCs w:val="24"/>
        </w:rPr>
        <w:t>ei</w:t>
      </w:r>
      <w:proofErr w:type="spellEnd"/>
      <w:r w:rsidR="00632EB1" w:rsidRPr="00D3602E">
        <w:rPr>
          <w:rFonts w:ascii="Times New Roman" w:hAnsi="Times New Roman" w:cs="Times New Roman"/>
          <w:sz w:val="24"/>
          <w:szCs w:val="24"/>
        </w:rPr>
        <w:t xml:space="preserve"> de </w:t>
      </w:r>
      <w:proofErr w:type="spellStart"/>
      <w:r w:rsidR="00632EB1" w:rsidRPr="00D3602E">
        <w:rPr>
          <w:rFonts w:ascii="Times New Roman" w:hAnsi="Times New Roman" w:cs="Times New Roman"/>
          <w:sz w:val="24"/>
          <w:szCs w:val="24"/>
        </w:rPr>
        <w:t>Urgen</w:t>
      </w:r>
      <w:r w:rsidR="00632EB1" w:rsidRPr="00D3602E">
        <w:rPr>
          <w:rFonts w:ascii="Times New Roman" w:hAnsi="Cambria Math" w:cs="Times New Roman"/>
          <w:sz w:val="24"/>
          <w:szCs w:val="24"/>
        </w:rPr>
        <w:t>ț</w:t>
      </w:r>
      <w:r w:rsidR="00632EB1">
        <w:rPr>
          <w:rFonts w:ascii="Times New Roman" w:hAnsi="Times New Roman" w:cs="Times New Roman"/>
          <w:sz w:val="24"/>
          <w:szCs w:val="24"/>
        </w:rPr>
        <w:t>ă</w:t>
      </w:r>
      <w:proofErr w:type="spellEnd"/>
      <w:r w:rsidR="00632EB1">
        <w:rPr>
          <w:rFonts w:ascii="Times New Roman" w:hAnsi="Times New Roman" w:cs="Times New Roman"/>
          <w:sz w:val="24"/>
          <w:szCs w:val="24"/>
        </w:rPr>
        <w:t xml:space="preserve"> nr.57/2019 </w:t>
      </w:r>
      <w:proofErr w:type="spellStart"/>
      <w:r w:rsidR="00632EB1">
        <w:rPr>
          <w:rFonts w:ascii="Times New Roman" w:hAnsi="Times New Roman" w:cs="Times New Roman"/>
          <w:sz w:val="24"/>
          <w:szCs w:val="24"/>
        </w:rPr>
        <w:t>privind</w:t>
      </w:r>
      <w:proofErr w:type="spellEnd"/>
      <w:r w:rsidR="00632EB1">
        <w:rPr>
          <w:rFonts w:ascii="Times New Roman" w:hAnsi="Times New Roman" w:cs="Times New Roman"/>
          <w:sz w:val="24"/>
          <w:szCs w:val="24"/>
        </w:rPr>
        <w:t xml:space="preserve"> </w:t>
      </w:r>
      <w:proofErr w:type="spellStart"/>
      <w:r w:rsidR="00632EB1">
        <w:rPr>
          <w:rFonts w:ascii="Times New Roman" w:hAnsi="Times New Roman" w:cs="Times New Roman"/>
          <w:sz w:val="24"/>
          <w:szCs w:val="24"/>
        </w:rPr>
        <w:t>C</w:t>
      </w:r>
      <w:r w:rsidR="00632EB1" w:rsidRPr="00D3602E">
        <w:rPr>
          <w:rFonts w:ascii="Times New Roman" w:hAnsi="Times New Roman" w:cs="Times New Roman"/>
          <w:sz w:val="24"/>
          <w:szCs w:val="24"/>
        </w:rPr>
        <w:t>odul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w:t>
      </w:r>
      <w:proofErr w:type="spellEnd"/>
      <w:r w:rsidR="00632EB1" w:rsidRPr="00D3602E">
        <w:rPr>
          <w:rFonts w:ascii="Times New Roman" w:hAnsi="Times New Roman" w:cs="Times New Roman"/>
          <w:sz w:val="24"/>
          <w:szCs w:val="24"/>
        </w:rPr>
        <w:t xml:space="preserve">, art.361,alin.(2) ” </w:t>
      </w:r>
      <w:proofErr w:type="spellStart"/>
      <w:r w:rsidR="00632EB1" w:rsidRPr="00D3602E">
        <w:rPr>
          <w:rFonts w:ascii="Times New Roman" w:hAnsi="Times New Roman" w:cs="Times New Roman"/>
          <w:sz w:val="24"/>
          <w:szCs w:val="24"/>
        </w:rPr>
        <w:t>Trecerea</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unui</w:t>
      </w:r>
      <w:proofErr w:type="spellEnd"/>
      <w:r w:rsidR="00632EB1" w:rsidRPr="00D3602E">
        <w:rPr>
          <w:rFonts w:ascii="Times New Roman" w:hAnsi="Times New Roman" w:cs="Times New Roman"/>
          <w:sz w:val="24"/>
          <w:szCs w:val="24"/>
        </w:rPr>
        <w:t xml:space="preserve"> bun din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public al </w:t>
      </w:r>
      <w:proofErr w:type="spellStart"/>
      <w:r w:rsidR="00632EB1" w:rsidRPr="00D3602E">
        <w:rPr>
          <w:rFonts w:ascii="Times New Roman" w:hAnsi="Times New Roman" w:cs="Times New Roman"/>
          <w:sz w:val="24"/>
          <w:szCs w:val="24"/>
        </w:rPr>
        <w:t>unei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unităţi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administrativ-teritoriale</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în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privat</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acesteia</w:t>
      </w:r>
      <w:proofErr w:type="spellEnd"/>
      <w:r w:rsidR="00632EB1" w:rsidRPr="00D3602E">
        <w:rPr>
          <w:rFonts w:ascii="Times New Roman" w:hAnsi="Times New Roman" w:cs="Times New Roman"/>
          <w:sz w:val="24"/>
          <w:szCs w:val="24"/>
        </w:rPr>
        <w:t xml:space="preserve"> se face </w:t>
      </w:r>
      <w:proofErr w:type="spellStart"/>
      <w:r w:rsidR="00632EB1" w:rsidRPr="00D3602E">
        <w:rPr>
          <w:rFonts w:ascii="Times New Roman" w:hAnsi="Times New Roman" w:cs="Times New Roman"/>
          <w:sz w:val="24"/>
          <w:szCs w:val="24"/>
        </w:rPr>
        <w:t>prin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hotărâre</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judeţean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respectiv</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General al</w:t>
      </w:r>
      <w:r w:rsidR="00632EB1">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Bucureşti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ori</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local al </w:t>
      </w:r>
      <w:proofErr w:type="spellStart"/>
      <w:r w:rsidR="00632EB1" w:rsidRPr="00D3602E">
        <w:rPr>
          <w:rFonts w:ascii="Times New Roman" w:hAnsi="Times New Roman" w:cs="Times New Roman"/>
          <w:sz w:val="24"/>
          <w:szCs w:val="24"/>
        </w:rPr>
        <w:t>comunei</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oraşului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sau</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după</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caz</w:t>
      </w:r>
      <w:proofErr w:type="spellEnd"/>
      <w:r w:rsidR="00632EB1" w:rsidRPr="00D3602E">
        <w:rPr>
          <w:rFonts w:ascii="Times New Roman" w:hAnsi="Times New Roman" w:cs="Times New Roman"/>
          <w:sz w:val="24"/>
          <w:szCs w:val="24"/>
        </w:rPr>
        <w:t>,</w:t>
      </w:r>
    </w:p>
    <w:p w:rsidR="00632EB1" w:rsidRDefault="00632EB1" w:rsidP="00632EB1">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566B87" w:rsidRDefault="009140F9" w:rsidP="009140F9">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Raportat la anexa 4 din Ordonanţa de Urgenţă 57/2019 privind Codul Administrativ, privind bunurile de uz sau interes public din care rezultă că terenul menţionat nu se încadrează în aceasta şi coroborat cu faptul că pe terenul înscris în </w:t>
      </w:r>
      <w:r w:rsidR="0031339F">
        <w:rPr>
          <w:rFonts w:ascii="Times New Roman" w:hAnsi="Times New Roman" w:cs="Times New Roman"/>
          <w:sz w:val="24"/>
          <w:szCs w:val="24"/>
          <w:lang w:val="ro-RO"/>
        </w:rPr>
        <w:t>434261</w:t>
      </w:r>
      <w:r>
        <w:rPr>
          <w:rFonts w:ascii="Times New Roman" w:hAnsi="Times New Roman" w:cs="Times New Roman"/>
          <w:sz w:val="24"/>
          <w:szCs w:val="24"/>
          <w:lang w:val="ro-RO"/>
        </w:rPr>
        <w:t xml:space="preserve">-Timişoara (CF vechi </w:t>
      </w:r>
      <w:r w:rsidR="0031339F">
        <w:rPr>
          <w:rFonts w:ascii="Times New Roman" w:hAnsi="Times New Roman" w:cs="Times New Roman"/>
          <w:sz w:val="24"/>
          <w:szCs w:val="24"/>
          <w:lang w:val="ro-RO"/>
        </w:rPr>
        <w:t>3187 tm</w:t>
      </w:r>
      <w:r>
        <w:rPr>
          <w:rFonts w:ascii="Times New Roman" w:hAnsi="Times New Roman" w:cs="Times New Roman"/>
          <w:sz w:val="24"/>
          <w:szCs w:val="24"/>
          <w:lang w:val="ro-RO"/>
        </w:rPr>
        <w:t>), nr.topo.</w:t>
      </w:r>
      <w:r w:rsidR="0031339F">
        <w:rPr>
          <w:rFonts w:ascii="Times New Roman" w:hAnsi="Times New Roman" w:cs="Times New Roman"/>
          <w:sz w:val="24"/>
          <w:szCs w:val="24"/>
          <w:lang w:val="ro-RO"/>
        </w:rPr>
        <w:t xml:space="preserve">4808 se află o clădire </w:t>
      </w:r>
      <w:r>
        <w:rPr>
          <w:rFonts w:ascii="Times New Roman" w:hAnsi="Times New Roman" w:cs="Times New Roman"/>
          <w:sz w:val="24"/>
          <w:szCs w:val="24"/>
          <w:lang w:val="ro-RO"/>
        </w:rPr>
        <w:t xml:space="preserve">proprietate privată cu destinaţie de locuinţă iar terenul aferent clădirii este împrejmuit şi nu </w:t>
      </w:r>
      <w:r>
        <w:rPr>
          <w:rFonts w:ascii="Times New Roman" w:hAnsi="Times New Roman" w:cs="Times New Roman"/>
          <w:sz w:val="24"/>
          <w:szCs w:val="24"/>
          <w:lang w:val="ro-RO"/>
        </w:rPr>
        <w:lastRenderedPageBreak/>
        <w:t>prezintă interes public, constituind curtea imobilului din str.</w:t>
      </w:r>
      <w:r w:rsidRPr="00043D9B">
        <w:rPr>
          <w:rFonts w:ascii="Times New Roman" w:hAnsi="Times New Roman" w:cs="Times New Roman"/>
          <w:b/>
          <w:sz w:val="24"/>
          <w:szCs w:val="24"/>
          <w:lang w:val="ro-RO"/>
        </w:rPr>
        <w:t xml:space="preserve"> </w:t>
      </w:r>
      <w:r w:rsidR="0031339F">
        <w:rPr>
          <w:rFonts w:ascii="Times New Roman" w:hAnsi="Times New Roman" w:cs="Times New Roman"/>
          <w:sz w:val="24"/>
          <w:szCs w:val="24"/>
          <w:lang w:val="ro-RO"/>
        </w:rPr>
        <w:t>Geneva</w:t>
      </w:r>
      <w:r>
        <w:rPr>
          <w:rFonts w:ascii="Times New Roman" w:hAnsi="Times New Roman" w:cs="Times New Roman"/>
          <w:sz w:val="24"/>
          <w:szCs w:val="24"/>
          <w:lang w:val="ro-RO"/>
        </w:rPr>
        <w:t xml:space="preserve"> nr.4,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speţă nu este de natura domeniului public, respectiv de uz sau de interes public local. Mai mult decât atât, prin trecerea acestui imobil-teren din domeniul public al Municipiului Timişoara în domeniul privat al Municipiului Timişoara s-ar realiza o mai bună administrare a imobilului, acesta putând fi concesionat.</w:t>
      </w:r>
    </w:p>
    <w:p w:rsidR="008E4B66" w:rsidRPr="00E06AAF" w:rsidRDefault="00632EB1" w:rsidP="00E06AAF">
      <w:pPr>
        <w:pStyle w:val="NoSpacing"/>
        <w:ind w:firstLine="720"/>
        <w:jc w:val="both"/>
        <w:rPr>
          <w:rFonts w:ascii="Times New Roman" w:hAnsi="Times New Roman" w:cs="Times New Roman"/>
          <w:sz w:val="24"/>
          <w:szCs w:val="24"/>
          <w:lang w:val="ro-RO"/>
        </w:rPr>
      </w:pP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sidR="00566B87">
        <w:rPr>
          <w:rFonts w:ascii="Times New Roman" w:hAnsi="Times New Roman"/>
          <w:sz w:val="23"/>
          <w:szCs w:val="23"/>
        </w:rPr>
        <w:t xml:space="preserve"> </w:t>
      </w:r>
      <w:proofErr w:type="spellStart"/>
      <w:r w:rsidR="00566B87" w:rsidRPr="00C5609C">
        <w:rPr>
          <w:rFonts w:ascii="Times New Roman" w:hAnsi="Times New Roman"/>
          <w:sz w:val="23"/>
          <w:szCs w:val="23"/>
        </w:rPr>
        <w:t>motivele</w:t>
      </w:r>
      <w:proofErr w:type="spellEnd"/>
      <w:r w:rsidR="00566B87" w:rsidRPr="00C5609C">
        <w:rPr>
          <w:rFonts w:ascii="Times New Roman" w:hAnsi="Times New Roman"/>
          <w:sz w:val="23"/>
          <w:szCs w:val="23"/>
        </w:rPr>
        <w:t xml:space="preserve"> expuse mai sus, propunem</w:t>
      </w:r>
      <w:r w:rsidR="0055247D">
        <w:rPr>
          <w:rFonts w:ascii="Times New Roman" w:hAnsi="Times New Roman"/>
          <w:spacing w:val="-1"/>
          <w:sz w:val="23"/>
          <w:szCs w:val="23"/>
        </w:rPr>
        <w:t xml:space="preserve"> emiterea une</w:t>
      </w:r>
      <w:r>
        <w:rPr>
          <w:rFonts w:ascii="Times New Roman" w:hAnsi="Times New Roman"/>
          <w:spacing w:val="-1"/>
          <w:sz w:val="23"/>
          <w:szCs w:val="23"/>
        </w:rPr>
        <w:t xml:space="preserve">i Hotărâri a Consiliului Local </w:t>
      </w:r>
      <w:r w:rsidR="0055247D">
        <w:rPr>
          <w:rFonts w:ascii="Times New Roman" w:hAnsi="Times New Roman"/>
          <w:spacing w:val="-1"/>
          <w:sz w:val="23"/>
          <w:szCs w:val="23"/>
        </w:rPr>
        <w:t>prin care să</w:t>
      </w:r>
      <w:r>
        <w:rPr>
          <w:rFonts w:ascii="Times New Roman" w:hAnsi="Times New Roman"/>
          <w:spacing w:val="-1"/>
          <w:sz w:val="23"/>
          <w:szCs w:val="23"/>
        </w:rPr>
        <w:t xml:space="preserve"> se</w:t>
      </w:r>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aprobe</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trecerea</w:t>
      </w:r>
      <w:proofErr w:type="spellEnd"/>
      <w:r w:rsidR="0055247D">
        <w:rPr>
          <w:rFonts w:ascii="Times New Roman" w:hAnsi="Times New Roman"/>
          <w:spacing w:val="-1"/>
          <w:sz w:val="23"/>
          <w:szCs w:val="23"/>
        </w:rPr>
        <w:t xml:space="preserve"> din </w:t>
      </w:r>
      <w:proofErr w:type="spellStart"/>
      <w:r w:rsidR="0055247D">
        <w:rPr>
          <w:rFonts w:ascii="Times New Roman" w:hAnsi="Times New Roman"/>
          <w:spacing w:val="-1"/>
          <w:sz w:val="23"/>
          <w:szCs w:val="23"/>
        </w:rPr>
        <w:t>domeniul</w:t>
      </w:r>
      <w:proofErr w:type="spellEnd"/>
      <w:r w:rsidR="0055247D">
        <w:rPr>
          <w:rFonts w:ascii="Times New Roman" w:hAnsi="Times New Roman"/>
          <w:spacing w:val="-1"/>
          <w:sz w:val="23"/>
          <w:szCs w:val="23"/>
        </w:rPr>
        <w:t xml:space="preserve"> public a</w:t>
      </w:r>
      <w:r>
        <w:rPr>
          <w:rFonts w:ascii="Times New Roman" w:hAnsi="Times New Roman"/>
          <w:spacing w:val="-1"/>
          <w:sz w:val="23"/>
          <w:szCs w:val="23"/>
        </w:rPr>
        <w:t>l</w:t>
      </w:r>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w:t>
      </w:r>
      <w:r w:rsidR="00E06AAF">
        <w:rPr>
          <w:rFonts w:ascii="Times New Roman" w:hAnsi="Times New Roman"/>
          <w:spacing w:val="-1"/>
          <w:sz w:val="23"/>
          <w:szCs w:val="23"/>
        </w:rPr>
        <w:t>imişoara</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în</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domeniul</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privat</w:t>
      </w:r>
      <w:proofErr w:type="spellEnd"/>
      <w:r w:rsidR="00E06AAF">
        <w:rPr>
          <w:rFonts w:ascii="Times New Roman" w:hAnsi="Times New Roman"/>
          <w:spacing w:val="-1"/>
          <w:sz w:val="23"/>
          <w:szCs w:val="23"/>
        </w:rPr>
        <w:t xml:space="preserve"> al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sidR="0055247D">
        <w:rPr>
          <w:rFonts w:ascii="Times New Roman" w:hAnsi="Times New Roman"/>
          <w:spacing w:val="-1"/>
          <w:sz w:val="23"/>
          <w:szCs w:val="23"/>
        </w:rPr>
        <w:t xml:space="preserve">, a </w:t>
      </w:r>
      <w:proofErr w:type="spellStart"/>
      <w:r w:rsidR="0055247D">
        <w:rPr>
          <w:rFonts w:ascii="Times New Roman" w:hAnsi="Times New Roman"/>
          <w:spacing w:val="-1"/>
          <w:sz w:val="23"/>
          <w:szCs w:val="23"/>
        </w:rPr>
        <w:t>terenului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aferent</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construcţiei</w:t>
      </w:r>
      <w:proofErr w:type="spellEnd"/>
      <w:r w:rsidR="0055247D">
        <w:rPr>
          <w:rFonts w:ascii="Times New Roman" w:hAnsi="Times New Roman"/>
          <w:spacing w:val="-1"/>
          <w:sz w:val="23"/>
          <w:szCs w:val="23"/>
        </w:rPr>
        <w:t xml:space="preserve"> cu </w:t>
      </w:r>
      <w:proofErr w:type="spellStart"/>
      <w:r w:rsidR="0055247D">
        <w:rPr>
          <w:rFonts w:ascii="Times New Roman" w:hAnsi="Times New Roman"/>
          <w:spacing w:val="-1"/>
          <w:sz w:val="23"/>
          <w:szCs w:val="23"/>
        </w:rPr>
        <w:t>destinaţia</w:t>
      </w:r>
      <w:proofErr w:type="spellEnd"/>
      <w:r w:rsidR="0055247D">
        <w:rPr>
          <w:rFonts w:ascii="Times New Roman" w:hAnsi="Times New Roman"/>
          <w:spacing w:val="-1"/>
          <w:sz w:val="23"/>
          <w:szCs w:val="23"/>
        </w:rPr>
        <w:t xml:space="preserve"> de locuinţă, situat în Timişoara</w:t>
      </w:r>
      <w:r>
        <w:rPr>
          <w:rFonts w:ascii="Times New Roman" w:hAnsi="Times New Roman"/>
          <w:spacing w:val="-1"/>
          <w:sz w:val="23"/>
          <w:szCs w:val="23"/>
        </w:rPr>
        <w:t xml:space="preserve"> </w:t>
      </w:r>
      <w:r w:rsidRPr="005A56F3">
        <w:rPr>
          <w:rFonts w:ascii="Times New Roman" w:hAnsi="Times New Roman"/>
          <w:sz w:val="24"/>
          <w:szCs w:val="24"/>
        </w:rPr>
        <w:t xml:space="preserve">str. </w:t>
      </w:r>
      <w:r w:rsidR="0031339F">
        <w:rPr>
          <w:rFonts w:ascii="Times New Roman" w:hAnsi="Times New Roman"/>
          <w:sz w:val="24"/>
          <w:szCs w:val="24"/>
        </w:rPr>
        <w:t xml:space="preserve">Geneva </w:t>
      </w:r>
      <w:r w:rsidR="00E06AAF">
        <w:rPr>
          <w:rFonts w:ascii="Times New Roman" w:hAnsi="Times New Roman"/>
          <w:sz w:val="24"/>
          <w:szCs w:val="24"/>
        </w:rPr>
        <w:t>nr.4</w:t>
      </w:r>
      <w:r w:rsidRPr="005A56F3">
        <w:rPr>
          <w:rFonts w:ascii="Times New Roman" w:hAnsi="Times New Roman"/>
          <w:sz w:val="24"/>
          <w:szCs w:val="24"/>
        </w:rPr>
        <w:t xml:space="preserve">, </w:t>
      </w:r>
      <w:proofErr w:type="spellStart"/>
      <w:r w:rsidRPr="005A56F3">
        <w:rPr>
          <w:rFonts w:ascii="Times New Roman" w:hAnsi="Times New Roman"/>
          <w:sz w:val="24"/>
          <w:szCs w:val="24"/>
        </w:rPr>
        <w:t>înscris</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r w:rsidR="0031339F">
        <w:rPr>
          <w:rFonts w:ascii="Times New Roman" w:hAnsi="Times New Roman" w:cs="Times New Roman"/>
          <w:sz w:val="24"/>
          <w:szCs w:val="24"/>
          <w:lang w:val="ro-RO"/>
        </w:rPr>
        <w:t>CF nr.434261</w:t>
      </w:r>
      <w:r w:rsidR="00E06AAF">
        <w:rPr>
          <w:rFonts w:ascii="Times New Roman" w:hAnsi="Times New Roman" w:cs="Times New Roman"/>
          <w:sz w:val="24"/>
          <w:szCs w:val="24"/>
          <w:lang w:val="ro-RO"/>
        </w:rPr>
        <w:t xml:space="preserve"> - Timişoara (CF vechi </w:t>
      </w:r>
      <w:r w:rsidR="0031339F">
        <w:rPr>
          <w:rFonts w:ascii="Times New Roman" w:hAnsi="Times New Roman" w:cs="Times New Roman"/>
          <w:sz w:val="24"/>
          <w:szCs w:val="24"/>
          <w:lang w:val="ro-RO"/>
        </w:rPr>
        <w:t>3187 tm</w:t>
      </w:r>
      <w:r w:rsidR="00E06AAF">
        <w:rPr>
          <w:rFonts w:ascii="Times New Roman" w:hAnsi="Times New Roman" w:cs="Times New Roman"/>
          <w:sz w:val="24"/>
          <w:szCs w:val="24"/>
          <w:lang w:val="ro-RO"/>
        </w:rPr>
        <w:t>), nr.topo.</w:t>
      </w:r>
      <w:r w:rsidR="0031339F">
        <w:rPr>
          <w:rFonts w:ascii="Times New Roman" w:hAnsi="Times New Roman" w:cs="Times New Roman"/>
          <w:sz w:val="24"/>
          <w:szCs w:val="24"/>
          <w:lang w:val="ro-RO"/>
        </w:rPr>
        <w:t>4808</w:t>
      </w:r>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suprafa</w:t>
      </w:r>
      <w:r w:rsidRPr="005A56F3">
        <w:rPr>
          <w:rFonts w:ascii="Times New Roman" w:hAnsi="Cambria Math"/>
          <w:sz w:val="24"/>
          <w:szCs w:val="24"/>
        </w:rPr>
        <w:t>ț</w:t>
      </w:r>
      <w:r w:rsidR="0031339F">
        <w:rPr>
          <w:rFonts w:ascii="Times New Roman" w:hAnsi="Times New Roman"/>
          <w:sz w:val="24"/>
          <w:szCs w:val="24"/>
        </w:rPr>
        <w:t>ă</w:t>
      </w:r>
      <w:proofErr w:type="spellEnd"/>
      <w:r w:rsidRPr="005A56F3">
        <w:rPr>
          <w:rFonts w:ascii="Times New Roman" w:hAnsi="Times New Roman"/>
          <w:sz w:val="24"/>
          <w:szCs w:val="24"/>
        </w:rPr>
        <w:t xml:space="preserve"> de </w:t>
      </w:r>
      <w:r w:rsidR="0031339F">
        <w:rPr>
          <w:rFonts w:ascii="Times New Roman" w:hAnsi="Times New Roman"/>
          <w:sz w:val="24"/>
          <w:szCs w:val="24"/>
        </w:rPr>
        <w:t>725</w:t>
      </w:r>
      <w:r>
        <w:rPr>
          <w:rFonts w:ascii="Times New Roman" w:hAnsi="Times New Roman"/>
          <w:sz w:val="24"/>
          <w:szCs w:val="24"/>
        </w:rPr>
        <w:t xml:space="preserve"> mp.</w:t>
      </w:r>
    </w:p>
    <w:p w:rsidR="008E4B66" w:rsidRDefault="008E4B66" w:rsidP="00D11D6B">
      <w:pPr>
        <w:pStyle w:val="NoSpacing"/>
        <w:rPr>
          <w:rFonts w:ascii="Times New Roman" w:hAnsi="Times New Roman" w:cs="Times New Roman"/>
          <w:sz w:val="24"/>
          <w:szCs w:val="24"/>
          <w:lang w:val="ro-RO"/>
        </w:rPr>
      </w:pPr>
    </w:p>
    <w:p w:rsidR="0031339F" w:rsidRDefault="0031339F" w:rsidP="00D11D6B">
      <w:pPr>
        <w:pStyle w:val="NoSpacing"/>
        <w:rPr>
          <w:rFonts w:ascii="Times New Roman" w:hAnsi="Times New Roman" w:cs="Times New Roman"/>
          <w:sz w:val="24"/>
          <w:szCs w:val="24"/>
          <w:lang w:val="ro-RO"/>
        </w:rPr>
      </w:pPr>
    </w:p>
    <w:p w:rsidR="0031339F" w:rsidRDefault="0031339F"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PRIMAR,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VICEPRIMAR,</w:t>
      </w: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NICOLAE ROBU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FARKAS IMRE</w:t>
      </w: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DIRECTOR,</w:t>
      </w:r>
    </w:p>
    <w:p w:rsidR="00DE5843" w:rsidRP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EC.FLORIN RĂVĂŞILĂ</w:t>
      </w:r>
    </w:p>
    <w:sectPr w:rsidR="00DE5843"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7E1D"/>
    <w:rsid w:val="00023F33"/>
    <w:rsid w:val="00234D3B"/>
    <w:rsid w:val="0024086A"/>
    <w:rsid w:val="003124EE"/>
    <w:rsid w:val="0031339F"/>
    <w:rsid w:val="003455C0"/>
    <w:rsid w:val="00351677"/>
    <w:rsid w:val="003B545E"/>
    <w:rsid w:val="004B0818"/>
    <w:rsid w:val="004C6E80"/>
    <w:rsid w:val="004E395F"/>
    <w:rsid w:val="0055247D"/>
    <w:rsid w:val="00566B87"/>
    <w:rsid w:val="00632EB1"/>
    <w:rsid w:val="006E0E5F"/>
    <w:rsid w:val="00774951"/>
    <w:rsid w:val="007A1C34"/>
    <w:rsid w:val="0080311A"/>
    <w:rsid w:val="008155A3"/>
    <w:rsid w:val="00822450"/>
    <w:rsid w:val="00847A6C"/>
    <w:rsid w:val="00867ABC"/>
    <w:rsid w:val="008E4B66"/>
    <w:rsid w:val="009039C0"/>
    <w:rsid w:val="009140F9"/>
    <w:rsid w:val="0098374C"/>
    <w:rsid w:val="009849E4"/>
    <w:rsid w:val="009E044F"/>
    <w:rsid w:val="009F0CA3"/>
    <w:rsid w:val="00AE4400"/>
    <w:rsid w:val="00C46BF7"/>
    <w:rsid w:val="00C51CE0"/>
    <w:rsid w:val="00D0360B"/>
    <w:rsid w:val="00D11D6B"/>
    <w:rsid w:val="00D1668F"/>
    <w:rsid w:val="00D623CC"/>
    <w:rsid w:val="00D86E01"/>
    <w:rsid w:val="00DE5843"/>
    <w:rsid w:val="00E06AAF"/>
    <w:rsid w:val="00E56560"/>
    <w:rsid w:val="00EE43EE"/>
    <w:rsid w:val="00FB0B7F"/>
    <w:rsid w:val="00FC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alnttl1">
    <w:name w:val="s_aln_ttl1"/>
    <w:basedOn w:val="DefaultParagraphFont"/>
    <w:rsid w:val="009140F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9140F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180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10</cp:revision>
  <cp:lastPrinted>2020-07-14T12:25:00Z</cp:lastPrinted>
  <dcterms:created xsi:type="dcterms:W3CDTF">2020-07-14T05:20:00Z</dcterms:created>
  <dcterms:modified xsi:type="dcterms:W3CDTF">2020-08-31T12:44:00Z</dcterms:modified>
</cp:coreProperties>
</file>