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4E" w:rsidRDefault="004A5A4E" w:rsidP="004A5A4E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4A5A4E" w:rsidRDefault="004A5A4E" w:rsidP="004A5A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4A5A4E" w:rsidRDefault="004A5A4E" w:rsidP="004A5A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4A5A4E" w:rsidRDefault="004A5A4E" w:rsidP="004A5A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4A5A4E" w:rsidRDefault="004A5A4E" w:rsidP="004A5A4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A5A4E" w:rsidRDefault="004A5A4E" w:rsidP="004A5A4E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4A5A4E" w:rsidRDefault="004A5A4E" w:rsidP="004A5A4E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A5A4E" w:rsidRDefault="004A5A4E" w:rsidP="004A5A4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Ispirescu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nr.5,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nr.415677,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415677, 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42.000 euro .</w:t>
      </w:r>
    </w:p>
    <w:p w:rsidR="004A5A4E" w:rsidRDefault="004A5A4E" w:rsidP="004A5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>
        <w:rPr>
          <w:rFonts w:ascii="Arial Narrow" w:hAnsi="Arial Narrow" w:cs="Arial Narro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SC2017-013845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06.06.2017,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CIRPACI  NONU 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CIRPACI MARIA,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proprietari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Ispirescu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nr.5,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înscris în C.F nr.415677-C1, nr. topo 415677-C1,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intenţia de înstrăinare .</w:t>
      </w:r>
    </w:p>
    <w:p w:rsidR="004A5A4E" w:rsidRDefault="004A5A4E" w:rsidP="004A5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Imobilul pentru care proprietarul cere un preţ de 42.000 euro, respectiv de 180,25euro /mp constă în :</w:t>
      </w:r>
    </w:p>
    <w:p w:rsidR="004A5A4E" w:rsidRDefault="004A5A4E" w:rsidP="004A5A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-Casă cu    suprafaţă  construită de 77mp, respectiv o suprafată  utilă  de 49 mp,  deţine 2 camere , 1 bucătărie  şi un hol ;</w:t>
      </w:r>
    </w:p>
    <w:p w:rsidR="004A5A4E" w:rsidRDefault="004A5A4E" w:rsidP="004A5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-Teren în suprafaţă de 156 mp;</w:t>
      </w:r>
    </w:p>
    <w:p w:rsidR="004A5A4E" w:rsidRDefault="004A5A4E" w:rsidP="004A5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 1847 din 31.05.2017  ,emisă de către  Direcţia Judeţeană pentru Cultură-Timiş ,rezultă că imobilul situat pe strada Ispirescu nr.5,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Timişoara,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jud.Timiş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înscris în C.F nr.415677-C1, nr. topo 415677-C1, este inclus în Situl urban Fabric (I),cod TM-II-s-B-06096, poziţia 61 din Lista Monumentelor Istorice-2015;</w:t>
      </w:r>
    </w:p>
    <w:p w:rsidR="004A5A4E" w:rsidRDefault="004A5A4E" w:rsidP="004A5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adresa cu nr.SC2017-013845/07.06.2017 a Compartimentului Monitorizare şi Control Urbanistic din cadrul Direcţiei Generale de Urbanism şi Dezvoltare Urbană rezultă că faţada şi acoperişul imobilului prezintă degradări accentuate, fiind necesare lucrări de reabilitate .</w:t>
      </w:r>
    </w:p>
    <w:p w:rsidR="004A5A4E" w:rsidRPr="00713137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lang w:val="ro-RO"/>
        </w:rPr>
        <w:tab/>
      </w:r>
      <w:r w:rsidRPr="00713137">
        <w:rPr>
          <w:rFonts w:ascii="Times New Roman" w:hAnsi="Times New Roman" w:cs="Times New Roman"/>
          <w:sz w:val="28"/>
          <w:szCs w:val="28"/>
          <w:lang w:val="ro-RO"/>
        </w:rPr>
        <w:t xml:space="preserve">Biroul Locuinţe din cadrul Direcţiei Clădiri, Terenuri şi Dotări Diverse  ne comunică prin adresa cu nr.SC.2017-013845  din data de 08.06.2017  faptul  că  nu a prevăzut în buget sume necesare achiziţionării unor imobile ca urmare a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exercitării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preemţiune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</w:p>
    <w:p w:rsidR="004A5A4E" w:rsidRDefault="004A5A4E" w:rsidP="004A5A4E">
      <w:pPr>
        <w:pStyle w:val="NoSpacing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3137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proofErr w:type="gramStart"/>
      <w:r w:rsidRPr="00713137">
        <w:rPr>
          <w:rFonts w:ascii="Times New Roman" w:hAnsi="Times New Roman" w:cs="Times New Roman"/>
          <w:sz w:val="28"/>
          <w:szCs w:val="28"/>
        </w:rPr>
        <w:t>adresei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 cu</w:t>
      </w:r>
      <w:proofErr w:type="gramEnd"/>
      <w:r w:rsidRPr="00713137">
        <w:rPr>
          <w:rFonts w:ascii="Times New Roman" w:hAnsi="Times New Roman" w:cs="Times New Roman"/>
          <w:sz w:val="28"/>
          <w:szCs w:val="28"/>
        </w:rPr>
        <w:t xml:space="preserve">  nr.SC2017-013845  din data de 09.08.2017 ,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  <w:lang w:val="ro-RO"/>
        </w:rPr>
        <w:t>Cod FO 53-01,ver.2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A5A4E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A5A4E" w:rsidRDefault="004A5A4E" w:rsidP="004A5A4E">
      <w:pPr>
        <w:pStyle w:val="NoSpacing"/>
        <w:rPr>
          <w:sz w:val="24"/>
          <w:szCs w:val="24"/>
          <w:lang w:val="ro-RO"/>
        </w:rPr>
      </w:pPr>
      <w:proofErr w:type="spellStart"/>
      <w:r w:rsidRPr="00713137">
        <w:rPr>
          <w:rFonts w:ascii="Times New Roman" w:hAnsi="Times New Roman" w:cs="Times New Roman"/>
          <w:sz w:val="28"/>
          <w:szCs w:val="28"/>
        </w:rPr>
        <w:t>Şcoli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713137">
        <w:rPr>
          <w:rFonts w:ascii="Times New Roman" w:hAnsi="Times New Roman" w:cs="Times New Roman"/>
          <w:sz w:val="28"/>
          <w:szCs w:val="28"/>
        </w:rPr>
        <w:t>Spitale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 ne</w:t>
      </w:r>
      <w:proofErr w:type="gramEnd"/>
      <w:r w:rsidRPr="00713137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cunoscut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 nu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5A4E" w:rsidRPr="00713137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3137"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proofErr w:type="gramEnd"/>
      <w:r w:rsidRPr="007131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public (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) ,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aparţin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birou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5A4E" w:rsidRPr="00713137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r w:rsidRPr="007131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3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713137">
        <w:rPr>
          <w:rFonts w:ascii="Times New Roman" w:hAnsi="Times New Roman" w:cs="Times New Roman"/>
          <w:sz w:val="28"/>
          <w:szCs w:val="28"/>
        </w:rPr>
        <w:t xml:space="preserve"> cu nr.SC2017</w:t>
      </w:r>
      <w:r w:rsidRPr="00713137">
        <w:rPr>
          <w:rFonts w:ascii="Times New Roman" w:hAnsi="Times New Roman" w:cs="Times New Roman"/>
          <w:sz w:val="28"/>
          <w:szCs w:val="28"/>
          <w:lang w:val="ro-RO"/>
        </w:rPr>
        <w:t xml:space="preserve">-013845 din data </w:t>
      </w:r>
      <w:proofErr w:type="gramStart"/>
      <w:r w:rsidRPr="00713137">
        <w:rPr>
          <w:rFonts w:ascii="Times New Roman" w:hAnsi="Times New Roman" w:cs="Times New Roman"/>
          <w:sz w:val="28"/>
          <w:szCs w:val="28"/>
          <w:lang w:val="ro-RO"/>
        </w:rPr>
        <w:t>de  07.06.2017</w:t>
      </w:r>
      <w:proofErr w:type="gramEnd"/>
      <w:r w:rsidRPr="00713137">
        <w:rPr>
          <w:rFonts w:ascii="Times New Roman" w:hAnsi="Times New Roman" w:cs="Times New Roman"/>
          <w:sz w:val="28"/>
          <w:szCs w:val="28"/>
          <w:lang w:val="ro-RO"/>
        </w:rPr>
        <w:t xml:space="preserve"> , Biroul Sport- 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713137">
        <w:rPr>
          <w:rFonts w:ascii="Times New Roman" w:hAnsi="Times New Roman" w:cs="Times New Roman"/>
          <w:sz w:val="28"/>
          <w:szCs w:val="28"/>
          <w:lang w:val="ro-RO"/>
        </w:rPr>
        <w:t xml:space="preserve">Cultură   ne face cunoscut că acest imobil nu prezintă interes pentru desfăşurarea unor activităţi de interes public (sănătate,cultură) ce aparţin de birou.  </w:t>
      </w:r>
    </w:p>
    <w:p w:rsidR="004A5A4E" w:rsidRPr="00713137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In conformitate cu art.4 </w:t>
      </w:r>
      <w:r w:rsidRPr="007131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alin(4) şi alin (8) din Legea nr.422/2001 privind protejarea monumentelor istorice, modofocată;</w:t>
      </w:r>
      <w:r w:rsidRPr="00713137">
        <w:rPr>
          <w:rFonts w:ascii="Times New Roman" w:hAnsi="Times New Roman" w:cs="Times New Roman"/>
          <w:sz w:val="28"/>
          <w:szCs w:val="28"/>
        </w:rPr>
        <w:tab/>
      </w:r>
    </w:p>
    <w:p w:rsidR="004A5A4E" w:rsidRPr="0005556F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lang w:val="ro-RO"/>
        </w:rPr>
        <w:tab/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 art.2, din </w:t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 nr.67/26.02.2008 a </w:t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56F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05556F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</w:t>
      </w:r>
    </w:p>
    <w:p w:rsidR="004A5A4E" w:rsidRPr="0005556F" w:rsidRDefault="004A5A4E" w:rsidP="004A5A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4A5A4E" w:rsidRPr="0005556F" w:rsidRDefault="004A5A4E" w:rsidP="004A5A4E">
      <w:pPr>
        <w:pStyle w:val="BlockText"/>
        <w:ind w:left="0" w:right="-25" w:firstLine="708"/>
        <w:jc w:val="both"/>
        <w:rPr>
          <w:sz w:val="22"/>
          <w:szCs w:val="22"/>
        </w:rPr>
      </w:pPr>
      <w:r w:rsidRPr="0005556F">
        <w:rPr>
          <w:szCs w:val="28"/>
          <w:lang w:val="ro-RO"/>
        </w:rPr>
        <w:t xml:space="preserve"> </w:t>
      </w:r>
      <w:r w:rsidRPr="0005556F">
        <w:rPr>
          <w:lang w:val="ro-RO"/>
        </w:rPr>
        <w:t xml:space="preserve">                                               </w:t>
      </w:r>
      <w:r w:rsidRPr="0005556F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A5A4E" w:rsidRDefault="004A5A4E" w:rsidP="004A5A4E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4A5A4E" w:rsidRDefault="004A5A4E" w:rsidP="004A5A4E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4A5A4E" w:rsidRDefault="004A5A4E" w:rsidP="004A5A4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Timişoara,strada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>Ispirescu</w:t>
      </w:r>
      <w:proofErr w:type="spellEnd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nr.5, </w:t>
      </w:r>
      <w:proofErr w:type="spellStart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nr.415677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-C1</w:t>
      </w:r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415677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-C1</w:t>
      </w:r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la </w:t>
      </w:r>
      <w:proofErr w:type="spellStart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Pr="00592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42.000 euro .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4A5A4E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A5A4E" w:rsidRDefault="004A5A4E" w:rsidP="004A5A4E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4A5A4E" w:rsidRDefault="004A5A4E" w:rsidP="004A5A4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 w:rsidRPr="00EF0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623">
        <w:rPr>
          <w:rFonts w:ascii="Times New Roman" w:hAnsi="Times New Roman" w:cs="Times New Roman"/>
          <w:sz w:val="28"/>
          <w:szCs w:val="28"/>
        </w:rPr>
        <w:t xml:space="preserve">GABRIELA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623">
        <w:rPr>
          <w:rFonts w:ascii="Times New Roman" w:hAnsi="Times New Roman" w:cs="Times New Roman"/>
          <w:sz w:val="28"/>
          <w:szCs w:val="28"/>
        </w:rPr>
        <w:t xml:space="preserve">IOVA </w:t>
      </w:r>
      <w:r w:rsidRPr="00EF0623">
        <w:rPr>
          <w:rFonts w:ascii="Times New Roman" w:hAnsi="Times New Roman" w:cs="Times New Roman"/>
          <w:sz w:val="28"/>
          <w:szCs w:val="28"/>
        </w:rPr>
        <w:tab/>
      </w:r>
      <w:r w:rsidRPr="00EF0623">
        <w:rPr>
          <w:rFonts w:ascii="Times New Roman" w:hAnsi="Times New Roman" w:cs="Times New Roman"/>
          <w:b/>
          <w:sz w:val="28"/>
          <w:szCs w:val="28"/>
        </w:rPr>
        <w:tab/>
      </w:r>
    </w:p>
    <w:p w:rsidR="004A5A4E" w:rsidRPr="00EF0623" w:rsidRDefault="004A5A4E" w:rsidP="004A5A4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sz w:val="24"/>
          <w:szCs w:val="24"/>
          <w:lang w:val="ro-RO"/>
        </w:rPr>
        <w:t>Cod FO 53-01,ver.2</w:t>
      </w:r>
      <w:r w:rsidRPr="00EF0623">
        <w:rPr>
          <w:rFonts w:ascii="Times New Roman" w:hAnsi="Times New Roman" w:cs="Times New Roman"/>
          <w:b/>
          <w:sz w:val="28"/>
          <w:szCs w:val="28"/>
        </w:rPr>
        <w:tab/>
      </w:r>
      <w:r w:rsidRPr="00EF0623">
        <w:rPr>
          <w:rFonts w:ascii="Times New Roman" w:hAnsi="Times New Roman" w:cs="Times New Roman"/>
          <w:b/>
          <w:sz w:val="28"/>
          <w:szCs w:val="28"/>
        </w:rPr>
        <w:tab/>
      </w:r>
      <w:r w:rsidRPr="00EF0623">
        <w:rPr>
          <w:rFonts w:ascii="Times New Roman" w:hAnsi="Times New Roman" w:cs="Times New Roman"/>
          <w:b/>
          <w:sz w:val="28"/>
          <w:szCs w:val="28"/>
        </w:rPr>
        <w:tab/>
      </w:r>
      <w:r w:rsidRPr="00EF0623">
        <w:rPr>
          <w:rFonts w:ascii="Times New Roman" w:hAnsi="Times New Roman" w:cs="Times New Roman"/>
          <w:b/>
          <w:sz w:val="28"/>
          <w:szCs w:val="28"/>
        </w:rPr>
        <w:tab/>
      </w:r>
      <w:r w:rsidRPr="00EF0623">
        <w:rPr>
          <w:rFonts w:ascii="Times New Roman" w:hAnsi="Times New Roman" w:cs="Times New Roman"/>
          <w:b/>
          <w:sz w:val="28"/>
          <w:szCs w:val="28"/>
        </w:rPr>
        <w:tab/>
      </w:r>
      <w:r w:rsidRPr="00EF0623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4A5A4E" w:rsidRDefault="004A5A4E" w:rsidP="004A5A4E">
      <w:pPr>
        <w:pStyle w:val="NoSpacing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3857C6" w:rsidRDefault="003857C6"/>
    <w:sectPr w:rsidR="003857C6" w:rsidSect="00385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A4E"/>
    <w:rsid w:val="003857C6"/>
    <w:rsid w:val="004A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4E"/>
  </w:style>
  <w:style w:type="paragraph" w:styleId="Heading1">
    <w:name w:val="heading 1"/>
    <w:basedOn w:val="Normal"/>
    <w:next w:val="Normal"/>
    <w:link w:val="Heading1Char"/>
    <w:qFormat/>
    <w:rsid w:val="004A5A4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A4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4A5A4E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4A5A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3193</Characters>
  <Application>Microsoft Office Word</Application>
  <DocSecurity>0</DocSecurity>
  <Lines>26</Lines>
  <Paragraphs>7</Paragraphs>
  <ScaleCrop>false</ScaleCrop>
  <Company>pmt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2017-06-12T08:13:00Z</dcterms:created>
  <dcterms:modified xsi:type="dcterms:W3CDTF">2017-06-12T08:13:00Z</dcterms:modified>
</cp:coreProperties>
</file>