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8A8B" w14:textId="77777777" w:rsidR="007D1483" w:rsidRPr="000A4D29" w:rsidRDefault="007D1483" w:rsidP="007D1483">
      <w:pPr>
        <w:rPr>
          <w:b/>
          <w:sz w:val="22"/>
          <w:szCs w:val="22"/>
        </w:rPr>
      </w:pPr>
      <w:r w:rsidRPr="000A4D29">
        <w:rPr>
          <w:b/>
          <w:sz w:val="22"/>
          <w:szCs w:val="22"/>
        </w:rPr>
        <w:t>ROMÂNIA</w:t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</w:p>
    <w:p w14:paraId="06BBFA13" w14:textId="77777777" w:rsidR="007D1483" w:rsidRPr="000A4D29" w:rsidRDefault="007D1483" w:rsidP="007D1483">
      <w:pPr>
        <w:rPr>
          <w:b/>
          <w:sz w:val="22"/>
          <w:szCs w:val="22"/>
        </w:rPr>
      </w:pPr>
      <w:r w:rsidRPr="000A4D29">
        <w:rPr>
          <w:b/>
          <w:sz w:val="22"/>
          <w:szCs w:val="22"/>
        </w:rPr>
        <w:t>JUDEȚUL TIMIŞ</w:t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</w:r>
      <w:r w:rsidRPr="000A4D29">
        <w:rPr>
          <w:b/>
          <w:sz w:val="22"/>
          <w:szCs w:val="22"/>
        </w:rPr>
        <w:tab/>
        <w:t xml:space="preserve">  </w:t>
      </w:r>
    </w:p>
    <w:p w14:paraId="74755CE0" w14:textId="77777777" w:rsidR="007D1483" w:rsidRPr="000A4D29" w:rsidRDefault="007D1483" w:rsidP="007D1483">
      <w:pPr>
        <w:rPr>
          <w:b/>
          <w:sz w:val="22"/>
          <w:szCs w:val="22"/>
        </w:rPr>
      </w:pPr>
      <w:r w:rsidRPr="000A4D29">
        <w:rPr>
          <w:b/>
          <w:sz w:val="22"/>
          <w:szCs w:val="22"/>
        </w:rPr>
        <w:t>MUNICIPIUL TIMIȘOARA</w:t>
      </w:r>
    </w:p>
    <w:p w14:paraId="5579037F" w14:textId="77777777" w:rsidR="007D1483" w:rsidRPr="000A4D29" w:rsidRDefault="007D1483" w:rsidP="007D1483">
      <w:pPr>
        <w:rPr>
          <w:b/>
          <w:sz w:val="22"/>
          <w:szCs w:val="22"/>
        </w:rPr>
      </w:pPr>
      <w:r w:rsidRPr="000A4D29">
        <w:rPr>
          <w:b/>
          <w:sz w:val="22"/>
          <w:szCs w:val="22"/>
        </w:rPr>
        <w:t>PRIMAR</w:t>
      </w:r>
    </w:p>
    <w:p w14:paraId="1E87FE5F" w14:textId="6BBF04D8" w:rsidR="007D1483" w:rsidRPr="000A4D29" w:rsidRDefault="003C3415" w:rsidP="007D1483">
      <w:pPr>
        <w:pStyle w:val="Header"/>
        <w:rPr>
          <w:b/>
          <w:sz w:val="22"/>
          <w:szCs w:val="22"/>
        </w:rPr>
      </w:pPr>
      <w:r w:rsidRPr="000A4D29">
        <w:rPr>
          <w:b/>
          <w:sz w:val="22"/>
          <w:szCs w:val="22"/>
        </w:rPr>
        <w:t>NR. SC202</w:t>
      </w:r>
      <w:r w:rsidR="00D30CD8" w:rsidRPr="000A4D29">
        <w:rPr>
          <w:b/>
          <w:sz w:val="22"/>
          <w:szCs w:val="22"/>
        </w:rPr>
        <w:t>3</w:t>
      </w:r>
      <w:r w:rsidR="007D1483" w:rsidRPr="000A4D29">
        <w:rPr>
          <w:b/>
          <w:sz w:val="22"/>
          <w:szCs w:val="22"/>
        </w:rPr>
        <w:t xml:space="preserve"> –</w:t>
      </w:r>
      <w:r w:rsidR="00E62786" w:rsidRPr="000A4D29">
        <w:rPr>
          <w:b/>
          <w:sz w:val="22"/>
          <w:szCs w:val="22"/>
        </w:rPr>
        <w:t xml:space="preserve"> </w:t>
      </w:r>
      <w:r w:rsidR="00F91327">
        <w:rPr>
          <w:b/>
          <w:sz w:val="22"/>
          <w:szCs w:val="22"/>
        </w:rPr>
        <w:t>1251/17.01.2023</w:t>
      </w:r>
    </w:p>
    <w:p w14:paraId="6236572E" w14:textId="77777777" w:rsidR="0034492C" w:rsidRPr="000A4D29" w:rsidRDefault="0034492C" w:rsidP="0034492C">
      <w:pPr>
        <w:jc w:val="both"/>
        <w:rPr>
          <w:b/>
          <w:sz w:val="16"/>
          <w:szCs w:val="16"/>
        </w:rPr>
      </w:pPr>
    </w:p>
    <w:p w14:paraId="04DCF716" w14:textId="77777777" w:rsidR="007D1483" w:rsidRPr="000A4D29" w:rsidRDefault="007D1483" w:rsidP="0034492C">
      <w:pPr>
        <w:jc w:val="both"/>
        <w:rPr>
          <w:b/>
          <w:sz w:val="16"/>
          <w:szCs w:val="16"/>
        </w:rPr>
      </w:pPr>
    </w:p>
    <w:p w14:paraId="2BFFBB5E" w14:textId="77777777" w:rsidR="009707FA" w:rsidRPr="000A4D29" w:rsidRDefault="009707FA" w:rsidP="0034492C">
      <w:pPr>
        <w:jc w:val="both"/>
        <w:rPr>
          <w:b/>
          <w:sz w:val="16"/>
          <w:szCs w:val="16"/>
        </w:rPr>
      </w:pPr>
    </w:p>
    <w:p w14:paraId="0CC3DDB8" w14:textId="77777777" w:rsidR="00A47B5D" w:rsidRPr="000A4D29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A4D29">
        <w:rPr>
          <w:b/>
          <w:sz w:val="22"/>
          <w:szCs w:val="22"/>
          <w:u w:val="single"/>
        </w:rPr>
        <w:t>REFERATUL DE APROBARE A PROIECTULUI DE HOTĂRÂRE</w:t>
      </w:r>
    </w:p>
    <w:p w14:paraId="511D83C8" w14:textId="51CF06F8" w:rsidR="000D230C" w:rsidRPr="000A4D29" w:rsidRDefault="000D230C" w:rsidP="000D230C">
      <w:pPr>
        <w:jc w:val="center"/>
        <w:rPr>
          <w:rStyle w:val="tpa"/>
          <w:b/>
          <w:sz w:val="22"/>
          <w:szCs w:val="22"/>
        </w:rPr>
      </w:pPr>
      <w:bookmarkStart w:id="0" w:name="_Hlk115092091"/>
      <w:r w:rsidRPr="000A4D29">
        <w:rPr>
          <w:b/>
          <w:bCs/>
          <w:color w:val="000000"/>
          <w:sz w:val="22"/>
          <w:szCs w:val="22"/>
        </w:rPr>
        <w:t xml:space="preserve">privind </w:t>
      </w:r>
      <w:bookmarkStart w:id="1" w:name="_Hlk124783098"/>
      <w:r w:rsidR="00D30CD8" w:rsidRPr="000A4D29">
        <w:rPr>
          <w:b/>
          <w:bCs/>
          <w:color w:val="000000"/>
          <w:sz w:val="22"/>
          <w:szCs w:val="22"/>
        </w:rPr>
        <w:t>modificarea HCL nr.476/30.09.2022</w:t>
      </w:r>
      <w:r w:rsidR="00AC377E" w:rsidRPr="000A4D29">
        <w:rPr>
          <w:b/>
          <w:bCs/>
          <w:color w:val="000000"/>
          <w:sz w:val="22"/>
          <w:szCs w:val="22"/>
        </w:rPr>
        <w:t xml:space="preserve"> privind </w:t>
      </w:r>
      <w:r w:rsidR="00400B05" w:rsidRPr="000A4D29">
        <w:rPr>
          <w:b/>
          <w:bCs/>
          <w:color w:val="000000"/>
          <w:sz w:val="22"/>
          <w:szCs w:val="22"/>
        </w:rPr>
        <w:t xml:space="preserve">depunerea și </w:t>
      </w:r>
      <w:r w:rsidR="00877B79" w:rsidRPr="000A4D29">
        <w:rPr>
          <w:b/>
          <w:bCs/>
          <w:color w:val="000000"/>
          <w:sz w:val="22"/>
          <w:szCs w:val="22"/>
        </w:rPr>
        <w:t xml:space="preserve">implementarea </w:t>
      </w:r>
      <w:r w:rsidRPr="000A4D29">
        <w:rPr>
          <w:b/>
          <w:bCs/>
          <w:color w:val="000000"/>
          <w:sz w:val="22"/>
          <w:szCs w:val="22"/>
        </w:rPr>
        <w:t xml:space="preserve">proiectului </w:t>
      </w:r>
      <w:bookmarkStart w:id="2" w:name="_Hlk124778939"/>
      <w:r w:rsidRPr="000A4D29">
        <w:rPr>
          <w:b/>
          <w:bCs/>
          <w:color w:val="000000"/>
          <w:sz w:val="22"/>
          <w:szCs w:val="22"/>
        </w:rPr>
        <w:t>„Reabilitare Școala Gimnazială 1- Școala Verde Inteligentă”, pentru a accesa fondurile europene nerambursabile prin Planul Național de Redresare și Reziliență 2020-2026, Componenta 5 – Valul Renovării, Axa 2 – Schema de granturi pentru eficiență energetică și reziliență în clădiri publice, Operațiunea B.</w:t>
      </w:r>
      <w:r w:rsidR="00833B34" w:rsidRPr="000A4D29">
        <w:rPr>
          <w:b/>
          <w:bCs/>
          <w:color w:val="000000"/>
          <w:sz w:val="22"/>
          <w:szCs w:val="22"/>
        </w:rPr>
        <w:t>1</w:t>
      </w:r>
      <w:r w:rsidRPr="000A4D29">
        <w:rPr>
          <w:b/>
          <w:bCs/>
          <w:color w:val="000000"/>
          <w:sz w:val="22"/>
          <w:szCs w:val="22"/>
        </w:rPr>
        <w:t xml:space="preserve">: </w:t>
      </w:r>
      <w:bookmarkStart w:id="3" w:name="_Hlk115081534"/>
      <w:r w:rsidRPr="000A4D29">
        <w:rPr>
          <w:b/>
          <w:bCs/>
          <w:color w:val="000000"/>
          <w:sz w:val="22"/>
          <w:szCs w:val="22"/>
        </w:rPr>
        <w:t xml:space="preserve">Renovarea </w:t>
      </w:r>
      <w:r w:rsidR="00833B34" w:rsidRPr="000A4D29">
        <w:rPr>
          <w:b/>
          <w:bCs/>
          <w:color w:val="000000"/>
          <w:sz w:val="22"/>
          <w:szCs w:val="22"/>
        </w:rPr>
        <w:t>integrată</w:t>
      </w:r>
      <w:r w:rsidRPr="000A4D29">
        <w:rPr>
          <w:b/>
          <w:bCs/>
          <w:color w:val="000000"/>
          <w:sz w:val="22"/>
          <w:szCs w:val="22"/>
        </w:rPr>
        <w:t xml:space="preserve"> a clădirilor publice</w:t>
      </w:r>
      <w:r w:rsidR="00833B34" w:rsidRPr="000A4D29">
        <w:rPr>
          <w:b/>
          <w:bCs/>
          <w:color w:val="000000"/>
          <w:sz w:val="22"/>
          <w:szCs w:val="22"/>
        </w:rPr>
        <w:t xml:space="preserve"> </w:t>
      </w:r>
      <w:bookmarkEnd w:id="3"/>
      <w:bookmarkEnd w:id="1"/>
    </w:p>
    <w:bookmarkEnd w:id="0"/>
    <w:bookmarkEnd w:id="2"/>
    <w:p w14:paraId="74556260" w14:textId="77777777" w:rsidR="00A106A8" w:rsidRPr="000A4D29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14:paraId="0AABEB19" w14:textId="4E719E3B" w:rsidR="009059E6" w:rsidRPr="000A4D29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0066D90E" w14:textId="09EEF1B4" w:rsidR="0034492C" w:rsidRPr="000A4D29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0A4D29">
        <w:rPr>
          <w:rFonts w:ascii="Times New Roman" w:hAnsi="Times New Roman"/>
          <w:b/>
          <w:color w:val="000000"/>
          <w:spacing w:val="-5"/>
          <w:lang w:val="ro-RO"/>
        </w:rPr>
        <w:t>Descrierea situaț</w:t>
      </w:r>
      <w:r w:rsidR="0034492C" w:rsidRPr="000A4D29">
        <w:rPr>
          <w:rFonts w:ascii="Times New Roman" w:hAnsi="Times New Roman"/>
          <w:b/>
          <w:color w:val="000000"/>
          <w:spacing w:val="-5"/>
          <w:lang w:val="ro-RO"/>
        </w:rPr>
        <w:t>iei actuale</w:t>
      </w:r>
    </w:p>
    <w:p w14:paraId="0CDDE5E9" w14:textId="367D6E4D" w:rsidR="00D127A0" w:rsidRPr="000A4D29" w:rsidRDefault="00D127A0" w:rsidP="000A4D29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bCs/>
          <w:color w:val="000000"/>
          <w:spacing w:val="-5"/>
          <w:lang w:val="ro-RO"/>
        </w:rPr>
      </w:pPr>
      <w:r w:rsidRPr="000A4D29">
        <w:rPr>
          <w:rFonts w:ascii="Times New Roman" w:hAnsi="Times New Roman"/>
          <w:b/>
          <w:color w:val="000000"/>
          <w:spacing w:val="-5"/>
          <w:lang w:val="ro-RO"/>
        </w:rPr>
        <w:tab/>
      </w:r>
      <w:r w:rsidRPr="000A4D29">
        <w:rPr>
          <w:rFonts w:ascii="Times New Roman" w:hAnsi="Times New Roman"/>
          <w:b/>
          <w:color w:val="000000"/>
          <w:spacing w:val="-5"/>
          <w:lang w:val="ro-RO"/>
        </w:rPr>
        <w:tab/>
      </w:r>
      <w:r w:rsidRPr="000A4D29">
        <w:rPr>
          <w:rFonts w:ascii="Times New Roman" w:hAnsi="Times New Roman"/>
          <w:b/>
          <w:color w:val="000000"/>
          <w:spacing w:val="-5"/>
          <w:lang w:val="ro-RO"/>
        </w:rPr>
        <w:tab/>
      </w:r>
      <w:bookmarkStart w:id="4" w:name="_Hlk124782486"/>
      <w:r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În data de </w:t>
      </w:r>
      <w:r w:rsidR="006B6E64" w:rsidRPr="000A4D29">
        <w:rPr>
          <w:rFonts w:ascii="Times New Roman" w:hAnsi="Times New Roman"/>
          <w:bCs/>
          <w:color w:val="000000"/>
          <w:spacing w:val="-5"/>
          <w:lang w:val="ro-RO"/>
        </w:rPr>
        <w:t>10.10.2022</w:t>
      </w:r>
      <w:r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 a fost depus spre finanțare proiectul „Reabilitare Școala Gimnazială 1- Școala Verde Inteligentă”, pentru a accesa fondurile europene nerambursabile prin </w:t>
      </w:r>
      <w:bookmarkStart w:id="5" w:name="_Hlk124780479"/>
      <w:r w:rsidRPr="000A4D29">
        <w:rPr>
          <w:rFonts w:ascii="Times New Roman" w:hAnsi="Times New Roman"/>
          <w:bCs/>
          <w:color w:val="000000"/>
          <w:spacing w:val="-5"/>
          <w:lang w:val="ro-RO"/>
        </w:rPr>
        <w:t>Planul Național de Redresare și Reziliență 2020-2026, Componenta 5 – Valul Renovării, Axa 2 – Schema de granturi pentru eficiență energetică și reziliență în clădiri publice, Operațiunea B.1: Renovarea integrată a clădirilor publice</w:t>
      </w:r>
      <w:bookmarkEnd w:id="5"/>
      <w:r w:rsidR="006B6E64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, cod de înregistrare C5-B1-1841 </w:t>
      </w:r>
      <w:r w:rsidR="00EA6968" w:rsidRPr="000A4D29">
        <w:rPr>
          <w:rFonts w:ascii="Times New Roman" w:hAnsi="Times New Roman"/>
          <w:bCs/>
          <w:color w:val="000000"/>
          <w:spacing w:val="-5"/>
          <w:lang w:val="ro-RO"/>
        </w:rPr>
        <w:t>, în baza Auditului energetic și a Expertizei tehnice.</w:t>
      </w:r>
    </w:p>
    <w:bookmarkEnd w:id="4"/>
    <w:p w14:paraId="2FDBDD92" w14:textId="15404C93" w:rsidR="000C3B7F" w:rsidRPr="000A4D29" w:rsidRDefault="00413876" w:rsidP="000A4D29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bCs/>
          <w:color w:val="000000"/>
          <w:spacing w:val="-5"/>
          <w:lang w:val="ro-RO"/>
        </w:rPr>
      </w:pPr>
      <w:r w:rsidRPr="000A4D29">
        <w:rPr>
          <w:rFonts w:ascii="Times New Roman" w:hAnsi="Times New Roman"/>
          <w:bCs/>
          <w:color w:val="000000"/>
          <w:spacing w:val="-5"/>
          <w:sz w:val="16"/>
          <w:szCs w:val="16"/>
          <w:lang w:val="ro-RO"/>
        </w:rPr>
        <w:tab/>
      </w:r>
      <w:r w:rsidR="000A4D29">
        <w:rPr>
          <w:rFonts w:ascii="Times New Roman" w:hAnsi="Times New Roman"/>
          <w:bCs/>
          <w:color w:val="000000"/>
          <w:spacing w:val="-5"/>
          <w:sz w:val="16"/>
          <w:szCs w:val="16"/>
          <w:lang w:val="ro-RO"/>
        </w:rPr>
        <w:tab/>
      </w:r>
      <w:r w:rsidRPr="000A4D29">
        <w:rPr>
          <w:rFonts w:ascii="Times New Roman" w:hAnsi="Times New Roman"/>
          <w:bCs/>
          <w:color w:val="000000"/>
          <w:spacing w:val="-5"/>
          <w:lang w:val="ro-RO"/>
        </w:rPr>
        <w:tab/>
      </w:r>
      <w:bookmarkStart w:id="6" w:name="_Hlk124782605"/>
      <w:r w:rsidR="00E8392E" w:rsidRPr="000A4D29">
        <w:rPr>
          <w:rFonts w:ascii="Times New Roman" w:hAnsi="Times New Roman"/>
          <w:bCs/>
          <w:color w:val="000000"/>
          <w:spacing w:val="-5"/>
          <w:lang w:val="ro-RO"/>
        </w:rPr>
        <w:t>Prin</w:t>
      </w:r>
      <w:r w:rsidR="00B15B31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 HCL nr. 476/30.09.2022 a fost aprobată suma de 2.462.800,00 Euro la care se adaugă TVA, echivalentul a 12.123.625,56 lei la care se adaugă TVA </w:t>
      </w:r>
      <w:r w:rsidR="00A20FC3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la </w:t>
      </w:r>
      <w:r w:rsidR="00B15B31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 cursul valutar utilizat </w:t>
      </w:r>
      <w:r w:rsidR="00A20FC3" w:rsidRPr="000A4D29">
        <w:rPr>
          <w:rFonts w:ascii="Times New Roman" w:hAnsi="Times New Roman"/>
          <w:bCs/>
          <w:color w:val="000000"/>
          <w:spacing w:val="-5"/>
          <w:lang w:val="ro-RO"/>
        </w:rPr>
        <w:t>de</w:t>
      </w:r>
      <w:r w:rsidR="00B15B31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 1euro=4,9227 lei</w:t>
      </w:r>
      <w:r w:rsidR="00A20FC3" w:rsidRPr="000A4D29">
        <w:rPr>
          <w:rFonts w:ascii="Times New Roman" w:hAnsi="Times New Roman"/>
          <w:bCs/>
          <w:color w:val="000000"/>
          <w:spacing w:val="-5"/>
          <w:lang w:val="ro-RO"/>
        </w:rPr>
        <w:t xml:space="preserve"> și suma de 2.303.488,86 lei reprezentând TVA-ul aferent cheltuielilor eligibile se suportă de la bugetul de stat în conformitate cu prevederile OUG 124/2021.</w:t>
      </w:r>
    </w:p>
    <w:p w14:paraId="3BFBC873" w14:textId="7938FA78" w:rsidR="006503C7" w:rsidRPr="000A4D29" w:rsidRDefault="006503C7" w:rsidP="000A4D29">
      <w:pPr>
        <w:ind w:firstLine="720"/>
        <w:jc w:val="both"/>
        <w:rPr>
          <w:sz w:val="22"/>
          <w:szCs w:val="22"/>
          <w:lang w:eastAsia="en-US"/>
        </w:rPr>
      </w:pPr>
      <w:bookmarkStart w:id="7" w:name="_Hlk124782772"/>
      <w:bookmarkEnd w:id="6"/>
      <w:r w:rsidRPr="000A4D29">
        <w:rPr>
          <w:sz w:val="22"/>
          <w:szCs w:val="22"/>
          <w:lang w:eastAsia="en-US"/>
        </w:rPr>
        <w:t>Prin Planul Național de Redresare și Reziliență 2020-2026, Componenta 5 – Valul Renovării, Axa 2 – Schema de granturi pentru eficiență energetică și reziliență în clădiri publice, Operațiunea B.1: Renovarea integrată a clădirilor publice se finanțează exclusiv lucrări de creșterea performanțelor energetice.</w:t>
      </w:r>
    </w:p>
    <w:p w14:paraId="413894FC" w14:textId="2E8DD626" w:rsidR="003C3415" w:rsidRPr="000A4D29" w:rsidRDefault="00126148" w:rsidP="000A4D29">
      <w:pPr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0A4D29">
        <w:rPr>
          <w:sz w:val="22"/>
          <w:szCs w:val="22"/>
          <w:lang w:eastAsia="ro-RO"/>
        </w:rPr>
        <w:tab/>
      </w:r>
      <w:r w:rsidR="003C3415" w:rsidRPr="000A4D29">
        <w:rPr>
          <w:sz w:val="22"/>
          <w:szCs w:val="22"/>
          <w:lang w:eastAsia="ro-RO"/>
        </w:rPr>
        <w:t xml:space="preserve">Pentru a putea realiza </w:t>
      </w:r>
      <w:bookmarkStart w:id="8" w:name="_Hlk124780509"/>
      <w:r w:rsidR="003C3415" w:rsidRPr="000A4D29">
        <w:rPr>
          <w:sz w:val="22"/>
          <w:szCs w:val="22"/>
          <w:lang w:eastAsia="ro-RO"/>
        </w:rPr>
        <w:t xml:space="preserve">creșterea performanțelor energetice </w:t>
      </w:r>
      <w:bookmarkEnd w:id="8"/>
      <w:r w:rsidR="003C3415" w:rsidRPr="000A4D29">
        <w:rPr>
          <w:sz w:val="22"/>
          <w:szCs w:val="22"/>
          <w:lang w:eastAsia="ro-RO"/>
        </w:rPr>
        <w:t xml:space="preserve">a </w:t>
      </w:r>
      <w:r w:rsidR="00564E93" w:rsidRPr="000A4D29">
        <w:rPr>
          <w:sz w:val="22"/>
          <w:szCs w:val="22"/>
          <w:lang w:eastAsia="ro-RO"/>
        </w:rPr>
        <w:t>Școlii Gimnaziale nr.1,</w:t>
      </w:r>
      <w:r w:rsidR="003C3415" w:rsidRPr="000A4D29">
        <w:rPr>
          <w:sz w:val="22"/>
          <w:szCs w:val="22"/>
          <w:lang w:eastAsia="ro-RO"/>
        </w:rPr>
        <w:t xml:space="preserve"> în concordanță cu prevederile legislației actuale</w:t>
      </w:r>
      <w:r w:rsidR="00D22BDA" w:rsidRPr="000A4D29">
        <w:rPr>
          <w:sz w:val="22"/>
          <w:szCs w:val="22"/>
          <w:lang w:eastAsia="ro-RO"/>
        </w:rPr>
        <w:t>,</w:t>
      </w:r>
      <w:r w:rsidR="00FD3D60" w:rsidRPr="000A4D29">
        <w:rPr>
          <w:sz w:val="22"/>
          <w:szCs w:val="22"/>
          <w:lang w:eastAsia="ro-RO"/>
        </w:rPr>
        <w:t xml:space="preserve"> prin cererea de finanțar</w:t>
      </w:r>
      <w:r w:rsidR="00D22BDA" w:rsidRPr="000A4D29">
        <w:rPr>
          <w:sz w:val="22"/>
          <w:szCs w:val="22"/>
          <w:lang w:eastAsia="ro-RO"/>
        </w:rPr>
        <w:t>e</w:t>
      </w:r>
      <w:r w:rsidR="00564E93" w:rsidRPr="000A4D29">
        <w:rPr>
          <w:sz w:val="22"/>
          <w:szCs w:val="22"/>
          <w:lang w:eastAsia="ro-RO"/>
        </w:rPr>
        <w:t xml:space="preserve"> </w:t>
      </w:r>
      <w:r w:rsidR="00FD3D60" w:rsidRPr="000A4D29">
        <w:rPr>
          <w:sz w:val="22"/>
          <w:szCs w:val="22"/>
          <w:lang w:eastAsia="ro-RO"/>
        </w:rPr>
        <w:t>s</w:t>
      </w:r>
      <w:r w:rsidR="008101B0" w:rsidRPr="000A4D29">
        <w:rPr>
          <w:sz w:val="22"/>
          <w:szCs w:val="22"/>
          <w:lang w:eastAsia="ro-RO"/>
        </w:rPr>
        <w:t xml:space="preserve">e va asigura valoarea eligibilă de </w:t>
      </w:r>
      <w:r w:rsidR="00680717" w:rsidRPr="000A4D29">
        <w:rPr>
          <w:sz w:val="22"/>
          <w:szCs w:val="22"/>
          <w:lang w:eastAsia="ro-RO"/>
        </w:rPr>
        <w:t xml:space="preserve">1.738.060,00 </w:t>
      </w:r>
      <w:r w:rsidR="000A4D29">
        <w:rPr>
          <w:sz w:val="22"/>
          <w:szCs w:val="22"/>
          <w:lang w:eastAsia="ro-RO"/>
        </w:rPr>
        <w:t>euro+TVA</w:t>
      </w:r>
      <w:r w:rsidR="00680717" w:rsidRPr="000A4D29">
        <w:rPr>
          <w:sz w:val="22"/>
          <w:szCs w:val="22"/>
          <w:lang w:eastAsia="ro-RO"/>
        </w:rPr>
        <w:t xml:space="preserve">, respectiv </w:t>
      </w:r>
      <w:bookmarkStart w:id="9" w:name="_Hlk124781980"/>
      <w:r w:rsidR="00680717" w:rsidRPr="000A4D29">
        <w:rPr>
          <w:sz w:val="22"/>
          <w:szCs w:val="22"/>
          <w:lang w:eastAsia="ro-RO"/>
        </w:rPr>
        <w:t xml:space="preserve">8.555.947,96 </w:t>
      </w:r>
      <w:bookmarkEnd w:id="9"/>
      <w:r w:rsidR="00680717" w:rsidRPr="000A4D29">
        <w:rPr>
          <w:sz w:val="22"/>
          <w:szCs w:val="22"/>
          <w:lang w:eastAsia="ro-RO"/>
        </w:rPr>
        <w:t>lei</w:t>
      </w:r>
      <w:r w:rsidR="000A4D29">
        <w:rPr>
          <w:sz w:val="22"/>
          <w:szCs w:val="22"/>
          <w:lang w:eastAsia="ro-RO"/>
        </w:rPr>
        <w:t>+ TVA</w:t>
      </w:r>
      <w:r w:rsidR="00680717" w:rsidRPr="000A4D29">
        <w:rPr>
          <w:sz w:val="22"/>
          <w:szCs w:val="22"/>
          <w:lang w:eastAsia="ro-RO"/>
        </w:rPr>
        <w:t>.</w:t>
      </w:r>
    </w:p>
    <w:p w14:paraId="650175B5" w14:textId="7CB3E582" w:rsidR="002440C4" w:rsidRPr="000A4D29" w:rsidRDefault="002440C4" w:rsidP="000A4D29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0A4D29">
        <w:rPr>
          <w:sz w:val="22"/>
          <w:szCs w:val="22"/>
          <w:lang w:eastAsia="ro-RO"/>
        </w:rPr>
        <w:t xml:space="preserve">  </w:t>
      </w:r>
      <w:r w:rsidRPr="000A4D29">
        <w:rPr>
          <w:sz w:val="22"/>
          <w:szCs w:val="22"/>
          <w:lang w:eastAsia="ro-RO"/>
        </w:rPr>
        <w:tab/>
      </w:r>
      <w:r w:rsidRPr="000A4D29">
        <w:rPr>
          <w:sz w:val="22"/>
          <w:szCs w:val="22"/>
          <w:lang w:eastAsia="ro-RO"/>
        </w:rPr>
        <w:tab/>
      </w:r>
    </w:p>
    <w:bookmarkEnd w:id="7"/>
    <w:p w14:paraId="040D810A" w14:textId="77777777" w:rsidR="00396FF7" w:rsidRPr="000A4D29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-5"/>
          <w:sz w:val="22"/>
          <w:szCs w:val="22"/>
        </w:rPr>
      </w:pPr>
      <w:r w:rsidRPr="000A4D29">
        <w:rPr>
          <w:b/>
          <w:spacing w:val="-5"/>
          <w:sz w:val="22"/>
          <w:szCs w:val="22"/>
        </w:rPr>
        <w:t xml:space="preserve">2. </w:t>
      </w:r>
      <w:r w:rsidR="00E435F0" w:rsidRPr="000A4D29">
        <w:rPr>
          <w:b/>
          <w:spacing w:val="-5"/>
          <w:sz w:val="22"/>
          <w:szCs w:val="22"/>
        </w:rPr>
        <w:t>Schimbări</w:t>
      </w:r>
      <w:r w:rsidR="00396FF7" w:rsidRPr="000A4D29">
        <w:rPr>
          <w:b/>
          <w:spacing w:val="-5"/>
          <w:sz w:val="22"/>
          <w:szCs w:val="22"/>
        </w:rPr>
        <w:t xml:space="preserve"> preconizate și rezultate așteptate</w:t>
      </w:r>
    </w:p>
    <w:p w14:paraId="151C1FC6" w14:textId="77777777" w:rsidR="009D1CAE" w:rsidRPr="000A4D29" w:rsidRDefault="009D1CAE" w:rsidP="003C3415">
      <w:pPr>
        <w:jc w:val="both"/>
        <w:rPr>
          <w:sz w:val="16"/>
          <w:szCs w:val="16"/>
        </w:rPr>
      </w:pPr>
    </w:p>
    <w:p w14:paraId="7AEB92E7" w14:textId="27274673" w:rsidR="00AC7892" w:rsidRPr="000A4D29" w:rsidRDefault="00F55B3D" w:rsidP="00AC7892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0A4D29">
        <w:rPr>
          <w:rFonts w:ascii="Times New Roman" w:hAnsi="Times New Roman"/>
          <w:sz w:val="22"/>
          <w:szCs w:val="22"/>
          <w:lang w:val="ro-RO"/>
        </w:rPr>
        <w:tab/>
      </w:r>
      <w:r w:rsidR="00AC7892" w:rsidRPr="000A4D29">
        <w:rPr>
          <w:rFonts w:ascii="Times New Roman" w:hAnsi="Times New Roman"/>
          <w:sz w:val="22"/>
          <w:szCs w:val="22"/>
          <w:lang w:val="ro-RO"/>
        </w:rPr>
        <w:t xml:space="preserve">Ca urmare a solicitării de clarificări înregistrată cu nr.CDD2023-15/12.01.2023 se impune modificarea HCL nr.476/30.09.2022 privind </w:t>
      </w:r>
      <w:r w:rsidR="00400B05" w:rsidRPr="000A4D29">
        <w:rPr>
          <w:rFonts w:ascii="Times New Roman" w:hAnsi="Times New Roman"/>
          <w:sz w:val="22"/>
          <w:szCs w:val="22"/>
          <w:lang w:val="ro-RO"/>
        </w:rPr>
        <w:t xml:space="preserve">depunerea și </w:t>
      </w:r>
      <w:r w:rsidR="00AC7892" w:rsidRPr="000A4D29">
        <w:rPr>
          <w:rFonts w:ascii="Times New Roman" w:hAnsi="Times New Roman"/>
          <w:sz w:val="22"/>
          <w:szCs w:val="22"/>
          <w:lang w:val="ro-RO"/>
        </w:rPr>
        <w:t>implementarea proiectului „Reabilitare Școala Gimnazială 1- Școala Verde Inteligentă”</w:t>
      </w:r>
      <w:r w:rsidR="00D22BDA" w:rsidRPr="000A4D29">
        <w:rPr>
          <w:rFonts w:ascii="Times New Roman" w:hAnsi="Times New Roman"/>
          <w:sz w:val="22"/>
          <w:szCs w:val="22"/>
          <w:lang w:val="ro-RO"/>
        </w:rPr>
        <w:t xml:space="preserve"> în vederea defalcării valorii totale 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>ale proiectului</w:t>
      </w:r>
      <w:r w:rsidR="009467DA">
        <w:rPr>
          <w:rFonts w:ascii="Times New Roman" w:hAnsi="Times New Roman"/>
          <w:sz w:val="22"/>
          <w:szCs w:val="22"/>
          <w:lang w:val="ro-RO"/>
        </w:rPr>
        <w:t xml:space="preserve"> după cum urmează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>:</w:t>
      </w:r>
    </w:p>
    <w:p w14:paraId="2F195858" w14:textId="1138FB8D" w:rsidR="00EF48CC" w:rsidRPr="000A4D29" w:rsidRDefault="007E1E68" w:rsidP="005C3724">
      <w:pPr>
        <w:pStyle w:val="HTMLPreformatted"/>
        <w:numPr>
          <w:ilvl w:val="0"/>
          <w:numId w:val="6"/>
        </w:numPr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0A4D29">
        <w:rPr>
          <w:rFonts w:ascii="Times New Roman" w:hAnsi="Times New Roman"/>
          <w:sz w:val="22"/>
          <w:szCs w:val="22"/>
          <w:lang w:val="ro-RO"/>
        </w:rPr>
        <w:t xml:space="preserve">8.555.947,96 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 xml:space="preserve">lei </w:t>
      </w:r>
      <w:r w:rsidR="000A4D29">
        <w:rPr>
          <w:rFonts w:ascii="Times New Roman" w:hAnsi="Times New Roman"/>
          <w:sz w:val="22"/>
          <w:szCs w:val="22"/>
          <w:lang w:val="ro-RO"/>
        </w:rPr>
        <w:t>fără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 xml:space="preserve"> TVA</w:t>
      </w:r>
      <w:r w:rsidR="000A4D29">
        <w:rPr>
          <w:rFonts w:ascii="Times New Roman" w:hAnsi="Times New Roman"/>
          <w:sz w:val="22"/>
          <w:szCs w:val="22"/>
          <w:lang w:val="ro-RO"/>
        </w:rPr>
        <w:t>,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 xml:space="preserve"> valoare decontată prin PNNR</w:t>
      </w:r>
      <w:r w:rsidR="000A4D29" w:rsidRPr="000A4D29">
        <w:rPr>
          <w:rFonts w:ascii="Times New Roman" w:hAnsi="Times New Roman"/>
          <w:sz w:val="22"/>
          <w:szCs w:val="22"/>
          <w:lang w:val="ro-RO"/>
        </w:rPr>
        <w:t xml:space="preserve"> și </w:t>
      </w:r>
      <w:r w:rsidRPr="000A4D29">
        <w:rPr>
          <w:rFonts w:ascii="Times New Roman" w:hAnsi="Times New Roman"/>
          <w:sz w:val="22"/>
          <w:szCs w:val="22"/>
          <w:lang w:val="ro-RO"/>
        </w:rPr>
        <w:t>1.625.630,11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 xml:space="preserve"> lei reprezentând TVA-ul aferent cheltuielilor eligibile </w:t>
      </w:r>
      <w:r w:rsidR="000A4D29" w:rsidRPr="000A4D29">
        <w:rPr>
          <w:rFonts w:ascii="Times New Roman" w:hAnsi="Times New Roman"/>
          <w:sz w:val="22"/>
          <w:szCs w:val="22"/>
          <w:lang w:val="ro-RO"/>
        </w:rPr>
        <w:t xml:space="preserve">care </w:t>
      </w:r>
      <w:r w:rsidR="00EF48CC" w:rsidRPr="000A4D29">
        <w:rPr>
          <w:rFonts w:ascii="Times New Roman" w:hAnsi="Times New Roman"/>
          <w:sz w:val="22"/>
          <w:szCs w:val="22"/>
          <w:lang w:val="ro-RO"/>
        </w:rPr>
        <w:t>se suportă de la bugetul de stat în conformitate cu prevederile OUG 124/2021</w:t>
      </w:r>
      <w:r w:rsidRPr="000A4D29">
        <w:rPr>
          <w:rFonts w:ascii="Times New Roman" w:hAnsi="Times New Roman"/>
          <w:sz w:val="22"/>
          <w:szCs w:val="22"/>
          <w:lang w:val="ro-RO"/>
        </w:rPr>
        <w:t>;</w:t>
      </w:r>
    </w:p>
    <w:p w14:paraId="54836533" w14:textId="3C2410BE" w:rsidR="000A4D29" w:rsidRDefault="000A4D29" w:rsidP="000A4D2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eastAsia="en-US"/>
        </w:rPr>
      </w:pPr>
      <w:r w:rsidRPr="000A4D29">
        <w:rPr>
          <w:color w:val="000000"/>
          <w:sz w:val="22"/>
          <w:szCs w:val="22"/>
        </w:rPr>
        <w:t>valoarea contribuției proprii suportat</w:t>
      </w:r>
      <w:r w:rsidR="009467DA">
        <w:rPr>
          <w:color w:val="000000"/>
          <w:sz w:val="22"/>
          <w:szCs w:val="22"/>
        </w:rPr>
        <w:t>ă</w:t>
      </w:r>
      <w:r w:rsidRPr="000A4D29">
        <w:rPr>
          <w:color w:val="000000"/>
          <w:sz w:val="22"/>
          <w:szCs w:val="22"/>
        </w:rPr>
        <w:t xml:space="preserve"> de către Municipiul Timișoara la implementarea proiectului este în cu</w:t>
      </w:r>
      <w:r>
        <w:rPr>
          <w:color w:val="000000"/>
          <w:sz w:val="22"/>
          <w:szCs w:val="22"/>
        </w:rPr>
        <w:t>a</w:t>
      </w:r>
      <w:r w:rsidRPr="000A4D29">
        <w:rPr>
          <w:color w:val="000000"/>
          <w:sz w:val="22"/>
          <w:szCs w:val="22"/>
        </w:rPr>
        <w:t>ntum de 4.245.536,34 lei ( TVA inclusă)</w:t>
      </w:r>
      <w:r>
        <w:rPr>
          <w:color w:val="000000"/>
          <w:sz w:val="22"/>
          <w:szCs w:val="22"/>
        </w:rPr>
        <w:t>.</w:t>
      </w:r>
    </w:p>
    <w:p w14:paraId="2C5FA531" w14:textId="77777777" w:rsidR="000A4D29" w:rsidRPr="000A4D29" w:rsidRDefault="000A4D29" w:rsidP="000A4D29">
      <w:pPr>
        <w:autoSpaceDE w:val="0"/>
        <w:autoSpaceDN w:val="0"/>
        <w:adjustRightInd w:val="0"/>
        <w:spacing w:after="120"/>
        <w:ind w:left="705"/>
        <w:jc w:val="both"/>
        <w:rPr>
          <w:color w:val="000000"/>
          <w:sz w:val="16"/>
          <w:szCs w:val="16"/>
          <w:lang w:eastAsia="en-US"/>
        </w:rPr>
      </w:pPr>
    </w:p>
    <w:p w14:paraId="64E80443" w14:textId="77777777" w:rsidR="009D1CAE" w:rsidRPr="000A4D29" w:rsidRDefault="0034492C" w:rsidP="001B0D1E">
      <w:pPr>
        <w:ind w:firstLine="720"/>
        <w:jc w:val="both"/>
        <w:rPr>
          <w:b/>
          <w:spacing w:val="-1"/>
          <w:sz w:val="22"/>
          <w:szCs w:val="22"/>
        </w:rPr>
      </w:pPr>
      <w:r w:rsidRPr="000A4D29">
        <w:rPr>
          <w:b/>
          <w:spacing w:val="-1"/>
          <w:sz w:val="22"/>
          <w:szCs w:val="22"/>
        </w:rPr>
        <w:t>Concluzii</w:t>
      </w:r>
      <w:r w:rsidR="00064271" w:rsidRPr="000A4D29">
        <w:rPr>
          <w:b/>
          <w:spacing w:val="-1"/>
          <w:sz w:val="22"/>
          <w:szCs w:val="22"/>
        </w:rPr>
        <w:t>:</w:t>
      </w:r>
    </w:p>
    <w:p w14:paraId="5C248E4F" w14:textId="610810DB" w:rsidR="003C3415" w:rsidRDefault="00A106A8" w:rsidP="00400B05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0A4D29">
        <w:rPr>
          <w:bCs/>
          <w:color w:val="000000"/>
          <w:sz w:val="22"/>
          <w:szCs w:val="22"/>
        </w:rPr>
        <w:t xml:space="preserve">Având în vedere necesitatea și oportunitatea accesării fondurilor </w:t>
      </w:r>
      <w:r w:rsidR="00B51530" w:rsidRPr="000A4D29">
        <w:rPr>
          <w:bCs/>
          <w:color w:val="000000"/>
          <w:sz w:val="22"/>
          <w:szCs w:val="22"/>
        </w:rPr>
        <w:t xml:space="preserve">europene </w:t>
      </w:r>
      <w:r w:rsidRPr="000A4D29">
        <w:rPr>
          <w:bCs/>
          <w:color w:val="000000"/>
          <w:sz w:val="22"/>
          <w:szCs w:val="22"/>
        </w:rPr>
        <w:t xml:space="preserve">nerambursabile </w:t>
      </w:r>
      <w:r w:rsidR="00064271" w:rsidRPr="000A4D29">
        <w:rPr>
          <w:bCs/>
          <w:color w:val="000000"/>
          <w:sz w:val="22"/>
          <w:szCs w:val="22"/>
        </w:rPr>
        <w:t xml:space="preserve">se propune </w:t>
      </w:r>
      <w:r w:rsidR="00400B05" w:rsidRPr="000A4D29">
        <w:rPr>
          <w:bCs/>
          <w:sz w:val="22"/>
          <w:szCs w:val="22"/>
        </w:rPr>
        <w:t>modificarea HCL nr.476/30.09.2022 privind implementarea proiectului „Reabilitare Școala Gimnazială 1- Școala Verde Inteligentă”, pentru a accesa fondurile europene nerambursabile prin Planul Național de Redresare și Reziliență 2020-2026, Componenta 5 – Valul Renovării, Axa 2 – Schema de granturi pentru eficiență energetică și reziliență în clădiri publice, Operațiunea B.1: Renovarea integrată a clădirilor publice</w:t>
      </w:r>
      <w:r w:rsidR="000A4D29">
        <w:rPr>
          <w:bCs/>
          <w:sz w:val="22"/>
          <w:szCs w:val="22"/>
        </w:rPr>
        <w:t>.</w:t>
      </w:r>
    </w:p>
    <w:p w14:paraId="0D7B951A" w14:textId="77777777" w:rsidR="000A4D29" w:rsidRPr="000A4D29" w:rsidRDefault="000A4D29" w:rsidP="00400B05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16"/>
          <w:szCs w:val="16"/>
        </w:rPr>
      </w:pPr>
    </w:p>
    <w:p w14:paraId="1B5C3BDB" w14:textId="77777777" w:rsidR="003D282E" w:rsidRPr="000A4D29" w:rsidRDefault="003D282E" w:rsidP="00FC1546">
      <w:pPr>
        <w:rPr>
          <w:b/>
          <w:bCs/>
          <w:color w:val="000000"/>
          <w:sz w:val="16"/>
          <w:szCs w:val="16"/>
        </w:rPr>
      </w:pPr>
    </w:p>
    <w:p w14:paraId="3C70F742" w14:textId="77777777" w:rsidR="007D1483" w:rsidRPr="000A4D29" w:rsidRDefault="00FC1546" w:rsidP="003C3415">
      <w:pPr>
        <w:ind w:firstLine="720"/>
        <w:rPr>
          <w:b/>
          <w:spacing w:val="-1"/>
          <w:sz w:val="22"/>
          <w:szCs w:val="22"/>
        </w:rPr>
      </w:pPr>
      <w:r w:rsidRPr="000A4D29">
        <w:rPr>
          <w:b/>
          <w:bCs/>
          <w:color w:val="000000"/>
          <w:sz w:val="22"/>
          <w:szCs w:val="22"/>
        </w:rPr>
        <w:t xml:space="preserve">     </w:t>
      </w:r>
      <w:r w:rsidR="00A106A8" w:rsidRPr="000A4D29">
        <w:rPr>
          <w:b/>
          <w:bCs/>
          <w:color w:val="000000"/>
          <w:sz w:val="22"/>
          <w:szCs w:val="22"/>
        </w:rPr>
        <w:t>PRIMAR</w:t>
      </w:r>
      <w:r w:rsidRPr="000A4D29">
        <w:rPr>
          <w:b/>
          <w:spacing w:val="-1"/>
          <w:sz w:val="22"/>
          <w:szCs w:val="22"/>
        </w:rPr>
        <w:t xml:space="preserve"> </w:t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</w:r>
      <w:r w:rsidR="003C3415" w:rsidRPr="000A4D29">
        <w:rPr>
          <w:b/>
          <w:spacing w:val="-1"/>
          <w:sz w:val="22"/>
          <w:szCs w:val="22"/>
        </w:rPr>
        <w:tab/>
        <w:t>VICEPRIMAR</w:t>
      </w:r>
    </w:p>
    <w:p w14:paraId="54CA6961" w14:textId="77777777" w:rsidR="00FC1546" w:rsidRPr="000A4D29" w:rsidRDefault="007D1483" w:rsidP="00FC1546">
      <w:pPr>
        <w:ind w:firstLine="720"/>
        <w:rPr>
          <w:b/>
          <w:spacing w:val="-1"/>
          <w:sz w:val="22"/>
          <w:szCs w:val="22"/>
        </w:rPr>
      </w:pPr>
      <w:r w:rsidRPr="000A4D29">
        <w:rPr>
          <w:b/>
          <w:bCs/>
          <w:color w:val="000000"/>
          <w:sz w:val="22"/>
          <w:szCs w:val="22"/>
        </w:rPr>
        <w:t>Dominic FRITZ</w:t>
      </w:r>
      <w:r w:rsidR="00FC1546" w:rsidRPr="000A4D29">
        <w:rPr>
          <w:b/>
          <w:bCs/>
          <w:color w:val="000000"/>
          <w:sz w:val="22"/>
          <w:szCs w:val="22"/>
        </w:rPr>
        <w:tab/>
      </w:r>
      <w:r w:rsidR="00FC1546" w:rsidRPr="000A4D29">
        <w:rPr>
          <w:b/>
          <w:bCs/>
          <w:color w:val="000000"/>
          <w:sz w:val="22"/>
          <w:szCs w:val="22"/>
        </w:rPr>
        <w:tab/>
      </w:r>
      <w:r w:rsidR="00FC1546" w:rsidRPr="000A4D29">
        <w:rPr>
          <w:b/>
          <w:bCs/>
          <w:color w:val="000000"/>
          <w:sz w:val="22"/>
          <w:szCs w:val="22"/>
        </w:rPr>
        <w:tab/>
      </w:r>
      <w:r w:rsidR="00FC1546" w:rsidRPr="000A4D29">
        <w:rPr>
          <w:b/>
          <w:spacing w:val="-1"/>
          <w:sz w:val="22"/>
          <w:szCs w:val="22"/>
        </w:rPr>
        <w:t xml:space="preserve"> </w:t>
      </w:r>
      <w:r w:rsidR="00FC1546" w:rsidRPr="000A4D29">
        <w:rPr>
          <w:b/>
          <w:spacing w:val="-1"/>
          <w:sz w:val="22"/>
          <w:szCs w:val="22"/>
        </w:rPr>
        <w:tab/>
      </w:r>
      <w:r w:rsidR="00FC1546" w:rsidRPr="000A4D29">
        <w:rPr>
          <w:b/>
          <w:spacing w:val="-1"/>
          <w:sz w:val="22"/>
          <w:szCs w:val="22"/>
        </w:rPr>
        <w:tab/>
      </w:r>
      <w:r w:rsidR="00FC1546" w:rsidRPr="000A4D29">
        <w:rPr>
          <w:b/>
          <w:spacing w:val="-1"/>
          <w:sz w:val="22"/>
          <w:szCs w:val="22"/>
        </w:rPr>
        <w:tab/>
        <w:t>Ruben LAȚCĂU</w:t>
      </w:r>
    </w:p>
    <w:p w14:paraId="7CA39954" w14:textId="77777777" w:rsidR="007647A3" w:rsidRPr="000A4D29" w:rsidRDefault="007647A3" w:rsidP="00A106A8">
      <w:pPr>
        <w:rPr>
          <w:sz w:val="16"/>
          <w:szCs w:val="16"/>
        </w:rPr>
      </w:pPr>
    </w:p>
    <w:p w14:paraId="43EF99A4" w14:textId="77777777" w:rsidR="00E75E02" w:rsidRPr="000A4D29" w:rsidRDefault="00E75E02" w:rsidP="00A106A8">
      <w:pPr>
        <w:rPr>
          <w:sz w:val="16"/>
          <w:szCs w:val="16"/>
        </w:rPr>
      </w:pPr>
    </w:p>
    <w:p w14:paraId="59E5F095" w14:textId="1C5D6FBA" w:rsidR="00A106A8" w:rsidRDefault="00A106A8" w:rsidP="00A106A8">
      <w:pPr>
        <w:rPr>
          <w:b/>
          <w:sz w:val="16"/>
          <w:szCs w:val="16"/>
        </w:rPr>
      </w:pPr>
      <w:r w:rsidRPr="000A4D29">
        <w:rPr>
          <w:b/>
          <w:sz w:val="16"/>
          <w:szCs w:val="16"/>
        </w:rPr>
        <w:tab/>
      </w:r>
    </w:p>
    <w:p w14:paraId="4793EA3E" w14:textId="77777777" w:rsidR="000A4D29" w:rsidRPr="000A4D29" w:rsidRDefault="000A4D29" w:rsidP="00A106A8">
      <w:pPr>
        <w:rPr>
          <w:b/>
          <w:sz w:val="16"/>
          <w:szCs w:val="16"/>
        </w:rPr>
      </w:pPr>
    </w:p>
    <w:p w14:paraId="654B7352" w14:textId="77777777" w:rsidR="0034492C" w:rsidRPr="000A4D29" w:rsidRDefault="00A106A8" w:rsidP="000A4D29">
      <w:pPr>
        <w:jc w:val="right"/>
        <w:rPr>
          <w:b/>
          <w:sz w:val="16"/>
          <w:szCs w:val="16"/>
        </w:rPr>
      </w:pPr>
      <w:r w:rsidRPr="000A4D29">
        <w:rPr>
          <w:sz w:val="16"/>
          <w:szCs w:val="16"/>
        </w:rPr>
        <w:t xml:space="preserve">NOTĂ: Elementele de natură tehnică, de detaliu, se vor regăsi în raportul de specialitate și, dacă se </w:t>
      </w:r>
      <w:r w:rsidR="003C3415" w:rsidRPr="000A4D29">
        <w:rPr>
          <w:sz w:val="16"/>
          <w:szCs w:val="16"/>
        </w:rPr>
        <w:t>impune, în nota de fundamentare</w:t>
      </w:r>
    </w:p>
    <w:sectPr w:rsidR="0034492C" w:rsidRPr="000A4D29" w:rsidSect="000A4D29">
      <w:footerReference w:type="default" r:id="rId7"/>
      <w:pgSz w:w="12240" w:h="15840"/>
      <w:pgMar w:top="567" w:right="720" w:bottom="426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FEE" w14:textId="77777777" w:rsidR="002C1DFD" w:rsidRDefault="002C1DFD" w:rsidP="00022B0C">
      <w:r>
        <w:separator/>
      </w:r>
    </w:p>
  </w:endnote>
  <w:endnote w:type="continuationSeparator" w:id="0">
    <w:p w14:paraId="2F9204EA" w14:textId="77777777" w:rsidR="002C1DFD" w:rsidRDefault="002C1DFD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8096" w14:textId="77777777" w:rsidR="00E86C4C" w:rsidRPr="000A4D29" w:rsidRDefault="00E86C4C" w:rsidP="000A4D29">
    <w:pPr>
      <w:pStyle w:val="Footer"/>
      <w:jc w:val="right"/>
      <w:rPr>
        <w:sz w:val="18"/>
        <w:szCs w:val="18"/>
      </w:rPr>
    </w:pPr>
    <w:r w:rsidRPr="000A4D29">
      <w:rPr>
        <w:sz w:val="18"/>
        <w:szCs w:val="18"/>
      </w:rPr>
      <w:t xml:space="preserve">                                                                                                                                    Cod FO53-03,Ver.3</w:t>
    </w:r>
  </w:p>
  <w:p w14:paraId="21F9D2C3" w14:textId="77777777" w:rsidR="00E86C4C" w:rsidRPr="000A4D29" w:rsidRDefault="00E86C4C" w:rsidP="00A106A8">
    <w:pPr>
      <w:pStyle w:val="Footer"/>
      <w:rPr>
        <w:sz w:val="18"/>
        <w:szCs w:val="18"/>
      </w:rPr>
    </w:pPr>
  </w:p>
  <w:p w14:paraId="08173545" w14:textId="77777777" w:rsidR="00E86C4C" w:rsidRDefault="00E86C4C">
    <w:pPr>
      <w:pStyle w:val="Footer"/>
    </w:pPr>
  </w:p>
  <w:p w14:paraId="7D6354E8" w14:textId="77777777" w:rsidR="00E86C4C" w:rsidRDefault="00E8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FFE9" w14:textId="77777777" w:rsidR="002C1DFD" w:rsidRDefault="002C1DFD" w:rsidP="00022B0C">
      <w:r>
        <w:separator/>
      </w:r>
    </w:p>
  </w:footnote>
  <w:footnote w:type="continuationSeparator" w:id="0">
    <w:p w14:paraId="716D1B3B" w14:textId="77777777" w:rsidR="002C1DFD" w:rsidRDefault="002C1DFD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512BA8"/>
    <w:multiLevelType w:val="hybridMultilevel"/>
    <w:tmpl w:val="248C64D6"/>
    <w:lvl w:ilvl="0" w:tplc="98C8A73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EA3657"/>
    <w:multiLevelType w:val="hybridMultilevel"/>
    <w:tmpl w:val="BEB00E94"/>
    <w:lvl w:ilvl="0" w:tplc="0F0CAD96">
      <w:numFmt w:val="bullet"/>
      <w:lvlText w:val="-"/>
      <w:lvlJc w:val="left"/>
      <w:pPr>
        <w:ind w:left="918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A6A76A3"/>
    <w:multiLevelType w:val="hybridMultilevel"/>
    <w:tmpl w:val="1B420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623A20C2"/>
    <w:multiLevelType w:val="hybridMultilevel"/>
    <w:tmpl w:val="E406713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80224">
    <w:abstractNumId w:val="6"/>
  </w:num>
  <w:num w:numId="2" w16cid:durableId="69348825">
    <w:abstractNumId w:val="0"/>
  </w:num>
  <w:num w:numId="3" w16cid:durableId="1498812721">
    <w:abstractNumId w:val="4"/>
  </w:num>
  <w:num w:numId="4" w16cid:durableId="9453068">
    <w:abstractNumId w:val="5"/>
  </w:num>
  <w:num w:numId="5" w16cid:durableId="1874078610">
    <w:abstractNumId w:val="2"/>
  </w:num>
  <w:num w:numId="6" w16cid:durableId="1548295508">
    <w:abstractNumId w:val="1"/>
  </w:num>
  <w:num w:numId="7" w16cid:durableId="137114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40D5D"/>
    <w:rsid w:val="00064271"/>
    <w:rsid w:val="00065B5E"/>
    <w:rsid w:val="00084E72"/>
    <w:rsid w:val="000A4D29"/>
    <w:rsid w:val="000C27C1"/>
    <w:rsid w:val="000C3B7F"/>
    <w:rsid w:val="000D230C"/>
    <w:rsid w:val="000F2685"/>
    <w:rsid w:val="00102307"/>
    <w:rsid w:val="00126148"/>
    <w:rsid w:val="0014770D"/>
    <w:rsid w:val="00153514"/>
    <w:rsid w:val="0017304B"/>
    <w:rsid w:val="001908FB"/>
    <w:rsid w:val="001B0D1E"/>
    <w:rsid w:val="001C20D5"/>
    <w:rsid w:val="001C3993"/>
    <w:rsid w:val="001D63E8"/>
    <w:rsid w:val="00214958"/>
    <w:rsid w:val="00215779"/>
    <w:rsid w:val="00240362"/>
    <w:rsid w:val="002440C4"/>
    <w:rsid w:val="0024601B"/>
    <w:rsid w:val="00246B86"/>
    <w:rsid w:val="00257071"/>
    <w:rsid w:val="002766C2"/>
    <w:rsid w:val="002A130E"/>
    <w:rsid w:val="002A4630"/>
    <w:rsid w:val="002C1DFD"/>
    <w:rsid w:val="002C389F"/>
    <w:rsid w:val="002D39D1"/>
    <w:rsid w:val="002E0A4A"/>
    <w:rsid w:val="002F1874"/>
    <w:rsid w:val="00310338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E527F"/>
    <w:rsid w:val="003F0E0B"/>
    <w:rsid w:val="00400B05"/>
    <w:rsid w:val="0040159C"/>
    <w:rsid w:val="00413364"/>
    <w:rsid w:val="00413876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4549"/>
    <w:rsid w:val="00564E93"/>
    <w:rsid w:val="00581C8F"/>
    <w:rsid w:val="005866D0"/>
    <w:rsid w:val="00587600"/>
    <w:rsid w:val="00587C30"/>
    <w:rsid w:val="00594E7B"/>
    <w:rsid w:val="00596C29"/>
    <w:rsid w:val="005B2885"/>
    <w:rsid w:val="005C097F"/>
    <w:rsid w:val="005D5283"/>
    <w:rsid w:val="005E192D"/>
    <w:rsid w:val="005F3097"/>
    <w:rsid w:val="00603794"/>
    <w:rsid w:val="006323B6"/>
    <w:rsid w:val="0063516B"/>
    <w:rsid w:val="006351E3"/>
    <w:rsid w:val="006440BF"/>
    <w:rsid w:val="006503C7"/>
    <w:rsid w:val="00672C54"/>
    <w:rsid w:val="00680717"/>
    <w:rsid w:val="006907A5"/>
    <w:rsid w:val="006B6E64"/>
    <w:rsid w:val="006C1D03"/>
    <w:rsid w:val="006D2156"/>
    <w:rsid w:val="006F0A80"/>
    <w:rsid w:val="006F42C1"/>
    <w:rsid w:val="00702E3A"/>
    <w:rsid w:val="00707427"/>
    <w:rsid w:val="007223D5"/>
    <w:rsid w:val="00752995"/>
    <w:rsid w:val="007647A3"/>
    <w:rsid w:val="007A47AB"/>
    <w:rsid w:val="007D1483"/>
    <w:rsid w:val="007E1E68"/>
    <w:rsid w:val="008063F2"/>
    <w:rsid w:val="008101B0"/>
    <w:rsid w:val="00824F97"/>
    <w:rsid w:val="00833B34"/>
    <w:rsid w:val="00841AA8"/>
    <w:rsid w:val="00845302"/>
    <w:rsid w:val="00856FBA"/>
    <w:rsid w:val="00865611"/>
    <w:rsid w:val="00877B79"/>
    <w:rsid w:val="00892CDB"/>
    <w:rsid w:val="008A1B8F"/>
    <w:rsid w:val="008B0925"/>
    <w:rsid w:val="008B16F2"/>
    <w:rsid w:val="008B68D5"/>
    <w:rsid w:val="009059E6"/>
    <w:rsid w:val="00914DC9"/>
    <w:rsid w:val="00917DFF"/>
    <w:rsid w:val="00945E21"/>
    <w:rsid w:val="009467DA"/>
    <w:rsid w:val="00951A1A"/>
    <w:rsid w:val="009707FA"/>
    <w:rsid w:val="009755D2"/>
    <w:rsid w:val="009D1CAE"/>
    <w:rsid w:val="009E0453"/>
    <w:rsid w:val="009E6C5E"/>
    <w:rsid w:val="009F0787"/>
    <w:rsid w:val="00A077C7"/>
    <w:rsid w:val="00A106A8"/>
    <w:rsid w:val="00A158D9"/>
    <w:rsid w:val="00A20FC3"/>
    <w:rsid w:val="00A31B1C"/>
    <w:rsid w:val="00A33878"/>
    <w:rsid w:val="00A43FEC"/>
    <w:rsid w:val="00A47B5D"/>
    <w:rsid w:val="00A71CF6"/>
    <w:rsid w:val="00A758BB"/>
    <w:rsid w:val="00A84CFE"/>
    <w:rsid w:val="00A9183D"/>
    <w:rsid w:val="00AC377E"/>
    <w:rsid w:val="00AC65BC"/>
    <w:rsid w:val="00AC7892"/>
    <w:rsid w:val="00AD58CA"/>
    <w:rsid w:val="00AE07D6"/>
    <w:rsid w:val="00B04026"/>
    <w:rsid w:val="00B079D5"/>
    <w:rsid w:val="00B15B31"/>
    <w:rsid w:val="00B51530"/>
    <w:rsid w:val="00B76094"/>
    <w:rsid w:val="00BA3470"/>
    <w:rsid w:val="00BB3443"/>
    <w:rsid w:val="00BB6726"/>
    <w:rsid w:val="00BC485C"/>
    <w:rsid w:val="00BC4ED7"/>
    <w:rsid w:val="00BD7081"/>
    <w:rsid w:val="00BE0BFC"/>
    <w:rsid w:val="00BE6CEF"/>
    <w:rsid w:val="00BF0E57"/>
    <w:rsid w:val="00C0701F"/>
    <w:rsid w:val="00C209CB"/>
    <w:rsid w:val="00C21939"/>
    <w:rsid w:val="00C42234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127A0"/>
    <w:rsid w:val="00D2286D"/>
    <w:rsid w:val="00D22BDA"/>
    <w:rsid w:val="00D3033E"/>
    <w:rsid w:val="00D30CD8"/>
    <w:rsid w:val="00D4510D"/>
    <w:rsid w:val="00D5113D"/>
    <w:rsid w:val="00D736BD"/>
    <w:rsid w:val="00D86C4A"/>
    <w:rsid w:val="00D901D0"/>
    <w:rsid w:val="00DE06DE"/>
    <w:rsid w:val="00DE314A"/>
    <w:rsid w:val="00DF788F"/>
    <w:rsid w:val="00E17892"/>
    <w:rsid w:val="00E274CA"/>
    <w:rsid w:val="00E435F0"/>
    <w:rsid w:val="00E44B9D"/>
    <w:rsid w:val="00E550E2"/>
    <w:rsid w:val="00E55783"/>
    <w:rsid w:val="00E560B2"/>
    <w:rsid w:val="00E62786"/>
    <w:rsid w:val="00E666E6"/>
    <w:rsid w:val="00E73422"/>
    <w:rsid w:val="00E752D9"/>
    <w:rsid w:val="00E753C1"/>
    <w:rsid w:val="00E75E02"/>
    <w:rsid w:val="00E8392E"/>
    <w:rsid w:val="00E86C4C"/>
    <w:rsid w:val="00EA6968"/>
    <w:rsid w:val="00ED50A0"/>
    <w:rsid w:val="00EE4B3D"/>
    <w:rsid w:val="00EF48CC"/>
    <w:rsid w:val="00F23C72"/>
    <w:rsid w:val="00F55B3D"/>
    <w:rsid w:val="00F5707F"/>
    <w:rsid w:val="00F83F8F"/>
    <w:rsid w:val="00F91327"/>
    <w:rsid w:val="00FB00A4"/>
    <w:rsid w:val="00FB7ED6"/>
    <w:rsid w:val="00FC1546"/>
    <w:rsid w:val="00FD3A76"/>
    <w:rsid w:val="00FD3D60"/>
    <w:rsid w:val="00FF0135"/>
    <w:rsid w:val="00FF17DF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B31"/>
  <w15:docId w15:val="{39832A27-EF9B-439C-9517-A391E5F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Adina SUIU</cp:lastModifiedBy>
  <cp:revision>17</cp:revision>
  <cp:lastPrinted>2022-05-04T10:47:00Z</cp:lastPrinted>
  <dcterms:created xsi:type="dcterms:W3CDTF">2022-09-23T09:41:00Z</dcterms:created>
  <dcterms:modified xsi:type="dcterms:W3CDTF">2023-01-17T06:35:00Z</dcterms:modified>
</cp:coreProperties>
</file>