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7E7800" w:rsidP="00EB55E2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>
        <w:t xml:space="preserve"> </w:t>
      </w:r>
      <w:r w:rsidRPr="005379A1">
        <w:rPr>
          <w:rFonts w:ascii="Times New Roman" w:hAnsi="Times New Roman" w:cs="Times New Roman"/>
        </w:rPr>
        <w:t>ROMÂNIA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 w:rsidRPr="005379A1">
        <w:rPr>
          <w:rFonts w:ascii="Times New Roman" w:hAnsi="Times New Roman" w:cs="Times New Roman"/>
        </w:rPr>
        <w:t xml:space="preserve"> JUDEŢUL TIMIŞ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 w:rsidRPr="005379A1">
        <w:rPr>
          <w:rFonts w:ascii="Times New Roman" w:hAnsi="Times New Roman" w:cs="Times New Roman"/>
        </w:rPr>
        <w:t xml:space="preserve"> MUNICIPIUL TIMIŞOARA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 w:rsidRPr="005379A1">
        <w:rPr>
          <w:rFonts w:ascii="Times New Roman" w:hAnsi="Times New Roman" w:cs="Times New Roman"/>
        </w:rPr>
        <w:t xml:space="preserve"> DIRECŢIA </w:t>
      </w:r>
      <w:r w:rsidR="001E5EF9" w:rsidRPr="005379A1">
        <w:rPr>
          <w:rFonts w:ascii="Times New Roman" w:hAnsi="Times New Roman" w:cs="Times New Roman"/>
        </w:rPr>
        <w:t>PATRIMONIU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 w:rsidRPr="005379A1">
        <w:rPr>
          <w:rFonts w:ascii="Times New Roman" w:hAnsi="Times New Roman" w:cs="Times New Roman"/>
        </w:rPr>
        <w:t xml:space="preserve"> BIROUL CLĂDIRI TERENURI 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  <w:sz w:val="20"/>
          <w:szCs w:val="20"/>
        </w:rPr>
      </w:pPr>
      <w:r w:rsidRPr="005379A1">
        <w:rPr>
          <w:rFonts w:ascii="Times New Roman" w:hAnsi="Times New Roman" w:cs="Times New Roman"/>
        </w:rPr>
        <w:t xml:space="preserve"> NR.</w:t>
      </w:r>
      <w:r w:rsidR="00DA3ECD">
        <w:rPr>
          <w:rFonts w:ascii="Times New Roman" w:hAnsi="Times New Roman" w:cs="Times New Roman"/>
        </w:rPr>
        <w:t>MTM</w:t>
      </w:r>
      <w:r w:rsidRPr="005379A1">
        <w:rPr>
          <w:rFonts w:ascii="Times New Roman" w:hAnsi="Times New Roman" w:cs="Times New Roman"/>
        </w:rPr>
        <w:t>20</w:t>
      </w:r>
      <w:r w:rsidR="00390264" w:rsidRPr="005379A1">
        <w:rPr>
          <w:rFonts w:ascii="Times New Roman" w:hAnsi="Times New Roman" w:cs="Times New Roman"/>
        </w:rPr>
        <w:t>2</w:t>
      </w:r>
      <w:r w:rsidR="00DA3ECD">
        <w:rPr>
          <w:rFonts w:ascii="Times New Roman" w:hAnsi="Times New Roman" w:cs="Times New Roman"/>
        </w:rPr>
        <w:t>3</w:t>
      </w:r>
      <w:r w:rsidRPr="005379A1">
        <w:rPr>
          <w:rFonts w:ascii="Times New Roman" w:hAnsi="Times New Roman" w:cs="Times New Roman"/>
        </w:rPr>
        <w:t>-</w:t>
      </w:r>
      <w:r w:rsidR="00390264" w:rsidRPr="005379A1">
        <w:rPr>
          <w:rFonts w:ascii="Times New Roman" w:hAnsi="Times New Roman" w:cs="Times New Roman"/>
        </w:rPr>
        <w:t>00</w:t>
      </w:r>
      <w:r w:rsidR="00DA3ECD">
        <w:rPr>
          <w:rFonts w:ascii="Times New Roman" w:hAnsi="Times New Roman" w:cs="Times New Roman"/>
        </w:rPr>
        <w:t>1</w:t>
      </w:r>
      <w:r w:rsidR="003E30D8">
        <w:rPr>
          <w:rFonts w:ascii="Times New Roman" w:hAnsi="Times New Roman" w:cs="Times New Roman"/>
        </w:rPr>
        <w:t>609</w:t>
      </w:r>
      <w:r w:rsidRPr="005379A1">
        <w:rPr>
          <w:rFonts w:ascii="Times New Roman" w:hAnsi="Times New Roman" w:cs="Times New Roman"/>
        </w:rPr>
        <w:t>/</w:t>
      </w:r>
      <w:r w:rsidR="00DA3ECD">
        <w:rPr>
          <w:rFonts w:ascii="Times New Roman" w:hAnsi="Times New Roman" w:cs="Times New Roman"/>
        </w:rPr>
        <w:t>0</w:t>
      </w:r>
      <w:r w:rsidR="00C84B91">
        <w:rPr>
          <w:rFonts w:ascii="Times New Roman" w:hAnsi="Times New Roman" w:cs="Times New Roman"/>
        </w:rPr>
        <w:t>8</w:t>
      </w:r>
      <w:r w:rsidR="005724F3" w:rsidRPr="005379A1">
        <w:rPr>
          <w:rFonts w:ascii="Times New Roman" w:hAnsi="Times New Roman" w:cs="Times New Roman"/>
        </w:rPr>
        <w:t>.</w:t>
      </w:r>
      <w:r w:rsidR="00A36370" w:rsidRPr="005379A1">
        <w:rPr>
          <w:rFonts w:ascii="Times New Roman" w:hAnsi="Times New Roman" w:cs="Times New Roman"/>
        </w:rPr>
        <w:t>0</w:t>
      </w:r>
      <w:r w:rsidR="00DA3ECD">
        <w:rPr>
          <w:rFonts w:ascii="Times New Roman" w:hAnsi="Times New Roman" w:cs="Times New Roman"/>
        </w:rPr>
        <w:t>3</w:t>
      </w:r>
      <w:r w:rsidR="005724F3" w:rsidRPr="005379A1">
        <w:rPr>
          <w:rFonts w:ascii="Times New Roman" w:hAnsi="Times New Roman" w:cs="Times New Roman"/>
        </w:rPr>
        <w:t>.20</w:t>
      </w:r>
      <w:r w:rsidR="00390264" w:rsidRPr="005379A1">
        <w:rPr>
          <w:rFonts w:ascii="Times New Roman" w:hAnsi="Times New Roman" w:cs="Times New Roman"/>
        </w:rPr>
        <w:t>2</w:t>
      </w:r>
      <w:r w:rsidR="00DA3ECD">
        <w:rPr>
          <w:rFonts w:ascii="Times New Roman" w:hAnsi="Times New Roman" w:cs="Times New Roman"/>
        </w:rPr>
        <w:t>3</w:t>
      </w: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7A4FE5" w:rsidRDefault="007A4FE5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7A4FE5" w:rsidRDefault="007A4FE5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Pr="0094036F" w:rsidRDefault="00F620C0" w:rsidP="00646A69">
      <w:pPr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</w:pPr>
    </w:p>
    <w:p w:rsidR="00890290" w:rsidRPr="009F171C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A96A96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</w:t>
      </w:r>
      <w:r w:rsidRPr="009F171C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</w:t>
      </w:r>
      <w:r w:rsidRPr="009F171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9F171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9F171C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9F171C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9F171C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A96A96" w:rsidRPr="008B0816" w:rsidRDefault="00A96A96" w:rsidP="00A96A96">
      <w:pPr>
        <w:spacing w:after="240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8B0816">
        <w:rPr>
          <w:rFonts w:ascii="Times New Roman" w:hAnsi="Times New Roman" w:cs="Times New Roman"/>
          <w:sz w:val="26"/>
          <w:szCs w:val="26"/>
          <w:lang w:val="ro-RO"/>
        </w:rPr>
        <w:t xml:space="preserve">privind </w:t>
      </w:r>
      <w:r w:rsidR="009F1409" w:rsidRPr="008B0816">
        <w:rPr>
          <w:rFonts w:ascii="Times New Roman" w:hAnsi="Times New Roman" w:cs="Times New Roman"/>
          <w:sz w:val="26"/>
          <w:szCs w:val="26"/>
          <w:lang w:val="ro-RO"/>
        </w:rPr>
        <w:t>rectificare suprafețelor imobilelor  înscrise în CF nr. 406435 și CF nr. 406431</w:t>
      </w:r>
    </w:p>
    <w:p w:rsidR="00646A69" w:rsidRPr="008B0816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64659" w:rsidRPr="008B0816" w:rsidRDefault="00C4413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B0816">
        <w:rPr>
          <w:lang w:val="ro-RO"/>
        </w:rPr>
        <w:t xml:space="preserve">      </w:t>
      </w:r>
      <w:r w:rsidR="00221425" w:rsidRPr="008B0816">
        <w:rPr>
          <w:lang w:val="ro-RO"/>
        </w:rPr>
        <w:t xml:space="preserve">  </w:t>
      </w:r>
      <w:r w:rsidRPr="008B0816">
        <w:rPr>
          <w:lang w:val="ro-RO"/>
        </w:rPr>
        <w:t xml:space="preserve"> </w:t>
      </w:r>
      <w:r w:rsidR="0089029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92308E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Referatul de aprobare al Proiectului de hotărâre </w:t>
      </w:r>
      <w:r w:rsidR="0089029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FE50C2" w:rsidRPr="008B0816">
        <w:rPr>
          <w:rFonts w:ascii="Times New Roman" w:hAnsi="Times New Roman" w:cs="Times New Roman"/>
          <w:sz w:val="24"/>
          <w:szCs w:val="24"/>
          <w:lang w:val="ro-RO"/>
        </w:rPr>
        <w:t>MTM</w:t>
      </w:r>
      <w:r w:rsidR="00752F4A" w:rsidRPr="008B0816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94036F" w:rsidRPr="008B0816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50C2" w:rsidRPr="008B0816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752F4A" w:rsidRPr="008B0816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94036F" w:rsidRPr="008B0816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FE50C2" w:rsidRPr="008B0816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3E30D8" w:rsidRPr="008B0816">
        <w:rPr>
          <w:rFonts w:ascii="Times New Roman" w:hAnsi="Times New Roman" w:cs="Times New Roman"/>
          <w:sz w:val="24"/>
          <w:szCs w:val="24"/>
          <w:lang w:val="ro-RO"/>
        </w:rPr>
        <w:t>609</w:t>
      </w:r>
      <w:r w:rsidR="006A5E4F" w:rsidRPr="008B0816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FE50C2" w:rsidRPr="008B0816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C84B91">
        <w:rPr>
          <w:rFonts w:ascii="Times New Roman" w:hAnsi="Times New Roman" w:cs="Times New Roman"/>
          <w:sz w:val="24"/>
          <w:szCs w:val="24"/>
          <w:lang w:val="ro-RO"/>
        </w:rPr>
        <w:t>8</w:t>
      </w:r>
      <w:r w:rsidR="005724F3" w:rsidRPr="008B081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E26B87" w:rsidRPr="008B0816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FE50C2" w:rsidRPr="008B0816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5724F3" w:rsidRPr="008B0816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94036F" w:rsidRPr="008B0816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50C2" w:rsidRPr="008B0816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89029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a Primarului Municip</w:t>
      </w:r>
      <w:r w:rsidR="00752F4A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92308E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9F1409" w:rsidRPr="008B0816">
        <w:rPr>
          <w:rFonts w:ascii="Times New Roman" w:hAnsi="Times New Roman" w:cs="Times New Roman"/>
          <w:sz w:val="24"/>
          <w:szCs w:val="24"/>
          <w:lang w:val="ro-RO"/>
        </w:rPr>
        <w:t>rectificarea suprafețelor imobilelor înscrise în CF nr. 406435, având nr. top 18194, CF vechi nr. 1, în suprafață de 2473 mp, CF nr. 406431, având nr. top 18197/1, CF vechi nr. 1, în suprafață de 1684 mp</w:t>
      </w:r>
      <w:r w:rsidR="00A83028" w:rsidRPr="008B0816">
        <w:rPr>
          <w:rFonts w:ascii="Times New Roman" w:hAnsi="Times New Roman" w:cs="Times New Roman"/>
          <w:sz w:val="24"/>
          <w:szCs w:val="24"/>
          <w:lang w:val="ro-RO"/>
        </w:rPr>
        <w:t>, strada Războieni nr. 2</w:t>
      </w:r>
      <w:r w:rsidR="009F1409" w:rsidRPr="008B0816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221425" w:rsidRPr="008B0816" w:rsidRDefault="006B6A24" w:rsidP="0022142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      Terenu</w:t>
      </w:r>
      <w:r w:rsidR="009F1409" w:rsidRPr="008B0816">
        <w:rPr>
          <w:rFonts w:ascii="Times New Roman" w:hAnsi="Times New Roman" w:cs="Times New Roman"/>
          <w:sz w:val="24"/>
          <w:szCs w:val="24"/>
          <w:lang w:val="ro-RO"/>
        </w:rPr>
        <w:t>rile</w:t>
      </w:r>
      <w:r w:rsidR="00FE50C2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>care fac obiectul acestui proiect aparțin intravilanului Municipiului Timișoara</w:t>
      </w:r>
      <w:r w:rsidR="00FE50C2" w:rsidRPr="008B0816">
        <w:rPr>
          <w:rFonts w:ascii="Times New Roman" w:hAnsi="Times New Roman" w:cs="Times New Roman"/>
          <w:sz w:val="24"/>
          <w:szCs w:val="24"/>
          <w:lang w:val="ro-RO"/>
        </w:rPr>
        <w:t>-domeniul public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>, înscris</w:t>
      </w:r>
      <w:r w:rsidR="00221425" w:rsidRPr="008B0816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în </w:t>
      </w:r>
      <w:r w:rsidR="00221425" w:rsidRPr="008B0816">
        <w:rPr>
          <w:rFonts w:ascii="Times New Roman" w:hAnsi="Times New Roman" w:cs="Times New Roman"/>
          <w:sz w:val="24"/>
          <w:szCs w:val="24"/>
          <w:lang w:val="ro-RO"/>
        </w:rPr>
        <w:t>CF nr. 406435, având nr. top 18194, CF vechi nr. 1, în suprafață de 2473 mp, CF nr. 406431, având nr. top 18197/1, CF vechi nr. 1, în suprafață de 1684 mp</w:t>
      </w:r>
      <w:r w:rsidR="00A83028" w:rsidRPr="008B0816">
        <w:rPr>
          <w:rFonts w:ascii="Times New Roman" w:hAnsi="Times New Roman" w:cs="Times New Roman"/>
          <w:sz w:val="24"/>
          <w:szCs w:val="24"/>
          <w:lang w:val="ro-RO"/>
        </w:rPr>
        <w:t>, str. Războieni nr. 2</w:t>
      </w:r>
      <w:r w:rsidR="00221425" w:rsidRPr="008B0816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6B6A24" w:rsidRPr="008B0816" w:rsidRDefault="006B6A24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      În urma măsurătorilor efectuate de către SC </w:t>
      </w:r>
      <w:r w:rsidR="00043A9A" w:rsidRPr="008B0816">
        <w:rPr>
          <w:rFonts w:ascii="Times New Roman" w:hAnsi="Times New Roman" w:cs="Times New Roman"/>
          <w:sz w:val="24"/>
          <w:szCs w:val="24"/>
          <w:lang w:val="ro-RO"/>
        </w:rPr>
        <w:t>PROMETER M&amp;G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SRL, prin ing. </w:t>
      </w:r>
      <w:r w:rsidR="00043A9A" w:rsidRPr="008B0816">
        <w:rPr>
          <w:rFonts w:ascii="Times New Roman" w:hAnsi="Times New Roman" w:cs="Times New Roman"/>
          <w:sz w:val="24"/>
          <w:szCs w:val="24"/>
          <w:lang w:val="ro-RO"/>
        </w:rPr>
        <w:t>Costea Lia Simona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>, s-a constatat că suprafața măsurată a imobil</w:t>
      </w:r>
      <w:r w:rsidR="00043A9A" w:rsidRPr="008B0816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23EF9" w:rsidRPr="008B0816">
        <w:rPr>
          <w:rFonts w:ascii="Times New Roman" w:hAnsi="Times New Roman" w:cs="Times New Roman"/>
          <w:sz w:val="24"/>
          <w:szCs w:val="24"/>
          <w:lang w:val="ro-RO"/>
        </w:rPr>
        <w:t>înscris în CF nr. 406435 este de</w:t>
      </w:r>
      <w:r w:rsidR="002C434F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2464 mp și suprafața imobilului înscris în CF nr. 406431 este de 1600 mp</w:t>
      </w:r>
      <w:r w:rsidR="000571E1" w:rsidRPr="008B0816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CB5460" w:rsidRPr="008B0816" w:rsidRDefault="00083A75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      Scopul rectificării suprafețelor imobil</w:t>
      </w:r>
      <w:r w:rsidR="000324B4" w:rsidRPr="008B0816">
        <w:rPr>
          <w:rFonts w:ascii="Times New Roman" w:hAnsi="Times New Roman" w:cs="Times New Roman"/>
          <w:sz w:val="24"/>
          <w:szCs w:val="24"/>
          <w:lang w:val="ro-RO"/>
        </w:rPr>
        <w:t>elor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mai sus menționat</w:t>
      </w:r>
      <w:r w:rsidR="000324B4" w:rsidRPr="008B0816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>, este aducerea în concordanță a situației din cartea funciară cu situația din teren a imobil</w:t>
      </w:r>
      <w:r w:rsidR="000324B4" w:rsidRPr="008B0816">
        <w:rPr>
          <w:rFonts w:ascii="Times New Roman" w:hAnsi="Times New Roman" w:cs="Times New Roman"/>
          <w:sz w:val="24"/>
          <w:szCs w:val="24"/>
          <w:lang w:val="ro-RO"/>
        </w:rPr>
        <w:t>elor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>, privind suprafața acest</w:t>
      </w:r>
      <w:r w:rsidR="000324B4" w:rsidRPr="008B0816">
        <w:rPr>
          <w:rFonts w:ascii="Times New Roman" w:hAnsi="Times New Roman" w:cs="Times New Roman"/>
          <w:sz w:val="24"/>
          <w:szCs w:val="24"/>
          <w:lang w:val="ro-RO"/>
        </w:rPr>
        <w:t>ora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03120F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</w:t>
      </w:r>
      <w:r w:rsidR="002628AD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A83028" w:rsidRPr="008B0816" w:rsidRDefault="00CB5460" w:rsidP="00A83028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94036F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0571E1" w:rsidRPr="008B0816">
        <w:rPr>
          <w:rFonts w:ascii="Times New Roman" w:hAnsi="Times New Roman" w:cs="Times New Roman"/>
          <w:sz w:val="24"/>
          <w:szCs w:val="24"/>
          <w:lang w:val="ro-RO"/>
        </w:rPr>
        <w:t>MTM</w:t>
      </w:r>
      <w:r w:rsidR="00450D35" w:rsidRPr="008B0816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A96A96" w:rsidRPr="008B0816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571E1" w:rsidRPr="008B0816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890290" w:rsidRPr="008B0816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D35" w:rsidRPr="008B0816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0324B4" w:rsidRPr="008B0816">
        <w:rPr>
          <w:rFonts w:ascii="Times New Roman" w:hAnsi="Times New Roman" w:cs="Times New Roman"/>
          <w:sz w:val="24"/>
          <w:szCs w:val="24"/>
          <w:lang w:val="ro-RO"/>
        </w:rPr>
        <w:t>1609</w:t>
      </w:r>
      <w:r w:rsidR="006B1500" w:rsidRPr="008B0816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324B4" w:rsidRPr="008B0816">
        <w:rPr>
          <w:rFonts w:ascii="Times New Roman" w:hAnsi="Times New Roman" w:cs="Times New Roman"/>
          <w:sz w:val="24"/>
          <w:szCs w:val="24"/>
          <w:lang w:val="ro-RO"/>
        </w:rPr>
        <w:t>10</w:t>
      </w:r>
      <w:r w:rsidR="006B1500" w:rsidRPr="008B081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083A75" w:rsidRPr="008B0816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0571E1" w:rsidRPr="008B0816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6B1500" w:rsidRPr="008B0816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A96A96" w:rsidRPr="008B0816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571E1" w:rsidRPr="008B0816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89029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083A75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0571E1" w:rsidRPr="008B0816">
        <w:rPr>
          <w:rFonts w:ascii="Times New Roman" w:hAnsi="Times New Roman" w:cs="Times New Roman"/>
          <w:sz w:val="24"/>
          <w:szCs w:val="24"/>
          <w:lang w:val="ro-RO"/>
        </w:rPr>
        <w:t>PROMETER M&amp;G</w:t>
      </w:r>
      <w:r w:rsidR="00083A75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SRL, prin ing. </w:t>
      </w:r>
      <w:r w:rsidR="000571E1" w:rsidRPr="008B0816">
        <w:rPr>
          <w:rFonts w:ascii="Times New Roman" w:hAnsi="Times New Roman" w:cs="Times New Roman"/>
          <w:sz w:val="24"/>
          <w:szCs w:val="24"/>
          <w:lang w:val="ro-RO"/>
        </w:rPr>
        <w:t>Costea Lia Simona</w:t>
      </w:r>
      <w:r w:rsidR="00A96A96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n</w:t>
      </w:r>
      <w:r w:rsidR="00890290" w:rsidRPr="008B0816">
        <w:rPr>
          <w:rFonts w:ascii="Times New Roman" w:hAnsi="Times New Roman" w:cs="Times New Roman"/>
          <w:sz w:val="24"/>
          <w:szCs w:val="24"/>
          <w:lang w:val="ro-RO"/>
        </w:rPr>
        <w:t>e înaintează documentaţ</w:t>
      </w:r>
      <w:r w:rsidR="000324B4" w:rsidRPr="008B0816">
        <w:rPr>
          <w:rFonts w:ascii="Times New Roman" w:hAnsi="Times New Roman" w:cs="Times New Roman"/>
          <w:sz w:val="24"/>
          <w:szCs w:val="24"/>
          <w:lang w:val="ro-RO"/>
        </w:rPr>
        <w:t>iile</w:t>
      </w:r>
      <w:r w:rsidR="007D7186">
        <w:rPr>
          <w:rFonts w:ascii="Times New Roman" w:hAnsi="Times New Roman" w:cs="Times New Roman"/>
          <w:sz w:val="24"/>
          <w:szCs w:val="24"/>
          <w:lang w:val="ro-RO"/>
        </w:rPr>
        <w:t xml:space="preserve"> topo-cadastrale</w:t>
      </w:r>
      <w:r w:rsidR="0089029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B1500" w:rsidRPr="008B0816">
        <w:rPr>
          <w:rFonts w:ascii="Times New Roman" w:hAnsi="Times New Roman" w:cs="Times New Roman"/>
          <w:sz w:val="24"/>
          <w:szCs w:val="24"/>
          <w:lang w:val="ro-RO"/>
        </w:rPr>
        <w:t>în vederea</w:t>
      </w:r>
      <w:r w:rsidR="0089029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emiter</w:t>
      </w:r>
      <w:r w:rsidR="006B1500" w:rsidRPr="008B0816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89029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Hotărârii Consiliului Local </w:t>
      </w:r>
      <w:r w:rsidR="00083A75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7D7186">
        <w:rPr>
          <w:rFonts w:ascii="Times New Roman" w:hAnsi="Times New Roman" w:cs="Times New Roman"/>
          <w:sz w:val="24"/>
          <w:szCs w:val="24"/>
          <w:lang w:val="ro-RO"/>
        </w:rPr>
        <w:t>rectificarea</w:t>
      </w:r>
      <w:r w:rsidR="00083A75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suprafețe</w:t>
      </w:r>
      <w:r w:rsidR="00A83028" w:rsidRPr="008B0816">
        <w:rPr>
          <w:rFonts w:ascii="Times New Roman" w:hAnsi="Times New Roman" w:cs="Times New Roman"/>
          <w:sz w:val="24"/>
          <w:szCs w:val="24"/>
          <w:lang w:val="ro-RO"/>
        </w:rPr>
        <w:t>lor</w:t>
      </w:r>
      <w:r w:rsidR="00083A75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imobil</w:t>
      </w:r>
      <w:r w:rsidR="00A83028" w:rsidRPr="008B0816">
        <w:rPr>
          <w:rFonts w:ascii="Times New Roman" w:hAnsi="Times New Roman" w:cs="Times New Roman"/>
          <w:sz w:val="24"/>
          <w:szCs w:val="24"/>
          <w:lang w:val="ro-RO"/>
        </w:rPr>
        <w:t>elor</w:t>
      </w:r>
      <w:r w:rsidR="00083A75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83028" w:rsidRPr="008B0816">
        <w:rPr>
          <w:rFonts w:ascii="Times New Roman" w:hAnsi="Times New Roman" w:cs="Times New Roman"/>
          <w:sz w:val="24"/>
          <w:szCs w:val="24"/>
          <w:lang w:val="ro-RO"/>
        </w:rPr>
        <w:t>înscrise în CF nr. 406435, având nr. top 18194, CF vechi nr. 1, în suprafață de 2473 mp, CF nr. 406431, având nr. top 18197/1, CF vechi nr. 1, în suprafață de 1684 mp, str. Războieni nr. 2.</w:t>
      </w:r>
    </w:p>
    <w:p w:rsidR="002F61C7" w:rsidRPr="008B0816" w:rsidRDefault="00A96A9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CB546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3399F" w:rsidRPr="008B0816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8B0816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 w:rsidRPr="008B0816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463480" w:rsidRPr="008B0816">
        <w:rPr>
          <w:rFonts w:ascii="Times New Roman" w:hAnsi="Times New Roman" w:cs="Times New Roman"/>
          <w:sz w:val="24"/>
          <w:szCs w:val="24"/>
          <w:lang w:val="ro-RO"/>
        </w:rPr>
        <w:t>347</w:t>
      </w:r>
      <w:r w:rsidR="00A83028" w:rsidRPr="008B0816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A3399F" w:rsidRPr="008B0816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83A75" w:rsidRPr="008B0816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463480" w:rsidRPr="008B0816">
        <w:rPr>
          <w:rFonts w:ascii="Times New Roman" w:hAnsi="Times New Roman" w:cs="Times New Roman"/>
          <w:sz w:val="24"/>
          <w:szCs w:val="24"/>
          <w:lang w:val="ro-RO"/>
        </w:rPr>
        <w:t>8</w:t>
      </w:r>
      <w:r w:rsidR="0003120F" w:rsidRPr="008B081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63480" w:rsidRPr="008B0816">
        <w:rPr>
          <w:rFonts w:ascii="Times New Roman" w:hAnsi="Times New Roman" w:cs="Times New Roman"/>
          <w:sz w:val="24"/>
          <w:szCs w:val="24"/>
          <w:lang w:val="ro-RO"/>
        </w:rPr>
        <w:t>12</w:t>
      </w:r>
      <w:r w:rsidR="0003120F" w:rsidRPr="008B0816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83A75" w:rsidRPr="008B0816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3399F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83028" w:rsidRPr="008B0816">
        <w:rPr>
          <w:rFonts w:ascii="Times New Roman" w:hAnsi="Times New Roman" w:cs="Times New Roman"/>
          <w:sz w:val="24"/>
          <w:szCs w:val="24"/>
          <w:lang w:val="ro-RO"/>
        </w:rPr>
        <w:t>rectificare suprafață pentru parcelele înscrise în CF nr. 406435 și CF nr. 406431.</w:t>
      </w:r>
    </w:p>
    <w:p w:rsidR="00A96A96" w:rsidRPr="008B0816" w:rsidRDefault="00A96A9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CB546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890290" w:rsidRPr="008B0816">
        <w:rPr>
          <w:rFonts w:ascii="Times New Roman" w:hAnsi="Times New Roman" w:cs="Times New Roman"/>
          <w:sz w:val="24"/>
          <w:szCs w:val="24"/>
          <w:lang w:val="ro-RO"/>
        </w:rPr>
        <w:t>Având în vedere documentaţ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A83028" w:rsidRPr="008B0816">
        <w:rPr>
          <w:rFonts w:ascii="Times New Roman" w:hAnsi="Times New Roman" w:cs="Times New Roman"/>
          <w:sz w:val="24"/>
          <w:szCs w:val="24"/>
          <w:lang w:val="ro-RO"/>
        </w:rPr>
        <w:t>ile</w:t>
      </w:r>
      <w:r w:rsidR="0089029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topo-cadastral</w:t>
      </w:r>
      <w:r w:rsidR="00A83028" w:rsidRPr="008B0816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89029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întocmit</w:t>
      </w:r>
      <w:r w:rsidR="00A83028" w:rsidRPr="008B0816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de către </w:t>
      </w:r>
      <w:r w:rsidR="00083A75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46348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PROMETER M&amp;G </w:t>
      </w:r>
      <w:r w:rsidR="00083A75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SRL, prin ing. </w:t>
      </w:r>
      <w:r w:rsidR="00463480" w:rsidRPr="008B0816">
        <w:rPr>
          <w:rFonts w:ascii="Times New Roman" w:hAnsi="Times New Roman" w:cs="Times New Roman"/>
          <w:sz w:val="24"/>
          <w:szCs w:val="24"/>
          <w:lang w:val="ro-RO"/>
        </w:rPr>
        <w:t>Costea Lia Simona</w:t>
      </w:r>
      <w:r w:rsidR="00AB2E6C" w:rsidRPr="008B081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avizat</w:t>
      </w:r>
      <w:r w:rsidR="00A83028" w:rsidRPr="008B0816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89029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la OCPI conform </w:t>
      </w:r>
      <w:r w:rsidR="00463480" w:rsidRPr="008B0816">
        <w:rPr>
          <w:rFonts w:ascii="Times New Roman" w:hAnsi="Times New Roman" w:cs="Times New Roman"/>
          <w:sz w:val="24"/>
          <w:szCs w:val="24"/>
          <w:lang w:val="ro-RO"/>
        </w:rPr>
        <w:t>Referatului de Admitere</w:t>
      </w:r>
      <w:r w:rsidR="0089029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A83028" w:rsidRPr="008B0816">
        <w:rPr>
          <w:rFonts w:ascii="Times New Roman" w:hAnsi="Times New Roman" w:cs="Times New Roman"/>
          <w:sz w:val="24"/>
          <w:szCs w:val="24"/>
          <w:lang w:val="ro-RO"/>
        </w:rPr>
        <w:t>11127</w:t>
      </w:r>
      <w:r w:rsidR="008009D1" w:rsidRPr="008B0816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A83028" w:rsidRPr="008B0816">
        <w:rPr>
          <w:rFonts w:ascii="Times New Roman" w:hAnsi="Times New Roman" w:cs="Times New Roman"/>
          <w:sz w:val="24"/>
          <w:szCs w:val="24"/>
          <w:lang w:val="ro-RO"/>
        </w:rPr>
        <w:t>18</w:t>
      </w:r>
      <w:r w:rsidR="00463480" w:rsidRPr="008B0816">
        <w:rPr>
          <w:rFonts w:ascii="Times New Roman" w:hAnsi="Times New Roman" w:cs="Times New Roman"/>
          <w:sz w:val="24"/>
          <w:szCs w:val="24"/>
          <w:lang w:val="ro-RO"/>
        </w:rPr>
        <w:t>.01.</w:t>
      </w:r>
      <w:r w:rsidR="00083A75" w:rsidRPr="008B0816">
        <w:rPr>
          <w:rFonts w:ascii="Times New Roman" w:hAnsi="Times New Roman" w:cs="Times New Roman"/>
          <w:sz w:val="24"/>
          <w:szCs w:val="24"/>
          <w:lang w:val="ro-RO"/>
        </w:rPr>
        <w:t>202</w:t>
      </w:r>
      <w:r w:rsidR="00463480" w:rsidRPr="008B0816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A83028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pentru imobilul înscris în CF nr. </w:t>
      </w:r>
      <w:r w:rsidR="00723EF9" w:rsidRPr="008B0816">
        <w:rPr>
          <w:rFonts w:ascii="Times New Roman" w:hAnsi="Times New Roman" w:cs="Times New Roman"/>
          <w:sz w:val="24"/>
          <w:szCs w:val="24"/>
          <w:lang w:val="ro-RO"/>
        </w:rPr>
        <w:t>406435, având nr. top 18194, CF vechi nr. 1, în suprafață de 2473 mp</w:t>
      </w:r>
      <w:r w:rsidR="00A83028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și suprafața de </w:t>
      </w:r>
      <w:r w:rsidR="00723EF9" w:rsidRPr="008B0816">
        <w:rPr>
          <w:rFonts w:ascii="Times New Roman" w:hAnsi="Times New Roman" w:cs="Times New Roman"/>
          <w:sz w:val="24"/>
          <w:szCs w:val="24"/>
          <w:lang w:val="ro-RO"/>
        </w:rPr>
        <w:t>2464</w:t>
      </w:r>
      <w:r w:rsidR="00A83028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mp rezultată în urma măsurătorilor și</w:t>
      </w:r>
      <w:r w:rsidR="00723EF9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Referatului de Admitere nr. 10942/18.01.2023 pentru imobilul înscris în CF nr. 406431, având nr. top 18197/1, CF vechi nr. 1, în suprafață de 1684 mp și suprafața de 1600 mp rezultată în urma măsurătorilor</w:t>
      </w:r>
      <w:r w:rsidR="00083A75" w:rsidRPr="008B081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0592E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E34844" w:rsidRPr="008B0816" w:rsidRDefault="00A96A96" w:rsidP="00E34844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0100BB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Supunem Comisiilor din cadrul Consiliului Local al Municipiului Timişoara analizarea </w:t>
      </w:r>
      <w:r w:rsidR="00E34844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documentaţiile în vederea emiterii Hotărârii Consiliului Local privind </w:t>
      </w:r>
      <w:r w:rsidR="00A74825">
        <w:rPr>
          <w:rFonts w:ascii="Times New Roman" w:hAnsi="Times New Roman" w:cs="Times New Roman"/>
          <w:sz w:val="24"/>
          <w:szCs w:val="24"/>
          <w:lang w:val="ro-RO"/>
        </w:rPr>
        <w:t xml:space="preserve">rectificarea </w:t>
      </w:r>
      <w:r w:rsidR="00E34844" w:rsidRPr="008B0816">
        <w:rPr>
          <w:rFonts w:ascii="Times New Roman" w:hAnsi="Times New Roman" w:cs="Times New Roman"/>
          <w:sz w:val="24"/>
          <w:szCs w:val="24"/>
          <w:lang w:val="ro-RO"/>
        </w:rPr>
        <w:t>suprafețelor imobilelor înscrise în CF nr. 406435, având nr. top 18194, CF vechi nr. 1, în suprafață de 2473 mp, CF nr. 406431, având nr. top 18197/1, CF vechi nr. 1, în suprafață de 1684 mp, str. Războieni nr. 2.</w:t>
      </w:r>
    </w:p>
    <w:p w:rsidR="00E34844" w:rsidRPr="000324B4" w:rsidRDefault="00E34844" w:rsidP="00E34844">
      <w:pPr>
        <w:pStyle w:val="NoSpacing"/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E34844" w:rsidRDefault="00F6233B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</w:p>
    <w:p w:rsidR="00E34844" w:rsidRDefault="00E34844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34844" w:rsidRDefault="00E34844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F6702" w:rsidRPr="008B0816" w:rsidRDefault="00E34844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34844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</w:t>
      </w:r>
      <w:r w:rsidR="00F6233B" w:rsidRPr="00E34844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</w:t>
      </w:r>
      <w:r w:rsidR="00F6233B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Conform </w:t>
      </w:r>
      <w:r w:rsidR="000F7C9F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adresei </w:t>
      </w:r>
      <w:r w:rsidR="00F6233B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Serviciului juridic nr. 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>SC</w:t>
      </w:r>
      <w:r w:rsidR="00F6233B" w:rsidRPr="008B0816">
        <w:rPr>
          <w:rFonts w:ascii="Times New Roman" w:hAnsi="Times New Roman" w:cs="Times New Roman"/>
          <w:sz w:val="24"/>
          <w:szCs w:val="24"/>
          <w:lang w:val="ro-RO"/>
        </w:rPr>
        <w:t>2022-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F6233B" w:rsidRPr="008B0816">
        <w:rPr>
          <w:rFonts w:ascii="Times New Roman" w:hAnsi="Times New Roman" w:cs="Times New Roman"/>
          <w:sz w:val="24"/>
          <w:szCs w:val="24"/>
          <w:lang w:val="ro-RO"/>
        </w:rPr>
        <w:t>/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>16</w:t>
      </w:r>
      <w:r w:rsidR="00F6233B" w:rsidRPr="008B0816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F6233B" w:rsidRPr="008B0816">
        <w:rPr>
          <w:rFonts w:ascii="Times New Roman" w:hAnsi="Times New Roman" w:cs="Times New Roman"/>
          <w:sz w:val="24"/>
          <w:szCs w:val="24"/>
          <w:lang w:val="ro-RO"/>
        </w:rPr>
        <w:t>.2022, pentru imobil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>ele</w:t>
      </w:r>
      <w:r w:rsidR="00F6233B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menționat</w:t>
      </w:r>
      <w:r w:rsidRPr="008B0816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F6233B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mai sus nu figurează litigii pe rolul instanțelor de judecată.</w:t>
      </w:r>
    </w:p>
    <w:p w:rsidR="00F6233B" w:rsidRPr="008B0816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F6233B" w:rsidRPr="008B0816">
        <w:rPr>
          <w:rFonts w:ascii="Times New Roman" w:hAnsi="Times New Roman" w:cs="Times New Roman"/>
          <w:sz w:val="24"/>
          <w:szCs w:val="24"/>
          <w:lang w:val="ro-RO"/>
        </w:rPr>
        <w:t>Conform adresei Compartimentului Fond Funciar nr. CT2022-</w:t>
      </w:r>
      <w:r w:rsidR="00E34844" w:rsidRPr="008B0816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F6233B" w:rsidRPr="008B0816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9947C0" w:rsidRPr="008B0816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E34844" w:rsidRPr="008B0816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6233B" w:rsidRPr="008B0816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E34844" w:rsidRPr="008B0816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9947C0" w:rsidRPr="008B081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F6233B" w:rsidRPr="008B0816">
        <w:rPr>
          <w:rFonts w:ascii="Times New Roman" w:hAnsi="Times New Roman" w:cs="Times New Roman"/>
          <w:sz w:val="24"/>
          <w:szCs w:val="24"/>
          <w:lang w:val="ro-RO"/>
        </w:rPr>
        <w:t>2022, parcel</w:t>
      </w:r>
      <w:r w:rsidR="009947C0" w:rsidRPr="008B0816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F6233B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menționat</w:t>
      </w:r>
      <w:r w:rsidR="009947C0" w:rsidRPr="008B0816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F6233B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nu a fost solicitat</w:t>
      </w:r>
      <w:r w:rsidR="009947C0" w:rsidRPr="008B0816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F6233B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de către foștii proprietari sau moștenitorii acestora și nu a fost atribuit</w:t>
      </w:r>
      <w:r w:rsidR="009947C0" w:rsidRPr="008B0816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F6233B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 în baza Legilor fondului funciar.</w:t>
      </w:r>
    </w:p>
    <w:p w:rsidR="00D51166" w:rsidRPr="008B0816" w:rsidRDefault="00D51166" w:rsidP="009F171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11008" w:rsidRPr="008B0816" w:rsidRDefault="00F14739" w:rsidP="009F171C">
      <w:pPr>
        <w:spacing w:after="240"/>
        <w:ind w:right="87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8B0816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</w:t>
      </w:r>
      <w:r w:rsidR="00890290" w:rsidRPr="008B0816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396EED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B0816" w:rsidRPr="008B0816" w:rsidRDefault="00557592" w:rsidP="008B0816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8B0816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r w:rsidR="00182F4D" w:rsidRPr="008B0816">
        <w:rPr>
          <w:rFonts w:ascii="Times New Roman" w:hAnsi="Times New Roman" w:cs="Times New Roman"/>
          <w:sz w:val="24"/>
          <w:szCs w:val="24"/>
          <w:lang w:val="ro-RO"/>
        </w:rPr>
        <w:t xml:space="preserve">operaţiunii </w:t>
      </w:r>
      <w:r w:rsidR="008B0816" w:rsidRPr="008B0816">
        <w:rPr>
          <w:rFonts w:ascii="Times New Roman" w:hAnsi="Times New Roman" w:cs="Times New Roman"/>
          <w:sz w:val="24"/>
          <w:szCs w:val="24"/>
          <w:lang w:val="ro-RO"/>
        </w:rPr>
        <w:t>de rectificare a suprafețelor imobilelor înscrise în CF nr. 406435, având nr. top 18194, CF vechi nr. 1, în suprafață de 2473 mp, CF nr. 406431, având nr. top 18197/1, CF vechi nr. 1, în suprafață de 1684 mp, strada Războieni nr. 2.</w:t>
      </w:r>
    </w:p>
    <w:p w:rsidR="009F171C" w:rsidRPr="00083A75" w:rsidRDefault="009F171C" w:rsidP="008B0816">
      <w:pPr>
        <w:pStyle w:val="NoSpacing"/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A12463" w:rsidRPr="00505E5D" w:rsidRDefault="001904AE" w:rsidP="00A12463">
      <w:pPr>
        <w:pStyle w:val="NoSpacing"/>
        <w:rPr>
          <w:rFonts w:ascii="Times New Roman" w:hAnsi="Times New Roman"/>
          <w:b/>
        </w:rPr>
      </w:pPr>
      <w:r w:rsidRPr="001904AE">
        <w:rPr>
          <w:rFonts w:ascii="Times New Roman" w:hAnsi="Times New Roman" w:cs="Times New Roman"/>
          <w:b/>
        </w:rPr>
        <w:t xml:space="preserve">             </w:t>
      </w:r>
      <w:r w:rsidR="00DA0E3D">
        <w:rPr>
          <w:rFonts w:ascii="Times New Roman" w:hAnsi="Times New Roman"/>
          <w:b/>
          <w:sz w:val="24"/>
          <w:szCs w:val="24"/>
        </w:rPr>
        <w:t xml:space="preserve"> </w:t>
      </w:r>
      <w:r w:rsidR="00A12463">
        <w:rPr>
          <w:rFonts w:ascii="Times New Roman" w:hAnsi="Times New Roman"/>
          <w:b/>
        </w:rPr>
        <w:t xml:space="preserve">   </w:t>
      </w:r>
      <w:r w:rsidR="00A12463" w:rsidRPr="00505E5D">
        <w:rPr>
          <w:rFonts w:ascii="Times New Roman" w:hAnsi="Times New Roman"/>
          <w:b/>
        </w:rPr>
        <w:t xml:space="preserve">  DIRECTOR,</w:t>
      </w:r>
      <w:r w:rsidR="00A12463" w:rsidRPr="00505E5D">
        <w:rPr>
          <w:rFonts w:ascii="Times New Roman" w:hAnsi="Times New Roman"/>
          <w:b/>
        </w:rPr>
        <w:tab/>
      </w:r>
      <w:r w:rsidR="00A12463" w:rsidRPr="00505E5D">
        <w:rPr>
          <w:rFonts w:ascii="Times New Roman" w:hAnsi="Times New Roman"/>
          <w:b/>
        </w:rPr>
        <w:tab/>
      </w:r>
      <w:r w:rsidR="00A12463" w:rsidRPr="00505E5D">
        <w:rPr>
          <w:rFonts w:ascii="Times New Roman" w:hAnsi="Times New Roman"/>
          <w:b/>
        </w:rPr>
        <w:tab/>
      </w:r>
      <w:r w:rsidR="00A12463" w:rsidRPr="00505E5D">
        <w:rPr>
          <w:rFonts w:ascii="Times New Roman" w:hAnsi="Times New Roman"/>
          <w:b/>
        </w:rPr>
        <w:tab/>
      </w:r>
      <w:r w:rsidR="00A12463" w:rsidRPr="00505E5D">
        <w:rPr>
          <w:rFonts w:ascii="Times New Roman" w:hAnsi="Times New Roman"/>
          <w:b/>
        </w:rPr>
        <w:tab/>
        <w:t xml:space="preserve">               </w:t>
      </w:r>
      <w:r w:rsidR="00A12463">
        <w:rPr>
          <w:rFonts w:ascii="Times New Roman" w:hAnsi="Times New Roman"/>
          <w:b/>
        </w:rPr>
        <w:tab/>
        <w:t xml:space="preserve">   </w:t>
      </w:r>
      <w:r w:rsidR="00A12463" w:rsidRPr="00505E5D">
        <w:rPr>
          <w:rFonts w:ascii="Times New Roman" w:hAnsi="Times New Roman"/>
          <w:b/>
        </w:rPr>
        <w:t xml:space="preserve">    ŞEF BIROU,</w:t>
      </w:r>
    </w:p>
    <w:p w:rsidR="00A12463" w:rsidRPr="00505E5D" w:rsidRDefault="00A12463" w:rsidP="00A12463">
      <w:pPr>
        <w:pStyle w:val="NoSpacing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</w:t>
      </w:r>
      <w:r w:rsidRPr="00505E5D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CRISTIAN FRANȚESCU</w:t>
      </w:r>
      <w:r w:rsidRPr="00505E5D">
        <w:rPr>
          <w:rFonts w:ascii="Times New Roman" w:hAnsi="Times New Roman"/>
          <w:b/>
        </w:rPr>
        <w:t xml:space="preserve">         </w:t>
      </w:r>
      <w:r w:rsidRPr="00505E5D">
        <w:rPr>
          <w:rFonts w:ascii="Times New Roman" w:hAnsi="Times New Roman"/>
          <w:b/>
        </w:rPr>
        <w:tab/>
      </w:r>
      <w:r w:rsidRPr="00505E5D">
        <w:rPr>
          <w:rFonts w:ascii="Times New Roman" w:hAnsi="Times New Roman"/>
          <w:b/>
        </w:rPr>
        <w:tab/>
        <w:t xml:space="preserve">                                         </w:t>
      </w:r>
      <w:r>
        <w:rPr>
          <w:rFonts w:ascii="Times New Roman" w:hAnsi="Times New Roman"/>
          <w:b/>
        </w:rPr>
        <w:t xml:space="preserve">         </w:t>
      </w:r>
      <w:r w:rsidRPr="00505E5D">
        <w:rPr>
          <w:rFonts w:ascii="Times New Roman" w:hAnsi="Times New Roman"/>
          <w:b/>
        </w:rPr>
        <w:t xml:space="preserve">    CĂLIN N.PÎRVA</w:t>
      </w:r>
    </w:p>
    <w:p w:rsidR="00A12463" w:rsidRPr="00505E5D" w:rsidRDefault="00A12463" w:rsidP="00A12463">
      <w:pPr>
        <w:pStyle w:val="NoSpacing"/>
        <w:rPr>
          <w:rFonts w:ascii="Times New Roman" w:hAnsi="Times New Roman"/>
          <w:b/>
          <w:color w:val="FF0000"/>
        </w:rPr>
      </w:pPr>
    </w:p>
    <w:p w:rsidR="00A12463" w:rsidRPr="00505E5D" w:rsidRDefault="00A12463" w:rsidP="00A12463">
      <w:pPr>
        <w:pStyle w:val="NoSpacing"/>
        <w:rPr>
          <w:rFonts w:ascii="Times New Roman" w:hAnsi="Times New Roman"/>
          <w:b/>
          <w:color w:val="FF0000"/>
        </w:rPr>
      </w:pPr>
    </w:p>
    <w:p w:rsidR="00A12463" w:rsidRPr="00505E5D" w:rsidRDefault="00A12463" w:rsidP="00A12463">
      <w:pPr>
        <w:pStyle w:val="NoSpacing"/>
        <w:rPr>
          <w:rFonts w:ascii="Times New Roman" w:hAnsi="Times New Roman"/>
          <w:b/>
          <w:color w:val="FF0000"/>
        </w:rPr>
      </w:pPr>
      <w:r w:rsidRPr="00505E5D">
        <w:rPr>
          <w:rFonts w:ascii="Times New Roman" w:hAnsi="Times New Roman"/>
          <w:b/>
          <w:color w:val="FF0000"/>
        </w:rPr>
        <w:t xml:space="preserve">                    </w:t>
      </w:r>
    </w:p>
    <w:p w:rsidR="00A12463" w:rsidRPr="00505E5D" w:rsidRDefault="00A12463" w:rsidP="00A12463">
      <w:pPr>
        <w:pStyle w:val="NoSpacing"/>
        <w:rPr>
          <w:rFonts w:ascii="Times New Roman" w:hAnsi="Times New Roman"/>
          <w:b/>
        </w:rPr>
      </w:pPr>
      <w:r w:rsidRPr="00505E5D">
        <w:rPr>
          <w:rFonts w:ascii="Times New Roman" w:hAnsi="Times New Roman"/>
          <w:b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/>
          <w:b/>
        </w:rPr>
        <w:t xml:space="preserve">                        </w:t>
      </w:r>
      <w:r w:rsidRPr="00505E5D">
        <w:rPr>
          <w:rFonts w:ascii="Times New Roman" w:hAnsi="Times New Roman"/>
          <w:b/>
        </w:rPr>
        <w:t xml:space="preserve">  ÎNTOCMIT</w:t>
      </w:r>
      <w:r w:rsidRPr="00505E5D">
        <w:rPr>
          <w:rFonts w:ascii="Times New Roman" w:hAnsi="Times New Roman"/>
          <w:b/>
          <w:color w:val="FF0000"/>
        </w:rPr>
        <w:tab/>
      </w:r>
      <w:r w:rsidRPr="00505E5D">
        <w:rPr>
          <w:rFonts w:ascii="Times New Roman" w:hAnsi="Times New Roman"/>
          <w:b/>
          <w:color w:val="FF0000"/>
        </w:rPr>
        <w:tab/>
      </w:r>
      <w:r w:rsidRPr="00505E5D">
        <w:rPr>
          <w:rFonts w:ascii="Times New Roman" w:hAnsi="Times New Roman"/>
          <w:b/>
        </w:rPr>
        <w:t xml:space="preserve">                           </w:t>
      </w:r>
    </w:p>
    <w:p w:rsidR="00A12463" w:rsidRPr="00505E5D" w:rsidRDefault="00A12463" w:rsidP="00A12463">
      <w:pPr>
        <w:pStyle w:val="NoSpacing"/>
        <w:rPr>
          <w:rFonts w:ascii="Times New Roman" w:hAnsi="Times New Roman"/>
          <w:b/>
          <w:lang w:val="ro-RO"/>
        </w:rPr>
      </w:pPr>
      <w:r w:rsidRPr="00505E5D">
        <w:rPr>
          <w:rFonts w:ascii="Times New Roman" w:hAnsi="Times New Roman"/>
          <w:b/>
        </w:rPr>
        <w:tab/>
      </w:r>
      <w:r w:rsidRPr="00505E5D">
        <w:rPr>
          <w:rFonts w:ascii="Times New Roman" w:hAnsi="Times New Roman"/>
          <w:b/>
        </w:rPr>
        <w:tab/>
      </w:r>
      <w:r w:rsidRPr="00505E5D">
        <w:rPr>
          <w:rFonts w:ascii="Times New Roman" w:hAnsi="Times New Roman"/>
          <w:b/>
        </w:rPr>
        <w:tab/>
      </w:r>
      <w:r w:rsidRPr="00505E5D">
        <w:rPr>
          <w:rFonts w:ascii="Times New Roman" w:hAnsi="Times New Roman"/>
          <w:b/>
        </w:rPr>
        <w:tab/>
      </w:r>
      <w:r w:rsidRPr="00505E5D">
        <w:rPr>
          <w:rFonts w:ascii="Times New Roman" w:hAnsi="Times New Roman"/>
          <w:b/>
        </w:rPr>
        <w:tab/>
      </w:r>
      <w:r w:rsidRPr="00505E5D">
        <w:rPr>
          <w:rFonts w:ascii="Times New Roman" w:hAnsi="Times New Roman"/>
          <w:b/>
        </w:rPr>
        <w:tab/>
      </w:r>
      <w:r w:rsidRPr="00505E5D">
        <w:rPr>
          <w:rFonts w:ascii="Times New Roman" w:hAnsi="Times New Roman"/>
          <w:b/>
        </w:rPr>
        <w:tab/>
      </w:r>
      <w:r w:rsidRPr="00505E5D">
        <w:rPr>
          <w:rFonts w:ascii="Times New Roman" w:hAnsi="Times New Roman"/>
          <w:b/>
        </w:rPr>
        <w:tab/>
        <w:t xml:space="preserve">                  GABRIELA SUCINEAN</w:t>
      </w:r>
      <w:r w:rsidRPr="00505E5D">
        <w:rPr>
          <w:rFonts w:ascii="Times New Roman" w:hAnsi="Times New Roman"/>
          <w:b/>
          <w:lang w:val="ro-RO"/>
        </w:rPr>
        <w:t>ŢU</w:t>
      </w:r>
    </w:p>
    <w:p w:rsidR="00FE591B" w:rsidRDefault="00FE591B" w:rsidP="00A12463">
      <w:pPr>
        <w:jc w:val="both"/>
        <w:rPr>
          <w:lang w:val="ro-RO"/>
        </w:rPr>
      </w:pPr>
      <w:r>
        <w:rPr>
          <w:lang w:val="ro-RO"/>
        </w:rPr>
        <w:t xml:space="preserve">    </w:t>
      </w:r>
    </w:p>
    <w:p w:rsidR="00E068C2" w:rsidRDefault="00E068C2" w:rsidP="00FE591B">
      <w:pPr>
        <w:ind w:left="270" w:hanging="270"/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Pr="00F620C0" w:rsidRDefault="00E36B6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</w:t>
      </w:r>
    </w:p>
    <w:p w:rsidR="00E068C2" w:rsidRDefault="00E36B66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</w:t>
      </w:r>
      <w:r w:rsidR="00E97C18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</w:t>
      </w:r>
    </w:p>
    <w:p w:rsidR="00215C0F" w:rsidRPr="00F620C0" w:rsidRDefault="00215C0F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Cod FO53-01, ver 1</w:t>
      </w:r>
    </w:p>
    <w:sectPr w:rsidR="00215C0F" w:rsidRPr="00F620C0" w:rsidSect="007A4FE5">
      <w:pgSz w:w="12240" w:h="15840"/>
      <w:pgMar w:top="540" w:right="108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199B"/>
    <w:rsid w:val="000100BB"/>
    <w:rsid w:val="00012F12"/>
    <w:rsid w:val="00014BA6"/>
    <w:rsid w:val="00015BAF"/>
    <w:rsid w:val="00020269"/>
    <w:rsid w:val="0002201A"/>
    <w:rsid w:val="00023EDA"/>
    <w:rsid w:val="0003120F"/>
    <w:rsid w:val="000324B4"/>
    <w:rsid w:val="00040FAB"/>
    <w:rsid w:val="00043A9A"/>
    <w:rsid w:val="000571E1"/>
    <w:rsid w:val="00061DFA"/>
    <w:rsid w:val="0006516C"/>
    <w:rsid w:val="00065E1C"/>
    <w:rsid w:val="000737B6"/>
    <w:rsid w:val="00083A75"/>
    <w:rsid w:val="00093E77"/>
    <w:rsid w:val="000B3A9F"/>
    <w:rsid w:val="000C5433"/>
    <w:rsid w:val="000C7C6B"/>
    <w:rsid w:val="000D1D66"/>
    <w:rsid w:val="000E1676"/>
    <w:rsid w:val="000E3D4B"/>
    <w:rsid w:val="000E5222"/>
    <w:rsid w:val="000F1751"/>
    <w:rsid w:val="000F7C9F"/>
    <w:rsid w:val="00114625"/>
    <w:rsid w:val="00122EB5"/>
    <w:rsid w:val="00126BE6"/>
    <w:rsid w:val="001408A3"/>
    <w:rsid w:val="00154B02"/>
    <w:rsid w:val="00155C8C"/>
    <w:rsid w:val="00162D6F"/>
    <w:rsid w:val="00164659"/>
    <w:rsid w:val="0016564F"/>
    <w:rsid w:val="00170F82"/>
    <w:rsid w:val="00176729"/>
    <w:rsid w:val="00181DFC"/>
    <w:rsid w:val="00182F4D"/>
    <w:rsid w:val="001864F3"/>
    <w:rsid w:val="001904AE"/>
    <w:rsid w:val="00196C51"/>
    <w:rsid w:val="001A2C2C"/>
    <w:rsid w:val="001A4E8B"/>
    <w:rsid w:val="001A6039"/>
    <w:rsid w:val="001E3843"/>
    <w:rsid w:val="001E4BCA"/>
    <w:rsid w:val="001E5EF9"/>
    <w:rsid w:val="00200103"/>
    <w:rsid w:val="002059E2"/>
    <w:rsid w:val="00211008"/>
    <w:rsid w:val="00215C0F"/>
    <w:rsid w:val="002161DD"/>
    <w:rsid w:val="00221425"/>
    <w:rsid w:val="00232582"/>
    <w:rsid w:val="002344A4"/>
    <w:rsid w:val="002537A1"/>
    <w:rsid w:val="002628AD"/>
    <w:rsid w:val="0026308F"/>
    <w:rsid w:val="00265CB3"/>
    <w:rsid w:val="00271EF2"/>
    <w:rsid w:val="00276111"/>
    <w:rsid w:val="00282EA3"/>
    <w:rsid w:val="002950A6"/>
    <w:rsid w:val="00296021"/>
    <w:rsid w:val="0029721B"/>
    <w:rsid w:val="002A0A02"/>
    <w:rsid w:val="002A263C"/>
    <w:rsid w:val="002B0FBF"/>
    <w:rsid w:val="002C434F"/>
    <w:rsid w:val="002C7ED5"/>
    <w:rsid w:val="002D56E8"/>
    <w:rsid w:val="002E51E3"/>
    <w:rsid w:val="002E6338"/>
    <w:rsid w:val="002F483F"/>
    <w:rsid w:val="002F61C7"/>
    <w:rsid w:val="002F6702"/>
    <w:rsid w:val="0030352D"/>
    <w:rsid w:val="003134F0"/>
    <w:rsid w:val="00313A79"/>
    <w:rsid w:val="00322EF2"/>
    <w:rsid w:val="00327012"/>
    <w:rsid w:val="003308A9"/>
    <w:rsid w:val="00330D76"/>
    <w:rsid w:val="00333357"/>
    <w:rsid w:val="0033609A"/>
    <w:rsid w:val="00353DDD"/>
    <w:rsid w:val="00361971"/>
    <w:rsid w:val="0036456E"/>
    <w:rsid w:val="003830D4"/>
    <w:rsid w:val="00386385"/>
    <w:rsid w:val="00390264"/>
    <w:rsid w:val="0039079C"/>
    <w:rsid w:val="00396EED"/>
    <w:rsid w:val="003A0AF6"/>
    <w:rsid w:val="003B40E8"/>
    <w:rsid w:val="003B5A0B"/>
    <w:rsid w:val="003D72E9"/>
    <w:rsid w:val="003E0EDA"/>
    <w:rsid w:val="003E30D8"/>
    <w:rsid w:val="003F1122"/>
    <w:rsid w:val="00400048"/>
    <w:rsid w:val="00402A86"/>
    <w:rsid w:val="0040592E"/>
    <w:rsid w:val="00410659"/>
    <w:rsid w:val="004149AF"/>
    <w:rsid w:val="00421BE7"/>
    <w:rsid w:val="00423471"/>
    <w:rsid w:val="004333A2"/>
    <w:rsid w:val="00450D35"/>
    <w:rsid w:val="004517C9"/>
    <w:rsid w:val="00461616"/>
    <w:rsid w:val="00463480"/>
    <w:rsid w:val="0046565C"/>
    <w:rsid w:val="00483C57"/>
    <w:rsid w:val="00484CE2"/>
    <w:rsid w:val="0048674C"/>
    <w:rsid w:val="004A075F"/>
    <w:rsid w:val="004A2B5D"/>
    <w:rsid w:val="004B04D6"/>
    <w:rsid w:val="004B3070"/>
    <w:rsid w:val="004B69D1"/>
    <w:rsid w:val="004D0679"/>
    <w:rsid w:val="004E4DF5"/>
    <w:rsid w:val="004F7510"/>
    <w:rsid w:val="005110B5"/>
    <w:rsid w:val="005254A3"/>
    <w:rsid w:val="00532E5A"/>
    <w:rsid w:val="0053404A"/>
    <w:rsid w:val="005379A1"/>
    <w:rsid w:val="00540BD4"/>
    <w:rsid w:val="0054302B"/>
    <w:rsid w:val="00543FAB"/>
    <w:rsid w:val="0055211B"/>
    <w:rsid w:val="00552ABA"/>
    <w:rsid w:val="00556C92"/>
    <w:rsid w:val="00557592"/>
    <w:rsid w:val="00557F01"/>
    <w:rsid w:val="005661D0"/>
    <w:rsid w:val="005724F3"/>
    <w:rsid w:val="00577F61"/>
    <w:rsid w:val="005806CE"/>
    <w:rsid w:val="005B121C"/>
    <w:rsid w:val="005B36C4"/>
    <w:rsid w:val="005C17C9"/>
    <w:rsid w:val="005C24A4"/>
    <w:rsid w:val="005D1B7F"/>
    <w:rsid w:val="005E069B"/>
    <w:rsid w:val="006002C4"/>
    <w:rsid w:val="00611A17"/>
    <w:rsid w:val="00624501"/>
    <w:rsid w:val="006467F7"/>
    <w:rsid w:val="00646A69"/>
    <w:rsid w:val="006532CA"/>
    <w:rsid w:val="00665AC0"/>
    <w:rsid w:val="00670928"/>
    <w:rsid w:val="00681006"/>
    <w:rsid w:val="0068518B"/>
    <w:rsid w:val="006A2097"/>
    <w:rsid w:val="006A5E4F"/>
    <w:rsid w:val="006B1500"/>
    <w:rsid w:val="006B2965"/>
    <w:rsid w:val="006B6A24"/>
    <w:rsid w:val="006C453B"/>
    <w:rsid w:val="006C464B"/>
    <w:rsid w:val="006C5559"/>
    <w:rsid w:val="006D0F2C"/>
    <w:rsid w:val="006E3E95"/>
    <w:rsid w:val="00720981"/>
    <w:rsid w:val="00723EF9"/>
    <w:rsid w:val="00732D98"/>
    <w:rsid w:val="007470FA"/>
    <w:rsid w:val="00751211"/>
    <w:rsid w:val="00751C0F"/>
    <w:rsid w:val="00752F4A"/>
    <w:rsid w:val="00754DA7"/>
    <w:rsid w:val="0077022A"/>
    <w:rsid w:val="00777C44"/>
    <w:rsid w:val="00787EFB"/>
    <w:rsid w:val="00795D1D"/>
    <w:rsid w:val="007A1D3A"/>
    <w:rsid w:val="007A3CB5"/>
    <w:rsid w:val="007A4FE5"/>
    <w:rsid w:val="007A77CB"/>
    <w:rsid w:val="007B422E"/>
    <w:rsid w:val="007C250B"/>
    <w:rsid w:val="007C25C0"/>
    <w:rsid w:val="007C637B"/>
    <w:rsid w:val="007C6448"/>
    <w:rsid w:val="007D6BD9"/>
    <w:rsid w:val="007D7186"/>
    <w:rsid w:val="007E6AD6"/>
    <w:rsid w:val="007E6F65"/>
    <w:rsid w:val="007E7800"/>
    <w:rsid w:val="008009D1"/>
    <w:rsid w:val="008032B3"/>
    <w:rsid w:val="008040BE"/>
    <w:rsid w:val="00806263"/>
    <w:rsid w:val="00806291"/>
    <w:rsid w:val="00815A39"/>
    <w:rsid w:val="0082562C"/>
    <w:rsid w:val="00832E85"/>
    <w:rsid w:val="00837832"/>
    <w:rsid w:val="008401BD"/>
    <w:rsid w:val="008474CC"/>
    <w:rsid w:val="00862440"/>
    <w:rsid w:val="008668E9"/>
    <w:rsid w:val="00874EAC"/>
    <w:rsid w:val="008800F7"/>
    <w:rsid w:val="00885415"/>
    <w:rsid w:val="00890290"/>
    <w:rsid w:val="0089237D"/>
    <w:rsid w:val="00896D0B"/>
    <w:rsid w:val="008A4EF0"/>
    <w:rsid w:val="008A556A"/>
    <w:rsid w:val="008A6B57"/>
    <w:rsid w:val="008A7ED4"/>
    <w:rsid w:val="008B0816"/>
    <w:rsid w:val="008B2EC8"/>
    <w:rsid w:val="008E1829"/>
    <w:rsid w:val="008F4CE6"/>
    <w:rsid w:val="00900453"/>
    <w:rsid w:val="00907405"/>
    <w:rsid w:val="0092308E"/>
    <w:rsid w:val="009256B4"/>
    <w:rsid w:val="00933F81"/>
    <w:rsid w:val="00935E40"/>
    <w:rsid w:val="0094036F"/>
    <w:rsid w:val="00966DF4"/>
    <w:rsid w:val="00972B25"/>
    <w:rsid w:val="00974078"/>
    <w:rsid w:val="00986672"/>
    <w:rsid w:val="00993E93"/>
    <w:rsid w:val="009947C0"/>
    <w:rsid w:val="009A7EEF"/>
    <w:rsid w:val="009B74C1"/>
    <w:rsid w:val="009C5C3E"/>
    <w:rsid w:val="009C7538"/>
    <w:rsid w:val="009D496F"/>
    <w:rsid w:val="009E1220"/>
    <w:rsid w:val="009F022E"/>
    <w:rsid w:val="009F1409"/>
    <w:rsid w:val="009F171C"/>
    <w:rsid w:val="00A013F2"/>
    <w:rsid w:val="00A02113"/>
    <w:rsid w:val="00A12463"/>
    <w:rsid w:val="00A33074"/>
    <w:rsid w:val="00A3340C"/>
    <w:rsid w:val="00A3399F"/>
    <w:rsid w:val="00A36370"/>
    <w:rsid w:val="00A532BB"/>
    <w:rsid w:val="00A74825"/>
    <w:rsid w:val="00A76C17"/>
    <w:rsid w:val="00A81D47"/>
    <w:rsid w:val="00A83028"/>
    <w:rsid w:val="00A85EEF"/>
    <w:rsid w:val="00A96A96"/>
    <w:rsid w:val="00AA0032"/>
    <w:rsid w:val="00AA5942"/>
    <w:rsid w:val="00AB1FC9"/>
    <w:rsid w:val="00AB2E6C"/>
    <w:rsid w:val="00AB331B"/>
    <w:rsid w:val="00AB775D"/>
    <w:rsid w:val="00AC7B2A"/>
    <w:rsid w:val="00AD338C"/>
    <w:rsid w:val="00AE26C1"/>
    <w:rsid w:val="00AE29A7"/>
    <w:rsid w:val="00AE737A"/>
    <w:rsid w:val="00AF2CDE"/>
    <w:rsid w:val="00AF5087"/>
    <w:rsid w:val="00AF6E44"/>
    <w:rsid w:val="00B1157E"/>
    <w:rsid w:val="00B140AC"/>
    <w:rsid w:val="00B14135"/>
    <w:rsid w:val="00B166A9"/>
    <w:rsid w:val="00B16B8B"/>
    <w:rsid w:val="00B24878"/>
    <w:rsid w:val="00B24EA6"/>
    <w:rsid w:val="00B3156C"/>
    <w:rsid w:val="00B36E66"/>
    <w:rsid w:val="00B530D0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74F9"/>
    <w:rsid w:val="00BA37FB"/>
    <w:rsid w:val="00BB002A"/>
    <w:rsid w:val="00BB0582"/>
    <w:rsid w:val="00BB1FD1"/>
    <w:rsid w:val="00BC438A"/>
    <w:rsid w:val="00BF486D"/>
    <w:rsid w:val="00C002FB"/>
    <w:rsid w:val="00C01C4B"/>
    <w:rsid w:val="00C14849"/>
    <w:rsid w:val="00C22B45"/>
    <w:rsid w:val="00C276A2"/>
    <w:rsid w:val="00C346CD"/>
    <w:rsid w:val="00C44136"/>
    <w:rsid w:val="00C47E71"/>
    <w:rsid w:val="00C61624"/>
    <w:rsid w:val="00C631B2"/>
    <w:rsid w:val="00C63781"/>
    <w:rsid w:val="00C84B91"/>
    <w:rsid w:val="00C90E95"/>
    <w:rsid w:val="00C92805"/>
    <w:rsid w:val="00C94C1C"/>
    <w:rsid w:val="00C95E64"/>
    <w:rsid w:val="00CB5460"/>
    <w:rsid w:val="00CB77C9"/>
    <w:rsid w:val="00CB7DC8"/>
    <w:rsid w:val="00CC2342"/>
    <w:rsid w:val="00CD47EF"/>
    <w:rsid w:val="00CE7524"/>
    <w:rsid w:val="00CE7F7B"/>
    <w:rsid w:val="00D0475A"/>
    <w:rsid w:val="00D1241F"/>
    <w:rsid w:val="00D14073"/>
    <w:rsid w:val="00D17D5E"/>
    <w:rsid w:val="00D213F4"/>
    <w:rsid w:val="00D23270"/>
    <w:rsid w:val="00D340AA"/>
    <w:rsid w:val="00D3538D"/>
    <w:rsid w:val="00D51166"/>
    <w:rsid w:val="00D74BDA"/>
    <w:rsid w:val="00D7797D"/>
    <w:rsid w:val="00D77F7C"/>
    <w:rsid w:val="00D8456E"/>
    <w:rsid w:val="00D84BB8"/>
    <w:rsid w:val="00DA0E3D"/>
    <w:rsid w:val="00DA3ECD"/>
    <w:rsid w:val="00DB2971"/>
    <w:rsid w:val="00DF4951"/>
    <w:rsid w:val="00E068C2"/>
    <w:rsid w:val="00E11A19"/>
    <w:rsid w:val="00E26B87"/>
    <w:rsid w:val="00E275D5"/>
    <w:rsid w:val="00E34643"/>
    <w:rsid w:val="00E34844"/>
    <w:rsid w:val="00E34A84"/>
    <w:rsid w:val="00E36B66"/>
    <w:rsid w:val="00E4004E"/>
    <w:rsid w:val="00E613BD"/>
    <w:rsid w:val="00E665F9"/>
    <w:rsid w:val="00E87CF2"/>
    <w:rsid w:val="00E95DF1"/>
    <w:rsid w:val="00E97C18"/>
    <w:rsid w:val="00EB55E2"/>
    <w:rsid w:val="00ED17EE"/>
    <w:rsid w:val="00ED4893"/>
    <w:rsid w:val="00EE1F12"/>
    <w:rsid w:val="00EE2B4D"/>
    <w:rsid w:val="00EF3AD2"/>
    <w:rsid w:val="00F03D16"/>
    <w:rsid w:val="00F103CB"/>
    <w:rsid w:val="00F14739"/>
    <w:rsid w:val="00F22879"/>
    <w:rsid w:val="00F31523"/>
    <w:rsid w:val="00F51B70"/>
    <w:rsid w:val="00F53B1B"/>
    <w:rsid w:val="00F577E8"/>
    <w:rsid w:val="00F620C0"/>
    <w:rsid w:val="00F6233B"/>
    <w:rsid w:val="00F65C38"/>
    <w:rsid w:val="00F752AF"/>
    <w:rsid w:val="00F81148"/>
    <w:rsid w:val="00F81162"/>
    <w:rsid w:val="00F82EF1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50C2"/>
    <w:rsid w:val="00FE591B"/>
    <w:rsid w:val="00FE64CF"/>
    <w:rsid w:val="00FE73DA"/>
    <w:rsid w:val="00FF7D8C"/>
    <w:rsid w:val="00FF7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1363</TotalTime>
  <Pages>2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179</cp:revision>
  <cp:lastPrinted>2023-03-06T10:08:00Z</cp:lastPrinted>
  <dcterms:created xsi:type="dcterms:W3CDTF">2019-05-15T13:08:00Z</dcterms:created>
  <dcterms:modified xsi:type="dcterms:W3CDTF">2023-03-09T08:51:00Z</dcterms:modified>
</cp:coreProperties>
</file>