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1C" w:rsidRPr="003F688F" w:rsidRDefault="00B5351C" w:rsidP="00604903">
      <w:pPr>
        <w:jc w:val="both"/>
        <w:rPr>
          <w:b/>
          <w:lang w:val="ro-RO"/>
        </w:rPr>
      </w:pPr>
      <w:r w:rsidRPr="003F688F">
        <w:rPr>
          <w:b/>
          <w:lang w:val="ro-RO"/>
        </w:rPr>
        <w:t>ROMÂNIA</w:t>
      </w:r>
    </w:p>
    <w:p w:rsidR="00B5351C" w:rsidRPr="003F688F" w:rsidRDefault="00B5351C" w:rsidP="00604903">
      <w:pPr>
        <w:jc w:val="both"/>
        <w:rPr>
          <w:b/>
          <w:lang w:val="ro-RO"/>
        </w:rPr>
      </w:pPr>
      <w:r w:rsidRPr="003F688F">
        <w:rPr>
          <w:b/>
          <w:lang w:val="ro-RO"/>
        </w:rPr>
        <w:t>JUDETUL TIMIŞ</w:t>
      </w:r>
      <w:r w:rsidRPr="003F688F">
        <w:rPr>
          <w:b/>
          <w:lang w:val="ro-RO"/>
        </w:rPr>
        <w:tab/>
      </w:r>
      <w:r w:rsidRPr="003F688F">
        <w:rPr>
          <w:b/>
          <w:lang w:val="ro-RO"/>
        </w:rPr>
        <w:tab/>
      </w:r>
      <w:r w:rsidRPr="003F688F">
        <w:rPr>
          <w:b/>
          <w:lang w:val="ro-RO"/>
        </w:rPr>
        <w:tab/>
      </w:r>
      <w:r w:rsidRPr="003F688F">
        <w:rPr>
          <w:b/>
          <w:lang w:val="ro-RO"/>
        </w:rPr>
        <w:tab/>
      </w:r>
      <w:r w:rsidRPr="003F688F">
        <w:rPr>
          <w:b/>
          <w:lang w:val="ro-RO"/>
        </w:rPr>
        <w:tab/>
      </w:r>
      <w:r w:rsidRPr="003F688F">
        <w:rPr>
          <w:b/>
          <w:lang w:val="ro-RO"/>
        </w:rPr>
        <w:tab/>
      </w:r>
      <w:r w:rsidRPr="003F688F">
        <w:rPr>
          <w:b/>
          <w:lang w:val="ro-RO"/>
        </w:rPr>
        <w:tab/>
      </w:r>
    </w:p>
    <w:p w:rsidR="00B5351C" w:rsidRPr="003F688F" w:rsidRDefault="00B5351C" w:rsidP="00604903">
      <w:pPr>
        <w:jc w:val="both"/>
        <w:rPr>
          <w:b/>
          <w:lang w:val="ro-RO"/>
        </w:rPr>
      </w:pPr>
      <w:r w:rsidRPr="003F688F">
        <w:rPr>
          <w:b/>
          <w:lang w:val="ro-RO"/>
        </w:rPr>
        <w:t>MUNICIPIUL TIMISOARA</w:t>
      </w:r>
    </w:p>
    <w:p w:rsidR="00F76BC8" w:rsidRDefault="00B5351C" w:rsidP="00604903">
      <w:pPr>
        <w:jc w:val="both"/>
        <w:rPr>
          <w:b/>
          <w:lang w:val="ro-RO"/>
        </w:rPr>
      </w:pPr>
      <w:r w:rsidRPr="003F688F">
        <w:rPr>
          <w:b/>
          <w:lang w:val="ro-RO"/>
        </w:rPr>
        <w:t>PRIMAR</w:t>
      </w:r>
    </w:p>
    <w:p w:rsidR="0058494C" w:rsidRPr="003F688F" w:rsidRDefault="00B37CF8" w:rsidP="00604903">
      <w:pPr>
        <w:jc w:val="both"/>
        <w:rPr>
          <w:b/>
          <w:lang w:val="ro-RO"/>
        </w:rPr>
      </w:pPr>
      <w:r>
        <w:rPr>
          <w:b/>
          <w:lang w:val="ro-RO"/>
        </w:rPr>
        <w:t>Nr. SC2019</w:t>
      </w:r>
      <w:r w:rsidR="0058494C">
        <w:rPr>
          <w:b/>
          <w:lang w:val="ro-RO"/>
        </w:rPr>
        <w:t>-</w:t>
      </w:r>
    </w:p>
    <w:p w:rsidR="00B5351C" w:rsidRPr="003F688F" w:rsidRDefault="00B5351C" w:rsidP="00604903">
      <w:pPr>
        <w:jc w:val="both"/>
        <w:rPr>
          <w:color w:val="FF0000"/>
          <w:lang w:val="ro-RO"/>
        </w:rPr>
      </w:pPr>
    </w:p>
    <w:p w:rsidR="00604903" w:rsidRPr="003F688F" w:rsidRDefault="00B5351C" w:rsidP="00604903">
      <w:pPr>
        <w:spacing w:line="206" w:lineRule="auto"/>
        <w:jc w:val="center"/>
        <w:rPr>
          <w:b/>
          <w:color w:val="000000"/>
          <w:u w:val="single"/>
          <w:lang w:val="ro-RO"/>
        </w:rPr>
      </w:pPr>
      <w:r w:rsidRPr="003F688F">
        <w:rPr>
          <w:b/>
          <w:color w:val="000000"/>
          <w:u w:val="single"/>
          <w:lang w:val="ro-RO"/>
        </w:rPr>
        <w:t>EXPUNERE DE MOTIVE  PRIVIND OPORTUNITATEA</w:t>
      </w:r>
    </w:p>
    <w:p w:rsidR="00604903" w:rsidRPr="003F688F" w:rsidRDefault="00B5351C" w:rsidP="00604903">
      <w:pPr>
        <w:spacing w:line="206" w:lineRule="auto"/>
        <w:jc w:val="center"/>
        <w:rPr>
          <w:b/>
          <w:color w:val="000000"/>
          <w:spacing w:val="-6"/>
          <w:lang w:val="ro-RO"/>
        </w:rPr>
      </w:pPr>
      <w:r w:rsidRPr="003F688F">
        <w:rPr>
          <w:b/>
          <w:color w:val="000000"/>
          <w:u w:val="single"/>
          <w:lang w:val="ro-RO"/>
        </w:rPr>
        <w:t>PROIECTULUI DE HOTĂRÂRE</w:t>
      </w:r>
    </w:p>
    <w:p w:rsidR="00604903" w:rsidRPr="00CA5C32" w:rsidRDefault="00DC161B" w:rsidP="00761D8E">
      <w:pPr>
        <w:autoSpaceDE w:val="0"/>
        <w:autoSpaceDN w:val="0"/>
        <w:adjustRightInd w:val="0"/>
        <w:jc w:val="center"/>
        <w:rPr>
          <w:lang w:val="ro-RO"/>
        </w:rPr>
      </w:pPr>
      <w:proofErr w:type="spellStart"/>
      <w:r w:rsidRPr="005D1788">
        <w:rPr>
          <w:color w:val="000000"/>
        </w:rPr>
        <w:t>privind</w:t>
      </w:r>
      <w:proofErr w:type="spellEnd"/>
      <w:r w:rsidRPr="005D1788">
        <w:rPr>
          <w:color w:val="000000"/>
        </w:rPr>
        <w:t xml:space="preserve"> </w:t>
      </w:r>
      <w:proofErr w:type="spellStart"/>
      <w:r w:rsidRPr="005D1788">
        <w:rPr>
          <w:color w:val="000000"/>
        </w:rPr>
        <w:t>modificarea</w:t>
      </w:r>
      <w:proofErr w:type="spellEnd"/>
      <w:r w:rsidRPr="005D1788">
        <w:rPr>
          <w:color w:val="000000"/>
        </w:rPr>
        <w:t xml:space="preserve"> </w:t>
      </w:r>
      <w:proofErr w:type="spellStart"/>
      <w:r w:rsidRPr="005D1788">
        <w:rPr>
          <w:color w:val="000000"/>
        </w:rPr>
        <w:t>Hotarârii</w:t>
      </w:r>
      <w:proofErr w:type="spellEnd"/>
      <w:r w:rsidRPr="005D1788">
        <w:rPr>
          <w:color w:val="000000"/>
        </w:rPr>
        <w:t xml:space="preserve"> </w:t>
      </w:r>
      <w:r w:rsidRPr="0024178A">
        <w:t>nr.</w:t>
      </w:r>
      <w:r w:rsidR="0024178A" w:rsidRPr="0024178A">
        <w:t>13/11</w:t>
      </w:r>
      <w:r w:rsidRPr="0024178A">
        <w:t>.</w:t>
      </w:r>
      <w:r w:rsidR="0024178A" w:rsidRPr="0024178A">
        <w:t>0</w:t>
      </w:r>
      <w:r w:rsidRPr="0024178A">
        <w:t>1.201</w:t>
      </w:r>
      <w:r w:rsidR="0024178A" w:rsidRPr="0024178A">
        <w:t>9</w:t>
      </w:r>
      <w:r>
        <w:rPr>
          <w:color w:val="FF0000"/>
        </w:rPr>
        <w:t xml:space="preserve"> </w:t>
      </w:r>
      <w:r w:rsidR="00604903" w:rsidRPr="00DC161B">
        <w:rPr>
          <w:lang w:val="ro-RO"/>
        </w:rPr>
        <w:t xml:space="preserve">privind </w:t>
      </w:r>
      <w:r w:rsidR="00A05F5F" w:rsidRPr="00CA5C32">
        <w:rPr>
          <w:lang w:val="ro-RO"/>
        </w:rPr>
        <w:t xml:space="preserve">aprobarea cererii de finanţare </w:t>
      </w:r>
      <w:r w:rsidR="006E6D18">
        <w:rPr>
          <w:lang w:val="ro-RO"/>
        </w:rPr>
        <w:t>„</w:t>
      </w:r>
      <w:r w:rsidR="00761D8E" w:rsidRPr="00090C0B">
        <w:rPr>
          <w:lang w:val="ro-RO"/>
        </w:rPr>
        <w:t>Imbunatatirea eficientei energetice in</w:t>
      </w:r>
      <w:r w:rsidR="00761D8E">
        <w:rPr>
          <w:lang w:val="ro-RO"/>
        </w:rPr>
        <w:t xml:space="preserve"> </w:t>
      </w:r>
      <w:r w:rsidR="00761D8E" w:rsidRPr="00090C0B">
        <w:rPr>
          <w:lang w:val="ro-RO"/>
        </w:rPr>
        <w:t>sectorul rezidential prin reabilitarea termica a blocurilor de l</w:t>
      </w:r>
      <w:r w:rsidR="0024178A">
        <w:rPr>
          <w:lang w:val="ro-RO"/>
        </w:rPr>
        <w:t>ocuinte str. Luminita Botoc nr.</w:t>
      </w:r>
      <w:r w:rsidR="00761D8E" w:rsidRPr="00090C0B">
        <w:rPr>
          <w:lang w:val="ro-RO"/>
        </w:rPr>
        <w:t>2, Lumin</w:t>
      </w:r>
      <w:r w:rsidR="00761D8E">
        <w:rPr>
          <w:lang w:val="ro-RO"/>
        </w:rPr>
        <w:t xml:space="preserve">ita Botoc </w:t>
      </w:r>
      <w:r w:rsidR="0024178A">
        <w:rPr>
          <w:lang w:val="ro-RO"/>
        </w:rPr>
        <w:t>n</w:t>
      </w:r>
      <w:r w:rsidR="00761D8E">
        <w:rPr>
          <w:lang w:val="ro-RO"/>
        </w:rPr>
        <w:t>r.4, Martir Dumitru</w:t>
      </w:r>
      <w:r w:rsidR="0024178A">
        <w:rPr>
          <w:lang w:val="ro-RO"/>
        </w:rPr>
        <w:t xml:space="preserve"> Juganaru nr.</w:t>
      </w:r>
      <w:r w:rsidR="00761D8E" w:rsidRPr="00090C0B">
        <w:rPr>
          <w:lang w:val="ro-RO"/>
        </w:rPr>
        <w:t>13, Str. Vasile Lucaciu nr. 18”, SMIS 1</w:t>
      </w:r>
      <w:r w:rsidR="00761D8E">
        <w:rPr>
          <w:lang w:val="ro-RO"/>
        </w:rPr>
        <w:t>20790</w:t>
      </w:r>
      <w:r w:rsidR="00761D8E" w:rsidRPr="00090C0B">
        <w:rPr>
          <w:lang w:val="ro-RO"/>
        </w:rPr>
        <w:t xml:space="preserve">, </w:t>
      </w:r>
      <w:r w:rsidR="00593A0A" w:rsidRPr="00CA5C32">
        <w:rPr>
          <w:lang w:val="ro-RO"/>
        </w:rPr>
        <w:t xml:space="preserve"> şi a cheltuielilor aferente</w:t>
      </w:r>
    </w:p>
    <w:p w:rsidR="00B5351C" w:rsidRPr="003F688F" w:rsidRDefault="00B5351C" w:rsidP="00604903">
      <w:pPr>
        <w:jc w:val="center"/>
        <w:rPr>
          <w:b/>
          <w:i/>
          <w:color w:val="000000"/>
          <w:spacing w:val="-20"/>
          <w:w w:val="105"/>
          <w:lang w:val="ro-RO"/>
        </w:rPr>
      </w:pPr>
      <w:r w:rsidRPr="003F688F">
        <w:rPr>
          <w:b/>
          <w:i/>
          <w:color w:val="000000"/>
          <w:spacing w:val="-20"/>
          <w:w w:val="105"/>
          <w:lang w:val="ro-RO"/>
        </w:rPr>
        <w:br/>
      </w:r>
      <w:r w:rsidRPr="003F688F">
        <w:rPr>
          <w:b/>
          <w:i/>
          <w:color w:val="000000"/>
          <w:spacing w:val="-7"/>
          <w:w w:val="105"/>
          <w:lang w:val="ro-RO"/>
        </w:rPr>
        <w:t>Motivul emiterii proiectului de hotărâre</w:t>
      </w:r>
      <w:r w:rsidR="00107027" w:rsidRPr="003F688F">
        <w:rPr>
          <w:lang w:val="ro-RO"/>
        </w:rPr>
        <w:br/>
      </w:r>
    </w:p>
    <w:p w:rsidR="00B5351C" w:rsidRPr="00761D8E" w:rsidRDefault="00B5351C" w:rsidP="00761D8E">
      <w:pPr>
        <w:pStyle w:val="ListParagraph"/>
        <w:numPr>
          <w:ilvl w:val="0"/>
          <w:numId w:val="13"/>
        </w:numPr>
        <w:tabs>
          <w:tab w:val="decimal" w:pos="360"/>
          <w:tab w:val="decimal" w:pos="432"/>
        </w:tabs>
        <w:spacing w:after="0" w:line="240" w:lineRule="auto"/>
        <w:jc w:val="both"/>
        <w:rPr>
          <w:rFonts w:ascii="Times New Roman" w:eastAsia="Times New Roman" w:hAnsi="Times New Roman"/>
          <w:b/>
          <w:sz w:val="24"/>
          <w:szCs w:val="24"/>
        </w:rPr>
      </w:pPr>
      <w:r w:rsidRPr="00761D8E">
        <w:rPr>
          <w:rFonts w:ascii="Times New Roman" w:eastAsia="Times New Roman" w:hAnsi="Times New Roman"/>
          <w:b/>
          <w:sz w:val="24"/>
          <w:szCs w:val="24"/>
        </w:rPr>
        <w:t xml:space="preserve">Descrierea </w:t>
      </w:r>
      <w:r w:rsidR="00A61555" w:rsidRPr="00761D8E">
        <w:rPr>
          <w:rFonts w:ascii="Times New Roman" w:eastAsia="Times New Roman" w:hAnsi="Times New Roman"/>
          <w:b/>
          <w:sz w:val="24"/>
          <w:szCs w:val="24"/>
        </w:rPr>
        <w:t>situa</w:t>
      </w:r>
      <w:r w:rsidR="00604903" w:rsidRPr="00761D8E">
        <w:rPr>
          <w:rFonts w:ascii="Times New Roman" w:eastAsia="Times New Roman" w:hAnsi="Times New Roman"/>
          <w:b/>
          <w:sz w:val="24"/>
          <w:szCs w:val="24"/>
        </w:rPr>
        <w:t>ţ</w:t>
      </w:r>
      <w:r w:rsidR="00A61555" w:rsidRPr="00761D8E">
        <w:rPr>
          <w:rFonts w:ascii="Times New Roman" w:eastAsia="Times New Roman" w:hAnsi="Times New Roman"/>
          <w:b/>
          <w:sz w:val="24"/>
          <w:szCs w:val="24"/>
        </w:rPr>
        <w:t>iei</w:t>
      </w:r>
      <w:r w:rsidRPr="00761D8E">
        <w:rPr>
          <w:rFonts w:ascii="Times New Roman" w:eastAsia="Times New Roman" w:hAnsi="Times New Roman"/>
          <w:b/>
          <w:sz w:val="24"/>
          <w:szCs w:val="24"/>
        </w:rPr>
        <w:t xml:space="preserve"> actuale</w:t>
      </w:r>
    </w:p>
    <w:p w:rsidR="00090C0B" w:rsidRPr="00761D8E" w:rsidRDefault="00593A0A" w:rsidP="00761D8E">
      <w:pPr>
        <w:autoSpaceDE w:val="0"/>
        <w:autoSpaceDN w:val="0"/>
        <w:adjustRightInd w:val="0"/>
        <w:jc w:val="both"/>
        <w:rPr>
          <w:lang w:val="ro-RO"/>
        </w:rPr>
      </w:pPr>
      <w:r w:rsidRPr="00761D8E">
        <w:rPr>
          <w:lang w:val="ro-RO"/>
        </w:rPr>
        <w:t xml:space="preserve">Municipiul Timișoara a depus cererea de finanțare cu titlul </w:t>
      </w:r>
      <w:r w:rsidR="00A05F5F" w:rsidRPr="00761D8E">
        <w:rPr>
          <w:lang w:val="ro-RO"/>
        </w:rPr>
        <w:t>„</w:t>
      </w:r>
      <w:r w:rsidR="00090C0B" w:rsidRPr="00761D8E">
        <w:rPr>
          <w:lang w:val="ro-RO"/>
        </w:rPr>
        <w:t>Imbun</w:t>
      </w:r>
      <w:r w:rsidR="002D3E9D">
        <w:rPr>
          <w:lang w:val="ro-RO"/>
        </w:rPr>
        <w:t>atatirea eficientei energetice î</w:t>
      </w:r>
      <w:r w:rsidR="00090C0B" w:rsidRPr="00761D8E">
        <w:rPr>
          <w:lang w:val="ro-RO"/>
        </w:rPr>
        <w:t>n</w:t>
      </w:r>
    </w:p>
    <w:p w:rsidR="00ED2276" w:rsidRDefault="002D3E9D" w:rsidP="00761D8E">
      <w:pPr>
        <w:autoSpaceDE w:val="0"/>
        <w:autoSpaceDN w:val="0"/>
        <w:adjustRightInd w:val="0"/>
        <w:jc w:val="both"/>
        <w:rPr>
          <w:color w:val="262626"/>
          <w:shd w:val="clear" w:color="auto" w:fill="FBFBFB"/>
        </w:rPr>
      </w:pPr>
      <w:r>
        <w:rPr>
          <w:lang w:val="ro-RO"/>
        </w:rPr>
        <w:t>sectorul rezidenț</w:t>
      </w:r>
      <w:r w:rsidR="00090C0B" w:rsidRPr="00761D8E">
        <w:rPr>
          <w:lang w:val="ro-RO"/>
        </w:rPr>
        <w:t>ial prin reabilitarea termic</w:t>
      </w:r>
      <w:r>
        <w:rPr>
          <w:lang w:val="ro-RO"/>
        </w:rPr>
        <w:t>ă</w:t>
      </w:r>
      <w:r w:rsidR="00090C0B" w:rsidRPr="00761D8E">
        <w:rPr>
          <w:lang w:val="ro-RO"/>
        </w:rPr>
        <w:t xml:space="preserve"> a blocurilor de locuin</w:t>
      </w:r>
      <w:r>
        <w:rPr>
          <w:lang w:val="ro-RO"/>
        </w:rPr>
        <w:t>țe str. Luminiț</w:t>
      </w:r>
      <w:r w:rsidR="00090C0B" w:rsidRPr="00761D8E">
        <w:rPr>
          <w:lang w:val="ro-RO"/>
        </w:rPr>
        <w:t>a Botoc nr. 2, Luminita Botoc Nr. 4, Martir Dumitru Juganaru nr. 13, Str. Vasile Lucaciu nr. 18</w:t>
      </w:r>
      <w:r w:rsidR="00952AF4" w:rsidRPr="00761D8E">
        <w:rPr>
          <w:lang w:val="ro-RO"/>
        </w:rPr>
        <w:t xml:space="preserve">”, </w:t>
      </w:r>
      <w:r w:rsidR="00A05F5F" w:rsidRPr="00761D8E">
        <w:rPr>
          <w:lang w:val="ro-RO"/>
        </w:rPr>
        <w:t>SMIS 1</w:t>
      </w:r>
      <w:r w:rsidR="00090C0B" w:rsidRPr="00761D8E">
        <w:rPr>
          <w:lang w:val="ro-RO"/>
        </w:rPr>
        <w:t>20790</w:t>
      </w:r>
      <w:r w:rsidR="00D3141B" w:rsidRPr="00761D8E">
        <w:rPr>
          <w:lang w:val="ro-RO"/>
        </w:rPr>
        <w:t>,</w:t>
      </w:r>
      <w:r w:rsidR="00593A0A" w:rsidRPr="00761D8E">
        <w:rPr>
          <w:lang w:val="ro-RO"/>
        </w:rPr>
        <w:t xml:space="preserve"> în cadrul apelului POR/173/3/1/Creșterea eficienței energetice în clădirile rezidențiale, clădirile publice și sistemele de iluminat public, îndeosebi a celor care înregistrează consumuri energetice mari</w:t>
      </w:r>
      <w:r w:rsidR="00793E6C">
        <w:rPr>
          <w:lang w:val="ro-RO"/>
        </w:rPr>
        <w:t>.</w:t>
      </w:r>
      <w:r w:rsidR="00593A0A" w:rsidRPr="00761D8E">
        <w:rPr>
          <w:color w:val="262626"/>
          <w:shd w:val="clear" w:color="auto" w:fill="FBFBFB"/>
        </w:rPr>
        <w:t xml:space="preserve"> </w:t>
      </w:r>
    </w:p>
    <w:p w:rsidR="00DC161B" w:rsidRPr="005D1788" w:rsidRDefault="00DC161B" w:rsidP="00DC161B">
      <w:pPr>
        <w:autoSpaceDE w:val="0"/>
        <w:autoSpaceDN w:val="0"/>
        <w:adjustRightInd w:val="0"/>
        <w:jc w:val="both"/>
        <w:rPr>
          <w:lang w:val="ro-RO"/>
        </w:rPr>
      </w:pPr>
      <w:r w:rsidRPr="005D1788">
        <w:rPr>
          <w:lang w:val="ro-RO"/>
        </w:rPr>
        <w:t>Cererea de finanțare nr</w:t>
      </w:r>
      <w:r w:rsidRPr="002D3E9D">
        <w:rPr>
          <w:lang w:val="ro-RO"/>
        </w:rPr>
        <w:t>. V/TM/2017/3/3.1/A/2/66</w:t>
      </w:r>
      <w:r w:rsidR="002D3E9D" w:rsidRPr="002D3E9D">
        <w:rPr>
          <w:lang w:val="ro-RO"/>
        </w:rPr>
        <w:t>0</w:t>
      </w:r>
      <w:r w:rsidRPr="002D3E9D">
        <w:rPr>
          <w:lang w:val="ro-RO"/>
        </w:rPr>
        <w:t>/27.02.2018,</w:t>
      </w:r>
      <w:r w:rsidRPr="005D1788">
        <w:rPr>
          <w:lang w:val="ro-RO"/>
        </w:rPr>
        <w:t xml:space="preserve"> cu titlul </w:t>
      </w:r>
      <w:r w:rsidRPr="00761D8E">
        <w:rPr>
          <w:lang w:val="ro-RO"/>
        </w:rPr>
        <w:t>„</w:t>
      </w:r>
      <w:r>
        <w:rPr>
          <w:lang w:val="ro-RO"/>
        </w:rPr>
        <w:t xml:space="preserve"> </w:t>
      </w:r>
      <w:r w:rsidRPr="00761D8E">
        <w:rPr>
          <w:lang w:val="ro-RO"/>
        </w:rPr>
        <w:t>Imbunatatirea eficientei energetice in</w:t>
      </w:r>
      <w:r>
        <w:rPr>
          <w:lang w:val="ro-RO"/>
        </w:rPr>
        <w:t xml:space="preserve"> </w:t>
      </w:r>
      <w:r w:rsidRPr="00761D8E">
        <w:rPr>
          <w:lang w:val="ro-RO"/>
        </w:rPr>
        <w:t xml:space="preserve">sectorul rezidential prin reabilitarea termica a blocurilor de locuinte str. Luminita Botoc nr. 2, Luminita Botoc </w:t>
      </w:r>
      <w:r>
        <w:rPr>
          <w:lang w:val="ro-RO"/>
        </w:rPr>
        <w:t>n</w:t>
      </w:r>
      <w:r w:rsidRPr="00761D8E">
        <w:rPr>
          <w:lang w:val="ro-RO"/>
        </w:rPr>
        <w:t>r. 4, Martir Dumitru Juganaru nr. 13, Str. Vasile Lucaciu nr. 18”, SMIS 120790,</w:t>
      </w:r>
      <w:r w:rsidRPr="005D1788">
        <w:rPr>
          <w:lang w:val="ro-RO"/>
        </w:rPr>
        <w:t xml:space="preserve"> cod SMIS 1</w:t>
      </w:r>
      <w:r>
        <w:rPr>
          <w:lang w:val="ro-RO"/>
        </w:rPr>
        <w:t xml:space="preserve">20790 </w:t>
      </w:r>
      <w:r w:rsidRPr="005D1788">
        <w:rPr>
          <w:lang w:val="ro-RO"/>
        </w:rPr>
        <w:t>se află în etapa de contractare.</w:t>
      </w:r>
    </w:p>
    <w:p w:rsidR="00DC161B" w:rsidRPr="005D1788" w:rsidRDefault="00DC161B" w:rsidP="00DC161B">
      <w:pPr>
        <w:autoSpaceDE w:val="0"/>
        <w:autoSpaceDN w:val="0"/>
        <w:adjustRightInd w:val="0"/>
        <w:jc w:val="both"/>
      </w:pPr>
      <w:r w:rsidRPr="005D1788">
        <w:rPr>
          <w:lang w:val="ro-RO"/>
        </w:rPr>
        <w:t>Conform adresei  ADR Vest nr.5</w:t>
      </w:r>
      <w:r>
        <w:rPr>
          <w:lang w:val="ro-RO"/>
        </w:rPr>
        <w:t>459</w:t>
      </w:r>
      <w:r w:rsidRPr="005D1788">
        <w:rPr>
          <w:lang w:val="ro-RO"/>
        </w:rPr>
        <w:t>/1</w:t>
      </w:r>
      <w:r>
        <w:rPr>
          <w:lang w:val="ro-RO"/>
        </w:rPr>
        <w:t>3</w:t>
      </w:r>
      <w:r w:rsidRPr="005D1788">
        <w:rPr>
          <w:lang w:val="ro-RO"/>
        </w:rPr>
        <w:t>.03.2019 înregistrată la Primăria Municipiului Timișoara cu nr.CDD2019-17</w:t>
      </w:r>
      <w:r>
        <w:rPr>
          <w:lang w:val="ro-RO"/>
        </w:rPr>
        <w:t>1</w:t>
      </w:r>
      <w:r w:rsidRPr="005D1788">
        <w:rPr>
          <w:lang w:val="ro-RO"/>
        </w:rPr>
        <w:t>/15.03.2019 se solicită:  ,,Având în vedere prevederile art. 71 din OUG 114/2018 publicata în Monitorul Oficial nr. 1116 din 29 decembrie 2018, privind</w:t>
      </w:r>
      <w:r>
        <w:rPr>
          <w:lang w:val="ro-RO"/>
        </w:rPr>
        <w:t xml:space="preserve"> </w:t>
      </w:r>
      <w:r w:rsidRPr="005D1788">
        <w:rPr>
          <w:lang w:val="ro-RO"/>
        </w:rPr>
        <w:t>instituirea unor masuri în domeniul investițiilor publice si a unor masuri fiscal-bugetare,  modificarea si completarea unor acte normative si prorogarea unor termene, în baza Instrucțiunii AM POR nr. 112 din 08.03.2019, va solicitam, daca este cazul, actualizarea estimarilor bugetare legate de valoarea preconizata a achizițiilor efectuate/care urmeaza sa fie efectuate, a devizului general, precum si a tuturor documentelor relevante afectate de aceste modificari.</w:t>
      </w:r>
      <w:r w:rsidRPr="005D1788">
        <w:t>’’</w:t>
      </w:r>
    </w:p>
    <w:p w:rsidR="00DC161B" w:rsidRPr="00761D8E" w:rsidRDefault="00DC161B" w:rsidP="00761D8E">
      <w:pPr>
        <w:autoSpaceDE w:val="0"/>
        <w:autoSpaceDN w:val="0"/>
        <w:adjustRightInd w:val="0"/>
        <w:jc w:val="both"/>
        <w:rPr>
          <w:rFonts w:eastAsia="Calibri"/>
          <w:b/>
          <w:bCs/>
        </w:rPr>
      </w:pPr>
    </w:p>
    <w:p w:rsidR="00593A0A" w:rsidRPr="00761D8E" w:rsidRDefault="00593A0A" w:rsidP="00761D8E">
      <w:pPr>
        <w:tabs>
          <w:tab w:val="decimal" w:pos="142"/>
        </w:tabs>
        <w:autoSpaceDE w:val="0"/>
        <w:autoSpaceDN w:val="0"/>
        <w:adjustRightInd w:val="0"/>
        <w:ind w:left="142"/>
        <w:jc w:val="both"/>
        <w:rPr>
          <w:lang w:val="ro-RO"/>
        </w:rPr>
      </w:pPr>
    </w:p>
    <w:p w:rsidR="00593A0A" w:rsidRPr="00761D8E" w:rsidRDefault="00701A11" w:rsidP="00761D8E">
      <w:pPr>
        <w:numPr>
          <w:ilvl w:val="0"/>
          <w:numId w:val="13"/>
        </w:numPr>
        <w:shd w:val="clear" w:color="auto" w:fill="FFFFFF"/>
        <w:tabs>
          <w:tab w:val="decimal" w:pos="142"/>
        </w:tabs>
        <w:jc w:val="both"/>
        <w:rPr>
          <w:b/>
        </w:rPr>
      </w:pPr>
      <w:proofErr w:type="spellStart"/>
      <w:r w:rsidRPr="00761D8E">
        <w:rPr>
          <w:b/>
          <w:color w:val="000000"/>
          <w:spacing w:val="-5"/>
        </w:rPr>
        <w:t>Schimbări</w:t>
      </w:r>
      <w:proofErr w:type="spellEnd"/>
      <w:r w:rsidR="00B5351C" w:rsidRPr="00761D8E">
        <w:rPr>
          <w:b/>
          <w:color w:val="000000"/>
          <w:spacing w:val="-5"/>
        </w:rPr>
        <w:t xml:space="preserve"> </w:t>
      </w:r>
      <w:proofErr w:type="spellStart"/>
      <w:r w:rsidR="00B5351C" w:rsidRPr="00761D8E">
        <w:rPr>
          <w:b/>
          <w:color w:val="000000"/>
          <w:spacing w:val="-5"/>
        </w:rPr>
        <w:t>preconizate</w:t>
      </w:r>
      <w:proofErr w:type="spellEnd"/>
      <w:r w:rsidR="00B5351C" w:rsidRPr="00761D8E">
        <w:rPr>
          <w:b/>
          <w:color w:val="000000"/>
          <w:spacing w:val="-5"/>
        </w:rPr>
        <w:t xml:space="preserve"> </w:t>
      </w:r>
      <w:proofErr w:type="spellStart"/>
      <w:r w:rsidR="00604903" w:rsidRPr="00761D8E">
        <w:rPr>
          <w:b/>
          <w:color w:val="000000"/>
          <w:spacing w:val="-5"/>
        </w:rPr>
        <w:t>ş</w:t>
      </w:r>
      <w:r w:rsidR="00B5351C" w:rsidRPr="00761D8E">
        <w:rPr>
          <w:b/>
          <w:color w:val="000000"/>
          <w:spacing w:val="-5"/>
        </w:rPr>
        <w:t>i</w:t>
      </w:r>
      <w:proofErr w:type="spellEnd"/>
      <w:r w:rsidR="00B5351C" w:rsidRPr="00761D8E">
        <w:rPr>
          <w:b/>
          <w:color w:val="000000"/>
          <w:spacing w:val="-5"/>
        </w:rPr>
        <w:t xml:space="preserve"> </w:t>
      </w:r>
      <w:proofErr w:type="spellStart"/>
      <w:r w:rsidR="00B5351C" w:rsidRPr="00761D8E">
        <w:rPr>
          <w:b/>
          <w:color w:val="000000"/>
          <w:spacing w:val="-5"/>
        </w:rPr>
        <w:t>rezultate</w:t>
      </w:r>
      <w:proofErr w:type="spellEnd"/>
      <w:r w:rsidR="00B5351C" w:rsidRPr="00761D8E">
        <w:rPr>
          <w:b/>
          <w:color w:val="000000"/>
          <w:spacing w:val="-5"/>
        </w:rPr>
        <w:t xml:space="preserve"> </w:t>
      </w:r>
      <w:proofErr w:type="spellStart"/>
      <w:r w:rsidR="00B5351C" w:rsidRPr="00761D8E">
        <w:rPr>
          <w:b/>
          <w:color w:val="000000"/>
          <w:spacing w:val="-5"/>
        </w:rPr>
        <w:t>a</w:t>
      </w:r>
      <w:r w:rsidR="00604903" w:rsidRPr="00761D8E">
        <w:rPr>
          <w:b/>
          <w:color w:val="000000"/>
          <w:spacing w:val="-5"/>
        </w:rPr>
        <w:t>ş</w:t>
      </w:r>
      <w:r w:rsidR="00B5351C" w:rsidRPr="00761D8E">
        <w:rPr>
          <w:b/>
          <w:color w:val="000000"/>
          <w:spacing w:val="-5"/>
        </w:rPr>
        <w:t>teptate</w:t>
      </w:r>
      <w:proofErr w:type="spellEnd"/>
    </w:p>
    <w:p w:rsidR="000275DA" w:rsidRPr="00761D8E" w:rsidRDefault="000275DA" w:rsidP="00761D8E">
      <w:pPr>
        <w:autoSpaceDE w:val="0"/>
        <w:autoSpaceDN w:val="0"/>
        <w:adjustRightInd w:val="0"/>
        <w:jc w:val="both"/>
        <w:rPr>
          <w:lang w:val="ro-RO"/>
        </w:rPr>
      </w:pPr>
      <w:r w:rsidRPr="00761D8E">
        <w:rPr>
          <w:lang w:val="ro-RO"/>
        </w:rPr>
        <w:t xml:space="preserve">Obiectivul general al proiectului îl reprezinta cresterea eficientei energetice a </w:t>
      </w:r>
      <w:r w:rsidR="00090C0B" w:rsidRPr="00761D8E">
        <w:rPr>
          <w:lang w:val="ro-RO"/>
        </w:rPr>
        <w:t>patru</w:t>
      </w:r>
      <w:r w:rsidRPr="00761D8E">
        <w:rPr>
          <w:lang w:val="ro-RO"/>
        </w:rPr>
        <w:t xml:space="preserve"> corpuri de cladiri din Municipiul Timisoara, prin realizarea unor lucrari de interventie care determina diminuarea consumurilor energetice pentru încalzirea apartamentelor, în conditiile asigurarii si mentinerii climatului termic interior, prin limitarea pierderilor de caldura catre mediul exterior precum si ameliorarea aspectului urbanistic al localitatii.</w:t>
      </w:r>
    </w:p>
    <w:p w:rsidR="000275DA" w:rsidRPr="00761D8E" w:rsidRDefault="000275DA" w:rsidP="00090C0B">
      <w:pPr>
        <w:autoSpaceDE w:val="0"/>
        <w:autoSpaceDN w:val="0"/>
        <w:adjustRightInd w:val="0"/>
        <w:jc w:val="both"/>
        <w:rPr>
          <w:lang w:val="ro-RO"/>
        </w:rPr>
      </w:pPr>
      <w:r w:rsidRPr="00761D8E">
        <w:rPr>
          <w:lang w:val="ro-RO"/>
        </w:rPr>
        <w:t>Investitiile în eficienta energetica a blocurilor de locuinte vor contribui implicit la reducerea emisiilor de CO2 si la reducerea saraciei energetice în România prin reducerea costurilor cu încalzirea populatiei, contribuind la îmbunatatirea puterii de cumparare a tuturor</w:t>
      </w:r>
      <w:r w:rsidR="00090C0B" w:rsidRPr="00761D8E">
        <w:rPr>
          <w:lang w:val="ro-RO"/>
        </w:rPr>
        <w:t xml:space="preserve"> </w:t>
      </w:r>
      <w:r w:rsidRPr="00761D8E">
        <w:rPr>
          <w:lang w:val="ro-RO"/>
        </w:rPr>
        <w:t>categoriilor, inclusiv a categoriilor sociale defavorizate.</w:t>
      </w:r>
    </w:p>
    <w:p w:rsidR="000275DA" w:rsidRPr="00761D8E" w:rsidRDefault="000275DA" w:rsidP="00CA5C32">
      <w:pPr>
        <w:pStyle w:val="HTMLPreformatted"/>
        <w:shd w:val="clear" w:color="auto" w:fill="FFFFFF"/>
        <w:tabs>
          <w:tab w:val="decimal" w:pos="142"/>
        </w:tabs>
        <w:jc w:val="both"/>
        <w:rPr>
          <w:rFonts w:ascii="Times New Roman" w:hAnsi="Times New Roman"/>
          <w:sz w:val="24"/>
          <w:szCs w:val="24"/>
          <w:lang w:val="ro-RO" w:eastAsia="en-US"/>
        </w:rPr>
      </w:pPr>
    </w:p>
    <w:p w:rsidR="00ED2276" w:rsidRPr="00761D8E" w:rsidRDefault="00593A0A" w:rsidP="00CA5C32">
      <w:pPr>
        <w:pStyle w:val="HTMLPreformatted"/>
        <w:shd w:val="clear" w:color="auto" w:fill="FFFFFF"/>
        <w:tabs>
          <w:tab w:val="decimal" w:pos="142"/>
        </w:tabs>
        <w:jc w:val="both"/>
        <w:rPr>
          <w:rFonts w:ascii="Times New Roman" w:hAnsi="Times New Roman"/>
          <w:sz w:val="24"/>
          <w:szCs w:val="24"/>
          <w:lang w:val="ro-RO" w:eastAsia="en-US"/>
        </w:rPr>
      </w:pPr>
      <w:r w:rsidRPr="00761D8E">
        <w:rPr>
          <w:rFonts w:ascii="Times New Roman" w:hAnsi="Times New Roman"/>
          <w:sz w:val="24"/>
          <w:szCs w:val="24"/>
          <w:lang w:val="ro-RO" w:eastAsia="en-US"/>
        </w:rPr>
        <w:lastRenderedPageBreak/>
        <w:t>Implementarea măsurilor de eficienţă energetică în blocurile de locuinţe va duce la atingerea următoarelor obiective specifice:</w:t>
      </w:r>
    </w:p>
    <w:p w:rsidR="000275DA" w:rsidRPr="00761D8E" w:rsidRDefault="000275DA" w:rsidP="00CA5C32">
      <w:pPr>
        <w:autoSpaceDE w:val="0"/>
        <w:autoSpaceDN w:val="0"/>
        <w:adjustRightInd w:val="0"/>
        <w:jc w:val="both"/>
        <w:rPr>
          <w:lang w:val="ro-RO"/>
        </w:rPr>
      </w:pPr>
      <w:r w:rsidRPr="00761D8E">
        <w:rPr>
          <w:lang w:val="ro-RO"/>
        </w:rPr>
        <w:t>1</w:t>
      </w:r>
      <w:r w:rsidR="00E50360" w:rsidRPr="00761D8E">
        <w:rPr>
          <w:lang w:val="ro-RO"/>
        </w:rPr>
        <w:t>.</w:t>
      </w:r>
      <w:r w:rsidRPr="00761D8E">
        <w:rPr>
          <w:lang w:val="ro-RO"/>
        </w:rPr>
        <w:t xml:space="preserve"> Îmbunatatirea conditiilor de c</w:t>
      </w:r>
      <w:r w:rsidR="00090C0B" w:rsidRPr="00761D8E">
        <w:rPr>
          <w:lang w:val="ro-RO"/>
        </w:rPr>
        <w:t>onfort termic interior pentru 97</w:t>
      </w:r>
      <w:r w:rsidRPr="00761D8E">
        <w:rPr>
          <w:lang w:val="ro-RO"/>
        </w:rPr>
        <w:t xml:space="preserve"> apart</w:t>
      </w:r>
      <w:r w:rsidR="00090C0B" w:rsidRPr="00761D8E">
        <w:rPr>
          <w:lang w:val="ro-RO"/>
        </w:rPr>
        <w:t>amente care fac parte din cele 4</w:t>
      </w:r>
      <w:r w:rsidRPr="00761D8E">
        <w:rPr>
          <w:lang w:val="ro-RO"/>
        </w:rPr>
        <w:t xml:space="preserve"> cladiri rezidentiale supuse</w:t>
      </w:r>
      <w:r w:rsidR="00E50360" w:rsidRPr="00761D8E">
        <w:rPr>
          <w:lang w:val="ro-RO"/>
        </w:rPr>
        <w:t xml:space="preserve"> </w:t>
      </w:r>
      <w:r w:rsidRPr="00761D8E">
        <w:rPr>
          <w:lang w:val="ro-RO"/>
        </w:rPr>
        <w:t>reabilitarii.</w:t>
      </w:r>
    </w:p>
    <w:p w:rsidR="000275DA" w:rsidRPr="00761D8E" w:rsidRDefault="000275DA" w:rsidP="00CA5C32">
      <w:pPr>
        <w:autoSpaceDE w:val="0"/>
        <w:autoSpaceDN w:val="0"/>
        <w:adjustRightInd w:val="0"/>
        <w:jc w:val="both"/>
        <w:rPr>
          <w:lang w:val="ro-RO"/>
        </w:rPr>
      </w:pPr>
      <w:r w:rsidRPr="00761D8E">
        <w:rPr>
          <w:lang w:val="ro-RO"/>
        </w:rPr>
        <w:t>2. Cresterea eficientei energetice în cladirile care fac obiectul proiectului prin scaderea consumului anual specific de energie cu</w:t>
      </w:r>
      <w:r w:rsidR="003F688F" w:rsidRPr="00761D8E">
        <w:rPr>
          <w:lang w:val="ro-RO"/>
        </w:rPr>
        <w:t xml:space="preserve"> </w:t>
      </w:r>
      <w:r w:rsidR="00090C0B" w:rsidRPr="00761D8E">
        <w:rPr>
          <w:lang w:val="ro-RO"/>
        </w:rPr>
        <w:t xml:space="preserve">393.50 </w:t>
      </w:r>
      <w:r w:rsidRPr="00761D8E">
        <w:rPr>
          <w:lang w:val="ro-RO"/>
        </w:rPr>
        <w:t>kWh/mp/an</w:t>
      </w:r>
    </w:p>
    <w:p w:rsidR="00593A0A" w:rsidRPr="00761D8E" w:rsidRDefault="000275DA" w:rsidP="00CA5C32">
      <w:pPr>
        <w:autoSpaceDE w:val="0"/>
        <w:autoSpaceDN w:val="0"/>
        <w:adjustRightInd w:val="0"/>
        <w:jc w:val="both"/>
        <w:rPr>
          <w:lang w:val="ro-RO"/>
        </w:rPr>
      </w:pPr>
      <w:r w:rsidRPr="00761D8E">
        <w:rPr>
          <w:lang w:val="ro-RO"/>
        </w:rPr>
        <w:t xml:space="preserve">3. Cresterea nivelului de protectie a mediului înconjurator prin scaderea emisiilor de gaze cu efect de sera cu </w:t>
      </w:r>
      <w:r w:rsidR="00090C0B" w:rsidRPr="00761D8E">
        <w:rPr>
          <w:lang w:val="ro-RO"/>
        </w:rPr>
        <w:t xml:space="preserve">125.13 </w:t>
      </w:r>
      <w:r w:rsidRPr="00761D8E">
        <w:rPr>
          <w:lang w:val="ro-RO"/>
        </w:rPr>
        <w:t>echivalent</w:t>
      </w:r>
      <w:r w:rsidR="003F688F" w:rsidRPr="00761D8E">
        <w:rPr>
          <w:lang w:val="ro-RO"/>
        </w:rPr>
        <w:t xml:space="preserve"> </w:t>
      </w:r>
      <w:r w:rsidRPr="00761D8E">
        <w:rPr>
          <w:lang w:val="ro-RO"/>
        </w:rPr>
        <w:t>tone CO2</w:t>
      </w:r>
    </w:p>
    <w:p w:rsidR="000275DA" w:rsidRPr="00761D8E" w:rsidRDefault="000275DA" w:rsidP="00B64EE3">
      <w:pPr>
        <w:ind w:right="144"/>
        <w:jc w:val="both"/>
        <w:rPr>
          <w:b/>
          <w:lang w:val="ro-RO"/>
        </w:rPr>
      </w:pPr>
    </w:p>
    <w:p w:rsidR="00B5351C" w:rsidRPr="00761D8E" w:rsidRDefault="00B5351C" w:rsidP="00CA5C32">
      <w:pPr>
        <w:pStyle w:val="ListParagraph"/>
        <w:numPr>
          <w:ilvl w:val="0"/>
          <w:numId w:val="13"/>
        </w:numPr>
        <w:tabs>
          <w:tab w:val="decimal" w:pos="142"/>
        </w:tabs>
        <w:spacing w:after="0" w:line="240" w:lineRule="auto"/>
        <w:ind w:right="3024"/>
        <w:jc w:val="both"/>
        <w:rPr>
          <w:rFonts w:ascii="Times New Roman" w:hAnsi="Times New Roman"/>
          <w:b/>
          <w:color w:val="000000"/>
          <w:spacing w:val="15"/>
          <w:sz w:val="24"/>
          <w:szCs w:val="24"/>
        </w:rPr>
      </w:pPr>
      <w:r w:rsidRPr="00761D8E">
        <w:rPr>
          <w:rFonts w:ascii="Times New Roman" w:hAnsi="Times New Roman"/>
          <w:b/>
          <w:color w:val="000000"/>
          <w:spacing w:val="15"/>
          <w:sz w:val="24"/>
          <w:szCs w:val="24"/>
        </w:rPr>
        <w:t xml:space="preserve">Alte </w:t>
      </w:r>
      <w:r w:rsidR="00701A11" w:rsidRPr="00761D8E">
        <w:rPr>
          <w:rFonts w:ascii="Times New Roman" w:hAnsi="Times New Roman"/>
          <w:b/>
          <w:color w:val="000000"/>
          <w:spacing w:val="15"/>
          <w:sz w:val="24"/>
          <w:szCs w:val="24"/>
        </w:rPr>
        <w:t>informa</w:t>
      </w:r>
      <w:r w:rsidR="00604903" w:rsidRPr="00761D8E">
        <w:rPr>
          <w:rFonts w:ascii="Times New Roman" w:hAnsi="Times New Roman"/>
          <w:b/>
          <w:color w:val="000000"/>
          <w:spacing w:val="15"/>
          <w:sz w:val="24"/>
          <w:szCs w:val="24"/>
        </w:rPr>
        <w:t>ţ</w:t>
      </w:r>
      <w:r w:rsidR="00701A11" w:rsidRPr="00761D8E">
        <w:rPr>
          <w:rFonts w:ascii="Times New Roman" w:hAnsi="Times New Roman"/>
          <w:b/>
          <w:color w:val="000000"/>
          <w:spacing w:val="15"/>
          <w:sz w:val="24"/>
          <w:szCs w:val="24"/>
        </w:rPr>
        <w:t>ii</w:t>
      </w:r>
      <w:r w:rsidRPr="00761D8E">
        <w:rPr>
          <w:rFonts w:ascii="Times New Roman" w:hAnsi="Times New Roman"/>
          <w:b/>
          <w:color w:val="000000"/>
          <w:spacing w:val="15"/>
          <w:sz w:val="24"/>
          <w:szCs w:val="24"/>
        </w:rPr>
        <w:t xml:space="preserve"> </w:t>
      </w:r>
    </w:p>
    <w:p w:rsidR="0081658F" w:rsidRPr="00761D8E" w:rsidRDefault="0081658F" w:rsidP="00CA5C32">
      <w:pPr>
        <w:tabs>
          <w:tab w:val="decimal" w:pos="142"/>
        </w:tabs>
        <w:ind w:left="142"/>
        <w:jc w:val="both"/>
        <w:rPr>
          <w:lang w:val="ro-RO"/>
        </w:rPr>
      </w:pPr>
      <w:r w:rsidRPr="00761D8E">
        <w:rPr>
          <w:lang w:val="ro-RO"/>
        </w:rPr>
        <w:t>Implementarea acestui proiect pr</w:t>
      </w:r>
      <w:r w:rsidR="00952AF4" w:rsidRPr="00761D8E">
        <w:rPr>
          <w:lang w:val="ro-RO"/>
        </w:rPr>
        <w:t xml:space="preserve">esupune reabilitarea termică a </w:t>
      </w:r>
      <w:r w:rsidR="00761D8E" w:rsidRPr="00761D8E">
        <w:rPr>
          <w:lang w:val="ro-RO"/>
        </w:rPr>
        <w:t>4</w:t>
      </w:r>
      <w:r w:rsidRPr="00761D8E">
        <w:rPr>
          <w:lang w:val="ro-RO"/>
        </w:rPr>
        <w:t xml:space="preserve"> clădiri rezidenţiale, res</w:t>
      </w:r>
      <w:r w:rsidR="00761D8E" w:rsidRPr="00761D8E">
        <w:rPr>
          <w:lang w:val="ro-RO"/>
        </w:rPr>
        <w:t>pectiv a unui număr de 97</w:t>
      </w:r>
      <w:r w:rsidRPr="00761D8E">
        <w:rPr>
          <w:lang w:val="ro-RO"/>
        </w:rPr>
        <w:t xml:space="preserve"> de apartamente; reducerea pierderilor de căldura și a consu</w:t>
      </w:r>
      <w:r w:rsidR="00CA5C32" w:rsidRPr="00761D8E">
        <w:rPr>
          <w:lang w:val="ro-RO"/>
        </w:rPr>
        <w:t>murilor energetice în clădirile</w:t>
      </w:r>
      <w:r w:rsidRPr="00761D8E">
        <w:rPr>
          <w:lang w:val="ro-RO"/>
        </w:rPr>
        <w:t xml:space="preserve">/apartamentele </w:t>
      </w:r>
      <w:r w:rsidR="00D3141B" w:rsidRPr="00761D8E">
        <w:rPr>
          <w:lang w:val="ro-RO"/>
        </w:rPr>
        <w:t>re</w:t>
      </w:r>
      <w:r w:rsidRPr="00761D8E">
        <w:rPr>
          <w:lang w:val="ro-RO"/>
        </w:rPr>
        <w:t xml:space="preserve">abilitate și la reducerea emisiilor poluante generate de producerea, transportul și consumul de energie. </w:t>
      </w:r>
    </w:p>
    <w:p w:rsidR="0081658F" w:rsidRPr="00761D8E" w:rsidRDefault="0081658F" w:rsidP="00CA5C32">
      <w:pPr>
        <w:tabs>
          <w:tab w:val="decimal" w:pos="142"/>
        </w:tabs>
        <w:ind w:left="142"/>
        <w:jc w:val="both"/>
        <w:rPr>
          <w:lang w:val="ro-RO"/>
        </w:rPr>
      </w:pPr>
    </w:p>
    <w:p w:rsidR="00B5351C" w:rsidRPr="00761D8E" w:rsidRDefault="00B5351C" w:rsidP="00CA5C32">
      <w:pPr>
        <w:numPr>
          <w:ilvl w:val="0"/>
          <w:numId w:val="13"/>
        </w:numPr>
        <w:tabs>
          <w:tab w:val="decimal" w:pos="142"/>
        </w:tabs>
        <w:jc w:val="both"/>
        <w:rPr>
          <w:b/>
          <w:spacing w:val="-1"/>
        </w:rPr>
      </w:pPr>
      <w:proofErr w:type="spellStart"/>
      <w:r w:rsidRPr="00761D8E">
        <w:rPr>
          <w:b/>
          <w:spacing w:val="-1"/>
        </w:rPr>
        <w:t>Concluzii</w:t>
      </w:r>
      <w:proofErr w:type="spellEnd"/>
    </w:p>
    <w:p w:rsidR="0034152C" w:rsidRDefault="0081658F" w:rsidP="00761D8E">
      <w:pPr>
        <w:autoSpaceDE w:val="0"/>
        <w:autoSpaceDN w:val="0"/>
        <w:adjustRightInd w:val="0"/>
        <w:jc w:val="both"/>
        <w:rPr>
          <w:lang w:val="ro-RO"/>
        </w:rPr>
      </w:pPr>
      <w:r w:rsidRPr="00761D8E">
        <w:rPr>
          <w:lang w:val="ro-RO"/>
        </w:rPr>
        <w:t xml:space="preserve">În data de </w:t>
      </w:r>
      <w:r w:rsidR="00761D8E" w:rsidRPr="00761D8E">
        <w:rPr>
          <w:lang w:val="ro-RO"/>
        </w:rPr>
        <w:t>18.12</w:t>
      </w:r>
      <w:r w:rsidR="00E259DD" w:rsidRPr="00761D8E">
        <w:rPr>
          <w:lang w:val="ro-RO"/>
        </w:rPr>
        <w:t>.2018</w:t>
      </w:r>
      <w:r w:rsidRPr="00761D8E">
        <w:rPr>
          <w:lang w:val="ro-RO"/>
        </w:rPr>
        <w:t xml:space="preserve">, Agenția pentru Dezvoltare Regională Vest a </w:t>
      </w:r>
      <w:r w:rsidR="00E259DD" w:rsidRPr="00761D8E">
        <w:rPr>
          <w:lang w:val="ro-RO"/>
        </w:rPr>
        <w:t xml:space="preserve">demarat etapa precontractuala pentru </w:t>
      </w:r>
      <w:r w:rsidR="00D3141B" w:rsidRPr="00761D8E">
        <w:rPr>
          <w:lang w:val="ro-RO"/>
        </w:rPr>
        <w:t xml:space="preserve">cererea de finanțare </w:t>
      </w:r>
      <w:r w:rsidR="00E259DD" w:rsidRPr="00761D8E">
        <w:rPr>
          <w:lang w:val="ro-RO"/>
        </w:rPr>
        <w:t>intitulată</w:t>
      </w:r>
      <w:r w:rsidR="00D3141B" w:rsidRPr="00761D8E">
        <w:rPr>
          <w:lang w:val="ro-RO"/>
        </w:rPr>
        <w:t xml:space="preserve"> </w:t>
      </w:r>
      <w:r w:rsidR="00E259DD" w:rsidRPr="00761D8E">
        <w:rPr>
          <w:i/>
          <w:iCs/>
          <w:lang w:eastAsia="sk-SK"/>
        </w:rPr>
        <w:t>„</w:t>
      </w:r>
      <w:r w:rsidR="00761D8E" w:rsidRPr="00761D8E">
        <w:rPr>
          <w:lang w:val="ro-RO"/>
        </w:rPr>
        <w:t xml:space="preserve"> Imbunatatirea eficientei energetice in sectorul rezidential prin reabilitarea termica a blocurilor de locuinte str. Luminita Botoc nr. 2, Luminita Botoc Nr. 4, Martir Dumitru Juganaru nr. 13, Str. Vasile Lucaciu nr. 18”, SMIS 120790,  </w:t>
      </w:r>
      <w:r w:rsidR="0034152C" w:rsidRPr="00761D8E">
        <w:t xml:space="preserve">in </w:t>
      </w:r>
      <w:r w:rsidR="0034152C" w:rsidRPr="00761D8E">
        <w:rPr>
          <w:lang w:val="ro-RO"/>
        </w:rPr>
        <w:t>cadrul Programului Operaţional Regional 2014-2020,  Axa prioritară 3, „Sprijinirea tranziţiei către o economie cu emisii scăzute de carbon, Prioritatea de invest</w:t>
      </w:r>
      <w:r w:rsidR="00761D8E" w:rsidRPr="00761D8E">
        <w:rPr>
          <w:lang w:val="ro-RO"/>
        </w:rPr>
        <w:t xml:space="preserve">iţii 3.1 Sprijinirea Eficientei Energetice, a gestionarii inteligente a energiei si a utilizarii energiei din surse regenerabile in infrastructurile publice, inclusiv in cladirile publice, si in sectorul locuintelor, Operaţiunea A-Clădiri </w:t>
      </w:r>
      <w:r w:rsidR="0034152C" w:rsidRPr="00761D8E">
        <w:rPr>
          <w:lang w:val="ro-RO"/>
        </w:rPr>
        <w:t>rezidenţiale”</w:t>
      </w:r>
      <w:r w:rsidR="00851659" w:rsidRPr="00761D8E">
        <w:rPr>
          <w:lang w:val="ro-RO"/>
        </w:rPr>
        <w:t>.</w:t>
      </w:r>
    </w:p>
    <w:p w:rsidR="002D3E9D" w:rsidRPr="005D1788" w:rsidRDefault="002D3E9D" w:rsidP="002D3E9D">
      <w:pPr>
        <w:autoSpaceDE w:val="0"/>
        <w:autoSpaceDN w:val="0"/>
        <w:adjustRightInd w:val="0"/>
        <w:jc w:val="both"/>
        <w:rPr>
          <w:lang w:val="ro-RO"/>
        </w:rPr>
      </w:pPr>
      <w:r w:rsidRPr="005D1788">
        <w:rPr>
          <w:lang w:val="ro-RO"/>
        </w:rPr>
        <w:t>Conform adresei  ADR Vest nr.5</w:t>
      </w:r>
      <w:r>
        <w:rPr>
          <w:lang w:val="ro-RO"/>
        </w:rPr>
        <w:t>459</w:t>
      </w:r>
      <w:r w:rsidRPr="005D1788">
        <w:rPr>
          <w:lang w:val="ro-RO"/>
        </w:rPr>
        <w:t>/1</w:t>
      </w:r>
      <w:r>
        <w:rPr>
          <w:lang w:val="ro-RO"/>
        </w:rPr>
        <w:t>3</w:t>
      </w:r>
      <w:r w:rsidRPr="005D1788">
        <w:rPr>
          <w:lang w:val="ro-RO"/>
        </w:rPr>
        <w:t>.03.2019 înregistrată la Primăria Municipiului Timișoara cu nr.CDD2019-17</w:t>
      </w:r>
      <w:r>
        <w:rPr>
          <w:lang w:val="ro-RO"/>
        </w:rPr>
        <w:t>1</w:t>
      </w:r>
      <w:r w:rsidRPr="005D1788">
        <w:rPr>
          <w:lang w:val="ro-RO"/>
        </w:rPr>
        <w:t>/15.03.2019 se solicită actualizarea estimarilor bugetare legate de valoarea preconizata a achizițiilor efectuate/care urmeaza sa fie efectuate, a devizului general, precum si a tuturor documentelor relevante afectate de aceste modificari, în baza art. art. 71 din OUG 114/2018.</w:t>
      </w:r>
    </w:p>
    <w:p w:rsidR="002D3E9D" w:rsidRPr="005D1788" w:rsidRDefault="002D3E9D" w:rsidP="002D3E9D">
      <w:pPr>
        <w:autoSpaceDE w:val="0"/>
        <w:autoSpaceDN w:val="0"/>
        <w:adjustRightInd w:val="0"/>
        <w:jc w:val="both"/>
        <w:rPr>
          <w:lang w:val="ro-RO"/>
        </w:rPr>
      </w:pPr>
      <w:r w:rsidRPr="005D1788">
        <w:rPr>
          <w:lang w:val="ro-RO"/>
        </w:rPr>
        <w:t>În acest sens, la solicitarea ADR Vest,  a fost actualizat devizul general al proiectului în baza art. 71 din OUG 114/2018.</w:t>
      </w:r>
    </w:p>
    <w:p w:rsidR="002D3E9D" w:rsidRPr="005D1788" w:rsidRDefault="002D3E9D" w:rsidP="002D3E9D">
      <w:pPr>
        <w:autoSpaceDE w:val="0"/>
        <w:autoSpaceDN w:val="0"/>
        <w:adjustRightInd w:val="0"/>
        <w:jc w:val="both"/>
        <w:rPr>
          <w:lang w:val="ro-RO"/>
        </w:rPr>
      </w:pPr>
      <w:r w:rsidRPr="005D1788">
        <w:rPr>
          <w:lang w:val="ro-RO"/>
        </w:rPr>
        <w:t xml:space="preserve">Urmare a celor prezentate mai sus, considerăm că se impune modificarea </w:t>
      </w:r>
      <w:proofErr w:type="spellStart"/>
      <w:r w:rsidRPr="005D1788">
        <w:rPr>
          <w:color w:val="000000"/>
        </w:rPr>
        <w:t>Hotarârii</w:t>
      </w:r>
      <w:proofErr w:type="spellEnd"/>
      <w:r w:rsidRPr="005D1788">
        <w:rPr>
          <w:color w:val="000000"/>
        </w:rPr>
        <w:t xml:space="preserve"> </w:t>
      </w:r>
      <w:r w:rsidR="0024178A" w:rsidRPr="0024178A">
        <w:t>nr.13/11.01.2019</w:t>
      </w:r>
      <w:r w:rsidR="0024178A">
        <w:rPr>
          <w:color w:val="FF0000"/>
        </w:rPr>
        <w:t xml:space="preserve"> </w:t>
      </w:r>
      <w:r w:rsidRPr="005D1788">
        <w:rPr>
          <w:lang w:val="ro-RO"/>
        </w:rPr>
        <w:t xml:space="preserve">privind aprobarea cererii de finanţare </w:t>
      </w:r>
      <w:r w:rsidRPr="00761D8E">
        <w:rPr>
          <w:i/>
          <w:iCs/>
          <w:lang w:eastAsia="sk-SK"/>
        </w:rPr>
        <w:t>„</w:t>
      </w:r>
      <w:r w:rsidRPr="00761D8E">
        <w:rPr>
          <w:lang w:val="ro-RO"/>
        </w:rPr>
        <w:t xml:space="preserve"> Imbunatatirea eficientei energetice in sectorul rezidential prin reabilitarea termica a blocurilor de locuinte str. Luminita Botoc nr. 2, Luminita Botoc Nr. 4, Martir Dumitru Juganaru nr. 13, Str. Vasile Lucaciu nr. 18”, SMIS 120790</w:t>
      </w:r>
      <w:r w:rsidRPr="005D1788">
        <w:rPr>
          <w:snapToGrid w:val="0"/>
        </w:rPr>
        <w:t xml:space="preserve"> </w:t>
      </w:r>
      <w:r w:rsidRPr="005D1788">
        <w:rPr>
          <w:lang w:val="ro-RO"/>
        </w:rPr>
        <w:t>şi a cheltuielilor aferente.</w:t>
      </w:r>
    </w:p>
    <w:p w:rsidR="0081658F" w:rsidRPr="00761D8E" w:rsidRDefault="0081658F" w:rsidP="00CA5C32">
      <w:pPr>
        <w:tabs>
          <w:tab w:val="decimal" w:pos="142"/>
        </w:tabs>
        <w:ind w:left="142"/>
        <w:jc w:val="both"/>
        <w:rPr>
          <w:b/>
          <w:lang w:val="ro-RO"/>
        </w:rPr>
      </w:pPr>
    </w:p>
    <w:p w:rsidR="00C233D1" w:rsidRDefault="00C233D1" w:rsidP="00CA5C32">
      <w:pPr>
        <w:tabs>
          <w:tab w:val="decimal" w:pos="142"/>
        </w:tabs>
        <w:ind w:left="142"/>
        <w:jc w:val="both"/>
        <w:rPr>
          <w:b/>
          <w:lang w:val="ro-RO"/>
        </w:rPr>
      </w:pPr>
    </w:p>
    <w:p w:rsidR="0024178A" w:rsidRDefault="0024178A" w:rsidP="00CA5C32">
      <w:pPr>
        <w:tabs>
          <w:tab w:val="decimal" w:pos="142"/>
        </w:tabs>
        <w:ind w:left="142"/>
        <w:jc w:val="both"/>
        <w:rPr>
          <w:b/>
          <w:lang w:val="ro-RO"/>
        </w:rPr>
      </w:pPr>
    </w:p>
    <w:p w:rsidR="0024178A" w:rsidRPr="00761D8E" w:rsidRDefault="0024178A" w:rsidP="00CA5C32">
      <w:pPr>
        <w:tabs>
          <w:tab w:val="decimal" w:pos="142"/>
        </w:tabs>
        <w:ind w:left="142"/>
        <w:jc w:val="both"/>
        <w:rPr>
          <w:b/>
          <w:lang w:val="ro-RO"/>
        </w:rPr>
      </w:pPr>
    </w:p>
    <w:p w:rsidR="00C233D1" w:rsidRPr="003F688F" w:rsidRDefault="00C233D1" w:rsidP="00CA5C32">
      <w:pPr>
        <w:tabs>
          <w:tab w:val="decimal" w:pos="142"/>
        </w:tabs>
        <w:ind w:left="142"/>
        <w:jc w:val="both"/>
        <w:rPr>
          <w:b/>
          <w:lang w:val="ro-RO"/>
        </w:rPr>
      </w:pPr>
    </w:p>
    <w:p w:rsidR="0085416D" w:rsidRPr="00D53EE0" w:rsidRDefault="0024178A" w:rsidP="00F12272">
      <w:pPr>
        <w:ind w:right="-314"/>
        <w:jc w:val="both"/>
        <w:rPr>
          <w:lang w:val="ro-RO"/>
        </w:rPr>
      </w:pPr>
      <w:r>
        <w:rPr>
          <w:b/>
          <w:lang w:val="ro-RO"/>
        </w:rPr>
        <w:t xml:space="preserve">     </w:t>
      </w:r>
      <w:r w:rsidR="0085416D" w:rsidRPr="003F688F">
        <w:rPr>
          <w:b/>
          <w:lang w:val="ro-RO"/>
        </w:rPr>
        <w:t>PRIMAR</w:t>
      </w:r>
      <w:r w:rsidR="0085416D" w:rsidRPr="003F688F">
        <w:rPr>
          <w:rFonts w:eastAsia="Calibri"/>
        </w:rPr>
        <w:t xml:space="preserve"> </w:t>
      </w:r>
      <w:r w:rsidR="0085416D" w:rsidRPr="003F688F">
        <w:rPr>
          <w:rFonts w:eastAsia="Calibri"/>
        </w:rPr>
        <w:tab/>
      </w:r>
      <w:r w:rsidR="0085416D" w:rsidRPr="003F688F">
        <w:rPr>
          <w:rFonts w:eastAsia="Calibri"/>
        </w:rPr>
        <w:tab/>
      </w:r>
      <w:r w:rsidR="0085416D" w:rsidRPr="003F688F">
        <w:rPr>
          <w:rFonts w:eastAsia="Calibri"/>
        </w:rPr>
        <w:tab/>
      </w:r>
      <w:r w:rsidR="0085416D" w:rsidRPr="003F688F">
        <w:rPr>
          <w:rFonts w:eastAsia="Calibri"/>
        </w:rPr>
        <w:tab/>
      </w:r>
      <w:r w:rsidR="0085416D" w:rsidRPr="003F688F">
        <w:rPr>
          <w:rFonts w:eastAsia="Calibri"/>
        </w:rPr>
        <w:tab/>
      </w:r>
      <w:r w:rsidR="0085416D" w:rsidRPr="003F688F">
        <w:rPr>
          <w:rFonts w:eastAsia="Calibri"/>
        </w:rPr>
        <w:tab/>
      </w:r>
      <w:r w:rsidRPr="0024178A">
        <w:rPr>
          <w:rFonts w:eastAsia="Calibri"/>
          <w:b/>
        </w:rPr>
        <w:t xml:space="preserve">        DIRECTOR DIRECȚIA DEZVOLTARE</w:t>
      </w:r>
      <w:r w:rsidR="0085416D" w:rsidRPr="003F688F">
        <w:rPr>
          <w:b/>
          <w:caps/>
        </w:rPr>
        <w:tab/>
        <w:t xml:space="preserve">                                    </w:t>
      </w:r>
      <w:r w:rsidR="0085416D" w:rsidRPr="003F688F">
        <w:rPr>
          <w:b/>
          <w:caps/>
          <w:lang w:val="ro-RO"/>
        </w:rPr>
        <w:t>NICOLAE ROBU</w:t>
      </w:r>
      <w:r w:rsidR="0085416D" w:rsidRPr="003F688F">
        <w:rPr>
          <w:b/>
          <w:caps/>
        </w:rPr>
        <w:t xml:space="preserve"> </w:t>
      </w:r>
      <w:r w:rsidR="0085416D" w:rsidRPr="003F688F">
        <w:rPr>
          <w:b/>
          <w:caps/>
        </w:rPr>
        <w:tab/>
      </w:r>
      <w:r w:rsidR="0085416D" w:rsidRPr="003F688F">
        <w:rPr>
          <w:b/>
          <w:caps/>
        </w:rPr>
        <w:tab/>
      </w:r>
      <w:r w:rsidR="0085416D" w:rsidRPr="003F688F">
        <w:rPr>
          <w:b/>
          <w:caps/>
        </w:rPr>
        <w:tab/>
      </w:r>
      <w:r w:rsidR="0085416D" w:rsidRPr="003F688F">
        <w:rPr>
          <w:b/>
          <w:caps/>
        </w:rPr>
        <w:tab/>
      </w:r>
      <w:r w:rsidR="0085416D" w:rsidRPr="003F688F">
        <w:rPr>
          <w:b/>
          <w:caps/>
        </w:rPr>
        <w:tab/>
      </w:r>
      <w:r>
        <w:rPr>
          <w:b/>
          <w:caps/>
        </w:rPr>
        <w:t xml:space="preserve">                 </w:t>
      </w:r>
      <w:r w:rsidR="0085416D" w:rsidRPr="003F688F">
        <w:rPr>
          <w:b/>
          <w:caps/>
        </w:rPr>
        <w:t>Magdalena Nicoară</w:t>
      </w:r>
    </w:p>
    <w:p w:rsidR="006B2941" w:rsidRPr="00D53EE0" w:rsidRDefault="006B2941" w:rsidP="0085416D">
      <w:pPr>
        <w:pStyle w:val="NoSpacing"/>
        <w:jc w:val="both"/>
      </w:pPr>
    </w:p>
    <w:p w:rsidR="00761D8E" w:rsidRPr="00D53EE0" w:rsidRDefault="00761D8E">
      <w:pPr>
        <w:pStyle w:val="NoSpacing"/>
        <w:jc w:val="both"/>
      </w:pPr>
    </w:p>
    <w:sectPr w:rsidR="00761D8E" w:rsidRPr="00D53EE0" w:rsidSect="0024178A">
      <w:footerReference w:type="default" r:id="rId8"/>
      <w:pgSz w:w="12240" w:h="15840"/>
      <w:pgMar w:top="1417" w:right="900" w:bottom="1417" w:left="1417" w:header="708" w:footer="3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E53" w:rsidRDefault="00067E53" w:rsidP="001954D4">
      <w:r>
        <w:separator/>
      </w:r>
    </w:p>
  </w:endnote>
  <w:endnote w:type="continuationSeparator" w:id="0">
    <w:p w:rsidR="00067E53" w:rsidRDefault="00067E53" w:rsidP="00195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BA" w:rsidRPr="00D3141B" w:rsidRDefault="007431BA">
    <w:pPr>
      <w:pStyle w:val="Footer"/>
      <w:rPr>
        <w:sz w:val="16"/>
        <w:szCs w:val="16"/>
      </w:rPr>
    </w:pPr>
    <w:r>
      <w:rPr>
        <w:lang w:val="ro-RO"/>
      </w:rPr>
      <w:tab/>
    </w:r>
    <w:r>
      <w:rPr>
        <w:lang w:val="ro-RO"/>
      </w:rPr>
      <w:tab/>
    </w:r>
    <w:r w:rsidRPr="00D3141B">
      <w:rPr>
        <w:sz w:val="16"/>
        <w:szCs w:val="16"/>
        <w:lang w:val="ro-RO"/>
      </w:rPr>
      <w:t>Cod FO53-03,Ver.1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E53" w:rsidRDefault="00067E53" w:rsidP="001954D4">
      <w:r>
        <w:separator/>
      </w:r>
    </w:p>
  </w:footnote>
  <w:footnote w:type="continuationSeparator" w:id="0">
    <w:p w:rsidR="00067E53" w:rsidRDefault="00067E53" w:rsidP="001954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217"/>
    <w:multiLevelType w:val="hybridMultilevel"/>
    <w:tmpl w:val="B46C2F4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50138F3"/>
    <w:multiLevelType w:val="multilevel"/>
    <w:tmpl w:val="286E496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5763D2"/>
    <w:multiLevelType w:val="multilevel"/>
    <w:tmpl w:val="7B2CCE8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C42629"/>
    <w:multiLevelType w:val="hybridMultilevel"/>
    <w:tmpl w:val="61AEC3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ECF1F52"/>
    <w:multiLevelType w:val="hybridMultilevel"/>
    <w:tmpl w:val="2440161E"/>
    <w:lvl w:ilvl="0" w:tplc="A89025B6">
      <w:start w:val="5"/>
      <w:numFmt w:val="bullet"/>
      <w:lvlText w:val="-"/>
      <w:lvlJc w:val="left"/>
      <w:pPr>
        <w:ind w:left="720" w:hanging="360"/>
      </w:pPr>
      <w:rPr>
        <w:rFonts w:ascii="Palatino Linotype" w:eastAsia="Times New Roman" w:hAnsi="Palatino Linotyp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AE7FD5"/>
    <w:multiLevelType w:val="hybridMultilevel"/>
    <w:tmpl w:val="D44260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0C3109E"/>
    <w:multiLevelType w:val="hybridMultilevel"/>
    <w:tmpl w:val="57A6D96A"/>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7">
    <w:nsid w:val="23140148"/>
    <w:multiLevelType w:val="hybridMultilevel"/>
    <w:tmpl w:val="CC2430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1E86FE1"/>
    <w:multiLevelType w:val="hybridMultilevel"/>
    <w:tmpl w:val="2642394A"/>
    <w:lvl w:ilvl="0" w:tplc="AE4C2448">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9">
    <w:nsid w:val="5A151F8A"/>
    <w:multiLevelType w:val="hybridMultilevel"/>
    <w:tmpl w:val="887EE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7528B"/>
    <w:multiLevelType w:val="multilevel"/>
    <w:tmpl w:val="C4E6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760AF4"/>
    <w:multiLevelType w:val="hybridMultilevel"/>
    <w:tmpl w:val="16F0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5"/>
  </w:num>
  <w:num w:numId="5">
    <w:abstractNumId w:val="7"/>
  </w:num>
  <w:num w:numId="6">
    <w:abstractNumId w:val="6"/>
    <w:lvlOverride w:ilvl="0"/>
    <w:lvlOverride w:ilvl="1"/>
    <w:lvlOverride w:ilvl="2"/>
    <w:lvlOverride w:ilvl="3"/>
    <w:lvlOverride w:ilvl="4"/>
    <w:lvlOverride w:ilvl="5"/>
    <w:lvlOverride w:ilvl="6"/>
    <w:lvlOverride w:ilvl="7"/>
    <w:lvlOverride w:ilvl="8"/>
  </w:num>
  <w:num w:numId="7">
    <w:abstractNumId w:val="0"/>
  </w:num>
  <w:num w:numId="8">
    <w:abstractNumId w:val="4"/>
  </w:num>
  <w:num w:numId="9">
    <w:abstractNumId w:val="10"/>
  </w:num>
  <w:num w:numId="10">
    <w:abstractNumId w:val="2"/>
  </w:num>
  <w:num w:numId="11">
    <w:abstractNumId w:val="1"/>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5351C"/>
    <w:rsid w:val="00000D33"/>
    <w:rsid w:val="0000450A"/>
    <w:rsid w:val="00004EBB"/>
    <w:rsid w:val="00004EBE"/>
    <w:rsid w:val="000051D5"/>
    <w:rsid w:val="00006486"/>
    <w:rsid w:val="00007303"/>
    <w:rsid w:val="00011E77"/>
    <w:rsid w:val="000120CD"/>
    <w:rsid w:val="00015815"/>
    <w:rsid w:val="000178DC"/>
    <w:rsid w:val="000233A8"/>
    <w:rsid w:val="0002382E"/>
    <w:rsid w:val="00024030"/>
    <w:rsid w:val="00025103"/>
    <w:rsid w:val="00026185"/>
    <w:rsid w:val="00027047"/>
    <w:rsid w:val="000275DA"/>
    <w:rsid w:val="0002795F"/>
    <w:rsid w:val="000403E3"/>
    <w:rsid w:val="00041CE2"/>
    <w:rsid w:val="0004337E"/>
    <w:rsid w:val="00044CAA"/>
    <w:rsid w:val="00053ABE"/>
    <w:rsid w:val="0006118D"/>
    <w:rsid w:val="000612F8"/>
    <w:rsid w:val="000633FF"/>
    <w:rsid w:val="0006512E"/>
    <w:rsid w:val="00067E53"/>
    <w:rsid w:val="00074E3B"/>
    <w:rsid w:val="00082A0F"/>
    <w:rsid w:val="000837EB"/>
    <w:rsid w:val="00083A5F"/>
    <w:rsid w:val="00085475"/>
    <w:rsid w:val="00085749"/>
    <w:rsid w:val="00085E0E"/>
    <w:rsid w:val="00090C0B"/>
    <w:rsid w:val="00093799"/>
    <w:rsid w:val="00094E4B"/>
    <w:rsid w:val="000959FA"/>
    <w:rsid w:val="000A18F3"/>
    <w:rsid w:val="000B7EA5"/>
    <w:rsid w:val="000C1F46"/>
    <w:rsid w:val="000C675B"/>
    <w:rsid w:val="000C6853"/>
    <w:rsid w:val="000C7934"/>
    <w:rsid w:val="000D04B8"/>
    <w:rsid w:val="000D0693"/>
    <w:rsid w:val="000D0844"/>
    <w:rsid w:val="000D1AA5"/>
    <w:rsid w:val="000D1D20"/>
    <w:rsid w:val="000D567A"/>
    <w:rsid w:val="000D5980"/>
    <w:rsid w:val="000D6A42"/>
    <w:rsid w:val="000E133A"/>
    <w:rsid w:val="000E142A"/>
    <w:rsid w:val="000E4620"/>
    <w:rsid w:val="000E5DD7"/>
    <w:rsid w:val="000E75FC"/>
    <w:rsid w:val="000E795F"/>
    <w:rsid w:val="000F31A5"/>
    <w:rsid w:val="000F32D8"/>
    <w:rsid w:val="000F37E8"/>
    <w:rsid w:val="000F3977"/>
    <w:rsid w:val="0010191D"/>
    <w:rsid w:val="00101DF6"/>
    <w:rsid w:val="0010433B"/>
    <w:rsid w:val="00104FD5"/>
    <w:rsid w:val="00107027"/>
    <w:rsid w:val="00110C0C"/>
    <w:rsid w:val="00110D8E"/>
    <w:rsid w:val="00113424"/>
    <w:rsid w:val="00113D2E"/>
    <w:rsid w:val="00115C9F"/>
    <w:rsid w:val="00121DC0"/>
    <w:rsid w:val="0012202F"/>
    <w:rsid w:val="00123720"/>
    <w:rsid w:val="00123C74"/>
    <w:rsid w:val="00124D21"/>
    <w:rsid w:val="00125CD8"/>
    <w:rsid w:val="00126616"/>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70607"/>
    <w:rsid w:val="00171EB7"/>
    <w:rsid w:val="00174796"/>
    <w:rsid w:val="00175E4B"/>
    <w:rsid w:val="0018143C"/>
    <w:rsid w:val="001834AE"/>
    <w:rsid w:val="00183882"/>
    <w:rsid w:val="00185CB3"/>
    <w:rsid w:val="00187119"/>
    <w:rsid w:val="00192FAA"/>
    <w:rsid w:val="00193906"/>
    <w:rsid w:val="001952AE"/>
    <w:rsid w:val="001954D4"/>
    <w:rsid w:val="00195B2C"/>
    <w:rsid w:val="001A1513"/>
    <w:rsid w:val="001A3BA6"/>
    <w:rsid w:val="001A5096"/>
    <w:rsid w:val="001A6C20"/>
    <w:rsid w:val="001B18CB"/>
    <w:rsid w:val="001B1F49"/>
    <w:rsid w:val="001B2263"/>
    <w:rsid w:val="001B5ADB"/>
    <w:rsid w:val="001B7588"/>
    <w:rsid w:val="001C1145"/>
    <w:rsid w:val="001C272C"/>
    <w:rsid w:val="001D2DB8"/>
    <w:rsid w:val="001D32D4"/>
    <w:rsid w:val="001D3952"/>
    <w:rsid w:val="001D5D38"/>
    <w:rsid w:val="001D607B"/>
    <w:rsid w:val="001D7B32"/>
    <w:rsid w:val="001E0A09"/>
    <w:rsid w:val="001E1DBF"/>
    <w:rsid w:val="001E2978"/>
    <w:rsid w:val="001E3117"/>
    <w:rsid w:val="001E3651"/>
    <w:rsid w:val="001E46CC"/>
    <w:rsid w:val="001E75A0"/>
    <w:rsid w:val="001F1F96"/>
    <w:rsid w:val="001F34AC"/>
    <w:rsid w:val="001F5739"/>
    <w:rsid w:val="00213D1F"/>
    <w:rsid w:val="0021597E"/>
    <w:rsid w:val="00216412"/>
    <w:rsid w:val="00220EC7"/>
    <w:rsid w:val="00223F79"/>
    <w:rsid w:val="002268C1"/>
    <w:rsid w:val="00227458"/>
    <w:rsid w:val="0023111E"/>
    <w:rsid w:val="00233FFF"/>
    <w:rsid w:val="00234EAB"/>
    <w:rsid w:val="0024178A"/>
    <w:rsid w:val="00241E73"/>
    <w:rsid w:val="00245324"/>
    <w:rsid w:val="00247367"/>
    <w:rsid w:val="00255C3E"/>
    <w:rsid w:val="00256830"/>
    <w:rsid w:val="0026213C"/>
    <w:rsid w:val="002624FB"/>
    <w:rsid w:val="002641C6"/>
    <w:rsid w:val="002658A4"/>
    <w:rsid w:val="0026684D"/>
    <w:rsid w:val="00271B9D"/>
    <w:rsid w:val="00274116"/>
    <w:rsid w:val="002751F1"/>
    <w:rsid w:val="00275813"/>
    <w:rsid w:val="00282E7D"/>
    <w:rsid w:val="00282E8C"/>
    <w:rsid w:val="002858B0"/>
    <w:rsid w:val="002862A9"/>
    <w:rsid w:val="00286EBE"/>
    <w:rsid w:val="00291344"/>
    <w:rsid w:val="002933E9"/>
    <w:rsid w:val="002A3F42"/>
    <w:rsid w:val="002A7117"/>
    <w:rsid w:val="002B2724"/>
    <w:rsid w:val="002B2C2D"/>
    <w:rsid w:val="002B304E"/>
    <w:rsid w:val="002B52EC"/>
    <w:rsid w:val="002B7839"/>
    <w:rsid w:val="002C234B"/>
    <w:rsid w:val="002C38AB"/>
    <w:rsid w:val="002C5E94"/>
    <w:rsid w:val="002D1E39"/>
    <w:rsid w:val="002D3E9D"/>
    <w:rsid w:val="002D4068"/>
    <w:rsid w:val="002E13F6"/>
    <w:rsid w:val="002E1FFE"/>
    <w:rsid w:val="002E2985"/>
    <w:rsid w:val="002E4D64"/>
    <w:rsid w:val="002E72F1"/>
    <w:rsid w:val="002F11B9"/>
    <w:rsid w:val="002F29FB"/>
    <w:rsid w:val="00301FBE"/>
    <w:rsid w:val="00305055"/>
    <w:rsid w:val="0031016B"/>
    <w:rsid w:val="003101EC"/>
    <w:rsid w:val="00310E34"/>
    <w:rsid w:val="00311920"/>
    <w:rsid w:val="00312E88"/>
    <w:rsid w:val="0031397F"/>
    <w:rsid w:val="00313DEF"/>
    <w:rsid w:val="003155CB"/>
    <w:rsid w:val="00324C7F"/>
    <w:rsid w:val="00327A75"/>
    <w:rsid w:val="00330A73"/>
    <w:rsid w:val="00332848"/>
    <w:rsid w:val="00333089"/>
    <w:rsid w:val="00336FE7"/>
    <w:rsid w:val="0034152C"/>
    <w:rsid w:val="003418C3"/>
    <w:rsid w:val="00341F7E"/>
    <w:rsid w:val="00342EDC"/>
    <w:rsid w:val="00345B81"/>
    <w:rsid w:val="0035151E"/>
    <w:rsid w:val="0035153E"/>
    <w:rsid w:val="00355C32"/>
    <w:rsid w:val="00357B4F"/>
    <w:rsid w:val="003614D6"/>
    <w:rsid w:val="0036238E"/>
    <w:rsid w:val="00364889"/>
    <w:rsid w:val="00366902"/>
    <w:rsid w:val="00366EC1"/>
    <w:rsid w:val="00373B1C"/>
    <w:rsid w:val="00374D8D"/>
    <w:rsid w:val="00375B72"/>
    <w:rsid w:val="0038130A"/>
    <w:rsid w:val="00384687"/>
    <w:rsid w:val="00387768"/>
    <w:rsid w:val="003917EB"/>
    <w:rsid w:val="003A3E99"/>
    <w:rsid w:val="003A49D7"/>
    <w:rsid w:val="003A6ED5"/>
    <w:rsid w:val="003B17C1"/>
    <w:rsid w:val="003B2062"/>
    <w:rsid w:val="003B6BEA"/>
    <w:rsid w:val="003B7C4F"/>
    <w:rsid w:val="003C466A"/>
    <w:rsid w:val="003C6930"/>
    <w:rsid w:val="003D213B"/>
    <w:rsid w:val="003D4BBA"/>
    <w:rsid w:val="003D6EAF"/>
    <w:rsid w:val="003E0949"/>
    <w:rsid w:val="003E4BD1"/>
    <w:rsid w:val="003E7BB2"/>
    <w:rsid w:val="003F1403"/>
    <w:rsid w:val="003F1565"/>
    <w:rsid w:val="003F2008"/>
    <w:rsid w:val="003F3B10"/>
    <w:rsid w:val="003F688F"/>
    <w:rsid w:val="003F6BEA"/>
    <w:rsid w:val="003F722F"/>
    <w:rsid w:val="0040027A"/>
    <w:rsid w:val="00401A2E"/>
    <w:rsid w:val="00401C04"/>
    <w:rsid w:val="00405046"/>
    <w:rsid w:val="00407803"/>
    <w:rsid w:val="0041239C"/>
    <w:rsid w:val="004158C6"/>
    <w:rsid w:val="00424477"/>
    <w:rsid w:val="00426EFF"/>
    <w:rsid w:val="00430607"/>
    <w:rsid w:val="00431849"/>
    <w:rsid w:val="00431B67"/>
    <w:rsid w:val="00433D85"/>
    <w:rsid w:val="00435E83"/>
    <w:rsid w:val="00436612"/>
    <w:rsid w:val="00436D14"/>
    <w:rsid w:val="00441297"/>
    <w:rsid w:val="00442689"/>
    <w:rsid w:val="004436D9"/>
    <w:rsid w:val="004471FA"/>
    <w:rsid w:val="00447AE0"/>
    <w:rsid w:val="004521BC"/>
    <w:rsid w:val="00452271"/>
    <w:rsid w:val="004525B4"/>
    <w:rsid w:val="004538E9"/>
    <w:rsid w:val="004546B0"/>
    <w:rsid w:val="00461D53"/>
    <w:rsid w:val="004634EB"/>
    <w:rsid w:val="00466765"/>
    <w:rsid w:val="004669CF"/>
    <w:rsid w:val="00470019"/>
    <w:rsid w:val="00475262"/>
    <w:rsid w:val="0047528B"/>
    <w:rsid w:val="0047562B"/>
    <w:rsid w:val="0047592E"/>
    <w:rsid w:val="00476393"/>
    <w:rsid w:val="00477DFD"/>
    <w:rsid w:val="004915AC"/>
    <w:rsid w:val="00491D82"/>
    <w:rsid w:val="00492E2D"/>
    <w:rsid w:val="0049306B"/>
    <w:rsid w:val="00495D27"/>
    <w:rsid w:val="00496EF6"/>
    <w:rsid w:val="004971C7"/>
    <w:rsid w:val="004A12D5"/>
    <w:rsid w:val="004A1B65"/>
    <w:rsid w:val="004A1C90"/>
    <w:rsid w:val="004A525B"/>
    <w:rsid w:val="004A6DA4"/>
    <w:rsid w:val="004A7AA8"/>
    <w:rsid w:val="004B40FC"/>
    <w:rsid w:val="004B660D"/>
    <w:rsid w:val="004B67F4"/>
    <w:rsid w:val="004B7DB7"/>
    <w:rsid w:val="004C1ED0"/>
    <w:rsid w:val="004C22C1"/>
    <w:rsid w:val="004C35FF"/>
    <w:rsid w:val="004C3C16"/>
    <w:rsid w:val="004C4295"/>
    <w:rsid w:val="004C7C08"/>
    <w:rsid w:val="004D475C"/>
    <w:rsid w:val="004D53C0"/>
    <w:rsid w:val="004D5D5A"/>
    <w:rsid w:val="004D6EF1"/>
    <w:rsid w:val="004E1A63"/>
    <w:rsid w:val="004E3103"/>
    <w:rsid w:val="004E34BD"/>
    <w:rsid w:val="004E425A"/>
    <w:rsid w:val="004E6302"/>
    <w:rsid w:val="004F7BC3"/>
    <w:rsid w:val="004F7E0A"/>
    <w:rsid w:val="00500346"/>
    <w:rsid w:val="00500770"/>
    <w:rsid w:val="00505C81"/>
    <w:rsid w:val="00512419"/>
    <w:rsid w:val="005138DF"/>
    <w:rsid w:val="00513B82"/>
    <w:rsid w:val="005144B3"/>
    <w:rsid w:val="00516FF5"/>
    <w:rsid w:val="00517357"/>
    <w:rsid w:val="0052489F"/>
    <w:rsid w:val="00525106"/>
    <w:rsid w:val="005266AC"/>
    <w:rsid w:val="0052722C"/>
    <w:rsid w:val="00527299"/>
    <w:rsid w:val="00531822"/>
    <w:rsid w:val="00540727"/>
    <w:rsid w:val="005418C9"/>
    <w:rsid w:val="00541BC2"/>
    <w:rsid w:val="00546A85"/>
    <w:rsid w:val="00547E87"/>
    <w:rsid w:val="00547F15"/>
    <w:rsid w:val="005527B1"/>
    <w:rsid w:val="00553175"/>
    <w:rsid w:val="00555569"/>
    <w:rsid w:val="00560BD7"/>
    <w:rsid w:val="00562044"/>
    <w:rsid w:val="005623AB"/>
    <w:rsid w:val="00564268"/>
    <w:rsid w:val="00564418"/>
    <w:rsid w:val="00565D00"/>
    <w:rsid w:val="00571EE6"/>
    <w:rsid w:val="00572A76"/>
    <w:rsid w:val="005759A8"/>
    <w:rsid w:val="00575F9A"/>
    <w:rsid w:val="00576132"/>
    <w:rsid w:val="00577BB7"/>
    <w:rsid w:val="005828A1"/>
    <w:rsid w:val="00584874"/>
    <w:rsid w:val="0058494C"/>
    <w:rsid w:val="0058729D"/>
    <w:rsid w:val="00591449"/>
    <w:rsid w:val="00593A0A"/>
    <w:rsid w:val="00595263"/>
    <w:rsid w:val="005A1F89"/>
    <w:rsid w:val="005A34AA"/>
    <w:rsid w:val="005A5120"/>
    <w:rsid w:val="005A5715"/>
    <w:rsid w:val="005B5316"/>
    <w:rsid w:val="005B5DD6"/>
    <w:rsid w:val="005C5982"/>
    <w:rsid w:val="005C5DE1"/>
    <w:rsid w:val="005C7261"/>
    <w:rsid w:val="005D1A74"/>
    <w:rsid w:val="005D2EEA"/>
    <w:rsid w:val="005D49DA"/>
    <w:rsid w:val="005D4A9F"/>
    <w:rsid w:val="005D683E"/>
    <w:rsid w:val="005D77E1"/>
    <w:rsid w:val="005E2549"/>
    <w:rsid w:val="005E2646"/>
    <w:rsid w:val="005E55AB"/>
    <w:rsid w:val="005F08CD"/>
    <w:rsid w:val="005F1C1B"/>
    <w:rsid w:val="005F64BC"/>
    <w:rsid w:val="00600DC6"/>
    <w:rsid w:val="00601B2B"/>
    <w:rsid w:val="00604903"/>
    <w:rsid w:val="00606024"/>
    <w:rsid w:val="00611D42"/>
    <w:rsid w:val="00612E89"/>
    <w:rsid w:val="00614CF8"/>
    <w:rsid w:val="006174C2"/>
    <w:rsid w:val="00620EDB"/>
    <w:rsid w:val="00621136"/>
    <w:rsid w:val="00623F13"/>
    <w:rsid w:val="00623FDC"/>
    <w:rsid w:val="00624949"/>
    <w:rsid w:val="0063509E"/>
    <w:rsid w:val="00644708"/>
    <w:rsid w:val="00645172"/>
    <w:rsid w:val="00646BB9"/>
    <w:rsid w:val="00651CBE"/>
    <w:rsid w:val="0065363C"/>
    <w:rsid w:val="0065382C"/>
    <w:rsid w:val="0065385A"/>
    <w:rsid w:val="006545E0"/>
    <w:rsid w:val="00655D15"/>
    <w:rsid w:val="00656E91"/>
    <w:rsid w:val="00665B70"/>
    <w:rsid w:val="0066743A"/>
    <w:rsid w:val="006703E4"/>
    <w:rsid w:val="00670790"/>
    <w:rsid w:val="00670B25"/>
    <w:rsid w:val="00670B36"/>
    <w:rsid w:val="00670C8C"/>
    <w:rsid w:val="00673FD8"/>
    <w:rsid w:val="00675DEF"/>
    <w:rsid w:val="006761E2"/>
    <w:rsid w:val="00676A26"/>
    <w:rsid w:val="00686475"/>
    <w:rsid w:val="006904C6"/>
    <w:rsid w:val="00696639"/>
    <w:rsid w:val="006A12D2"/>
    <w:rsid w:val="006A2052"/>
    <w:rsid w:val="006A4BC1"/>
    <w:rsid w:val="006A694B"/>
    <w:rsid w:val="006A728F"/>
    <w:rsid w:val="006B0AB3"/>
    <w:rsid w:val="006B12CC"/>
    <w:rsid w:val="006B1D58"/>
    <w:rsid w:val="006B2941"/>
    <w:rsid w:val="006C10A2"/>
    <w:rsid w:val="006C1F87"/>
    <w:rsid w:val="006C4FC5"/>
    <w:rsid w:val="006C5EED"/>
    <w:rsid w:val="006C6859"/>
    <w:rsid w:val="006C76A6"/>
    <w:rsid w:val="006C7E25"/>
    <w:rsid w:val="006D38EF"/>
    <w:rsid w:val="006D4408"/>
    <w:rsid w:val="006D7345"/>
    <w:rsid w:val="006E6D18"/>
    <w:rsid w:val="006F112D"/>
    <w:rsid w:val="006F1148"/>
    <w:rsid w:val="006F22D2"/>
    <w:rsid w:val="006F23A4"/>
    <w:rsid w:val="006F5312"/>
    <w:rsid w:val="00701A11"/>
    <w:rsid w:val="007100E7"/>
    <w:rsid w:val="00711909"/>
    <w:rsid w:val="00711EE7"/>
    <w:rsid w:val="0071345A"/>
    <w:rsid w:val="0071429B"/>
    <w:rsid w:val="00723472"/>
    <w:rsid w:val="0072777B"/>
    <w:rsid w:val="00730A49"/>
    <w:rsid w:val="00732DF3"/>
    <w:rsid w:val="007379AE"/>
    <w:rsid w:val="00740CC4"/>
    <w:rsid w:val="00741D24"/>
    <w:rsid w:val="007423B5"/>
    <w:rsid w:val="007431BA"/>
    <w:rsid w:val="0074443D"/>
    <w:rsid w:val="00744FBC"/>
    <w:rsid w:val="00746876"/>
    <w:rsid w:val="00746ECD"/>
    <w:rsid w:val="007502DF"/>
    <w:rsid w:val="00755617"/>
    <w:rsid w:val="00756214"/>
    <w:rsid w:val="00760B6D"/>
    <w:rsid w:val="00761D16"/>
    <w:rsid w:val="00761D8E"/>
    <w:rsid w:val="00764266"/>
    <w:rsid w:val="00764751"/>
    <w:rsid w:val="007648F2"/>
    <w:rsid w:val="007676A2"/>
    <w:rsid w:val="00772885"/>
    <w:rsid w:val="00775824"/>
    <w:rsid w:val="0078321B"/>
    <w:rsid w:val="007875F2"/>
    <w:rsid w:val="00790E9B"/>
    <w:rsid w:val="00793688"/>
    <w:rsid w:val="00793E6C"/>
    <w:rsid w:val="007A1375"/>
    <w:rsid w:val="007A1BAE"/>
    <w:rsid w:val="007A54E6"/>
    <w:rsid w:val="007A6F66"/>
    <w:rsid w:val="007A7081"/>
    <w:rsid w:val="007B01A6"/>
    <w:rsid w:val="007B15DE"/>
    <w:rsid w:val="007B3EAA"/>
    <w:rsid w:val="007B5580"/>
    <w:rsid w:val="007B6479"/>
    <w:rsid w:val="007B67DD"/>
    <w:rsid w:val="007B71C4"/>
    <w:rsid w:val="007C0D4F"/>
    <w:rsid w:val="007C105E"/>
    <w:rsid w:val="007C2392"/>
    <w:rsid w:val="007C52E1"/>
    <w:rsid w:val="007C7903"/>
    <w:rsid w:val="007D1E17"/>
    <w:rsid w:val="007D42E5"/>
    <w:rsid w:val="007E06F8"/>
    <w:rsid w:val="007E150C"/>
    <w:rsid w:val="007E22E3"/>
    <w:rsid w:val="007E4E16"/>
    <w:rsid w:val="007F110F"/>
    <w:rsid w:val="007F46EC"/>
    <w:rsid w:val="00805AEB"/>
    <w:rsid w:val="00806C95"/>
    <w:rsid w:val="00812151"/>
    <w:rsid w:val="00812CA5"/>
    <w:rsid w:val="008133E2"/>
    <w:rsid w:val="008161B0"/>
    <w:rsid w:val="0081658F"/>
    <w:rsid w:val="00817F19"/>
    <w:rsid w:val="0082069C"/>
    <w:rsid w:val="00824CAA"/>
    <w:rsid w:val="00826C4C"/>
    <w:rsid w:val="0083007F"/>
    <w:rsid w:val="008302F9"/>
    <w:rsid w:val="00831E99"/>
    <w:rsid w:val="00832D48"/>
    <w:rsid w:val="0083318F"/>
    <w:rsid w:val="00836DED"/>
    <w:rsid w:val="00844659"/>
    <w:rsid w:val="008458D9"/>
    <w:rsid w:val="00847888"/>
    <w:rsid w:val="00851659"/>
    <w:rsid w:val="008521A9"/>
    <w:rsid w:val="0085416D"/>
    <w:rsid w:val="00854C82"/>
    <w:rsid w:val="008576B6"/>
    <w:rsid w:val="00857DC6"/>
    <w:rsid w:val="00862328"/>
    <w:rsid w:val="00862CEE"/>
    <w:rsid w:val="00865247"/>
    <w:rsid w:val="00866470"/>
    <w:rsid w:val="008672F4"/>
    <w:rsid w:val="00873A89"/>
    <w:rsid w:val="00874666"/>
    <w:rsid w:val="00875565"/>
    <w:rsid w:val="008816E9"/>
    <w:rsid w:val="0088281C"/>
    <w:rsid w:val="00883654"/>
    <w:rsid w:val="00885B36"/>
    <w:rsid w:val="00886BF0"/>
    <w:rsid w:val="00891D77"/>
    <w:rsid w:val="008921C0"/>
    <w:rsid w:val="00892AB5"/>
    <w:rsid w:val="00892E46"/>
    <w:rsid w:val="00892EC0"/>
    <w:rsid w:val="008947A4"/>
    <w:rsid w:val="008A10A9"/>
    <w:rsid w:val="008A13D1"/>
    <w:rsid w:val="008A2F92"/>
    <w:rsid w:val="008A621C"/>
    <w:rsid w:val="008A6C01"/>
    <w:rsid w:val="008B5928"/>
    <w:rsid w:val="008B5A9C"/>
    <w:rsid w:val="008B5F94"/>
    <w:rsid w:val="008B5FB8"/>
    <w:rsid w:val="008B75B7"/>
    <w:rsid w:val="008B7769"/>
    <w:rsid w:val="008C04F2"/>
    <w:rsid w:val="008C0C13"/>
    <w:rsid w:val="008C4AB5"/>
    <w:rsid w:val="008C68F7"/>
    <w:rsid w:val="008C7591"/>
    <w:rsid w:val="008D09DB"/>
    <w:rsid w:val="008D254F"/>
    <w:rsid w:val="008D45A4"/>
    <w:rsid w:val="008D48DE"/>
    <w:rsid w:val="008D5B91"/>
    <w:rsid w:val="008D7A9F"/>
    <w:rsid w:val="008E03C5"/>
    <w:rsid w:val="008E0C19"/>
    <w:rsid w:val="008E4C82"/>
    <w:rsid w:val="008E6BA0"/>
    <w:rsid w:val="008F3842"/>
    <w:rsid w:val="008F3F51"/>
    <w:rsid w:val="008F6E61"/>
    <w:rsid w:val="00901405"/>
    <w:rsid w:val="00906FEF"/>
    <w:rsid w:val="00910B73"/>
    <w:rsid w:val="00915ECA"/>
    <w:rsid w:val="0091797F"/>
    <w:rsid w:val="00920D07"/>
    <w:rsid w:val="00924A6F"/>
    <w:rsid w:val="00924B0F"/>
    <w:rsid w:val="00925295"/>
    <w:rsid w:val="0092563D"/>
    <w:rsid w:val="00931885"/>
    <w:rsid w:val="00932260"/>
    <w:rsid w:val="00934E12"/>
    <w:rsid w:val="009364C6"/>
    <w:rsid w:val="0093651F"/>
    <w:rsid w:val="0093780A"/>
    <w:rsid w:val="00937DCD"/>
    <w:rsid w:val="009424F8"/>
    <w:rsid w:val="00944E30"/>
    <w:rsid w:val="0095099E"/>
    <w:rsid w:val="00952AF4"/>
    <w:rsid w:val="009549C6"/>
    <w:rsid w:val="0096037D"/>
    <w:rsid w:val="009609CE"/>
    <w:rsid w:val="00960EC3"/>
    <w:rsid w:val="00961B67"/>
    <w:rsid w:val="009620B3"/>
    <w:rsid w:val="009625E2"/>
    <w:rsid w:val="00964DF7"/>
    <w:rsid w:val="00965952"/>
    <w:rsid w:val="00967661"/>
    <w:rsid w:val="009702DA"/>
    <w:rsid w:val="00970C3E"/>
    <w:rsid w:val="00973A7E"/>
    <w:rsid w:val="009771B7"/>
    <w:rsid w:val="009779DD"/>
    <w:rsid w:val="00983714"/>
    <w:rsid w:val="009874F4"/>
    <w:rsid w:val="009913ED"/>
    <w:rsid w:val="0099276D"/>
    <w:rsid w:val="0099637D"/>
    <w:rsid w:val="009A1D56"/>
    <w:rsid w:val="009B5594"/>
    <w:rsid w:val="009C0E06"/>
    <w:rsid w:val="009C176C"/>
    <w:rsid w:val="009C2489"/>
    <w:rsid w:val="009C25BF"/>
    <w:rsid w:val="009C4D68"/>
    <w:rsid w:val="009C6FBF"/>
    <w:rsid w:val="009C7744"/>
    <w:rsid w:val="009D2019"/>
    <w:rsid w:val="009D4DFA"/>
    <w:rsid w:val="009D621F"/>
    <w:rsid w:val="009E144B"/>
    <w:rsid w:val="009E1924"/>
    <w:rsid w:val="009E5E9A"/>
    <w:rsid w:val="009F0453"/>
    <w:rsid w:val="009F403C"/>
    <w:rsid w:val="009F502E"/>
    <w:rsid w:val="009F56FF"/>
    <w:rsid w:val="009F586A"/>
    <w:rsid w:val="009F67B9"/>
    <w:rsid w:val="009F6F6C"/>
    <w:rsid w:val="00A00687"/>
    <w:rsid w:val="00A01200"/>
    <w:rsid w:val="00A02B8F"/>
    <w:rsid w:val="00A043F4"/>
    <w:rsid w:val="00A04CA6"/>
    <w:rsid w:val="00A04FDC"/>
    <w:rsid w:val="00A05F5F"/>
    <w:rsid w:val="00A108D4"/>
    <w:rsid w:val="00A10C0E"/>
    <w:rsid w:val="00A1446B"/>
    <w:rsid w:val="00A21D40"/>
    <w:rsid w:val="00A25E44"/>
    <w:rsid w:val="00A2661A"/>
    <w:rsid w:val="00A3090B"/>
    <w:rsid w:val="00A343DD"/>
    <w:rsid w:val="00A43A13"/>
    <w:rsid w:val="00A514DA"/>
    <w:rsid w:val="00A5241D"/>
    <w:rsid w:val="00A53557"/>
    <w:rsid w:val="00A54711"/>
    <w:rsid w:val="00A549B1"/>
    <w:rsid w:val="00A61555"/>
    <w:rsid w:val="00A64930"/>
    <w:rsid w:val="00A6663F"/>
    <w:rsid w:val="00A760CA"/>
    <w:rsid w:val="00A77B10"/>
    <w:rsid w:val="00A800EF"/>
    <w:rsid w:val="00A8080E"/>
    <w:rsid w:val="00A91FFB"/>
    <w:rsid w:val="00A92E2A"/>
    <w:rsid w:val="00A973C9"/>
    <w:rsid w:val="00AA0719"/>
    <w:rsid w:val="00AA3C0E"/>
    <w:rsid w:val="00AA5041"/>
    <w:rsid w:val="00AA5731"/>
    <w:rsid w:val="00AA5AAB"/>
    <w:rsid w:val="00AB0E8A"/>
    <w:rsid w:val="00AB5393"/>
    <w:rsid w:val="00AB54B1"/>
    <w:rsid w:val="00AB5656"/>
    <w:rsid w:val="00AC12A7"/>
    <w:rsid w:val="00AC169B"/>
    <w:rsid w:val="00AC3991"/>
    <w:rsid w:val="00AC5EA3"/>
    <w:rsid w:val="00AC6B81"/>
    <w:rsid w:val="00AD0F5C"/>
    <w:rsid w:val="00AD2282"/>
    <w:rsid w:val="00AD27A5"/>
    <w:rsid w:val="00AD2A60"/>
    <w:rsid w:val="00AD40B7"/>
    <w:rsid w:val="00AD4343"/>
    <w:rsid w:val="00AD78AD"/>
    <w:rsid w:val="00AE14ED"/>
    <w:rsid w:val="00AE4E04"/>
    <w:rsid w:val="00AE5389"/>
    <w:rsid w:val="00AF1032"/>
    <w:rsid w:val="00AF6017"/>
    <w:rsid w:val="00AF6077"/>
    <w:rsid w:val="00AF672C"/>
    <w:rsid w:val="00AF6D83"/>
    <w:rsid w:val="00AF700D"/>
    <w:rsid w:val="00B00522"/>
    <w:rsid w:val="00B009FE"/>
    <w:rsid w:val="00B0206B"/>
    <w:rsid w:val="00B036DB"/>
    <w:rsid w:val="00B03CF5"/>
    <w:rsid w:val="00B05726"/>
    <w:rsid w:val="00B05EFC"/>
    <w:rsid w:val="00B10139"/>
    <w:rsid w:val="00B14ED4"/>
    <w:rsid w:val="00B15DC4"/>
    <w:rsid w:val="00B17F81"/>
    <w:rsid w:val="00B207AF"/>
    <w:rsid w:val="00B32C1C"/>
    <w:rsid w:val="00B33EF3"/>
    <w:rsid w:val="00B37CF8"/>
    <w:rsid w:val="00B42CE4"/>
    <w:rsid w:val="00B43C0C"/>
    <w:rsid w:val="00B44B29"/>
    <w:rsid w:val="00B47BA8"/>
    <w:rsid w:val="00B5351C"/>
    <w:rsid w:val="00B6184F"/>
    <w:rsid w:val="00B64043"/>
    <w:rsid w:val="00B64EE3"/>
    <w:rsid w:val="00B65629"/>
    <w:rsid w:val="00B656DE"/>
    <w:rsid w:val="00B66B8A"/>
    <w:rsid w:val="00B70C9A"/>
    <w:rsid w:val="00B71CFE"/>
    <w:rsid w:val="00B81BC4"/>
    <w:rsid w:val="00B8380A"/>
    <w:rsid w:val="00B83E6D"/>
    <w:rsid w:val="00B85A37"/>
    <w:rsid w:val="00B906E1"/>
    <w:rsid w:val="00B92CBC"/>
    <w:rsid w:val="00B92E2C"/>
    <w:rsid w:val="00B96AC7"/>
    <w:rsid w:val="00BA2649"/>
    <w:rsid w:val="00BA29B9"/>
    <w:rsid w:val="00BA4A9F"/>
    <w:rsid w:val="00BA5CC4"/>
    <w:rsid w:val="00BA67DF"/>
    <w:rsid w:val="00BB2E66"/>
    <w:rsid w:val="00BB38F9"/>
    <w:rsid w:val="00BB4CBE"/>
    <w:rsid w:val="00BB5568"/>
    <w:rsid w:val="00BB5C44"/>
    <w:rsid w:val="00BB6852"/>
    <w:rsid w:val="00BB735D"/>
    <w:rsid w:val="00BC0E53"/>
    <w:rsid w:val="00BC2C68"/>
    <w:rsid w:val="00BC7F05"/>
    <w:rsid w:val="00BD19E8"/>
    <w:rsid w:val="00BD23E8"/>
    <w:rsid w:val="00BD3A61"/>
    <w:rsid w:val="00BD5398"/>
    <w:rsid w:val="00BD5F38"/>
    <w:rsid w:val="00BD776B"/>
    <w:rsid w:val="00BE2F3E"/>
    <w:rsid w:val="00BE5898"/>
    <w:rsid w:val="00BE64D0"/>
    <w:rsid w:val="00BE76B0"/>
    <w:rsid w:val="00BF16F7"/>
    <w:rsid w:val="00BF1D26"/>
    <w:rsid w:val="00C01E06"/>
    <w:rsid w:val="00C029E1"/>
    <w:rsid w:val="00C02EF3"/>
    <w:rsid w:val="00C033CB"/>
    <w:rsid w:val="00C048DD"/>
    <w:rsid w:val="00C11A04"/>
    <w:rsid w:val="00C17094"/>
    <w:rsid w:val="00C17BF9"/>
    <w:rsid w:val="00C233D1"/>
    <w:rsid w:val="00C23C77"/>
    <w:rsid w:val="00C246D5"/>
    <w:rsid w:val="00C272B1"/>
    <w:rsid w:val="00C30399"/>
    <w:rsid w:val="00C33211"/>
    <w:rsid w:val="00C33470"/>
    <w:rsid w:val="00C34434"/>
    <w:rsid w:val="00C352E3"/>
    <w:rsid w:val="00C4165D"/>
    <w:rsid w:val="00C417FF"/>
    <w:rsid w:val="00C46620"/>
    <w:rsid w:val="00C46A1B"/>
    <w:rsid w:val="00C477D1"/>
    <w:rsid w:val="00C55022"/>
    <w:rsid w:val="00C5663D"/>
    <w:rsid w:val="00C568EB"/>
    <w:rsid w:val="00C578A2"/>
    <w:rsid w:val="00C613AF"/>
    <w:rsid w:val="00C63E5A"/>
    <w:rsid w:val="00C64C18"/>
    <w:rsid w:val="00C65FED"/>
    <w:rsid w:val="00C677B3"/>
    <w:rsid w:val="00C7225F"/>
    <w:rsid w:val="00C73047"/>
    <w:rsid w:val="00C7496C"/>
    <w:rsid w:val="00C74A11"/>
    <w:rsid w:val="00C76AF4"/>
    <w:rsid w:val="00C778AE"/>
    <w:rsid w:val="00C77AE2"/>
    <w:rsid w:val="00C81B71"/>
    <w:rsid w:val="00C83CA6"/>
    <w:rsid w:val="00C84344"/>
    <w:rsid w:val="00C86807"/>
    <w:rsid w:val="00C8733C"/>
    <w:rsid w:val="00C91F4E"/>
    <w:rsid w:val="00C95B24"/>
    <w:rsid w:val="00C97089"/>
    <w:rsid w:val="00CA06CB"/>
    <w:rsid w:val="00CA1AE1"/>
    <w:rsid w:val="00CA262C"/>
    <w:rsid w:val="00CA2B70"/>
    <w:rsid w:val="00CA38D6"/>
    <w:rsid w:val="00CA4137"/>
    <w:rsid w:val="00CA45D3"/>
    <w:rsid w:val="00CA5B43"/>
    <w:rsid w:val="00CA5C32"/>
    <w:rsid w:val="00CA66DF"/>
    <w:rsid w:val="00CA76C1"/>
    <w:rsid w:val="00CA7F58"/>
    <w:rsid w:val="00CB1036"/>
    <w:rsid w:val="00CC1ADF"/>
    <w:rsid w:val="00CC4464"/>
    <w:rsid w:val="00CC5B67"/>
    <w:rsid w:val="00CC71EB"/>
    <w:rsid w:val="00CC796D"/>
    <w:rsid w:val="00CD3DA8"/>
    <w:rsid w:val="00CD3DE1"/>
    <w:rsid w:val="00CD4E28"/>
    <w:rsid w:val="00CD68E6"/>
    <w:rsid w:val="00CE186D"/>
    <w:rsid w:val="00CE5D17"/>
    <w:rsid w:val="00CE6588"/>
    <w:rsid w:val="00CE676B"/>
    <w:rsid w:val="00CF2354"/>
    <w:rsid w:val="00CF5942"/>
    <w:rsid w:val="00CF5E35"/>
    <w:rsid w:val="00D00B8B"/>
    <w:rsid w:val="00D01C43"/>
    <w:rsid w:val="00D02070"/>
    <w:rsid w:val="00D02DA6"/>
    <w:rsid w:val="00D0700F"/>
    <w:rsid w:val="00D101F5"/>
    <w:rsid w:val="00D105E2"/>
    <w:rsid w:val="00D1508D"/>
    <w:rsid w:val="00D22709"/>
    <w:rsid w:val="00D22B87"/>
    <w:rsid w:val="00D22EC4"/>
    <w:rsid w:val="00D27F46"/>
    <w:rsid w:val="00D31386"/>
    <w:rsid w:val="00D3141B"/>
    <w:rsid w:val="00D317D5"/>
    <w:rsid w:val="00D319C9"/>
    <w:rsid w:val="00D3373C"/>
    <w:rsid w:val="00D3432E"/>
    <w:rsid w:val="00D345DE"/>
    <w:rsid w:val="00D3623A"/>
    <w:rsid w:val="00D40323"/>
    <w:rsid w:val="00D40B8B"/>
    <w:rsid w:val="00D43B5A"/>
    <w:rsid w:val="00D50BCD"/>
    <w:rsid w:val="00D52E53"/>
    <w:rsid w:val="00D53EE0"/>
    <w:rsid w:val="00D54B5D"/>
    <w:rsid w:val="00D60084"/>
    <w:rsid w:val="00D627B1"/>
    <w:rsid w:val="00D636CD"/>
    <w:rsid w:val="00D67AF1"/>
    <w:rsid w:val="00D705BB"/>
    <w:rsid w:val="00D715DA"/>
    <w:rsid w:val="00D738BC"/>
    <w:rsid w:val="00D738EB"/>
    <w:rsid w:val="00D86A24"/>
    <w:rsid w:val="00D86B60"/>
    <w:rsid w:val="00D90A65"/>
    <w:rsid w:val="00D90E80"/>
    <w:rsid w:val="00D92DB2"/>
    <w:rsid w:val="00D93FFF"/>
    <w:rsid w:val="00D9529E"/>
    <w:rsid w:val="00D96803"/>
    <w:rsid w:val="00D97983"/>
    <w:rsid w:val="00DA0692"/>
    <w:rsid w:val="00DA2737"/>
    <w:rsid w:val="00DA3582"/>
    <w:rsid w:val="00DA59E0"/>
    <w:rsid w:val="00DA67C1"/>
    <w:rsid w:val="00DA6BDA"/>
    <w:rsid w:val="00DB1985"/>
    <w:rsid w:val="00DB1B93"/>
    <w:rsid w:val="00DB3EBC"/>
    <w:rsid w:val="00DB4940"/>
    <w:rsid w:val="00DB6083"/>
    <w:rsid w:val="00DB76E3"/>
    <w:rsid w:val="00DC12CD"/>
    <w:rsid w:val="00DC161B"/>
    <w:rsid w:val="00DC2698"/>
    <w:rsid w:val="00DC3D86"/>
    <w:rsid w:val="00DC67C4"/>
    <w:rsid w:val="00DC7102"/>
    <w:rsid w:val="00DD0373"/>
    <w:rsid w:val="00DD1887"/>
    <w:rsid w:val="00DD519A"/>
    <w:rsid w:val="00DD60D2"/>
    <w:rsid w:val="00DD73D3"/>
    <w:rsid w:val="00DE1411"/>
    <w:rsid w:val="00DF0818"/>
    <w:rsid w:val="00DF3562"/>
    <w:rsid w:val="00DF3857"/>
    <w:rsid w:val="00DF3F30"/>
    <w:rsid w:val="00DF4DA1"/>
    <w:rsid w:val="00DF598A"/>
    <w:rsid w:val="00DF5C24"/>
    <w:rsid w:val="00E02975"/>
    <w:rsid w:val="00E05D8D"/>
    <w:rsid w:val="00E102DF"/>
    <w:rsid w:val="00E1057F"/>
    <w:rsid w:val="00E114E7"/>
    <w:rsid w:val="00E11EE0"/>
    <w:rsid w:val="00E12526"/>
    <w:rsid w:val="00E1550E"/>
    <w:rsid w:val="00E173D1"/>
    <w:rsid w:val="00E20D46"/>
    <w:rsid w:val="00E22612"/>
    <w:rsid w:val="00E238D8"/>
    <w:rsid w:val="00E2475B"/>
    <w:rsid w:val="00E259DD"/>
    <w:rsid w:val="00E2727C"/>
    <w:rsid w:val="00E27C01"/>
    <w:rsid w:val="00E302E0"/>
    <w:rsid w:val="00E40AB6"/>
    <w:rsid w:val="00E43753"/>
    <w:rsid w:val="00E43C62"/>
    <w:rsid w:val="00E45507"/>
    <w:rsid w:val="00E465EE"/>
    <w:rsid w:val="00E46B5E"/>
    <w:rsid w:val="00E476C2"/>
    <w:rsid w:val="00E50360"/>
    <w:rsid w:val="00E50A54"/>
    <w:rsid w:val="00E52FF1"/>
    <w:rsid w:val="00E5492F"/>
    <w:rsid w:val="00E631FC"/>
    <w:rsid w:val="00E639A4"/>
    <w:rsid w:val="00E63C27"/>
    <w:rsid w:val="00E64A97"/>
    <w:rsid w:val="00E64EAB"/>
    <w:rsid w:val="00E66280"/>
    <w:rsid w:val="00E66806"/>
    <w:rsid w:val="00E73B0C"/>
    <w:rsid w:val="00E81222"/>
    <w:rsid w:val="00E81AFD"/>
    <w:rsid w:val="00E81B5F"/>
    <w:rsid w:val="00E825C8"/>
    <w:rsid w:val="00E86DEA"/>
    <w:rsid w:val="00E934E4"/>
    <w:rsid w:val="00E9415E"/>
    <w:rsid w:val="00E96531"/>
    <w:rsid w:val="00E96A92"/>
    <w:rsid w:val="00EB165E"/>
    <w:rsid w:val="00EB32CD"/>
    <w:rsid w:val="00EB35F1"/>
    <w:rsid w:val="00EB57A8"/>
    <w:rsid w:val="00EB5CC2"/>
    <w:rsid w:val="00EB71A4"/>
    <w:rsid w:val="00EC0805"/>
    <w:rsid w:val="00EC09DB"/>
    <w:rsid w:val="00EC1E0D"/>
    <w:rsid w:val="00EC34E4"/>
    <w:rsid w:val="00EC699D"/>
    <w:rsid w:val="00EC6A62"/>
    <w:rsid w:val="00ED00E1"/>
    <w:rsid w:val="00ED21C9"/>
    <w:rsid w:val="00ED2276"/>
    <w:rsid w:val="00ED75EA"/>
    <w:rsid w:val="00EE4A23"/>
    <w:rsid w:val="00EE4AB6"/>
    <w:rsid w:val="00EE63AB"/>
    <w:rsid w:val="00EE7852"/>
    <w:rsid w:val="00EF185D"/>
    <w:rsid w:val="00EF6C40"/>
    <w:rsid w:val="00EF6DCE"/>
    <w:rsid w:val="00F01BE2"/>
    <w:rsid w:val="00F02C58"/>
    <w:rsid w:val="00F02F56"/>
    <w:rsid w:val="00F11EA8"/>
    <w:rsid w:val="00F12272"/>
    <w:rsid w:val="00F150E5"/>
    <w:rsid w:val="00F15150"/>
    <w:rsid w:val="00F154C5"/>
    <w:rsid w:val="00F20093"/>
    <w:rsid w:val="00F2125A"/>
    <w:rsid w:val="00F22B22"/>
    <w:rsid w:val="00F22DC9"/>
    <w:rsid w:val="00F2322D"/>
    <w:rsid w:val="00F24309"/>
    <w:rsid w:val="00F247EB"/>
    <w:rsid w:val="00F24F6C"/>
    <w:rsid w:val="00F34365"/>
    <w:rsid w:val="00F37250"/>
    <w:rsid w:val="00F37E42"/>
    <w:rsid w:val="00F43D01"/>
    <w:rsid w:val="00F47EA8"/>
    <w:rsid w:val="00F537C6"/>
    <w:rsid w:val="00F54E38"/>
    <w:rsid w:val="00F605A9"/>
    <w:rsid w:val="00F606EF"/>
    <w:rsid w:val="00F628D1"/>
    <w:rsid w:val="00F6405E"/>
    <w:rsid w:val="00F64AA1"/>
    <w:rsid w:val="00F70641"/>
    <w:rsid w:val="00F711BD"/>
    <w:rsid w:val="00F75973"/>
    <w:rsid w:val="00F76BC8"/>
    <w:rsid w:val="00F76DF1"/>
    <w:rsid w:val="00F777A5"/>
    <w:rsid w:val="00F80C8B"/>
    <w:rsid w:val="00F8107A"/>
    <w:rsid w:val="00F845EB"/>
    <w:rsid w:val="00F86B29"/>
    <w:rsid w:val="00F87218"/>
    <w:rsid w:val="00F90898"/>
    <w:rsid w:val="00F9097D"/>
    <w:rsid w:val="00F957E6"/>
    <w:rsid w:val="00FA1AC4"/>
    <w:rsid w:val="00FA27B4"/>
    <w:rsid w:val="00FA6985"/>
    <w:rsid w:val="00FA7599"/>
    <w:rsid w:val="00FB0E15"/>
    <w:rsid w:val="00FB13A1"/>
    <w:rsid w:val="00FC146D"/>
    <w:rsid w:val="00FC1A14"/>
    <w:rsid w:val="00FC5220"/>
    <w:rsid w:val="00FC54B4"/>
    <w:rsid w:val="00FC6777"/>
    <w:rsid w:val="00FD1977"/>
    <w:rsid w:val="00FD4586"/>
    <w:rsid w:val="00FD61F4"/>
    <w:rsid w:val="00FD6777"/>
    <w:rsid w:val="00FD706A"/>
    <w:rsid w:val="00FE29BD"/>
    <w:rsid w:val="00FE2B75"/>
    <w:rsid w:val="00FE318C"/>
    <w:rsid w:val="00FE3499"/>
    <w:rsid w:val="00FE4E59"/>
    <w:rsid w:val="00FE583D"/>
    <w:rsid w:val="00FF030D"/>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51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51C"/>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5351C"/>
    <w:rPr>
      <w:sz w:val="22"/>
      <w:szCs w:val="22"/>
      <w:lang w:val="ro-RO"/>
    </w:rPr>
  </w:style>
  <w:style w:type="character" w:styleId="Hyperlink">
    <w:name w:val="Hyperlink"/>
    <w:uiPriority w:val="99"/>
    <w:unhideWhenUsed/>
    <w:rsid w:val="005B5DD6"/>
    <w:rPr>
      <w:color w:val="0563C1"/>
      <w:u w:val="single"/>
    </w:rPr>
  </w:style>
  <w:style w:type="paragraph" w:styleId="BodyText">
    <w:name w:val="Body Text"/>
    <w:basedOn w:val="Normal"/>
    <w:link w:val="BodyTextChar"/>
    <w:uiPriority w:val="99"/>
    <w:rsid w:val="001954D4"/>
    <w:pPr>
      <w:spacing w:after="120" w:line="276" w:lineRule="auto"/>
    </w:pPr>
    <w:rPr>
      <w:rFonts w:ascii="Calibri" w:eastAsia="Calibri" w:hAnsi="Calibri"/>
      <w:sz w:val="22"/>
      <w:szCs w:val="22"/>
      <w:lang/>
    </w:rPr>
  </w:style>
  <w:style w:type="character" w:customStyle="1" w:styleId="BodyTextChar">
    <w:name w:val="Body Text Char"/>
    <w:link w:val="BodyText"/>
    <w:uiPriority w:val="99"/>
    <w:rsid w:val="001954D4"/>
    <w:rPr>
      <w:sz w:val="22"/>
      <w:szCs w:val="22"/>
      <w:lang w:eastAsia="en-US"/>
    </w:rPr>
  </w:style>
  <w:style w:type="character" w:styleId="FootnoteReference">
    <w:name w:val="footnote reference"/>
    <w:aliases w:val="BVI fnr,ftref,Footnotes refss,Fussnota,Footnote reference number,Times 10 Point,Exposant 3 Point,EN Footnote Reference,note TESI,Footnote Reference Superscript,Zchn Zchn,Footnote number,Footnote symbol,Footnote Reference Number"/>
    <w:link w:val="BVIfnrChar1Char"/>
    <w:uiPriority w:val="99"/>
    <w:qFormat/>
    <w:rsid w:val="001954D4"/>
    <w:rPr>
      <w:noProof/>
      <w:vertAlign w:val="superscript"/>
      <w:lang w:val="en-US" w:eastAsia="en-US"/>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qFormat/>
    <w:rsid w:val="001954D4"/>
    <w:pPr>
      <w:spacing w:after="160" w:line="240" w:lineRule="exact"/>
    </w:pPr>
    <w:rPr>
      <w:rFonts w:ascii="Calibri" w:eastAsia="Calibri" w:hAnsi="Calibri"/>
      <w:noProof/>
      <w:sz w:val="20"/>
      <w:szCs w:val="20"/>
      <w:vertAlign w:val="superscript"/>
    </w:rPr>
  </w:style>
  <w:style w:type="paragraph" w:customStyle="1" w:styleId="Default">
    <w:name w:val="Default"/>
    <w:rsid w:val="00826C4C"/>
    <w:pPr>
      <w:autoSpaceDE w:val="0"/>
      <w:autoSpaceDN w:val="0"/>
      <w:adjustRightInd w:val="0"/>
    </w:pPr>
    <w:rPr>
      <w:rFonts w:ascii="Times New Roman" w:hAnsi="Times New Roman"/>
      <w:color w:val="000000"/>
      <w:sz w:val="24"/>
      <w:szCs w:val="24"/>
      <w:lang w:val="ro-RO" w:eastAsia="ro-RO"/>
    </w:rPr>
  </w:style>
  <w:style w:type="paragraph" w:customStyle="1" w:styleId="ListParagraph1">
    <w:name w:val="List Paragraph1"/>
    <w:basedOn w:val="Normal"/>
    <w:uiPriority w:val="34"/>
    <w:qFormat/>
    <w:rsid w:val="00CA45D3"/>
    <w:pPr>
      <w:ind w:left="720"/>
    </w:pPr>
    <w:rPr>
      <w:sz w:val="28"/>
      <w:szCs w:val="20"/>
      <w:lang w:val="ro-RO"/>
    </w:rPr>
  </w:style>
  <w:style w:type="character" w:styleId="Emphasis">
    <w:name w:val="Emphasis"/>
    <w:uiPriority w:val="20"/>
    <w:qFormat/>
    <w:rsid w:val="009C4D68"/>
    <w:rPr>
      <w:i/>
      <w:iCs/>
    </w:rPr>
  </w:style>
  <w:style w:type="paragraph" w:styleId="NormalWeb">
    <w:name w:val="Normal (Web)"/>
    <w:basedOn w:val="Normal"/>
    <w:uiPriority w:val="99"/>
    <w:semiHidden/>
    <w:unhideWhenUsed/>
    <w:rsid w:val="009C4D68"/>
    <w:pPr>
      <w:spacing w:before="100" w:beforeAutospacing="1" w:after="100" w:afterAutospacing="1"/>
    </w:pPr>
    <w:rPr>
      <w:lang w:val="ro-RO" w:eastAsia="ro-RO"/>
    </w:rPr>
  </w:style>
  <w:style w:type="paragraph" w:customStyle="1" w:styleId="Body">
    <w:name w:val="Body"/>
    <w:rsid w:val="00655D15"/>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val="ro-RO" w:eastAsia="ro-RO"/>
    </w:rPr>
  </w:style>
  <w:style w:type="paragraph" w:styleId="BalloonText">
    <w:name w:val="Balloon Text"/>
    <w:basedOn w:val="Normal"/>
    <w:link w:val="BalloonTextChar"/>
    <w:uiPriority w:val="99"/>
    <w:semiHidden/>
    <w:unhideWhenUsed/>
    <w:rsid w:val="006A694B"/>
    <w:rPr>
      <w:rFonts w:ascii="Segoe UI" w:hAnsi="Segoe UI"/>
      <w:sz w:val="18"/>
      <w:szCs w:val="18"/>
    </w:rPr>
  </w:style>
  <w:style w:type="character" w:customStyle="1" w:styleId="BalloonTextChar">
    <w:name w:val="Balloon Text Char"/>
    <w:link w:val="BalloonText"/>
    <w:uiPriority w:val="99"/>
    <w:semiHidden/>
    <w:rsid w:val="006A694B"/>
    <w:rPr>
      <w:rFonts w:ascii="Segoe UI" w:eastAsia="Times New Roman" w:hAnsi="Segoe UI" w:cs="Segoe UI"/>
      <w:sz w:val="18"/>
      <w:szCs w:val="18"/>
      <w:lang w:val="en-US" w:eastAsia="en-US"/>
    </w:rPr>
  </w:style>
  <w:style w:type="paragraph" w:styleId="Header">
    <w:name w:val="header"/>
    <w:basedOn w:val="Normal"/>
    <w:link w:val="HeaderChar"/>
    <w:uiPriority w:val="99"/>
    <w:semiHidden/>
    <w:unhideWhenUsed/>
    <w:rsid w:val="007431BA"/>
    <w:pPr>
      <w:tabs>
        <w:tab w:val="center" w:pos="4703"/>
        <w:tab w:val="right" w:pos="9406"/>
      </w:tabs>
    </w:pPr>
  </w:style>
  <w:style w:type="character" w:customStyle="1" w:styleId="HeaderChar">
    <w:name w:val="Header Char"/>
    <w:basedOn w:val="DefaultParagraphFont"/>
    <w:link w:val="Header"/>
    <w:uiPriority w:val="99"/>
    <w:semiHidden/>
    <w:rsid w:val="007431BA"/>
    <w:rPr>
      <w:rFonts w:ascii="Times New Roman" w:eastAsia="Times New Roman" w:hAnsi="Times New Roman"/>
      <w:sz w:val="24"/>
      <w:szCs w:val="24"/>
    </w:rPr>
  </w:style>
  <w:style w:type="paragraph" w:styleId="Footer">
    <w:name w:val="footer"/>
    <w:basedOn w:val="Normal"/>
    <w:link w:val="FooterChar"/>
    <w:uiPriority w:val="99"/>
    <w:semiHidden/>
    <w:unhideWhenUsed/>
    <w:rsid w:val="007431BA"/>
    <w:pPr>
      <w:tabs>
        <w:tab w:val="center" w:pos="4703"/>
        <w:tab w:val="right" w:pos="9406"/>
      </w:tabs>
    </w:pPr>
  </w:style>
  <w:style w:type="character" w:customStyle="1" w:styleId="FooterChar">
    <w:name w:val="Footer Char"/>
    <w:basedOn w:val="DefaultParagraphFont"/>
    <w:link w:val="Footer"/>
    <w:uiPriority w:val="99"/>
    <w:semiHidden/>
    <w:rsid w:val="007431BA"/>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ED2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PreformattedChar">
    <w:name w:val="HTML Preformatted Char"/>
    <w:basedOn w:val="DefaultParagraphFont"/>
    <w:link w:val="HTMLPreformatted"/>
    <w:uiPriority w:val="99"/>
    <w:rsid w:val="00ED2276"/>
    <w:rPr>
      <w:rFonts w:ascii="Courier New" w:eastAsia="Times New Roman" w:hAnsi="Courier New"/>
      <w:lang/>
    </w:rPr>
  </w:style>
  <w:style w:type="character" w:customStyle="1" w:styleId="preformatatted">
    <w:name w:val="preformatatted"/>
    <w:basedOn w:val="DefaultParagraphFont"/>
    <w:rsid w:val="00952AF4"/>
  </w:style>
</w:styles>
</file>

<file path=word/webSettings.xml><?xml version="1.0" encoding="utf-8"?>
<w:webSettings xmlns:r="http://schemas.openxmlformats.org/officeDocument/2006/relationships" xmlns:w="http://schemas.openxmlformats.org/wordprocessingml/2006/main">
  <w:divs>
    <w:div w:id="12801084">
      <w:bodyDiv w:val="1"/>
      <w:marLeft w:val="0"/>
      <w:marRight w:val="0"/>
      <w:marTop w:val="0"/>
      <w:marBottom w:val="0"/>
      <w:divBdr>
        <w:top w:val="none" w:sz="0" w:space="0" w:color="auto"/>
        <w:left w:val="none" w:sz="0" w:space="0" w:color="auto"/>
        <w:bottom w:val="none" w:sz="0" w:space="0" w:color="auto"/>
        <w:right w:val="none" w:sz="0" w:space="0" w:color="auto"/>
      </w:divBdr>
    </w:div>
    <w:div w:id="55902492">
      <w:bodyDiv w:val="1"/>
      <w:marLeft w:val="0"/>
      <w:marRight w:val="0"/>
      <w:marTop w:val="0"/>
      <w:marBottom w:val="0"/>
      <w:divBdr>
        <w:top w:val="none" w:sz="0" w:space="0" w:color="auto"/>
        <w:left w:val="none" w:sz="0" w:space="0" w:color="auto"/>
        <w:bottom w:val="none" w:sz="0" w:space="0" w:color="auto"/>
        <w:right w:val="none" w:sz="0" w:space="0" w:color="auto"/>
      </w:divBdr>
    </w:div>
    <w:div w:id="87044051">
      <w:bodyDiv w:val="1"/>
      <w:marLeft w:val="0"/>
      <w:marRight w:val="0"/>
      <w:marTop w:val="0"/>
      <w:marBottom w:val="0"/>
      <w:divBdr>
        <w:top w:val="none" w:sz="0" w:space="0" w:color="auto"/>
        <w:left w:val="none" w:sz="0" w:space="0" w:color="auto"/>
        <w:bottom w:val="none" w:sz="0" w:space="0" w:color="auto"/>
        <w:right w:val="none" w:sz="0" w:space="0" w:color="auto"/>
      </w:divBdr>
    </w:div>
    <w:div w:id="780297743">
      <w:bodyDiv w:val="1"/>
      <w:marLeft w:val="0"/>
      <w:marRight w:val="0"/>
      <w:marTop w:val="0"/>
      <w:marBottom w:val="0"/>
      <w:divBdr>
        <w:top w:val="none" w:sz="0" w:space="0" w:color="auto"/>
        <w:left w:val="none" w:sz="0" w:space="0" w:color="auto"/>
        <w:bottom w:val="none" w:sz="0" w:space="0" w:color="auto"/>
        <w:right w:val="none" w:sz="0" w:space="0" w:color="auto"/>
      </w:divBdr>
    </w:div>
    <w:div w:id="806093652">
      <w:bodyDiv w:val="1"/>
      <w:marLeft w:val="0"/>
      <w:marRight w:val="0"/>
      <w:marTop w:val="0"/>
      <w:marBottom w:val="0"/>
      <w:divBdr>
        <w:top w:val="none" w:sz="0" w:space="0" w:color="auto"/>
        <w:left w:val="none" w:sz="0" w:space="0" w:color="auto"/>
        <w:bottom w:val="none" w:sz="0" w:space="0" w:color="auto"/>
        <w:right w:val="none" w:sz="0" w:space="0" w:color="auto"/>
      </w:divBdr>
    </w:div>
    <w:div w:id="822552107">
      <w:bodyDiv w:val="1"/>
      <w:marLeft w:val="0"/>
      <w:marRight w:val="0"/>
      <w:marTop w:val="0"/>
      <w:marBottom w:val="0"/>
      <w:divBdr>
        <w:top w:val="none" w:sz="0" w:space="0" w:color="auto"/>
        <w:left w:val="none" w:sz="0" w:space="0" w:color="auto"/>
        <w:bottom w:val="none" w:sz="0" w:space="0" w:color="auto"/>
        <w:right w:val="none" w:sz="0" w:space="0" w:color="auto"/>
      </w:divBdr>
    </w:div>
    <w:div w:id="1142888674">
      <w:bodyDiv w:val="1"/>
      <w:marLeft w:val="0"/>
      <w:marRight w:val="0"/>
      <w:marTop w:val="0"/>
      <w:marBottom w:val="0"/>
      <w:divBdr>
        <w:top w:val="none" w:sz="0" w:space="0" w:color="auto"/>
        <w:left w:val="none" w:sz="0" w:space="0" w:color="auto"/>
        <w:bottom w:val="none" w:sz="0" w:space="0" w:color="auto"/>
        <w:right w:val="none" w:sz="0" w:space="0" w:color="auto"/>
      </w:divBdr>
    </w:div>
    <w:div w:id="187330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36694-4B33-4F60-B401-B61F21CC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ageorgiu</cp:lastModifiedBy>
  <cp:revision>2</cp:revision>
  <cp:lastPrinted>2019-03-25T08:14:00Z</cp:lastPrinted>
  <dcterms:created xsi:type="dcterms:W3CDTF">2019-03-25T08:28:00Z</dcterms:created>
  <dcterms:modified xsi:type="dcterms:W3CDTF">2019-03-25T08:28:00Z</dcterms:modified>
</cp:coreProperties>
</file>