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129" w:rsidRPr="00321762" w:rsidRDefault="008E6937" w:rsidP="007823B9">
      <w:pPr>
        <w:spacing w:line="276" w:lineRule="auto"/>
        <w:jc w:val="right"/>
        <w:rPr>
          <w:sz w:val="18"/>
        </w:rPr>
      </w:pPr>
      <w:r>
        <w:rPr>
          <w:sz w:val="18"/>
        </w:rPr>
        <w:t xml:space="preserve">Anexa </w:t>
      </w:r>
      <w:r w:rsidR="00FC29E8">
        <w:rPr>
          <w:sz w:val="18"/>
        </w:rPr>
        <w:t xml:space="preserve">nr. </w:t>
      </w:r>
      <w:r w:rsidR="00F232DC" w:rsidRPr="00321762">
        <w:rPr>
          <w:sz w:val="18"/>
        </w:rPr>
        <w:t>2 la HCLMT__________</w:t>
      </w:r>
      <w:r w:rsidR="00C6661E" w:rsidRPr="00321762">
        <w:rPr>
          <w:sz w:val="18"/>
        </w:rPr>
        <w:t>_________</w:t>
      </w:r>
      <w:r w:rsidR="00F232DC" w:rsidRPr="00321762">
        <w:rPr>
          <w:sz w:val="18"/>
        </w:rPr>
        <w:t>___</w:t>
      </w:r>
      <w:r w:rsidR="00C6661E" w:rsidRPr="00321762">
        <w:rPr>
          <w:sz w:val="18"/>
        </w:rPr>
        <w:t>_</w:t>
      </w:r>
    </w:p>
    <w:p w:rsidR="00DD6F81" w:rsidRPr="00321762" w:rsidRDefault="00DD6F81" w:rsidP="007823B9">
      <w:pPr>
        <w:tabs>
          <w:tab w:val="left" w:pos="720"/>
        </w:tabs>
        <w:spacing w:line="276" w:lineRule="auto"/>
        <w:jc w:val="both"/>
      </w:pPr>
    </w:p>
    <w:p w:rsidR="00C6661E" w:rsidRPr="00321762" w:rsidRDefault="00C6661E" w:rsidP="007823B9">
      <w:pPr>
        <w:tabs>
          <w:tab w:val="left" w:pos="720"/>
        </w:tabs>
        <w:spacing w:line="276" w:lineRule="auto"/>
        <w:jc w:val="both"/>
      </w:pPr>
    </w:p>
    <w:p w:rsidR="00DD6F81" w:rsidRPr="00321762" w:rsidRDefault="008B11B1" w:rsidP="007823B9">
      <w:pPr>
        <w:tabs>
          <w:tab w:val="left" w:pos="720"/>
        </w:tabs>
        <w:spacing w:line="276" w:lineRule="auto"/>
        <w:jc w:val="center"/>
        <w:rPr>
          <w:b/>
        </w:rPr>
      </w:pPr>
      <w:r>
        <w:rPr>
          <w:b/>
        </w:rPr>
        <w:t>REGULAMENT</w:t>
      </w:r>
      <w:r w:rsidR="00DD6F81" w:rsidRPr="00321762">
        <w:rPr>
          <w:b/>
        </w:rPr>
        <w:t xml:space="preserve"> DE </w:t>
      </w:r>
      <w:r w:rsidR="00FC29E8">
        <w:rPr>
          <w:b/>
        </w:rPr>
        <w:t>ORGANIZARE ŞI FUNCŢIONARE</w:t>
      </w:r>
    </w:p>
    <w:p w:rsidR="00DD6F81" w:rsidRPr="00321762" w:rsidRDefault="008B11B1" w:rsidP="007823B9">
      <w:pPr>
        <w:tabs>
          <w:tab w:val="left" w:pos="720"/>
        </w:tabs>
        <w:spacing w:line="276" w:lineRule="auto"/>
        <w:jc w:val="center"/>
        <w:rPr>
          <w:b/>
        </w:rPr>
      </w:pPr>
      <w:r>
        <w:rPr>
          <w:b/>
        </w:rPr>
        <w:t>A</w:t>
      </w:r>
      <w:r w:rsidR="00DD6F81" w:rsidRPr="00321762">
        <w:rPr>
          <w:b/>
        </w:rPr>
        <w:t xml:space="preserve"> COMPLEXULUI SPORTIV „BEGA”</w:t>
      </w:r>
    </w:p>
    <w:p w:rsidR="00DD6F81" w:rsidRPr="00321762" w:rsidRDefault="00FC29E8" w:rsidP="007823B9">
      <w:pPr>
        <w:tabs>
          <w:tab w:val="left" w:pos="720"/>
        </w:tabs>
        <w:spacing w:line="276" w:lineRule="auto"/>
        <w:jc w:val="center"/>
        <w:rPr>
          <w:b/>
        </w:rPr>
      </w:pPr>
      <w:r>
        <w:rPr>
          <w:b/>
        </w:rPr>
        <w:t>SITUAT ÎN TIMIŞOARA, INTRAREA ZÂNELOR NR. 2</w:t>
      </w:r>
    </w:p>
    <w:p w:rsidR="00AB76D4" w:rsidRPr="00321762" w:rsidRDefault="00AB76D4" w:rsidP="007823B9">
      <w:pPr>
        <w:tabs>
          <w:tab w:val="left" w:pos="720"/>
        </w:tabs>
        <w:spacing w:line="276" w:lineRule="auto"/>
        <w:jc w:val="both"/>
        <w:rPr>
          <w:b/>
        </w:rPr>
      </w:pPr>
    </w:p>
    <w:p w:rsidR="00AB76D4" w:rsidRPr="00321762" w:rsidRDefault="00DB194A" w:rsidP="007823B9">
      <w:pPr>
        <w:spacing w:line="276" w:lineRule="auto"/>
        <w:jc w:val="both"/>
      </w:pPr>
      <w:r>
        <w:tab/>
      </w:r>
      <w:r w:rsidR="008B11B1">
        <w:t>Prezentul regulament</w:t>
      </w:r>
      <w:r w:rsidR="00AB76D4" w:rsidRPr="00321762">
        <w:t xml:space="preserve"> st</w:t>
      </w:r>
      <w:r w:rsidR="008B11B1">
        <w:t>abileşte</w:t>
      </w:r>
      <w:r w:rsidR="00AB76D4" w:rsidRPr="00321762">
        <w:t xml:space="preserve"> normele de utilizare a</w:t>
      </w:r>
      <w:r w:rsidR="008B11B1">
        <w:t>le</w:t>
      </w:r>
      <w:r w:rsidR="00AB76D4" w:rsidRPr="00321762">
        <w:t xml:space="preserve">  Complexului Sportiv „Bega” Timi</w:t>
      </w:r>
      <w:r w:rsidR="009239C3" w:rsidRPr="00321762">
        <w:t>ş</w:t>
      </w:r>
      <w:r w:rsidR="00AB76D4" w:rsidRPr="00321762">
        <w:t xml:space="preserve">oara - obiectiv aflat în  proprietatea </w:t>
      </w:r>
      <w:r w:rsidR="00EF78E1">
        <w:t xml:space="preserve">publică a </w:t>
      </w:r>
      <w:r w:rsidR="00AB76D4" w:rsidRPr="00321762">
        <w:t>Municipiului Timi</w:t>
      </w:r>
      <w:r w:rsidR="009239C3" w:rsidRPr="00321762">
        <w:t>ş</w:t>
      </w:r>
      <w:r w:rsidR="008E6937">
        <w:t>oara</w:t>
      </w:r>
      <w:r w:rsidR="007A25DD" w:rsidRPr="00321762">
        <w:t xml:space="preserve">. </w:t>
      </w:r>
    </w:p>
    <w:p w:rsidR="00AB76D4" w:rsidRPr="00321762" w:rsidRDefault="00321762" w:rsidP="007823B9">
      <w:pPr>
        <w:spacing w:line="276" w:lineRule="auto"/>
        <w:jc w:val="both"/>
      </w:pPr>
      <w:r>
        <w:tab/>
      </w:r>
      <w:r w:rsidR="00AB76D4" w:rsidRPr="00321762">
        <w:t xml:space="preserve">Respectarea </w:t>
      </w:r>
      <w:r w:rsidR="008B11B1">
        <w:t>regulamentului</w:t>
      </w:r>
      <w:r w:rsidR="00AB76D4" w:rsidRPr="00321762">
        <w:t xml:space="preserve"> este obligatorie pentru </w:t>
      </w:r>
      <w:r w:rsidR="00EF78E1">
        <w:t xml:space="preserve">orice </w:t>
      </w:r>
      <w:r w:rsidR="00EF78E1" w:rsidRPr="00321762">
        <w:t>persoane fizice sau juridice aflate în perimetrul complexului sportiv</w:t>
      </w:r>
      <w:r w:rsidR="00EF78E1">
        <w:t>, utilizatori,vizitatori, precum şi de către</w:t>
      </w:r>
      <w:r w:rsidR="00EF78E1" w:rsidRPr="00321762">
        <w:t xml:space="preserve"> </w:t>
      </w:r>
      <w:r w:rsidR="00AB76D4" w:rsidRPr="00321762">
        <w:t>personalul administrativ, de între</w:t>
      </w:r>
      <w:r w:rsidR="009239C3" w:rsidRPr="00321762">
        <w:t>ţ</w:t>
      </w:r>
      <w:r w:rsidR="00CB5DD6" w:rsidRPr="00321762">
        <w:t>inere</w:t>
      </w:r>
      <w:r w:rsidR="00AB76D4" w:rsidRPr="00321762">
        <w:t xml:space="preserve"> şi curăţenie</w:t>
      </w:r>
      <w:r w:rsidR="00964D84">
        <w:t>.</w:t>
      </w:r>
    </w:p>
    <w:p w:rsidR="007A25DD" w:rsidRPr="00321762" w:rsidRDefault="00321762" w:rsidP="007823B9">
      <w:pPr>
        <w:spacing w:line="276" w:lineRule="auto"/>
        <w:jc w:val="both"/>
      </w:pPr>
      <w:r>
        <w:tab/>
      </w:r>
      <w:r w:rsidR="007A25DD" w:rsidRPr="00321762">
        <w:t xml:space="preserve">Activitatea desfăşurată în cadrul Complexului Sportiv </w:t>
      </w:r>
      <w:r w:rsidR="008E6937">
        <w:t>„</w:t>
      </w:r>
      <w:r w:rsidR="007A25DD" w:rsidRPr="00321762">
        <w:t>Bega</w:t>
      </w:r>
      <w:r w:rsidR="008E6937">
        <w:t>”</w:t>
      </w:r>
      <w:r w:rsidR="007A25DD" w:rsidRPr="00321762">
        <w:t xml:space="preserve"> Timişoara este supravegheată cu un sistem de monitorizare video.</w:t>
      </w:r>
    </w:p>
    <w:p w:rsidR="007A25DD" w:rsidRPr="00321762" w:rsidRDefault="007A25DD" w:rsidP="007823B9">
      <w:pPr>
        <w:spacing w:line="276" w:lineRule="auto"/>
        <w:jc w:val="both"/>
      </w:pPr>
    </w:p>
    <w:p w:rsidR="00321762" w:rsidRDefault="00412F18" w:rsidP="007823B9">
      <w:pPr>
        <w:pStyle w:val="ListParagraph"/>
        <w:numPr>
          <w:ilvl w:val="0"/>
          <w:numId w:val="15"/>
        </w:numPr>
        <w:spacing w:after="0"/>
        <w:jc w:val="both"/>
        <w:rPr>
          <w:rFonts w:ascii="Times New Roman" w:hAnsi="Times New Roman" w:cs="Times New Roman"/>
          <w:b/>
          <w:sz w:val="24"/>
          <w:szCs w:val="24"/>
        </w:rPr>
      </w:pPr>
      <w:r w:rsidRPr="00321762">
        <w:rPr>
          <w:rFonts w:ascii="Times New Roman" w:hAnsi="Times New Roman" w:cs="Times New Roman"/>
          <w:b/>
          <w:sz w:val="24"/>
          <w:szCs w:val="24"/>
        </w:rPr>
        <w:t>Accesul în Complexul  Sportiv  „Bega”</w:t>
      </w:r>
    </w:p>
    <w:p w:rsidR="00321762" w:rsidRPr="00321762" w:rsidRDefault="00321762" w:rsidP="007823B9">
      <w:pPr>
        <w:pStyle w:val="ListParagraph"/>
        <w:spacing w:after="0"/>
        <w:ind w:left="0" w:firstLine="360"/>
        <w:jc w:val="both"/>
        <w:rPr>
          <w:rFonts w:ascii="Times New Roman" w:hAnsi="Times New Roman" w:cs="Times New Roman"/>
          <w:sz w:val="24"/>
          <w:szCs w:val="24"/>
        </w:rPr>
      </w:pPr>
      <w:r>
        <w:rPr>
          <w:rFonts w:ascii="Times New Roman" w:hAnsi="Times New Roman" w:cs="Times New Roman"/>
          <w:b/>
          <w:sz w:val="24"/>
          <w:szCs w:val="24"/>
        </w:rPr>
        <w:t>Art.1.</w:t>
      </w:r>
      <w:r w:rsidR="00AD3F84">
        <w:rPr>
          <w:rFonts w:ascii="Times New Roman" w:hAnsi="Times New Roman" w:cs="Times New Roman"/>
          <w:b/>
          <w:sz w:val="24"/>
          <w:szCs w:val="24"/>
        </w:rPr>
        <w:t xml:space="preserve"> </w:t>
      </w:r>
      <w:r w:rsidRPr="00EC704B">
        <w:rPr>
          <w:rFonts w:ascii="Times New Roman" w:hAnsi="Times New Roman" w:cs="Times New Roman"/>
          <w:sz w:val="24"/>
          <w:szCs w:val="24"/>
        </w:rPr>
        <w:t xml:space="preserve">Accesul  în </w:t>
      </w:r>
      <w:r>
        <w:rPr>
          <w:rFonts w:ascii="Times New Roman" w:hAnsi="Times New Roman" w:cs="Times New Roman"/>
          <w:sz w:val="24"/>
          <w:szCs w:val="24"/>
        </w:rPr>
        <w:t>C</w:t>
      </w:r>
      <w:r w:rsidRPr="00EC704B">
        <w:rPr>
          <w:rFonts w:ascii="Times New Roman" w:hAnsi="Times New Roman" w:cs="Times New Roman"/>
          <w:sz w:val="24"/>
          <w:szCs w:val="24"/>
        </w:rPr>
        <w:t>omplex</w:t>
      </w:r>
      <w:r>
        <w:rPr>
          <w:rFonts w:ascii="Times New Roman" w:hAnsi="Times New Roman" w:cs="Times New Roman"/>
          <w:sz w:val="24"/>
          <w:szCs w:val="24"/>
        </w:rPr>
        <w:t>ul S</w:t>
      </w:r>
      <w:r w:rsidRPr="00EC704B">
        <w:rPr>
          <w:rFonts w:ascii="Times New Roman" w:hAnsi="Times New Roman" w:cs="Times New Roman"/>
          <w:sz w:val="24"/>
          <w:szCs w:val="24"/>
        </w:rPr>
        <w:t>portiv</w:t>
      </w:r>
      <w:r>
        <w:rPr>
          <w:rFonts w:ascii="Times New Roman" w:hAnsi="Times New Roman" w:cs="Times New Roman"/>
          <w:sz w:val="24"/>
          <w:szCs w:val="24"/>
        </w:rPr>
        <w:t xml:space="preserve"> „Bega” </w:t>
      </w:r>
      <w:r w:rsidRPr="00EC704B">
        <w:rPr>
          <w:rFonts w:ascii="Times New Roman" w:hAnsi="Times New Roman" w:cs="Times New Roman"/>
          <w:sz w:val="24"/>
          <w:szCs w:val="24"/>
        </w:rPr>
        <w:t xml:space="preserve">al sportivilor sau al altor persoane care utilizează bazinul de înot sau sala de gimnastică se face în baza unui contract/adresă </w:t>
      </w:r>
      <w:r w:rsidR="00EF78E1">
        <w:rPr>
          <w:rFonts w:ascii="Times New Roman" w:hAnsi="Times New Roman" w:cs="Times New Roman"/>
          <w:sz w:val="24"/>
          <w:szCs w:val="24"/>
        </w:rPr>
        <w:t>emis de Municipiul Timişoara</w:t>
      </w:r>
      <w:r w:rsidRPr="00EC704B">
        <w:rPr>
          <w:rFonts w:ascii="Times New Roman" w:hAnsi="Times New Roman" w:cs="Times New Roman"/>
          <w:sz w:val="24"/>
          <w:szCs w:val="24"/>
        </w:rPr>
        <w:t xml:space="preserve"> privind utilizarea complexului;</w:t>
      </w:r>
    </w:p>
    <w:p w:rsidR="001E6F84" w:rsidRDefault="00DB194A" w:rsidP="007823B9">
      <w:pPr>
        <w:pStyle w:val="ListParagraph"/>
        <w:spacing w:after="0"/>
        <w:ind w:left="0" w:firstLine="360"/>
        <w:jc w:val="both"/>
        <w:rPr>
          <w:rFonts w:ascii="Times New Roman" w:hAnsi="Times New Roman" w:cs="Times New Roman"/>
          <w:sz w:val="24"/>
          <w:szCs w:val="24"/>
        </w:rPr>
      </w:pPr>
      <w:r>
        <w:rPr>
          <w:rFonts w:ascii="Times New Roman" w:hAnsi="Times New Roman" w:cs="Times New Roman"/>
          <w:b/>
          <w:sz w:val="24"/>
          <w:szCs w:val="24"/>
        </w:rPr>
        <w:t>Art.2</w:t>
      </w:r>
      <w:r w:rsidR="00535A2D" w:rsidRPr="00321762">
        <w:rPr>
          <w:rFonts w:ascii="Times New Roman" w:hAnsi="Times New Roman" w:cs="Times New Roman"/>
          <w:b/>
          <w:sz w:val="24"/>
          <w:szCs w:val="24"/>
        </w:rPr>
        <w:t>.</w:t>
      </w:r>
      <w:r w:rsidR="00AD3F84">
        <w:rPr>
          <w:rFonts w:ascii="Times New Roman" w:hAnsi="Times New Roman" w:cs="Times New Roman"/>
          <w:b/>
          <w:sz w:val="24"/>
          <w:szCs w:val="24"/>
        </w:rPr>
        <w:t xml:space="preserve"> </w:t>
      </w:r>
      <w:r w:rsidR="00535A2D" w:rsidRPr="00321762">
        <w:rPr>
          <w:rFonts w:ascii="Times New Roman" w:hAnsi="Times New Roman" w:cs="Times New Roman"/>
          <w:sz w:val="24"/>
          <w:szCs w:val="24"/>
        </w:rPr>
        <w:t>Accesul în Complexul Sportiv „Bega” se face în mod organizat, în intervalul orar afi</w:t>
      </w:r>
      <w:r w:rsidR="009239C3" w:rsidRPr="00321762">
        <w:rPr>
          <w:rFonts w:ascii="Times New Roman" w:hAnsi="Times New Roman" w:cs="Times New Roman"/>
          <w:sz w:val="24"/>
          <w:szCs w:val="24"/>
        </w:rPr>
        <w:t>ş</w:t>
      </w:r>
      <w:r w:rsidR="00535A2D" w:rsidRPr="00321762">
        <w:rPr>
          <w:rFonts w:ascii="Times New Roman" w:hAnsi="Times New Roman" w:cs="Times New Roman"/>
          <w:sz w:val="24"/>
          <w:szCs w:val="24"/>
        </w:rPr>
        <w:t xml:space="preserve">at </w:t>
      </w:r>
      <w:r w:rsidR="009239C3" w:rsidRPr="00321762">
        <w:rPr>
          <w:rFonts w:ascii="Times New Roman" w:hAnsi="Times New Roman" w:cs="Times New Roman"/>
          <w:sz w:val="24"/>
          <w:szCs w:val="24"/>
        </w:rPr>
        <w:t>ş</w:t>
      </w:r>
      <w:r w:rsidR="00535A2D" w:rsidRPr="00321762">
        <w:rPr>
          <w:rFonts w:ascii="Times New Roman" w:hAnsi="Times New Roman" w:cs="Times New Roman"/>
          <w:sz w:val="24"/>
          <w:szCs w:val="24"/>
        </w:rPr>
        <w:t>i aprobat, conform programului.</w:t>
      </w:r>
      <w:r w:rsidR="00020B61" w:rsidRPr="00321762">
        <w:rPr>
          <w:rFonts w:ascii="Times New Roman" w:hAnsi="Times New Roman" w:cs="Times New Roman"/>
          <w:sz w:val="24"/>
          <w:szCs w:val="24"/>
        </w:rPr>
        <w:t xml:space="preserve"> Cluburile </w:t>
      </w:r>
      <w:proofErr w:type="gramStart"/>
      <w:r w:rsidR="00020B61" w:rsidRPr="00321762">
        <w:rPr>
          <w:rFonts w:ascii="Times New Roman" w:hAnsi="Times New Roman" w:cs="Times New Roman"/>
          <w:sz w:val="24"/>
          <w:szCs w:val="24"/>
        </w:rPr>
        <w:t>sportive  vo</w:t>
      </w:r>
      <w:r w:rsidR="00CD277E" w:rsidRPr="00321762">
        <w:rPr>
          <w:rFonts w:ascii="Times New Roman" w:hAnsi="Times New Roman" w:cs="Times New Roman"/>
          <w:sz w:val="24"/>
          <w:szCs w:val="24"/>
        </w:rPr>
        <w:t>r</w:t>
      </w:r>
      <w:proofErr w:type="gramEnd"/>
      <w:r w:rsidR="00CD277E" w:rsidRPr="00321762">
        <w:rPr>
          <w:rFonts w:ascii="Times New Roman" w:hAnsi="Times New Roman" w:cs="Times New Roman"/>
          <w:sz w:val="24"/>
          <w:szCs w:val="24"/>
        </w:rPr>
        <w:t xml:space="preserve"> depune la începutul sezonului </w:t>
      </w:r>
      <w:r w:rsidR="00020B61" w:rsidRPr="00321762">
        <w:rPr>
          <w:rFonts w:ascii="Times New Roman" w:hAnsi="Times New Roman" w:cs="Times New Roman"/>
          <w:sz w:val="24"/>
          <w:szCs w:val="24"/>
        </w:rPr>
        <w:t>calendarul competi</w:t>
      </w:r>
      <w:r w:rsidR="009239C3" w:rsidRPr="00321762">
        <w:rPr>
          <w:rFonts w:ascii="Times New Roman" w:hAnsi="Times New Roman" w:cs="Times New Roman"/>
          <w:sz w:val="24"/>
          <w:szCs w:val="24"/>
        </w:rPr>
        <w:t>ţ</w:t>
      </w:r>
      <w:r w:rsidR="00020B61" w:rsidRPr="00321762">
        <w:rPr>
          <w:rFonts w:ascii="Times New Roman" w:hAnsi="Times New Roman" w:cs="Times New Roman"/>
          <w:sz w:val="24"/>
          <w:szCs w:val="24"/>
        </w:rPr>
        <w:t>ional detaliat (pentru competi</w:t>
      </w:r>
      <w:r w:rsidR="009239C3" w:rsidRPr="00321762">
        <w:rPr>
          <w:rFonts w:ascii="Times New Roman" w:hAnsi="Times New Roman" w:cs="Times New Roman"/>
          <w:sz w:val="24"/>
          <w:szCs w:val="24"/>
        </w:rPr>
        <w:t>ţ</w:t>
      </w:r>
      <w:r w:rsidR="00020B61" w:rsidRPr="00321762">
        <w:rPr>
          <w:rFonts w:ascii="Times New Roman" w:hAnsi="Times New Roman" w:cs="Times New Roman"/>
          <w:sz w:val="24"/>
          <w:szCs w:val="24"/>
        </w:rPr>
        <w:t>ii oficiale)</w:t>
      </w:r>
      <w:r w:rsidR="00183830" w:rsidRPr="00321762">
        <w:rPr>
          <w:rFonts w:ascii="Times New Roman" w:hAnsi="Times New Roman" w:cs="Times New Roman"/>
          <w:sz w:val="24"/>
          <w:szCs w:val="24"/>
        </w:rPr>
        <w:t xml:space="preserve"> precum </w:t>
      </w:r>
      <w:r w:rsidR="009239C3" w:rsidRPr="00321762">
        <w:rPr>
          <w:rFonts w:ascii="Times New Roman" w:hAnsi="Times New Roman" w:cs="Times New Roman"/>
          <w:sz w:val="24"/>
          <w:szCs w:val="24"/>
        </w:rPr>
        <w:t>ş</w:t>
      </w:r>
      <w:r w:rsidR="00183830" w:rsidRPr="00321762">
        <w:rPr>
          <w:rFonts w:ascii="Times New Roman" w:hAnsi="Times New Roman" w:cs="Times New Roman"/>
          <w:sz w:val="24"/>
          <w:szCs w:val="24"/>
        </w:rPr>
        <w:t>i solicitare de acces pentru desfă</w:t>
      </w:r>
      <w:r w:rsidR="009239C3" w:rsidRPr="00321762">
        <w:rPr>
          <w:rFonts w:ascii="Times New Roman" w:hAnsi="Times New Roman" w:cs="Times New Roman"/>
          <w:sz w:val="24"/>
          <w:szCs w:val="24"/>
        </w:rPr>
        <w:t>ş</w:t>
      </w:r>
      <w:r w:rsidR="00183830" w:rsidRPr="00321762">
        <w:rPr>
          <w:rFonts w:ascii="Times New Roman" w:hAnsi="Times New Roman" w:cs="Times New Roman"/>
          <w:sz w:val="24"/>
          <w:szCs w:val="24"/>
        </w:rPr>
        <w:t>urarea antrenamentelor</w:t>
      </w:r>
      <w:r w:rsidR="00020B61" w:rsidRPr="00321762">
        <w:rPr>
          <w:rFonts w:ascii="Times New Roman" w:hAnsi="Times New Roman" w:cs="Times New Roman"/>
          <w:sz w:val="24"/>
          <w:szCs w:val="24"/>
        </w:rPr>
        <w:t>;</w:t>
      </w:r>
    </w:p>
    <w:p w:rsidR="001B4032" w:rsidRPr="00EC704B" w:rsidRDefault="001B4032" w:rsidP="007823B9">
      <w:pPr>
        <w:spacing w:line="276" w:lineRule="auto"/>
        <w:ind w:firstLine="360"/>
        <w:jc w:val="both"/>
      </w:pPr>
      <w:r w:rsidRPr="00EC704B">
        <w:rPr>
          <w:b/>
        </w:rPr>
        <w:t>Art.3.</w:t>
      </w:r>
      <w:r w:rsidR="00AD3F84">
        <w:rPr>
          <w:b/>
        </w:rPr>
        <w:t xml:space="preserve"> </w:t>
      </w:r>
      <w:r w:rsidRPr="00EC704B">
        <w:t>Accesul persoanelor menţionate la Art.1. şi al spectatorilor</w:t>
      </w:r>
      <w:r>
        <w:t>/</w:t>
      </w:r>
      <w:r w:rsidR="008E6937">
        <w:t>însoţitorilor</w:t>
      </w:r>
      <w:r w:rsidRPr="00EC704B">
        <w:t xml:space="preserve"> se face  astfel:</w:t>
      </w:r>
    </w:p>
    <w:p w:rsidR="001B4032" w:rsidRPr="00EC704B" w:rsidRDefault="001B4032" w:rsidP="007823B9">
      <w:pPr>
        <w:spacing w:line="276" w:lineRule="auto"/>
        <w:jc w:val="both"/>
      </w:pPr>
      <w:r w:rsidRPr="00EC704B">
        <w:tab/>
        <w:t xml:space="preserve">-pentru sala de gimnastică se va utiliza uşa principală </w:t>
      </w:r>
      <w:r>
        <w:t>situată la mijlocul complexului</w:t>
      </w:r>
      <w:r w:rsidRPr="00EC704B">
        <w:t>;</w:t>
      </w:r>
    </w:p>
    <w:p w:rsidR="001B4032" w:rsidRPr="00EC704B" w:rsidRDefault="001B4032" w:rsidP="007823B9">
      <w:pPr>
        <w:spacing w:line="276" w:lineRule="auto"/>
        <w:jc w:val="both"/>
      </w:pPr>
      <w:r w:rsidRPr="00EC704B">
        <w:tab/>
        <w:t>-pentru bazinul de înot se va utiliza uşa principală din partea dreaptă a complexului;</w:t>
      </w:r>
    </w:p>
    <w:p w:rsidR="001B4032" w:rsidRPr="00EC704B" w:rsidRDefault="001B4032" w:rsidP="007823B9">
      <w:pPr>
        <w:spacing w:line="276" w:lineRule="auto"/>
        <w:ind w:firstLine="360"/>
        <w:jc w:val="both"/>
      </w:pPr>
      <w:r w:rsidRPr="00EC704B">
        <w:rPr>
          <w:b/>
        </w:rPr>
        <w:t>Art.4.</w:t>
      </w:r>
      <w:r w:rsidR="00AD3F84">
        <w:rPr>
          <w:b/>
        </w:rPr>
        <w:t xml:space="preserve"> </w:t>
      </w:r>
      <w:r w:rsidRPr="00EC704B">
        <w:t xml:space="preserve">Personalul complexului va identifica la intrarea în complex persoanele care au acest drept. Identificarea se va face pe baza actului de identitate sau a legitimaţiei de sportiv, prin confruntarea cu cele înscrise în tabelul persoanelor cu drept de acces </w:t>
      </w:r>
      <w:r>
        <w:t xml:space="preserve">în </w:t>
      </w:r>
      <w:r w:rsidRPr="00EC704B">
        <w:t>incinta complexului. Tabelul  va fi întocmit de fiecare club sportiv, în funcţie de secţie şi  grupe de pregătire. Modificarea datelor din tabel se comunică în maxim 10 zile de la modificare;</w:t>
      </w:r>
      <w:r w:rsidRPr="00EC704B">
        <w:rPr>
          <w:b/>
        </w:rPr>
        <w:t xml:space="preserve"> </w:t>
      </w:r>
    </w:p>
    <w:p w:rsidR="00FC29E8" w:rsidRDefault="001B4032" w:rsidP="007823B9">
      <w:pPr>
        <w:spacing w:line="276" w:lineRule="auto"/>
        <w:ind w:firstLine="360"/>
        <w:jc w:val="both"/>
      </w:pPr>
      <w:r w:rsidRPr="00EC704B">
        <w:rPr>
          <w:b/>
        </w:rPr>
        <w:t>Art.5</w:t>
      </w:r>
      <w:r w:rsidR="00AD3F84">
        <w:rPr>
          <w:b/>
        </w:rPr>
        <w:t xml:space="preserve">. </w:t>
      </w:r>
      <w:r w:rsidRPr="00EC704B">
        <w:t>Accesul sportivilor în sala de gimnastică sau în bazinul de înot</w:t>
      </w:r>
      <w:r w:rsidRPr="00EC704B">
        <w:rPr>
          <w:b/>
        </w:rPr>
        <w:t xml:space="preserve"> </w:t>
      </w:r>
      <w:r w:rsidRPr="00EC704B">
        <w:t>se face în prezenţa antrenorului</w:t>
      </w:r>
      <w:r>
        <w:t>/cadrului didactic</w:t>
      </w:r>
      <w:r w:rsidR="00FC29E8">
        <w:t xml:space="preserve">, </w:t>
      </w:r>
      <w:r w:rsidRPr="00EC704B">
        <w:t xml:space="preserve">pe grupe de pregătire. </w:t>
      </w:r>
    </w:p>
    <w:p w:rsidR="001B4032" w:rsidRPr="001B4032" w:rsidRDefault="001B4032" w:rsidP="007823B9">
      <w:pPr>
        <w:spacing w:line="276" w:lineRule="auto"/>
        <w:ind w:firstLine="360"/>
        <w:jc w:val="both"/>
      </w:pPr>
      <w:r w:rsidRPr="00EC704B">
        <w:t>Pe durata antrenamentelor/competiţiilor, antrenorul</w:t>
      </w:r>
      <w:r>
        <w:t>/cadrul didactic</w:t>
      </w:r>
      <w:r w:rsidRPr="00EC704B">
        <w:t xml:space="preserve"> este răspunzător  de buna desfăşurare a acestora;</w:t>
      </w:r>
    </w:p>
    <w:p w:rsidR="00EF19DB" w:rsidRDefault="00EF19DB" w:rsidP="007823B9">
      <w:pPr>
        <w:spacing w:line="276" w:lineRule="auto"/>
        <w:ind w:firstLine="360"/>
        <w:jc w:val="both"/>
        <w:rPr>
          <w:color w:val="000000" w:themeColor="text1"/>
          <w:shd w:val="clear" w:color="auto" w:fill="FFFFFF"/>
        </w:rPr>
      </w:pPr>
      <w:r w:rsidRPr="00321762">
        <w:rPr>
          <w:b/>
        </w:rPr>
        <w:t>Art.</w:t>
      </w:r>
      <w:r w:rsidR="00DB194A">
        <w:rPr>
          <w:b/>
        </w:rPr>
        <w:t>6</w:t>
      </w:r>
      <w:r w:rsidRPr="00321762">
        <w:rPr>
          <w:b/>
          <w:color w:val="000000" w:themeColor="text1"/>
        </w:rPr>
        <w:t>.</w:t>
      </w:r>
      <w:r w:rsidR="00AD3F84">
        <w:rPr>
          <w:b/>
          <w:color w:val="000000" w:themeColor="text1"/>
        </w:rPr>
        <w:t xml:space="preserve"> </w:t>
      </w:r>
      <w:r w:rsidRPr="00321762">
        <w:rPr>
          <w:color w:val="000000" w:themeColor="text1"/>
        </w:rPr>
        <w:t>Accesul spectatorilor în incinta sălii de gimnastică sau a bazinului de înot este permis doar în timpul competi</w:t>
      </w:r>
      <w:r w:rsidR="00321762" w:rsidRPr="00321762">
        <w:rPr>
          <w:color w:val="000000" w:themeColor="text1"/>
        </w:rPr>
        <w:t>ţ</w:t>
      </w:r>
      <w:r w:rsidRPr="00321762">
        <w:rPr>
          <w:color w:val="000000" w:themeColor="text1"/>
        </w:rPr>
        <w:t>iilor sportive, însă ace</w:t>
      </w:r>
      <w:r w:rsidR="00321762" w:rsidRPr="00321762">
        <w:rPr>
          <w:color w:val="000000" w:themeColor="text1"/>
        </w:rPr>
        <w:t>ş</w:t>
      </w:r>
      <w:r w:rsidRPr="00321762">
        <w:rPr>
          <w:color w:val="000000" w:themeColor="text1"/>
        </w:rPr>
        <w:t xml:space="preserve">tia trebuie să poarte </w:t>
      </w:r>
      <w:r w:rsidR="008E6937">
        <w:rPr>
          <w:color w:val="000000" w:themeColor="text1"/>
          <w:shd w:val="clear" w:color="auto" w:fill="FFFFFF"/>
        </w:rPr>
        <w:t xml:space="preserve">acoperitoare </w:t>
      </w:r>
      <w:r w:rsidR="004C64E1">
        <w:rPr>
          <w:color w:val="000000" w:themeColor="text1"/>
          <w:shd w:val="clear" w:color="auto" w:fill="FFFFFF"/>
        </w:rPr>
        <w:t xml:space="preserve">de unică folosinţă </w:t>
      </w:r>
      <w:r w:rsidR="008E6937">
        <w:rPr>
          <w:color w:val="000000" w:themeColor="text1"/>
          <w:shd w:val="clear" w:color="auto" w:fill="FFFFFF"/>
        </w:rPr>
        <w:t>pentru încălţă</w:t>
      </w:r>
      <w:r w:rsidRPr="00321762">
        <w:rPr>
          <w:color w:val="000000" w:themeColor="text1"/>
          <w:shd w:val="clear" w:color="auto" w:fill="FFFFFF"/>
        </w:rPr>
        <w:t>minte.</w:t>
      </w:r>
    </w:p>
    <w:p w:rsidR="00EF78E1" w:rsidRDefault="00EF78E1" w:rsidP="007823B9">
      <w:pPr>
        <w:spacing w:line="276" w:lineRule="auto"/>
        <w:ind w:firstLine="360"/>
        <w:jc w:val="both"/>
        <w:rPr>
          <w:color w:val="000000" w:themeColor="text1"/>
          <w:shd w:val="clear" w:color="auto" w:fill="FFFFFF"/>
        </w:rPr>
      </w:pPr>
    </w:p>
    <w:p w:rsidR="00EF78E1" w:rsidRPr="00321762" w:rsidRDefault="00EF78E1" w:rsidP="007823B9">
      <w:pPr>
        <w:spacing w:line="276" w:lineRule="auto"/>
        <w:ind w:firstLine="360"/>
        <w:jc w:val="both"/>
      </w:pPr>
    </w:p>
    <w:p w:rsidR="008D1551" w:rsidRPr="00321762" w:rsidRDefault="008D1551" w:rsidP="007823B9">
      <w:pPr>
        <w:spacing w:line="276" w:lineRule="auto"/>
        <w:jc w:val="both"/>
      </w:pPr>
    </w:p>
    <w:p w:rsidR="001B4032" w:rsidRDefault="008D1551" w:rsidP="007823B9">
      <w:pPr>
        <w:pStyle w:val="ListParagraph"/>
        <w:numPr>
          <w:ilvl w:val="0"/>
          <w:numId w:val="15"/>
        </w:numPr>
        <w:jc w:val="both"/>
        <w:rPr>
          <w:rFonts w:ascii="Times New Roman" w:hAnsi="Times New Roman" w:cs="Times New Roman"/>
          <w:b/>
          <w:sz w:val="24"/>
          <w:szCs w:val="24"/>
        </w:rPr>
      </w:pPr>
      <w:r w:rsidRPr="00321762">
        <w:rPr>
          <w:rFonts w:ascii="Times New Roman" w:hAnsi="Times New Roman" w:cs="Times New Roman"/>
          <w:b/>
          <w:sz w:val="24"/>
          <w:szCs w:val="24"/>
        </w:rPr>
        <w:lastRenderedPageBreak/>
        <w:t>Utilizarea Complexului  Sportiv  „Bega”</w:t>
      </w:r>
    </w:p>
    <w:p w:rsidR="001B4032" w:rsidRDefault="00DB194A" w:rsidP="007823B9">
      <w:pPr>
        <w:pStyle w:val="ListParagraph"/>
        <w:ind w:left="0" w:firstLine="360"/>
        <w:jc w:val="both"/>
        <w:rPr>
          <w:rFonts w:ascii="Times New Roman" w:hAnsi="Times New Roman" w:cs="Times New Roman"/>
          <w:sz w:val="24"/>
          <w:szCs w:val="24"/>
        </w:rPr>
      </w:pPr>
      <w:r>
        <w:rPr>
          <w:rFonts w:ascii="Times New Roman" w:hAnsi="Times New Roman" w:cs="Times New Roman"/>
          <w:b/>
          <w:sz w:val="24"/>
          <w:szCs w:val="24"/>
        </w:rPr>
        <w:t>Art.7</w:t>
      </w:r>
      <w:r w:rsidR="001B4032" w:rsidRPr="001B4032">
        <w:rPr>
          <w:rFonts w:ascii="Times New Roman" w:hAnsi="Times New Roman" w:cs="Times New Roman"/>
          <w:b/>
          <w:sz w:val="24"/>
          <w:szCs w:val="24"/>
        </w:rPr>
        <w:t>.</w:t>
      </w:r>
      <w:r w:rsidR="00AD3F84">
        <w:rPr>
          <w:rFonts w:ascii="Times New Roman" w:hAnsi="Times New Roman" w:cs="Times New Roman"/>
          <w:b/>
          <w:sz w:val="24"/>
          <w:szCs w:val="24"/>
        </w:rPr>
        <w:t xml:space="preserve"> </w:t>
      </w:r>
      <w:r w:rsidR="001B4032" w:rsidRPr="001B4032">
        <w:rPr>
          <w:rFonts w:ascii="Times New Roman" w:hAnsi="Times New Roman" w:cs="Times New Roman"/>
          <w:sz w:val="24"/>
          <w:szCs w:val="24"/>
        </w:rPr>
        <w:t xml:space="preserve">Complexul Sportiv „Bega” </w:t>
      </w:r>
      <w:proofErr w:type="gramStart"/>
      <w:r w:rsidR="001B4032" w:rsidRPr="001B4032">
        <w:rPr>
          <w:rFonts w:ascii="Times New Roman" w:hAnsi="Times New Roman" w:cs="Times New Roman"/>
          <w:sz w:val="24"/>
          <w:szCs w:val="24"/>
        </w:rPr>
        <w:t>este</w:t>
      </w:r>
      <w:proofErr w:type="gramEnd"/>
      <w:r w:rsidR="001B4032" w:rsidRPr="001B4032">
        <w:rPr>
          <w:rFonts w:ascii="Times New Roman" w:hAnsi="Times New Roman" w:cs="Times New Roman"/>
          <w:sz w:val="24"/>
          <w:szCs w:val="24"/>
        </w:rPr>
        <w:t xml:space="preserve"> utilizat exclusiv pentru activităţi sportive (antrenamente, competiţii oficiale şi activităţi didactice);</w:t>
      </w:r>
    </w:p>
    <w:p w:rsidR="001B4032" w:rsidRDefault="00DB194A" w:rsidP="007823B9">
      <w:pPr>
        <w:pStyle w:val="ListParagraph"/>
        <w:ind w:left="0" w:firstLine="360"/>
        <w:jc w:val="both"/>
        <w:rPr>
          <w:rFonts w:ascii="Times New Roman" w:hAnsi="Times New Roman" w:cs="Times New Roman"/>
          <w:sz w:val="24"/>
          <w:szCs w:val="24"/>
        </w:rPr>
      </w:pPr>
      <w:r>
        <w:rPr>
          <w:rFonts w:ascii="Times New Roman" w:hAnsi="Times New Roman" w:cs="Times New Roman"/>
          <w:b/>
          <w:sz w:val="24"/>
          <w:szCs w:val="24"/>
        </w:rPr>
        <w:t>Art.8</w:t>
      </w:r>
      <w:r w:rsidR="001B4032" w:rsidRPr="00EC704B">
        <w:rPr>
          <w:rFonts w:ascii="Times New Roman" w:hAnsi="Times New Roman" w:cs="Times New Roman"/>
          <w:b/>
          <w:sz w:val="24"/>
          <w:szCs w:val="24"/>
        </w:rPr>
        <w:t>.</w:t>
      </w:r>
      <w:r w:rsidR="00AD3F84">
        <w:rPr>
          <w:rFonts w:ascii="Times New Roman" w:hAnsi="Times New Roman" w:cs="Times New Roman"/>
          <w:b/>
          <w:sz w:val="24"/>
          <w:szCs w:val="24"/>
        </w:rPr>
        <w:t xml:space="preserve"> </w:t>
      </w:r>
      <w:r w:rsidR="001B4032" w:rsidRPr="00EC704B">
        <w:rPr>
          <w:rFonts w:ascii="Times New Roman" w:hAnsi="Times New Roman" w:cs="Times New Roman"/>
          <w:sz w:val="24"/>
          <w:szCs w:val="24"/>
        </w:rPr>
        <w:t>Programul de utilizare al Complexului Sportiv „Bega</w:t>
      </w:r>
      <w:proofErr w:type="gramStart"/>
      <w:r w:rsidR="001B4032" w:rsidRPr="00EC704B">
        <w:rPr>
          <w:rFonts w:ascii="Times New Roman" w:hAnsi="Times New Roman" w:cs="Times New Roman"/>
          <w:sz w:val="24"/>
          <w:szCs w:val="24"/>
        </w:rPr>
        <w:t>”  va</w:t>
      </w:r>
      <w:proofErr w:type="gramEnd"/>
      <w:r w:rsidR="001B4032" w:rsidRPr="00EC704B">
        <w:rPr>
          <w:rFonts w:ascii="Times New Roman" w:hAnsi="Times New Roman" w:cs="Times New Roman"/>
          <w:sz w:val="24"/>
          <w:szCs w:val="24"/>
        </w:rPr>
        <w:t xml:space="preserve"> fi stabilit pentru intervalul orar 08:00-22:00;</w:t>
      </w:r>
    </w:p>
    <w:p w:rsidR="00020B61" w:rsidRPr="00321762" w:rsidRDefault="00DB194A" w:rsidP="007823B9">
      <w:pPr>
        <w:spacing w:line="276" w:lineRule="auto"/>
        <w:ind w:firstLine="360"/>
        <w:jc w:val="both"/>
      </w:pPr>
      <w:r>
        <w:rPr>
          <w:b/>
        </w:rPr>
        <w:t>Art.9</w:t>
      </w:r>
      <w:r w:rsidR="00020B61" w:rsidRPr="00321762">
        <w:rPr>
          <w:b/>
        </w:rPr>
        <w:t>.</w:t>
      </w:r>
      <w:r w:rsidR="00AD3F84">
        <w:rPr>
          <w:b/>
        </w:rPr>
        <w:t xml:space="preserve"> </w:t>
      </w:r>
      <w:r w:rsidR="00020B61" w:rsidRPr="00321762">
        <w:t>Activită</w:t>
      </w:r>
      <w:r w:rsidR="009239C3" w:rsidRPr="00321762">
        <w:t>ţi</w:t>
      </w:r>
      <w:r w:rsidR="00020B61" w:rsidRPr="00321762">
        <w:t>le din cadrul</w:t>
      </w:r>
      <w:r w:rsidR="00020B61" w:rsidRPr="00321762">
        <w:rPr>
          <w:b/>
        </w:rPr>
        <w:t xml:space="preserve"> </w:t>
      </w:r>
      <w:r w:rsidR="00020B61" w:rsidRPr="00321762">
        <w:t xml:space="preserve">complexului se vor confirma prin programul </w:t>
      </w:r>
      <w:r w:rsidR="009239C3" w:rsidRPr="00321762">
        <w:t xml:space="preserve">săptămânal </w:t>
      </w:r>
      <w:r w:rsidR="00020B61" w:rsidRPr="00321762">
        <w:t>de activită</w:t>
      </w:r>
      <w:r w:rsidR="009239C3" w:rsidRPr="00321762">
        <w:t>ţi</w:t>
      </w:r>
      <w:r w:rsidR="00020B61" w:rsidRPr="00321762">
        <w:t>;</w:t>
      </w:r>
    </w:p>
    <w:p w:rsidR="00313C42" w:rsidRDefault="00DB194A" w:rsidP="007823B9">
      <w:pPr>
        <w:spacing w:line="276" w:lineRule="auto"/>
        <w:ind w:firstLine="360"/>
        <w:jc w:val="both"/>
      </w:pPr>
      <w:r>
        <w:rPr>
          <w:b/>
        </w:rPr>
        <w:t>Art.10</w:t>
      </w:r>
      <w:r w:rsidR="00F41678">
        <w:rPr>
          <w:b/>
        </w:rPr>
        <w:t>.</w:t>
      </w:r>
      <w:r w:rsidR="00AD3F84">
        <w:rPr>
          <w:b/>
        </w:rPr>
        <w:t xml:space="preserve"> </w:t>
      </w:r>
      <w:r w:rsidR="00313C42" w:rsidRPr="00321762">
        <w:t>Beneficiarii au obliga</w:t>
      </w:r>
      <w:r w:rsidR="009239C3" w:rsidRPr="00321762">
        <w:t>ţ</w:t>
      </w:r>
      <w:r w:rsidR="00313C42" w:rsidRPr="00321762">
        <w:t xml:space="preserve">ia de a respecta programul orar, </w:t>
      </w:r>
      <w:r w:rsidR="009239C3" w:rsidRPr="00321762">
        <w:t>ş</w:t>
      </w:r>
      <w:r w:rsidR="00313C42" w:rsidRPr="00321762">
        <w:t>i de a nu perturba alte activită</w:t>
      </w:r>
      <w:r w:rsidR="009239C3" w:rsidRPr="00321762">
        <w:t>ţ</w:t>
      </w:r>
      <w:r w:rsidR="00313C42" w:rsidRPr="00321762">
        <w:t>i desfă</w:t>
      </w:r>
      <w:r w:rsidR="009239C3" w:rsidRPr="00321762">
        <w:t>ş</w:t>
      </w:r>
      <w:r w:rsidR="00313C42" w:rsidRPr="00321762">
        <w:t>urate;</w:t>
      </w:r>
    </w:p>
    <w:p w:rsidR="00BE0105" w:rsidRPr="00321762" w:rsidRDefault="00BE0105" w:rsidP="007823B9">
      <w:pPr>
        <w:pStyle w:val="NormalWeb"/>
        <w:shd w:val="clear" w:color="auto" w:fill="FFFFFF"/>
        <w:spacing w:before="0" w:beforeAutospacing="0" w:after="0" w:afterAutospacing="0" w:line="276" w:lineRule="auto"/>
        <w:ind w:left="1080"/>
        <w:jc w:val="both"/>
        <w:rPr>
          <w:b/>
          <w:lang w:val="fr-FR"/>
        </w:rPr>
      </w:pPr>
    </w:p>
    <w:p w:rsidR="00BE0105" w:rsidRPr="00BE0105" w:rsidRDefault="00BE0105" w:rsidP="007823B9">
      <w:pPr>
        <w:pStyle w:val="NormalWeb"/>
        <w:numPr>
          <w:ilvl w:val="0"/>
          <w:numId w:val="21"/>
        </w:numPr>
        <w:shd w:val="clear" w:color="auto" w:fill="FFFFFF"/>
        <w:spacing w:before="0" w:beforeAutospacing="0" w:after="0" w:afterAutospacing="0" w:line="276" w:lineRule="auto"/>
        <w:jc w:val="both"/>
        <w:rPr>
          <w:b/>
          <w:lang w:val="fr-FR"/>
        </w:rPr>
      </w:pPr>
      <w:r w:rsidRPr="00321762">
        <w:rPr>
          <w:b/>
          <w:lang w:val="fr-FR"/>
        </w:rPr>
        <w:t xml:space="preserve">Bazinul </w:t>
      </w:r>
      <w:proofErr w:type="gramStart"/>
      <w:r w:rsidRPr="00321762">
        <w:rPr>
          <w:b/>
          <w:lang w:val="fr-FR"/>
        </w:rPr>
        <w:t>de înot</w:t>
      </w:r>
      <w:proofErr w:type="gramEnd"/>
    </w:p>
    <w:p w:rsidR="00BE0105" w:rsidRPr="00321762" w:rsidRDefault="00DB194A" w:rsidP="007823B9">
      <w:pPr>
        <w:spacing w:line="276" w:lineRule="auto"/>
        <w:ind w:firstLine="360"/>
        <w:jc w:val="both"/>
      </w:pPr>
      <w:r>
        <w:rPr>
          <w:b/>
        </w:rPr>
        <w:t>Art.11</w:t>
      </w:r>
      <w:r w:rsidR="00BE0105" w:rsidRPr="00321762">
        <w:rPr>
          <w:b/>
        </w:rPr>
        <w:t>.</w:t>
      </w:r>
      <w:r w:rsidR="00AD3F84">
        <w:rPr>
          <w:b/>
        </w:rPr>
        <w:t xml:space="preserve"> </w:t>
      </w:r>
      <w:r w:rsidR="00BE0105">
        <w:t>La</w:t>
      </w:r>
      <w:r w:rsidR="00BE0105" w:rsidRPr="00321762">
        <w:t xml:space="preserve"> bazinul de înot,</w:t>
      </w:r>
      <w:r w:rsidR="00BE0105">
        <w:t xml:space="preserve"> din cadrul Complexului Sportiv „Bega”</w:t>
      </w:r>
      <w:r w:rsidR="00BE0105" w:rsidRPr="00321762">
        <w:t xml:space="preserve"> se desfăşoară prioritar sportul de performanţă (antrenamente şi competiţii oficiale), activităţi didactice, activităţi pentru copii cu dizabilităţi şi programe pentru cetăţeni;</w:t>
      </w:r>
    </w:p>
    <w:p w:rsidR="00BE0105" w:rsidRPr="00321762" w:rsidRDefault="00BE0105" w:rsidP="007823B9">
      <w:pPr>
        <w:spacing w:line="276" w:lineRule="auto"/>
        <w:ind w:firstLine="360"/>
        <w:jc w:val="both"/>
      </w:pPr>
      <w:r w:rsidRPr="00321762">
        <w:rPr>
          <w:b/>
        </w:rPr>
        <w:t>Art.</w:t>
      </w:r>
      <w:r w:rsidR="00DB194A">
        <w:rPr>
          <w:b/>
        </w:rPr>
        <w:t>12</w:t>
      </w:r>
      <w:r w:rsidR="00DB194A" w:rsidRPr="00AD3F84">
        <w:rPr>
          <w:b/>
        </w:rPr>
        <w:t>.</w:t>
      </w:r>
      <w:r w:rsidR="00AD3F84">
        <w:t xml:space="preserve"> </w:t>
      </w:r>
      <w:r w:rsidRPr="00321762">
        <w:t xml:space="preserve">Sportivii trebuie să fie însoţiti </w:t>
      </w:r>
      <w:r>
        <w:t xml:space="preserve">de cel puţin un </w:t>
      </w:r>
      <w:r w:rsidRPr="00321762">
        <w:t>antrenor</w:t>
      </w:r>
      <w:r>
        <w:t xml:space="preserve">/cadru didactic </w:t>
      </w:r>
      <w:r w:rsidRPr="00321762">
        <w:t xml:space="preserve"> :</w:t>
      </w:r>
    </w:p>
    <w:p w:rsidR="00BE0105" w:rsidRPr="00321762" w:rsidRDefault="00AD3F84" w:rsidP="007823B9">
      <w:pPr>
        <w:pStyle w:val="ListParagraph"/>
        <w:numPr>
          <w:ilvl w:val="0"/>
          <w:numId w:val="11"/>
        </w:numPr>
        <w:spacing w:after="0"/>
        <w:ind w:left="426" w:firstLine="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BE0105">
        <w:rPr>
          <w:rFonts w:ascii="Times New Roman" w:hAnsi="Times New Roman" w:cs="Times New Roman"/>
          <w:sz w:val="24"/>
          <w:szCs w:val="24"/>
          <w:lang w:val="ro-RO"/>
        </w:rPr>
        <w:t>Profesorul/antrenorul</w:t>
      </w:r>
      <w:r w:rsidR="00BE0105" w:rsidRPr="00321762">
        <w:rPr>
          <w:rFonts w:ascii="Times New Roman" w:hAnsi="Times New Roman" w:cs="Times New Roman"/>
          <w:sz w:val="24"/>
          <w:szCs w:val="24"/>
          <w:lang w:val="ro-RO"/>
        </w:rPr>
        <w:t xml:space="preserve"> va fi re</w:t>
      </w:r>
      <w:r w:rsidR="00BE0105">
        <w:rPr>
          <w:rFonts w:ascii="Times New Roman" w:hAnsi="Times New Roman" w:cs="Times New Roman"/>
          <w:sz w:val="24"/>
          <w:szCs w:val="24"/>
          <w:lang w:val="ro-RO"/>
        </w:rPr>
        <w:t>sponsabil de sportivii din grupă</w:t>
      </w:r>
      <w:r w:rsidR="00BE0105" w:rsidRPr="00321762">
        <w:rPr>
          <w:rFonts w:ascii="Times New Roman" w:hAnsi="Times New Roman" w:cs="Times New Roman"/>
          <w:sz w:val="24"/>
          <w:szCs w:val="24"/>
          <w:lang w:val="ro-RO"/>
        </w:rPr>
        <w:t xml:space="preserve">  pe tot parcursul prezenţei acestora în incinta complexului;</w:t>
      </w:r>
    </w:p>
    <w:p w:rsidR="00BE0105" w:rsidRPr="00321762" w:rsidRDefault="00BE0105" w:rsidP="007823B9">
      <w:pPr>
        <w:pStyle w:val="ListParagraph"/>
        <w:numPr>
          <w:ilvl w:val="0"/>
          <w:numId w:val="11"/>
        </w:numPr>
        <w:spacing w:after="0"/>
        <w:ind w:left="426" w:firstLine="0"/>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 xml:space="preserve"> Profesorul/antrenorul </w:t>
      </w:r>
      <w:r w:rsidR="00F658CB">
        <w:rPr>
          <w:rFonts w:ascii="Times New Roman" w:hAnsi="Times New Roman" w:cs="Times New Roman"/>
          <w:sz w:val="24"/>
          <w:szCs w:val="24"/>
          <w:lang w:val="ro-RO"/>
        </w:rPr>
        <w:t>este responsabil de</w:t>
      </w:r>
      <w:r w:rsidRPr="00321762">
        <w:rPr>
          <w:rFonts w:ascii="Times New Roman" w:hAnsi="Times New Roman" w:cs="Times New Roman"/>
          <w:sz w:val="24"/>
          <w:szCs w:val="24"/>
          <w:lang w:val="ro-RO"/>
        </w:rPr>
        <w:t>:</w:t>
      </w:r>
    </w:p>
    <w:p w:rsidR="00BE0105" w:rsidRPr="00321762" w:rsidRDefault="00BE0105" w:rsidP="007823B9">
      <w:pPr>
        <w:pStyle w:val="ListParagraph"/>
        <w:spacing w:after="0"/>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 echiparea/dezechiparea sportivilor,</w:t>
      </w:r>
    </w:p>
    <w:p w:rsidR="00BE0105" w:rsidRPr="00321762" w:rsidRDefault="00BE0105" w:rsidP="007823B9">
      <w:pPr>
        <w:pStyle w:val="ListParagraph"/>
        <w:spacing w:after="0"/>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 respectarea circuitului igienico-sanitar;</w:t>
      </w:r>
    </w:p>
    <w:p w:rsidR="00BE0105" w:rsidRPr="00321762" w:rsidRDefault="00BE0105" w:rsidP="007823B9">
      <w:pPr>
        <w:pStyle w:val="ListParagraph"/>
        <w:spacing w:after="0"/>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 disciplina acestora în incinta complexului;</w:t>
      </w:r>
    </w:p>
    <w:p w:rsidR="00BE0105" w:rsidRPr="00321762" w:rsidRDefault="00BE0105" w:rsidP="007823B9">
      <w:pPr>
        <w:pStyle w:val="ListParagraph"/>
        <w:spacing w:after="0"/>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 xml:space="preserve">- respectarea de către cursanţi a </w:t>
      </w:r>
      <w:r w:rsidR="008B11B1">
        <w:rPr>
          <w:rFonts w:ascii="Times New Roman" w:hAnsi="Times New Roman" w:cs="Times New Roman"/>
          <w:sz w:val="24"/>
          <w:szCs w:val="24"/>
          <w:lang w:val="ro-RO"/>
        </w:rPr>
        <w:t>prezentului regulament</w:t>
      </w:r>
      <w:r w:rsidRPr="00321762">
        <w:rPr>
          <w:rFonts w:ascii="Times New Roman" w:hAnsi="Times New Roman" w:cs="Times New Roman"/>
          <w:sz w:val="24"/>
          <w:szCs w:val="24"/>
          <w:lang w:val="ro-RO"/>
        </w:rPr>
        <w:t>;</w:t>
      </w:r>
    </w:p>
    <w:p w:rsidR="00BE0105" w:rsidRPr="00321762" w:rsidRDefault="00DB194A" w:rsidP="007823B9">
      <w:pPr>
        <w:spacing w:line="276" w:lineRule="auto"/>
        <w:ind w:firstLine="360"/>
        <w:jc w:val="both"/>
      </w:pPr>
      <w:r>
        <w:rPr>
          <w:b/>
        </w:rPr>
        <w:t>Art.13</w:t>
      </w:r>
      <w:r w:rsidR="00BE0105" w:rsidRPr="00321762">
        <w:rPr>
          <w:b/>
        </w:rPr>
        <w:t>.</w:t>
      </w:r>
      <w:r w:rsidR="00AD3F84">
        <w:rPr>
          <w:b/>
        </w:rPr>
        <w:t xml:space="preserve"> </w:t>
      </w:r>
      <w:r w:rsidR="00BE0105" w:rsidRPr="00321762">
        <w:t>Accesul persoanelor care utilizează bazinul  se va face numai cu</w:t>
      </w:r>
      <w:r w:rsidR="004C64E1">
        <w:t xml:space="preserve"> echipament </w:t>
      </w:r>
      <w:r w:rsidR="00F41678">
        <w:t>adecvat, costum de baie tip sportiv (</w:t>
      </w:r>
      <w:r w:rsidR="00BE0105" w:rsidRPr="00321762">
        <w:t>exclus şort/ costum de baie din 2 piese), ca</w:t>
      </w:r>
      <w:r w:rsidR="004C64E1">
        <w:t>scă de înot, papuci pentru baie şi</w:t>
      </w:r>
      <w:r w:rsidR="00BE0105" w:rsidRPr="00321762">
        <w:t xml:space="preserve"> prosop;</w:t>
      </w:r>
    </w:p>
    <w:p w:rsidR="00BE0105" w:rsidRPr="00321762" w:rsidRDefault="00DB194A" w:rsidP="007823B9">
      <w:pPr>
        <w:spacing w:line="276" w:lineRule="auto"/>
        <w:ind w:firstLine="360"/>
        <w:jc w:val="both"/>
      </w:pPr>
      <w:r>
        <w:rPr>
          <w:b/>
        </w:rPr>
        <w:t>Art.14</w:t>
      </w:r>
      <w:r w:rsidR="00BE0105" w:rsidRPr="00321762">
        <w:rPr>
          <w:b/>
        </w:rPr>
        <w:t>.</w:t>
      </w:r>
      <w:r w:rsidR="00AD3F84">
        <w:rPr>
          <w:b/>
        </w:rPr>
        <w:t xml:space="preserve"> </w:t>
      </w:r>
      <w:r w:rsidR="00163250">
        <w:t>Numă</w:t>
      </w:r>
      <w:r w:rsidR="00BE0105" w:rsidRPr="00321762">
        <w:t>rul maxim de persoane admis simultan în bazin este de 60</w:t>
      </w:r>
      <w:r w:rsidR="00F41678">
        <w:t xml:space="preserve"> de persoane (10 persoane/culoar</w:t>
      </w:r>
      <w:r w:rsidR="00BE0105" w:rsidRPr="00321762">
        <w:t>,</w:t>
      </w:r>
      <w:r w:rsidR="00F41678">
        <w:t xml:space="preserve"> </w:t>
      </w:r>
      <w:r w:rsidR="00BE0105" w:rsidRPr="00321762">
        <w:t>în funcţie de grupele de performanţă);</w:t>
      </w:r>
    </w:p>
    <w:p w:rsidR="00BE0105" w:rsidRPr="00321762" w:rsidRDefault="00DB194A" w:rsidP="007823B9">
      <w:pPr>
        <w:spacing w:line="276" w:lineRule="auto"/>
        <w:ind w:firstLine="360"/>
        <w:jc w:val="both"/>
      </w:pPr>
      <w:r>
        <w:rPr>
          <w:b/>
        </w:rPr>
        <w:t>Art.15</w:t>
      </w:r>
      <w:r w:rsidR="00BE0105" w:rsidRPr="00321762">
        <w:rPr>
          <w:b/>
        </w:rPr>
        <w:t xml:space="preserve">. </w:t>
      </w:r>
      <w:r w:rsidR="00BE0105" w:rsidRPr="00321762">
        <w:t>În incinta bazinului de înot este strict interzis:</w:t>
      </w:r>
    </w:p>
    <w:p w:rsidR="00BE0105" w:rsidRPr="00321762" w:rsidRDefault="00F41678" w:rsidP="007823B9">
      <w:pPr>
        <w:pStyle w:val="ListParagraph"/>
        <w:numPr>
          <w:ilvl w:val="0"/>
          <w:numId w:val="10"/>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BE0105" w:rsidRPr="00321762">
        <w:rPr>
          <w:rFonts w:ascii="Times New Roman" w:hAnsi="Times New Roman" w:cs="Times New Roman"/>
          <w:sz w:val="24"/>
          <w:szCs w:val="24"/>
          <w:lang w:val="ro-RO"/>
        </w:rPr>
        <w:t>ccesul persoanelor purtătoare de boli transmisibile, plăgi deschise, dermite sau dermatoze (fapt confirmat prin fişa medicală);</w:t>
      </w:r>
    </w:p>
    <w:p w:rsidR="00BE0105" w:rsidRPr="00321762" w:rsidRDefault="00F41678" w:rsidP="007823B9">
      <w:pPr>
        <w:pStyle w:val="ListParagraph"/>
        <w:numPr>
          <w:ilvl w:val="0"/>
          <w:numId w:val="10"/>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4C64E1">
        <w:rPr>
          <w:rFonts w:ascii="Times New Roman" w:hAnsi="Times New Roman" w:cs="Times New Roman"/>
          <w:sz w:val="24"/>
          <w:szCs w:val="24"/>
          <w:lang w:val="ro-RO"/>
        </w:rPr>
        <w:t>ccesul per</w:t>
      </w:r>
      <w:r w:rsidR="00BE0105" w:rsidRPr="00321762">
        <w:rPr>
          <w:rFonts w:ascii="Times New Roman" w:hAnsi="Times New Roman" w:cs="Times New Roman"/>
          <w:sz w:val="24"/>
          <w:szCs w:val="24"/>
          <w:lang w:val="ro-RO"/>
        </w:rPr>
        <w:t>s</w:t>
      </w:r>
      <w:r w:rsidR="004C64E1">
        <w:rPr>
          <w:rFonts w:ascii="Times New Roman" w:hAnsi="Times New Roman" w:cs="Times New Roman"/>
          <w:sz w:val="24"/>
          <w:szCs w:val="24"/>
          <w:lang w:val="ro-RO"/>
        </w:rPr>
        <w:t>o</w:t>
      </w:r>
      <w:r w:rsidR="00BE0105" w:rsidRPr="00321762">
        <w:rPr>
          <w:rFonts w:ascii="Times New Roman" w:hAnsi="Times New Roman" w:cs="Times New Roman"/>
          <w:sz w:val="24"/>
          <w:szCs w:val="24"/>
          <w:lang w:val="ro-RO"/>
        </w:rPr>
        <w:t xml:space="preserve">anelor puse sub interdicţie de către o instanţă de judecată; </w:t>
      </w:r>
    </w:p>
    <w:p w:rsidR="00BE0105" w:rsidRPr="00321762" w:rsidRDefault="00F41678" w:rsidP="007823B9">
      <w:pPr>
        <w:pStyle w:val="ListParagraph"/>
        <w:numPr>
          <w:ilvl w:val="0"/>
          <w:numId w:val="10"/>
        </w:numPr>
        <w:spacing w:after="0"/>
        <w:jc w:val="both"/>
        <w:rPr>
          <w:rFonts w:ascii="Times New Roman" w:hAnsi="Times New Roman" w:cs="Times New Roman"/>
          <w:sz w:val="24"/>
          <w:szCs w:val="24"/>
          <w:lang w:val="ro-RO"/>
        </w:rPr>
      </w:pPr>
      <w:r>
        <w:rPr>
          <w:rFonts w:ascii="Times New Roman" w:hAnsi="Times New Roman" w:cs="Times New Roman"/>
          <w:sz w:val="24"/>
          <w:szCs w:val="24"/>
          <w:lang w:val="fr-FR"/>
        </w:rPr>
        <w:t>s</w:t>
      </w:r>
      <w:r w:rsidR="004C64E1">
        <w:rPr>
          <w:rFonts w:ascii="Times New Roman" w:hAnsi="Times New Roman" w:cs="Times New Roman"/>
          <w:sz w:val="24"/>
          <w:szCs w:val="24"/>
          <w:lang w:val="fr-FR"/>
        </w:rPr>
        <w:t>ă</w:t>
      </w:r>
      <w:r w:rsidR="00BE0105" w:rsidRPr="00321762">
        <w:rPr>
          <w:rFonts w:ascii="Times New Roman" w:hAnsi="Times New Roman" w:cs="Times New Roman"/>
          <w:sz w:val="24"/>
          <w:szCs w:val="24"/>
          <w:lang w:val="fr-FR"/>
        </w:rPr>
        <w:t>riturile în bazin, cu excepţia blocului de sărituri sub îndrumarea şi supravegherea cadrului didactic,</w:t>
      </w:r>
    </w:p>
    <w:p w:rsidR="00BE0105" w:rsidRPr="00321762" w:rsidRDefault="00F41678" w:rsidP="007823B9">
      <w:pPr>
        <w:pStyle w:val="ListParagraph"/>
        <w:numPr>
          <w:ilvl w:val="0"/>
          <w:numId w:val="10"/>
        </w:numPr>
        <w:spacing w:after="0"/>
        <w:jc w:val="both"/>
        <w:rPr>
          <w:rFonts w:ascii="Times New Roman" w:hAnsi="Times New Roman" w:cs="Times New Roman"/>
          <w:sz w:val="24"/>
          <w:szCs w:val="24"/>
          <w:lang w:val="ro-RO"/>
        </w:rPr>
      </w:pPr>
      <w:r>
        <w:rPr>
          <w:rFonts w:ascii="Times New Roman" w:hAnsi="Times New Roman" w:cs="Times New Roman"/>
          <w:sz w:val="24"/>
          <w:szCs w:val="24"/>
        </w:rPr>
        <w:t>p</w:t>
      </w:r>
      <w:r w:rsidR="00BE0105" w:rsidRPr="00321762">
        <w:rPr>
          <w:rFonts w:ascii="Times New Roman" w:hAnsi="Times New Roman" w:cs="Times New Roman"/>
          <w:sz w:val="24"/>
          <w:szCs w:val="24"/>
        </w:rPr>
        <w:t>racticarea jocurilor de agrement;</w:t>
      </w:r>
    </w:p>
    <w:p w:rsidR="00BE0105" w:rsidRPr="00321762" w:rsidRDefault="00DB194A" w:rsidP="007823B9">
      <w:pPr>
        <w:spacing w:line="276" w:lineRule="auto"/>
        <w:ind w:firstLine="360"/>
        <w:jc w:val="both"/>
      </w:pPr>
      <w:r>
        <w:rPr>
          <w:b/>
        </w:rPr>
        <w:t>Art.16</w:t>
      </w:r>
      <w:r w:rsidR="00BE0105" w:rsidRPr="00321762">
        <w:rPr>
          <w:b/>
        </w:rPr>
        <w:t>.</w:t>
      </w:r>
      <w:r w:rsidR="00AD3F84">
        <w:rPr>
          <w:b/>
        </w:rPr>
        <w:t xml:space="preserve"> </w:t>
      </w:r>
      <w:r w:rsidR="00BE0105" w:rsidRPr="00321762">
        <w:t>Intrarea în bazinul de înot se face pe una din cele 4 scări;</w:t>
      </w:r>
    </w:p>
    <w:p w:rsidR="00BE0105" w:rsidRPr="00321762" w:rsidRDefault="00DB194A" w:rsidP="007823B9">
      <w:pPr>
        <w:spacing w:line="276" w:lineRule="auto"/>
        <w:ind w:firstLine="360"/>
        <w:jc w:val="both"/>
      </w:pPr>
      <w:r>
        <w:rPr>
          <w:b/>
        </w:rPr>
        <w:t>Art.17</w:t>
      </w:r>
      <w:r w:rsidR="00BE0105" w:rsidRPr="00321762">
        <w:rPr>
          <w:b/>
        </w:rPr>
        <w:t>.</w:t>
      </w:r>
      <w:r w:rsidR="00AD3F84">
        <w:rPr>
          <w:b/>
        </w:rPr>
        <w:t xml:space="preserve"> </w:t>
      </w:r>
      <w:r w:rsidR="00BE0105" w:rsidRPr="00321762">
        <w:t>În incinta interioară (împrejurul bazinului), practicanţii vor circula în ordine, fără a alerga sau a se împinge. Comportamentul liniştit şi decent este obligatoriu;</w:t>
      </w:r>
    </w:p>
    <w:p w:rsidR="00BE0105" w:rsidRPr="00321762" w:rsidRDefault="00DB194A" w:rsidP="007823B9">
      <w:pPr>
        <w:spacing w:line="276" w:lineRule="auto"/>
        <w:ind w:firstLine="360"/>
        <w:jc w:val="both"/>
      </w:pPr>
      <w:r>
        <w:rPr>
          <w:b/>
        </w:rPr>
        <w:t>Art.18</w:t>
      </w:r>
      <w:r w:rsidR="00BE0105" w:rsidRPr="00321762">
        <w:rPr>
          <w:b/>
        </w:rPr>
        <w:t>.</w:t>
      </w:r>
      <w:r w:rsidR="00AD3F84">
        <w:rPr>
          <w:b/>
        </w:rPr>
        <w:t xml:space="preserve"> </w:t>
      </w:r>
      <w:r w:rsidR="00BE0105" w:rsidRPr="00321762">
        <w:t>În apă utilizatorilor nu le este permis:</w:t>
      </w:r>
    </w:p>
    <w:p w:rsidR="00BE0105" w:rsidRPr="00321762" w:rsidRDefault="00BE0105" w:rsidP="007823B9">
      <w:pPr>
        <w:pStyle w:val="ListParagraph"/>
        <w:numPr>
          <w:ilvl w:val="0"/>
          <w:numId w:val="10"/>
        </w:numPr>
        <w:spacing w:after="0"/>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să practice jocurile cu mingea, sau alte tipuri de jocuri;</w:t>
      </w:r>
    </w:p>
    <w:p w:rsidR="00BE0105" w:rsidRPr="00321762" w:rsidRDefault="00BE0105" w:rsidP="007823B9">
      <w:pPr>
        <w:pStyle w:val="ListParagraph"/>
        <w:numPr>
          <w:ilvl w:val="0"/>
          <w:numId w:val="10"/>
        </w:numPr>
        <w:spacing w:after="0"/>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să facă pauze</w:t>
      </w:r>
      <w:r w:rsidR="004C64E1">
        <w:rPr>
          <w:rFonts w:ascii="Times New Roman" w:hAnsi="Times New Roman" w:cs="Times New Roman"/>
          <w:sz w:val="24"/>
          <w:szCs w:val="24"/>
          <w:lang w:val="ro-RO"/>
        </w:rPr>
        <w:t xml:space="preserve"> de repaus în timpul înotului, î</w:t>
      </w:r>
      <w:r w:rsidRPr="00321762">
        <w:rPr>
          <w:rFonts w:ascii="Times New Roman" w:hAnsi="Times New Roman" w:cs="Times New Roman"/>
          <w:sz w:val="24"/>
          <w:szCs w:val="24"/>
          <w:lang w:val="ro-RO"/>
        </w:rPr>
        <w:t>n alt loc decât la capătul culoarului;</w:t>
      </w:r>
    </w:p>
    <w:p w:rsidR="00BE0105" w:rsidRPr="00321762" w:rsidRDefault="00BE0105" w:rsidP="007823B9">
      <w:pPr>
        <w:pStyle w:val="ListParagraph"/>
        <w:numPr>
          <w:ilvl w:val="0"/>
          <w:numId w:val="10"/>
        </w:numPr>
        <w:spacing w:after="0"/>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lastRenderedPageBreak/>
        <w:t>să se prindă de marcajele plutitoare ale culoarelor;</w:t>
      </w:r>
    </w:p>
    <w:p w:rsidR="00BE0105" w:rsidRPr="00321762" w:rsidRDefault="00BE0105" w:rsidP="007823B9">
      <w:pPr>
        <w:pStyle w:val="ListParagraph"/>
        <w:numPr>
          <w:ilvl w:val="0"/>
          <w:numId w:val="10"/>
        </w:numPr>
        <w:spacing w:after="0"/>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să traverseze culoarele peste marcajele plutitoare;</w:t>
      </w:r>
    </w:p>
    <w:p w:rsidR="00BE0105" w:rsidRPr="00321762" w:rsidRDefault="00BE0105" w:rsidP="007823B9">
      <w:pPr>
        <w:pStyle w:val="ListParagraph"/>
        <w:numPr>
          <w:ilvl w:val="0"/>
          <w:numId w:val="10"/>
        </w:numPr>
        <w:spacing w:after="0"/>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 xml:space="preserve">să scuipe sau să îşi facă nevoile fiziologice; </w:t>
      </w:r>
    </w:p>
    <w:p w:rsidR="00BE0105" w:rsidRPr="00321762" w:rsidRDefault="00DB194A" w:rsidP="007823B9">
      <w:pPr>
        <w:spacing w:line="276" w:lineRule="auto"/>
        <w:ind w:firstLine="360"/>
        <w:jc w:val="both"/>
      </w:pPr>
      <w:r>
        <w:rPr>
          <w:b/>
        </w:rPr>
        <w:t>Art.19</w:t>
      </w:r>
      <w:r w:rsidR="00BE0105" w:rsidRPr="00321762">
        <w:rPr>
          <w:b/>
        </w:rPr>
        <w:t>.</w:t>
      </w:r>
      <w:r w:rsidR="00AD3F84">
        <w:rPr>
          <w:b/>
        </w:rPr>
        <w:t xml:space="preserve"> </w:t>
      </w:r>
      <w:r w:rsidR="00BE0105" w:rsidRPr="00321762">
        <w:t>Pe durata antrenamentelor/competiţiilor/orelor didactice,  profesorul/antrenorul este</w:t>
      </w:r>
      <w:r w:rsidR="004C64E1">
        <w:t xml:space="preserve"> răspunzător  de buna desfăşurare</w:t>
      </w:r>
      <w:r w:rsidR="00BE0105" w:rsidRPr="00321762">
        <w:t xml:space="preserve"> a activităţii </w:t>
      </w:r>
      <w:r w:rsidR="004C64E1">
        <w:t xml:space="preserve">sportive </w:t>
      </w:r>
      <w:r w:rsidR="00BE0105" w:rsidRPr="00321762">
        <w:t>şi</w:t>
      </w:r>
      <w:r w:rsidR="004C64E1">
        <w:t xml:space="preserve"> de</w:t>
      </w:r>
      <w:r w:rsidR="00BE0105" w:rsidRPr="00321762">
        <w:t xml:space="preserve"> respectarea </w:t>
      </w:r>
      <w:r w:rsidR="008B11B1">
        <w:t>prezentului regulament</w:t>
      </w:r>
      <w:r w:rsidR="00BE0105" w:rsidRPr="00321762">
        <w:t xml:space="preserve"> de către grupa pe care o coordonează;</w:t>
      </w:r>
    </w:p>
    <w:p w:rsidR="00AD3F84" w:rsidRDefault="00DB194A" w:rsidP="007823B9">
      <w:pPr>
        <w:spacing w:line="276" w:lineRule="auto"/>
        <w:ind w:firstLine="360"/>
        <w:jc w:val="both"/>
      </w:pPr>
      <w:r>
        <w:rPr>
          <w:b/>
        </w:rPr>
        <w:t>Art.20</w:t>
      </w:r>
      <w:r w:rsidR="00BE0105" w:rsidRPr="00321762">
        <w:rPr>
          <w:b/>
        </w:rPr>
        <w:t>.</w:t>
      </w:r>
      <w:r w:rsidR="00AD3F84">
        <w:rPr>
          <w:b/>
        </w:rPr>
        <w:t xml:space="preserve"> </w:t>
      </w:r>
      <w:r w:rsidR="00BE0105" w:rsidRPr="00321762">
        <w:t>Însoţitorii beneficiarilor au acces numai</w:t>
      </w:r>
      <w:r w:rsidR="004C64E1">
        <w:t xml:space="preserve"> î</w:t>
      </w:r>
      <w:r w:rsidR="00BE0105" w:rsidRPr="00321762">
        <w:t>n spaţiul de aşte</w:t>
      </w:r>
      <w:r w:rsidR="00163250">
        <w:t xml:space="preserve">ptare şi la grupurile sanitare. </w:t>
      </w:r>
      <w:r w:rsidR="00163250">
        <w:tab/>
      </w:r>
    </w:p>
    <w:p w:rsidR="00BE0105" w:rsidRPr="00321762" w:rsidRDefault="00163250" w:rsidP="007823B9">
      <w:pPr>
        <w:spacing w:line="276" w:lineRule="auto"/>
        <w:ind w:firstLine="360"/>
        <w:jc w:val="both"/>
      </w:pPr>
      <w:r w:rsidRPr="00163250">
        <w:rPr>
          <w:b/>
        </w:rPr>
        <w:t>(1)</w:t>
      </w:r>
      <w:r>
        <w:rPr>
          <w:b/>
        </w:rPr>
        <w:t xml:space="preserve"> </w:t>
      </w:r>
      <w:r>
        <w:t>Excepţie fac însoţitorii</w:t>
      </w:r>
      <w:r w:rsidR="00BE0105" w:rsidRPr="00321762">
        <w:t xml:space="preserve"> copiilor</w:t>
      </w:r>
      <w:r>
        <w:t xml:space="preserve"> sub</w:t>
      </w:r>
      <w:r w:rsidR="00BE0105" w:rsidRPr="00321762">
        <w:t xml:space="preserve"> 10 ani şi a copiilor cu dizabilităţi, cărora le este </w:t>
      </w:r>
      <w:r w:rsidR="005969C6">
        <w:tab/>
      </w:r>
      <w:r w:rsidR="00BE0105" w:rsidRPr="00321762">
        <w:t>permis şi accesul în vestiare.</w:t>
      </w:r>
    </w:p>
    <w:p w:rsidR="00BE0105" w:rsidRDefault="00DB194A" w:rsidP="007823B9">
      <w:pPr>
        <w:spacing w:line="276" w:lineRule="auto"/>
        <w:ind w:firstLine="360"/>
        <w:jc w:val="both"/>
      </w:pPr>
      <w:r>
        <w:rPr>
          <w:b/>
        </w:rPr>
        <w:t>Art.21</w:t>
      </w:r>
      <w:r w:rsidR="00BE0105" w:rsidRPr="00321762">
        <w:rPr>
          <w:b/>
        </w:rPr>
        <w:t>.</w:t>
      </w:r>
      <w:r w:rsidR="00AD3F84">
        <w:rPr>
          <w:b/>
        </w:rPr>
        <w:t xml:space="preserve"> </w:t>
      </w:r>
      <w:r w:rsidR="00BE0105" w:rsidRPr="00321762">
        <w:t>Însoţitorii beneficiarilor nu au acces în incinta bazinului de înot.</w:t>
      </w:r>
    </w:p>
    <w:p w:rsidR="00667A81" w:rsidRPr="00321762" w:rsidRDefault="00667A81" w:rsidP="007823B9">
      <w:pPr>
        <w:spacing w:line="276" w:lineRule="auto"/>
        <w:jc w:val="both"/>
      </w:pPr>
    </w:p>
    <w:p w:rsidR="00667A81" w:rsidRPr="00EC704B" w:rsidRDefault="00667A81" w:rsidP="007823B9">
      <w:pPr>
        <w:spacing w:line="276" w:lineRule="auto"/>
        <w:jc w:val="center"/>
        <w:rPr>
          <w:b/>
        </w:rPr>
      </w:pPr>
      <w:r w:rsidRPr="00EC704B">
        <w:rPr>
          <w:b/>
        </w:rPr>
        <w:t>PROGRAMUL DESTINAT CETĂŢENILOR</w:t>
      </w:r>
    </w:p>
    <w:p w:rsidR="00667A81" w:rsidRPr="00EC704B" w:rsidRDefault="00DB194A" w:rsidP="007823B9">
      <w:pPr>
        <w:spacing w:line="276" w:lineRule="auto"/>
        <w:ind w:firstLine="360"/>
        <w:jc w:val="both"/>
      </w:pPr>
      <w:r>
        <w:rPr>
          <w:b/>
        </w:rPr>
        <w:t>Art.22</w:t>
      </w:r>
      <w:r w:rsidR="00667A81" w:rsidRPr="00EC704B">
        <w:rPr>
          <w:b/>
        </w:rPr>
        <w:t>.</w:t>
      </w:r>
      <w:r w:rsidR="00AD3F84">
        <w:rPr>
          <w:b/>
        </w:rPr>
        <w:t xml:space="preserve"> </w:t>
      </w:r>
      <w:r w:rsidR="00667A81" w:rsidRPr="00EC704B">
        <w:t>Pentru programele destinate cetăţenilor, accesul se face în baza cardului de acces, în ziua menţionată la ridicarea cardului, în intervalul orar stabilit;</w:t>
      </w:r>
    </w:p>
    <w:p w:rsidR="00667A81" w:rsidRPr="00EC704B" w:rsidRDefault="00DB194A" w:rsidP="007823B9">
      <w:pPr>
        <w:spacing w:line="276" w:lineRule="auto"/>
        <w:ind w:firstLine="360"/>
        <w:jc w:val="both"/>
        <w:rPr>
          <w:lang w:val="fr-FR"/>
        </w:rPr>
      </w:pPr>
      <w:r>
        <w:rPr>
          <w:b/>
        </w:rPr>
        <w:t>Art.23</w:t>
      </w:r>
      <w:r w:rsidR="00667A81" w:rsidRPr="00EC704B">
        <w:rPr>
          <w:b/>
        </w:rPr>
        <w:t>.</w:t>
      </w:r>
      <w:r w:rsidR="00AD3F84">
        <w:rPr>
          <w:b/>
        </w:rPr>
        <w:t xml:space="preserve"> </w:t>
      </w:r>
      <w:r w:rsidR="00667A81" w:rsidRPr="00EC704B">
        <w:rPr>
          <w:lang w:val="fr-FR"/>
        </w:rPr>
        <w:t>Cardurile sunt  emise de Pr</w:t>
      </w:r>
      <w:r w:rsidR="00667A81">
        <w:rPr>
          <w:lang w:val="fr-FR"/>
        </w:rPr>
        <w:t xml:space="preserve">imăria Municipiului Timişoara. </w:t>
      </w:r>
      <w:r w:rsidR="00667A81" w:rsidRPr="00EC704B">
        <w:rPr>
          <w:lang w:val="fr-FR"/>
        </w:rPr>
        <w:t>Eli</w:t>
      </w:r>
      <w:r w:rsidR="00163250">
        <w:rPr>
          <w:lang w:val="fr-FR"/>
        </w:rPr>
        <w:t>berarea acestora se face astfel</w:t>
      </w:r>
      <w:r w:rsidR="00667A81" w:rsidRPr="00EC704B">
        <w:rPr>
          <w:lang w:val="fr-FR"/>
        </w:rPr>
        <w:t>:</w:t>
      </w:r>
    </w:p>
    <w:p w:rsidR="00667A81" w:rsidRPr="00EC704B" w:rsidRDefault="00667A81" w:rsidP="007823B9">
      <w:pPr>
        <w:spacing w:line="276" w:lineRule="auto"/>
        <w:jc w:val="both"/>
        <w:rPr>
          <w:lang w:val="fr-FR"/>
        </w:rPr>
      </w:pPr>
      <w:r w:rsidRPr="00EC704B">
        <w:rPr>
          <w:lang w:val="fr-FR"/>
        </w:rPr>
        <w:tab/>
      </w:r>
      <w:r w:rsidRPr="00DB194A">
        <w:rPr>
          <w:b/>
          <w:lang w:val="fr-FR"/>
        </w:rPr>
        <w:t>(1)</w:t>
      </w:r>
      <w:r w:rsidRPr="00EC704B">
        <w:rPr>
          <w:lang w:val="fr-FR"/>
        </w:rPr>
        <w:t xml:space="preserve"> Depunerea unei cereri tip (</w:t>
      </w:r>
      <w:r w:rsidR="00FC29E8">
        <w:rPr>
          <w:lang w:val="fr-FR"/>
        </w:rPr>
        <w:t xml:space="preserve">cererea </w:t>
      </w:r>
      <w:r w:rsidRPr="00EC704B">
        <w:rPr>
          <w:lang w:val="fr-FR"/>
        </w:rPr>
        <w:t>se regăseşte pe sit</w:t>
      </w:r>
      <w:r w:rsidR="00FC29E8">
        <w:rPr>
          <w:lang w:val="fr-FR"/>
        </w:rPr>
        <w:t>e</w:t>
      </w:r>
      <w:r w:rsidRPr="00EC704B">
        <w:rPr>
          <w:lang w:val="fr-FR"/>
        </w:rPr>
        <w:t xml:space="preserve">-ul </w:t>
      </w:r>
      <w:hyperlink r:id="rId8" w:history="1">
        <w:r w:rsidRPr="00EC704B">
          <w:rPr>
            <w:rStyle w:val="Hyperlink"/>
            <w:lang w:val="fr-FR"/>
          </w:rPr>
          <w:t>www.primariatm.ro</w:t>
        </w:r>
      </w:hyperlink>
      <w:r w:rsidRPr="00EC704B">
        <w:rPr>
          <w:lang w:val="fr-FR"/>
        </w:rPr>
        <w:t xml:space="preserve"> </w:t>
      </w:r>
      <w:r w:rsidR="00FC29E8">
        <w:rPr>
          <w:lang w:val="fr-FR"/>
        </w:rPr>
        <w:tab/>
      </w:r>
      <w:r w:rsidRPr="00EC704B">
        <w:rPr>
          <w:lang w:val="fr-FR"/>
        </w:rPr>
        <w:t xml:space="preserve">secţiunea </w:t>
      </w:r>
      <w:r w:rsidR="00FC29E8">
        <w:rPr>
          <w:lang w:val="fr-FR"/>
        </w:rPr>
        <w:t xml:space="preserve">Acte </w:t>
      </w:r>
      <w:r w:rsidRPr="00EC704B">
        <w:rPr>
          <w:lang w:val="fr-FR"/>
        </w:rPr>
        <w:t xml:space="preserve">necesare şi formulare) însoţită de: copie după cartea de identitate </w:t>
      </w:r>
      <w:r w:rsidR="00FC29E8">
        <w:rPr>
          <w:lang w:val="fr-FR"/>
        </w:rPr>
        <w:tab/>
        <w:t xml:space="preserve">sau </w:t>
      </w:r>
      <w:r w:rsidR="00FC29E8">
        <w:rPr>
          <w:lang w:val="fr-FR"/>
        </w:rPr>
        <w:tab/>
        <w:t xml:space="preserve">certificate de </w:t>
      </w:r>
      <w:r w:rsidRPr="00EC704B">
        <w:rPr>
          <w:lang w:val="fr-FR"/>
        </w:rPr>
        <w:t xml:space="preserve">naştere, adeverinţă medicală  în original, eliberată de medicul de </w:t>
      </w:r>
      <w:r w:rsidR="00FC29E8">
        <w:rPr>
          <w:lang w:val="fr-FR"/>
        </w:rPr>
        <w:t xml:space="preserve">familie cu </w:t>
      </w:r>
      <w:r w:rsidR="00FC29E8">
        <w:rPr>
          <w:lang w:val="fr-FR"/>
        </w:rPr>
        <w:tab/>
        <w:t xml:space="preserve">specificaţia </w:t>
      </w:r>
      <w:r w:rsidRPr="00EC704B">
        <w:rPr>
          <w:lang w:val="fr-FR"/>
        </w:rPr>
        <w:t xml:space="preserve">„clinic sănătos-apt pentru activităţi sportive de înot în </w:t>
      </w:r>
      <w:r w:rsidR="00FC29E8">
        <w:rPr>
          <w:lang w:val="fr-FR"/>
        </w:rPr>
        <w:tab/>
      </w:r>
      <w:r w:rsidRPr="00EC704B">
        <w:rPr>
          <w:lang w:val="fr-FR"/>
        </w:rPr>
        <w:t xml:space="preserve">spaţiul </w:t>
      </w:r>
      <w:r w:rsidR="00FC29E8">
        <w:rPr>
          <w:lang w:val="fr-FR"/>
        </w:rPr>
        <w:tab/>
        <w:t xml:space="preserve">public”, </w:t>
      </w:r>
      <w:r w:rsidR="00FC29E8">
        <w:rPr>
          <w:lang w:val="fr-FR"/>
        </w:rPr>
        <w:tab/>
      </w:r>
      <w:r w:rsidRPr="00EC704B">
        <w:rPr>
          <w:lang w:val="fr-FR"/>
        </w:rPr>
        <w:t xml:space="preserve">precum şi </w:t>
      </w:r>
      <w:r w:rsidR="00FC29E8">
        <w:rPr>
          <w:lang w:val="fr-FR"/>
        </w:rPr>
        <w:t>două poze 2x3 cm (tip buletin)</w:t>
      </w:r>
      <w:r w:rsidRPr="00EC704B">
        <w:rPr>
          <w:lang w:val="fr-FR"/>
        </w:rPr>
        <w:t>;</w:t>
      </w:r>
    </w:p>
    <w:p w:rsidR="00667A81" w:rsidRPr="00EC704B" w:rsidRDefault="00667A81" w:rsidP="007823B9">
      <w:pPr>
        <w:spacing w:line="276" w:lineRule="auto"/>
        <w:jc w:val="both"/>
        <w:rPr>
          <w:lang w:val="fr-FR"/>
        </w:rPr>
      </w:pPr>
      <w:r w:rsidRPr="00EC704B">
        <w:rPr>
          <w:lang w:val="fr-FR"/>
        </w:rPr>
        <w:tab/>
      </w:r>
      <w:r w:rsidRPr="00DB194A">
        <w:rPr>
          <w:b/>
          <w:lang w:val="fr-FR"/>
        </w:rPr>
        <w:t>(2)</w:t>
      </w:r>
      <w:r w:rsidRPr="00EC704B">
        <w:rPr>
          <w:lang w:val="fr-FR"/>
        </w:rPr>
        <w:t xml:space="preserve"> Achitarea taxei</w:t>
      </w:r>
      <w:proofErr w:type="gramStart"/>
      <w:r w:rsidR="00EF78E1">
        <w:rPr>
          <w:lang w:val="fr-FR"/>
        </w:rPr>
        <w:t>,stabilite</w:t>
      </w:r>
      <w:proofErr w:type="gramEnd"/>
      <w:r w:rsidR="00EF78E1">
        <w:rPr>
          <w:lang w:val="fr-FR"/>
        </w:rPr>
        <w:t xml:space="preserve"> prin Hotarâre de Consiliu Local,</w:t>
      </w:r>
      <w:r w:rsidRPr="00EC704B">
        <w:rPr>
          <w:lang w:val="fr-FR"/>
        </w:rPr>
        <w:t xml:space="preserve"> pentru cardul de acces. Ta</w:t>
      </w:r>
      <w:r w:rsidR="00FC29E8">
        <w:rPr>
          <w:lang w:val="fr-FR"/>
        </w:rPr>
        <w:t xml:space="preserve">xa </w:t>
      </w:r>
      <w:r w:rsidR="00EF78E1">
        <w:rPr>
          <w:lang w:val="fr-FR"/>
        </w:rPr>
        <w:tab/>
      </w:r>
      <w:r w:rsidR="00FC29E8">
        <w:rPr>
          <w:lang w:val="fr-FR"/>
        </w:rPr>
        <w:t>se va achita după primirea ră</w:t>
      </w:r>
      <w:r w:rsidRPr="00EC704B">
        <w:rPr>
          <w:lang w:val="fr-FR"/>
        </w:rPr>
        <w:t>spunsului</w:t>
      </w:r>
      <w:r w:rsidR="00163250">
        <w:rPr>
          <w:lang w:val="fr-FR"/>
        </w:rPr>
        <w:t xml:space="preserve"> </w:t>
      </w:r>
      <w:r w:rsidR="00FC29E8" w:rsidRPr="00EC704B">
        <w:rPr>
          <w:lang w:val="fr-FR"/>
        </w:rPr>
        <w:t xml:space="preserve"> </w:t>
      </w:r>
      <w:r w:rsidR="00163250">
        <w:rPr>
          <w:lang w:val="fr-FR"/>
        </w:rPr>
        <w:tab/>
      </w:r>
      <w:r w:rsidRPr="00EC704B">
        <w:rPr>
          <w:lang w:val="fr-FR"/>
        </w:rPr>
        <w:t>la</w:t>
      </w:r>
      <w:r w:rsidR="00FC29E8">
        <w:rPr>
          <w:lang w:val="fr-FR"/>
        </w:rPr>
        <w:t xml:space="preserve"> cererea depusă</w:t>
      </w:r>
      <w:r w:rsidR="00163250">
        <w:rPr>
          <w:lang w:val="fr-FR"/>
        </w:rPr>
        <w:t xml:space="preserve">, cu respectarea indicaţiilor </w:t>
      </w:r>
      <w:r w:rsidR="00EF78E1">
        <w:rPr>
          <w:lang w:val="fr-FR"/>
        </w:rPr>
        <w:tab/>
      </w:r>
      <w:r w:rsidR="00163250">
        <w:rPr>
          <w:lang w:val="fr-FR"/>
        </w:rPr>
        <w:t>scrise</w:t>
      </w:r>
      <w:r w:rsidRPr="00EC704B">
        <w:rPr>
          <w:lang w:val="fr-FR"/>
        </w:rPr>
        <w:t>;</w:t>
      </w:r>
    </w:p>
    <w:p w:rsidR="00667A81" w:rsidRPr="00EC704B" w:rsidRDefault="00667A81" w:rsidP="007823B9">
      <w:pPr>
        <w:spacing w:line="276" w:lineRule="auto"/>
        <w:jc w:val="both"/>
        <w:rPr>
          <w:lang w:val="fr-FR"/>
        </w:rPr>
      </w:pPr>
      <w:r w:rsidRPr="00EC704B">
        <w:rPr>
          <w:lang w:val="fr-FR"/>
        </w:rPr>
        <w:tab/>
      </w:r>
      <w:r w:rsidRPr="00DB194A">
        <w:rPr>
          <w:b/>
          <w:lang w:val="fr-FR"/>
        </w:rPr>
        <w:t>(3)</w:t>
      </w:r>
      <w:r w:rsidR="00DB194A">
        <w:rPr>
          <w:b/>
          <w:lang w:val="fr-FR"/>
        </w:rPr>
        <w:t xml:space="preserve"> </w:t>
      </w:r>
      <w:r w:rsidRPr="00EC704B">
        <w:rPr>
          <w:lang w:val="fr-FR"/>
        </w:rPr>
        <w:t xml:space="preserve">În momentul ridicării cardului se va stabili împreună cu personalul complexului </w:t>
      </w:r>
      <w:r w:rsidR="00DB194A">
        <w:rPr>
          <w:lang w:val="fr-FR"/>
        </w:rPr>
        <w:t xml:space="preserve"> </w:t>
      </w:r>
      <w:r w:rsidR="00DB194A">
        <w:rPr>
          <w:lang w:val="fr-FR"/>
        </w:rPr>
        <w:tab/>
      </w:r>
      <w:r w:rsidR="00FC29E8">
        <w:rPr>
          <w:lang w:val="fr-FR"/>
        </w:rPr>
        <w:t xml:space="preserve">modul </w:t>
      </w:r>
      <w:r w:rsidR="00FC29E8">
        <w:rPr>
          <w:lang w:val="fr-FR"/>
        </w:rPr>
        <w:tab/>
        <w:t xml:space="preserve">de utilizare a </w:t>
      </w:r>
      <w:r w:rsidRPr="00EC704B">
        <w:rPr>
          <w:lang w:val="fr-FR"/>
        </w:rPr>
        <w:t>cardului (ziua şi ora de acces în bazin)</w:t>
      </w:r>
    </w:p>
    <w:p w:rsidR="00667A81" w:rsidRPr="00EC704B" w:rsidRDefault="00DB194A" w:rsidP="007823B9">
      <w:pPr>
        <w:spacing w:line="276" w:lineRule="auto"/>
        <w:ind w:firstLine="360"/>
        <w:jc w:val="both"/>
      </w:pPr>
      <w:r>
        <w:rPr>
          <w:b/>
          <w:lang w:val="fr-FR"/>
        </w:rPr>
        <w:t>Art.24</w:t>
      </w:r>
      <w:r w:rsidR="00667A81" w:rsidRPr="00EC704B">
        <w:rPr>
          <w:b/>
          <w:lang w:val="fr-FR"/>
        </w:rPr>
        <w:t>.</w:t>
      </w:r>
      <w:r w:rsidR="00AD3F84">
        <w:rPr>
          <w:b/>
          <w:lang w:val="fr-FR"/>
        </w:rPr>
        <w:t xml:space="preserve"> </w:t>
      </w:r>
      <w:r w:rsidR="00667A81" w:rsidRPr="00EC704B">
        <w:t xml:space="preserve">O persoană poate utiliza bazinul timp de 12 săptămâni </w:t>
      </w:r>
      <w:r w:rsidR="00163250">
        <w:t>urmând</w:t>
      </w:r>
      <w:r w:rsidR="00667A81" w:rsidRPr="00EC704B">
        <w:t xml:space="preserve"> ca după expirarea </w:t>
      </w:r>
      <w:r w:rsidR="00667A81" w:rsidRPr="00EC704B">
        <w:tab/>
        <w:t>acestora să solicite prelungirea accesului;</w:t>
      </w:r>
    </w:p>
    <w:p w:rsidR="00163250" w:rsidRDefault="00667A81" w:rsidP="007823B9">
      <w:pPr>
        <w:spacing w:line="276" w:lineRule="auto"/>
        <w:jc w:val="both"/>
      </w:pPr>
      <w:r w:rsidRPr="00EC704B">
        <w:tab/>
      </w:r>
      <w:r w:rsidRPr="00DB194A">
        <w:rPr>
          <w:b/>
        </w:rPr>
        <w:t>(1)</w:t>
      </w:r>
      <w:r w:rsidRPr="00EC704B">
        <w:t xml:space="preserve"> Prelungirea valabilită</w:t>
      </w:r>
      <w:r w:rsidRPr="00EC704B">
        <w:rPr>
          <w:rFonts w:ascii="Cambria Math" w:hAnsi="Cambria Math"/>
        </w:rPr>
        <w:t>ț</w:t>
      </w:r>
      <w:r w:rsidRPr="00EC704B">
        <w:t xml:space="preserve">ii cardului de acces se face pe bază </w:t>
      </w:r>
      <w:r w:rsidR="00AD3F84">
        <w:t>unei</w:t>
      </w:r>
      <w:r w:rsidRPr="00EC704B">
        <w:t xml:space="preserve"> adeverin</w:t>
      </w:r>
      <w:r w:rsidRPr="00EC704B">
        <w:rPr>
          <w:rFonts w:ascii="Cambria Math" w:hAnsi="Cambria Math"/>
        </w:rPr>
        <w:t>ț</w:t>
      </w:r>
      <w:r w:rsidR="00AD3F84">
        <w:t xml:space="preserve">e de la </w:t>
      </w:r>
      <w:r w:rsidR="0092111D">
        <w:tab/>
      </w:r>
      <w:r w:rsidR="00AD3F84">
        <w:t xml:space="preserve">medicul </w:t>
      </w:r>
      <w:r w:rsidRPr="00EC704B">
        <w:t>de familie</w:t>
      </w:r>
      <w:r w:rsidR="00163250">
        <w:t>.</w:t>
      </w:r>
    </w:p>
    <w:p w:rsidR="00667A81" w:rsidRPr="00EC704B" w:rsidRDefault="00163250" w:rsidP="007823B9">
      <w:pPr>
        <w:spacing w:line="276" w:lineRule="auto"/>
        <w:jc w:val="both"/>
      </w:pPr>
      <w:r>
        <w:tab/>
      </w:r>
      <w:r w:rsidRPr="00163250">
        <w:rPr>
          <w:b/>
        </w:rPr>
        <w:t>(2)</w:t>
      </w:r>
      <w:r>
        <w:rPr>
          <w:b/>
        </w:rPr>
        <w:t xml:space="preserve"> </w:t>
      </w:r>
      <w:r>
        <w:t xml:space="preserve">Prelungirea se face </w:t>
      </w:r>
      <w:r w:rsidR="00667A81" w:rsidRPr="00EC704B">
        <w:t xml:space="preserve"> respectând următoarele criterii:</w:t>
      </w:r>
    </w:p>
    <w:p w:rsidR="00667A81" w:rsidRPr="00EC704B" w:rsidRDefault="00667A81" w:rsidP="007823B9">
      <w:pPr>
        <w:pStyle w:val="ListParagraph"/>
        <w:numPr>
          <w:ilvl w:val="0"/>
          <w:numId w:val="26"/>
        </w:numPr>
        <w:spacing w:after="0"/>
        <w:jc w:val="both"/>
        <w:rPr>
          <w:rFonts w:ascii="Times New Roman" w:hAnsi="Times New Roman" w:cs="Times New Roman"/>
          <w:sz w:val="24"/>
          <w:szCs w:val="24"/>
          <w:lang w:val="ro-RO"/>
        </w:rPr>
      </w:pPr>
      <w:r w:rsidRPr="00EC704B">
        <w:rPr>
          <w:rFonts w:ascii="Times New Roman" w:hAnsi="Times New Roman" w:cs="Times New Roman"/>
          <w:sz w:val="24"/>
          <w:szCs w:val="24"/>
          <w:lang w:val="ro-RO"/>
        </w:rPr>
        <w:t>Dacă sunt locuri disponibile;</w:t>
      </w:r>
    </w:p>
    <w:p w:rsidR="00667A81" w:rsidRPr="00EC704B" w:rsidRDefault="00667A81" w:rsidP="007823B9">
      <w:pPr>
        <w:pStyle w:val="ListParagraph"/>
        <w:numPr>
          <w:ilvl w:val="0"/>
          <w:numId w:val="26"/>
        </w:numPr>
        <w:spacing w:after="0"/>
        <w:jc w:val="both"/>
        <w:rPr>
          <w:rFonts w:ascii="Times New Roman" w:hAnsi="Times New Roman" w:cs="Times New Roman"/>
          <w:sz w:val="24"/>
          <w:szCs w:val="24"/>
          <w:lang w:val="ro-RO"/>
        </w:rPr>
      </w:pPr>
      <w:r w:rsidRPr="00EC704B">
        <w:rPr>
          <w:rFonts w:ascii="Times New Roman" w:hAnsi="Times New Roman" w:cs="Times New Roman"/>
          <w:sz w:val="24"/>
          <w:szCs w:val="24"/>
          <w:lang w:val="ro-RO"/>
        </w:rPr>
        <w:t>Daca posesorul cardului a participat la cel pu</w:t>
      </w:r>
      <w:r w:rsidRPr="00EC704B">
        <w:rPr>
          <w:rFonts w:ascii="Times New Roman" w:hAnsi="Cambria Math" w:cs="Times New Roman"/>
          <w:sz w:val="24"/>
          <w:szCs w:val="24"/>
          <w:lang w:val="ro-RO"/>
        </w:rPr>
        <w:t>ț</w:t>
      </w:r>
      <w:r w:rsidRPr="00EC704B">
        <w:rPr>
          <w:rFonts w:ascii="Times New Roman" w:hAnsi="Times New Roman" w:cs="Times New Roman"/>
          <w:sz w:val="24"/>
          <w:szCs w:val="24"/>
          <w:lang w:val="ro-RO"/>
        </w:rPr>
        <w:t>in 10 ore de înot;</w:t>
      </w:r>
    </w:p>
    <w:p w:rsidR="00667A81" w:rsidRPr="00DB194A" w:rsidRDefault="00667A81" w:rsidP="007823B9">
      <w:pPr>
        <w:pStyle w:val="ListParagraph"/>
        <w:numPr>
          <w:ilvl w:val="0"/>
          <w:numId w:val="26"/>
        </w:numPr>
        <w:spacing w:after="0"/>
        <w:jc w:val="both"/>
        <w:rPr>
          <w:rFonts w:ascii="Times New Roman" w:hAnsi="Times New Roman" w:cs="Times New Roman"/>
          <w:sz w:val="24"/>
          <w:szCs w:val="24"/>
          <w:lang w:val="ro-RO"/>
        </w:rPr>
      </w:pPr>
      <w:r w:rsidRPr="00EC704B">
        <w:rPr>
          <w:rFonts w:ascii="Times New Roman" w:hAnsi="Times New Roman" w:cs="Times New Roman"/>
          <w:sz w:val="24"/>
          <w:szCs w:val="24"/>
          <w:lang w:val="ro-RO"/>
        </w:rPr>
        <w:t xml:space="preserve">Dacă a respectat programul, regulamentul </w:t>
      </w:r>
      <w:r w:rsidRPr="00EC704B">
        <w:rPr>
          <w:rFonts w:ascii="Times New Roman" w:hAnsi="Cambria Math" w:cs="Times New Roman"/>
          <w:sz w:val="24"/>
          <w:szCs w:val="24"/>
          <w:lang w:val="ro-RO"/>
        </w:rPr>
        <w:t>ș</w:t>
      </w:r>
      <w:r w:rsidRPr="00EC704B">
        <w:rPr>
          <w:rFonts w:ascii="Times New Roman" w:hAnsi="Times New Roman" w:cs="Times New Roman"/>
          <w:sz w:val="24"/>
          <w:szCs w:val="24"/>
          <w:lang w:val="ro-RO"/>
        </w:rPr>
        <w:t>i nu a provocat incidente;</w:t>
      </w:r>
    </w:p>
    <w:p w:rsidR="00667A81" w:rsidRPr="0092111D" w:rsidRDefault="00DB194A" w:rsidP="007823B9">
      <w:pPr>
        <w:pStyle w:val="ListParagraph"/>
        <w:spacing w:after="0"/>
        <w:ind w:left="0" w:firstLine="360"/>
        <w:jc w:val="both"/>
        <w:rPr>
          <w:rFonts w:ascii="Times New Roman" w:hAnsi="Times New Roman" w:cs="Times New Roman"/>
          <w:sz w:val="24"/>
          <w:szCs w:val="24"/>
          <w:lang w:val="ro-RO"/>
        </w:rPr>
      </w:pPr>
      <w:r>
        <w:rPr>
          <w:rFonts w:ascii="Times New Roman" w:hAnsi="Times New Roman" w:cs="Times New Roman"/>
          <w:b/>
          <w:sz w:val="24"/>
          <w:szCs w:val="24"/>
          <w:lang w:val="fr-FR"/>
        </w:rPr>
        <w:t>Art.25</w:t>
      </w:r>
      <w:r w:rsidR="00667A81" w:rsidRPr="00EC704B">
        <w:rPr>
          <w:rFonts w:ascii="Times New Roman" w:hAnsi="Times New Roman" w:cs="Times New Roman"/>
          <w:b/>
          <w:sz w:val="24"/>
          <w:szCs w:val="24"/>
          <w:lang w:val="fr-FR"/>
        </w:rPr>
        <w:t>.</w:t>
      </w:r>
      <w:r w:rsidR="00AD3F84">
        <w:rPr>
          <w:rFonts w:ascii="Times New Roman" w:hAnsi="Times New Roman" w:cs="Times New Roman"/>
          <w:b/>
          <w:sz w:val="24"/>
          <w:szCs w:val="24"/>
          <w:lang w:val="fr-FR"/>
        </w:rPr>
        <w:t xml:space="preserve"> </w:t>
      </w:r>
      <w:r w:rsidR="00667A81" w:rsidRPr="00EC704B">
        <w:rPr>
          <w:rFonts w:ascii="Times New Roman" w:hAnsi="Times New Roman" w:cs="Times New Roman"/>
          <w:sz w:val="24"/>
          <w:szCs w:val="24"/>
          <w:lang w:val="fr-FR"/>
        </w:rPr>
        <w:t xml:space="preserve">Persoanele care solicită acces la bazinul de înot, în cadrul programului </w:t>
      </w:r>
      <w:r w:rsidR="00667A81" w:rsidRPr="00EC704B">
        <w:rPr>
          <w:rFonts w:ascii="Times New Roman" w:hAnsi="Times New Roman" w:cs="Times New Roman"/>
          <w:sz w:val="24"/>
          <w:szCs w:val="24"/>
        </w:rPr>
        <w:t>„Mişcare pentru sănătate”</w:t>
      </w:r>
      <w:r w:rsidR="00163250">
        <w:rPr>
          <w:rFonts w:ascii="Times New Roman" w:hAnsi="Times New Roman" w:cs="Times New Roman"/>
          <w:sz w:val="24"/>
          <w:szCs w:val="24"/>
        </w:rPr>
        <w:t>,</w:t>
      </w:r>
      <w:r w:rsidR="00667A81" w:rsidRPr="00EC704B">
        <w:rPr>
          <w:rFonts w:ascii="Times New Roman" w:hAnsi="Times New Roman" w:cs="Times New Roman"/>
          <w:sz w:val="24"/>
          <w:szCs w:val="24"/>
        </w:rPr>
        <w:t xml:space="preserve"> obligatoriu trebuie să </w:t>
      </w:r>
      <w:r w:rsidR="00667A81" w:rsidRPr="00EC704B">
        <w:rPr>
          <w:rFonts w:ascii="Times New Roman" w:hAnsi="Cambria Math" w:cs="Times New Roman"/>
          <w:sz w:val="24"/>
          <w:szCs w:val="24"/>
        </w:rPr>
        <w:t>ș</w:t>
      </w:r>
      <w:r w:rsidR="00667A81" w:rsidRPr="00EC704B">
        <w:rPr>
          <w:rFonts w:ascii="Times New Roman" w:hAnsi="Times New Roman" w:cs="Times New Roman"/>
          <w:sz w:val="24"/>
          <w:szCs w:val="24"/>
        </w:rPr>
        <w:t xml:space="preserve">tie </w:t>
      </w:r>
      <w:proofErr w:type="gramStart"/>
      <w:r w:rsidR="00667A81" w:rsidRPr="00EC704B">
        <w:rPr>
          <w:rFonts w:ascii="Times New Roman" w:hAnsi="Times New Roman" w:cs="Times New Roman"/>
          <w:sz w:val="24"/>
          <w:szCs w:val="24"/>
        </w:rPr>
        <w:t>sa</w:t>
      </w:r>
      <w:proofErr w:type="gramEnd"/>
      <w:r w:rsidR="00667A81" w:rsidRPr="00EC704B">
        <w:rPr>
          <w:rFonts w:ascii="Times New Roman" w:hAnsi="Times New Roman" w:cs="Times New Roman"/>
          <w:sz w:val="24"/>
          <w:szCs w:val="24"/>
        </w:rPr>
        <w:t xml:space="preserve"> înoate fără a s</w:t>
      </w:r>
      <w:r w:rsidR="0092111D">
        <w:rPr>
          <w:rFonts w:ascii="Times New Roman" w:hAnsi="Times New Roman" w:cs="Times New Roman"/>
          <w:sz w:val="24"/>
          <w:szCs w:val="24"/>
        </w:rPr>
        <w:t>e folosi de elemente ajutătoare;</w:t>
      </w:r>
    </w:p>
    <w:p w:rsidR="00667A81" w:rsidRPr="00EC704B" w:rsidRDefault="00DB194A" w:rsidP="007823B9">
      <w:pPr>
        <w:pStyle w:val="ListParagraph"/>
        <w:spacing w:after="0"/>
        <w:ind w:left="0" w:firstLine="360"/>
        <w:jc w:val="both"/>
        <w:rPr>
          <w:rFonts w:ascii="Times New Roman" w:hAnsi="Times New Roman" w:cs="Times New Roman"/>
          <w:sz w:val="24"/>
          <w:szCs w:val="24"/>
          <w:lang w:val="fr-FR"/>
        </w:rPr>
      </w:pPr>
      <w:r>
        <w:rPr>
          <w:rFonts w:ascii="Times New Roman" w:eastAsia="Times New Roman" w:hAnsi="Times New Roman" w:cs="Times New Roman"/>
          <w:b/>
          <w:sz w:val="24"/>
          <w:szCs w:val="24"/>
          <w:lang w:val="fr-FR"/>
        </w:rPr>
        <w:t>Art.26</w:t>
      </w:r>
      <w:r w:rsidR="00667A81" w:rsidRPr="00EC704B">
        <w:rPr>
          <w:rFonts w:ascii="Times New Roman" w:eastAsia="Times New Roman" w:hAnsi="Times New Roman" w:cs="Times New Roman"/>
          <w:b/>
          <w:sz w:val="24"/>
          <w:szCs w:val="24"/>
          <w:lang w:val="fr-FR"/>
        </w:rPr>
        <w:t>.</w:t>
      </w:r>
      <w:r w:rsidR="00AD3F84">
        <w:rPr>
          <w:rFonts w:ascii="Times New Roman" w:eastAsia="Times New Roman" w:hAnsi="Times New Roman" w:cs="Times New Roman"/>
          <w:b/>
          <w:sz w:val="24"/>
          <w:szCs w:val="24"/>
          <w:lang w:val="fr-FR"/>
        </w:rPr>
        <w:t xml:space="preserve"> </w:t>
      </w:r>
      <w:r w:rsidR="00667A81" w:rsidRPr="00EC704B">
        <w:rPr>
          <w:rFonts w:ascii="Times New Roman" w:hAnsi="Times New Roman" w:cs="Times New Roman"/>
          <w:sz w:val="24"/>
          <w:szCs w:val="24"/>
          <w:lang w:val="fr-FR"/>
        </w:rPr>
        <w:t>Persoanelor cu afec</w:t>
      </w:r>
      <w:r w:rsidR="00667A81" w:rsidRPr="00EC704B">
        <w:rPr>
          <w:rFonts w:ascii="Times New Roman" w:hAnsi="Times New Roman" w:cs="Times New Roman"/>
          <w:sz w:val="24"/>
          <w:szCs w:val="24"/>
          <w:lang w:val="ro-RO"/>
        </w:rPr>
        <w:t xml:space="preserve">ţiuni </w:t>
      </w:r>
      <w:r w:rsidR="00667A81" w:rsidRPr="00EC704B">
        <w:rPr>
          <w:rFonts w:ascii="Times New Roman" w:hAnsi="Times New Roman" w:cs="Times New Roman"/>
          <w:sz w:val="24"/>
          <w:szCs w:val="24"/>
          <w:lang w:val="fr-FR"/>
        </w:rPr>
        <w:t>psihice nu le este permis accesul la programul „Mişcare pentru sănătate”</w:t>
      </w:r>
      <w:r w:rsidR="0092111D">
        <w:rPr>
          <w:rFonts w:ascii="Times New Roman" w:hAnsi="Times New Roman" w:cs="Times New Roman"/>
          <w:sz w:val="24"/>
          <w:szCs w:val="24"/>
          <w:lang w:val="fr-FR"/>
        </w:rPr>
        <w:t>,</w:t>
      </w:r>
      <w:r w:rsidR="00667A81" w:rsidRPr="00EC704B">
        <w:rPr>
          <w:rFonts w:ascii="Times New Roman" w:hAnsi="Times New Roman" w:cs="Times New Roman"/>
          <w:sz w:val="24"/>
          <w:szCs w:val="24"/>
          <w:lang w:val="fr-FR"/>
        </w:rPr>
        <w:t xml:space="preserve"> deoarece complexul nu dispune de personal specializat în supravegherea pe</w:t>
      </w:r>
      <w:r w:rsidR="0092111D">
        <w:rPr>
          <w:rFonts w:ascii="Times New Roman" w:hAnsi="Times New Roman" w:cs="Times New Roman"/>
          <w:sz w:val="24"/>
          <w:szCs w:val="24"/>
          <w:lang w:val="fr-FR"/>
        </w:rPr>
        <w:t>rsoanelor cu afecţ</w:t>
      </w:r>
      <w:r w:rsidR="00163250">
        <w:rPr>
          <w:rFonts w:ascii="Times New Roman" w:hAnsi="Times New Roman" w:cs="Times New Roman"/>
          <w:sz w:val="24"/>
          <w:szCs w:val="24"/>
          <w:lang w:val="fr-FR"/>
        </w:rPr>
        <w:t>iuni psihice;</w:t>
      </w:r>
      <w:r w:rsidR="00667A81" w:rsidRPr="00EC704B">
        <w:rPr>
          <w:rFonts w:ascii="Times New Roman" w:hAnsi="Times New Roman" w:cs="Times New Roman"/>
          <w:sz w:val="24"/>
          <w:szCs w:val="24"/>
          <w:lang w:val="fr-FR"/>
        </w:rPr>
        <w:t xml:space="preserve"> </w:t>
      </w:r>
    </w:p>
    <w:p w:rsidR="00667A81" w:rsidRPr="00EC704B" w:rsidRDefault="00DB194A" w:rsidP="007823B9">
      <w:pPr>
        <w:pStyle w:val="ListParagraph"/>
        <w:spacing w:after="0"/>
        <w:ind w:left="0" w:firstLine="360"/>
        <w:jc w:val="both"/>
        <w:rPr>
          <w:rFonts w:ascii="Times New Roman" w:hAnsi="Times New Roman" w:cs="Times New Roman"/>
          <w:sz w:val="24"/>
          <w:szCs w:val="24"/>
        </w:rPr>
      </w:pPr>
      <w:r>
        <w:rPr>
          <w:rFonts w:ascii="Times New Roman" w:hAnsi="Times New Roman" w:cs="Times New Roman"/>
          <w:b/>
          <w:sz w:val="24"/>
          <w:szCs w:val="24"/>
        </w:rPr>
        <w:lastRenderedPageBreak/>
        <w:t>Art.27</w:t>
      </w:r>
      <w:r w:rsidR="00667A81" w:rsidRPr="00EC704B">
        <w:rPr>
          <w:rFonts w:ascii="Times New Roman" w:hAnsi="Times New Roman" w:cs="Times New Roman"/>
          <w:b/>
          <w:sz w:val="24"/>
          <w:szCs w:val="24"/>
        </w:rPr>
        <w:t>.</w:t>
      </w:r>
      <w:r w:rsidR="00667A81" w:rsidRPr="00EC704B">
        <w:rPr>
          <w:rFonts w:ascii="Times New Roman" w:hAnsi="Times New Roman" w:cs="Times New Roman"/>
          <w:sz w:val="24"/>
          <w:szCs w:val="24"/>
        </w:rPr>
        <w:t xml:space="preserve"> </w:t>
      </w:r>
      <w:r w:rsidR="00667A81">
        <w:rPr>
          <w:rFonts w:ascii="Times New Roman" w:hAnsi="Times New Roman" w:cs="Times New Roman"/>
          <w:sz w:val="24"/>
          <w:szCs w:val="24"/>
        </w:rPr>
        <w:t>Minorii care solicit</w:t>
      </w:r>
      <w:r w:rsidR="00667A81" w:rsidRPr="00EC704B">
        <w:rPr>
          <w:rFonts w:ascii="Times New Roman" w:hAnsi="Times New Roman" w:cs="Times New Roman"/>
          <w:sz w:val="24"/>
          <w:szCs w:val="24"/>
        </w:rPr>
        <w:t>ă acces la bazinul de înot, în cardul programului „Mişcare pentru sănătate” vor fi însoţiţi</w:t>
      </w:r>
      <w:r w:rsidR="0092111D">
        <w:rPr>
          <w:rFonts w:ascii="Times New Roman" w:hAnsi="Times New Roman" w:cs="Times New Roman"/>
          <w:sz w:val="24"/>
          <w:szCs w:val="24"/>
        </w:rPr>
        <w:t xml:space="preserve"> obligatoriu</w:t>
      </w:r>
      <w:r w:rsidR="00667A81" w:rsidRPr="00EC704B">
        <w:rPr>
          <w:rFonts w:ascii="Times New Roman" w:hAnsi="Times New Roman" w:cs="Times New Roman"/>
          <w:sz w:val="24"/>
          <w:szCs w:val="24"/>
        </w:rPr>
        <w:t xml:space="preserve"> de </w:t>
      </w:r>
      <w:proofErr w:type="gramStart"/>
      <w:r w:rsidR="00667A81" w:rsidRPr="00EC704B">
        <w:rPr>
          <w:rFonts w:ascii="Times New Roman" w:hAnsi="Times New Roman" w:cs="Times New Roman"/>
          <w:sz w:val="24"/>
          <w:szCs w:val="24"/>
        </w:rPr>
        <w:t>un</w:t>
      </w:r>
      <w:proofErr w:type="gramEnd"/>
      <w:r w:rsidR="00667A81" w:rsidRPr="00EC704B">
        <w:rPr>
          <w:rFonts w:ascii="Times New Roman" w:hAnsi="Times New Roman" w:cs="Times New Roman"/>
          <w:sz w:val="24"/>
          <w:szCs w:val="24"/>
        </w:rPr>
        <w:t xml:space="preserve"> adult;</w:t>
      </w:r>
    </w:p>
    <w:p w:rsidR="00667A81" w:rsidRPr="00EC704B" w:rsidRDefault="00DB194A" w:rsidP="007823B9">
      <w:pPr>
        <w:pStyle w:val="ListParagraph"/>
        <w:spacing w:after="0"/>
        <w:ind w:left="0" w:firstLine="360"/>
        <w:jc w:val="both"/>
        <w:rPr>
          <w:rFonts w:ascii="Times New Roman" w:hAnsi="Times New Roman" w:cs="Times New Roman"/>
          <w:sz w:val="24"/>
          <w:szCs w:val="24"/>
          <w:lang w:val="fr-FR"/>
        </w:rPr>
      </w:pPr>
      <w:r>
        <w:rPr>
          <w:rFonts w:ascii="Times New Roman" w:hAnsi="Times New Roman" w:cs="Times New Roman"/>
          <w:b/>
          <w:sz w:val="24"/>
          <w:szCs w:val="24"/>
        </w:rPr>
        <w:t>Art.28</w:t>
      </w:r>
      <w:r w:rsidR="00667A81" w:rsidRPr="00EC704B">
        <w:rPr>
          <w:rFonts w:ascii="Times New Roman" w:hAnsi="Times New Roman" w:cs="Times New Roman"/>
          <w:b/>
          <w:sz w:val="24"/>
          <w:szCs w:val="24"/>
        </w:rPr>
        <w:t>.</w:t>
      </w:r>
      <w:r w:rsidR="00AD3F84">
        <w:rPr>
          <w:rFonts w:ascii="Times New Roman" w:hAnsi="Times New Roman" w:cs="Times New Roman"/>
          <w:b/>
          <w:sz w:val="24"/>
          <w:szCs w:val="24"/>
        </w:rPr>
        <w:t xml:space="preserve"> </w:t>
      </w:r>
      <w:r w:rsidR="00667A81" w:rsidRPr="00EC704B">
        <w:rPr>
          <w:rFonts w:ascii="Times New Roman" w:hAnsi="Times New Roman" w:cs="Times New Roman"/>
          <w:sz w:val="24"/>
          <w:szCs w:val="24"/>
        </w:rPr>
        <w:t xml:space="preserve">Pentru programul „Mişcare pentru sănătate”, accesul în bazin se </w:t>
      </w:r>
      <w:proofErr w:type="gramStart"/>
      <w:r w:rsidR="00667A81" w:rsidRPr="00EC704B">
        <w:rPr>
          <w:rFonts w:ascii="Times New Roman" w:hAnsi="Times New Roman" w:cs="Times New Roman"/>
          <w:sz w:val="24"/>
          <w:szCs w:val="24"/>
        </w:rPr>
        <w:t>va</w:t>
      </w:r>
      <w:proofErr w:type="gramEnd"/>
      <w:r w:rsidR="00667A81" w:rsidRPr="00EC704B">
        <w:rPr>
          <w:rFonts w:ascii="Times New Roman" w:hAnsi="Times New Roman" w:cs="Times New Roman"/>
          <w:sz w:val="24"/>
          <w:szCs w:val="24"/>
        </w:rPr>
        <w:t xml:space="preserve"> face conform programului stabilit cu personalul Complexului Sportiv „Bega” Timişoara, în momentul ridicării cardului;</w:t>
      </w:r>
    </w:p>
    <w:p w:rsidR="00667A81" w:rsidRPr="00EC704B" w:rsidRDefault="00DB194A" w:rsidP="007823B9">
      <w:pPr>
        <w:pStyle w:val="ListParagraph"/>
        <w:spacing w:after="0"/>
        <w:ind w:left="0" w:firstLine="360"/>
        <w:jc w:val="both"/>
        <w:rPr>
          <w:rFonts w:ascii="Times New Roman" w:hAnsi="Times New Roman" w:cs="Times New Roman"/>
          <w:sz w:val="24"/>
          <w:szCs w:val="24"/>
          <w:lang w:val="ro-RO"/>
        </w:rPr>
      </w:pPr>
      <w:r>
        <w:rPr>
          <w:rFonts w:ascii="Times New Roman" w:hAnsi="Times New Roman" w:cs="Times New Roman"/>
          <w:b/>
          <w:sz w:val="24"/>
          <w:szCs w:val="24"/>
          <w:lang w:val="ro-RO"/>
        </w:rPr>
        <w:t>Art.29</w:t>
      </w:r>
      <w:r w:rsidR="00667A81" w:rsidRPr="00EC704B">
        <w:rPr>
          <w:rFonts w:ascii="Times New Roman" w:hAnsi="Times New Roman" w:cs="Times New Roman"/>
          <w:b/>
          <w:sz w:val="24"/>
          <w:szCs w:val="24"/>
          <w:lang w:val="ro-RO"/>
        </w:rPr>
        <w:t>.</w:t>
      </w:r>
      <w:r w:rsidR="00AD3F84">
        <w:rPr>
          <w:rFonts w:ascii="Times New Roman" w:hAnsi="Times New Roman" w:cs="Times New Roman"/>
          <w:b/>
          <w:sz w:val="24"/>
          <w:szCs w:val="24"/>
          <w:lang w:val="ro-RO"/>
        </w:rPr>
        <w:t xml:space="preserve"> </w:t>
      </w:r>
      <w:r w:rsidR="00667A81" w:rsidRPr="00EC704B">
        <w:rPr>
          <w:rFonts w:ascii="Times New Roman" w:hAnsi="Times New Roman" w:cs="Times New Roman"/>
          <w:sz w:val="24"/>
          <w:szCs w:val="24"/>
          <w:lang w:val="ro-RO"/>
        </w:rPr>
        <w:t>O persoană poate utiliza bazinul 90 mi</w:t>
      </w:r>
      <w:r w:rsidR="005969C6">
        <w:rPr>
          <w:rFonts w:ascii="Times New Roman" w:hAnsi="Times New Roman" w:cs="Times New Roman"/>
          <w:sz w:val="24"/>
          <w:szCs w:val="24"/>
          <w:lang w:val="ro-RO"/>
        </w:rPr>
        <w:t>nute/zi , incluzând dezechipare</w:t>
      </w:r>
      <w:r w:rsidR="00667A81" w:rsidRPr="00EC704B">
        <w:rPr>
          <w:rFonts w:ascii="Times New Roman" w:hAnsi="Times New Roman" w:cs="Times New Roman"/>
          <w:sz w:val="24"/>
          <w:szCs w:val="24"/>
          <w:lang w:val="ro-RO"/>
        </w:rPr>
        <w:t>, pre-duş</w:t>
      </w:r>
      <w:r w:rsidR="00667A81" w:rsidRPr="00EC704B">
        <w:rPr>
          <w:rFonts w:ascii="Times New Roman" w:eastAsia="Calibri" w:hAnsi="Times New Roman" w:cs="Times New Roman"/>
          <w:sz w:val="24"/>
          <w:szCs w:val="24"/>
          <w:lang w:val="ro-RO"/>
        </w:rPr>
        <w:t>, post</w:t>
      </w:r>
      <w:r w:rsidR="00667A81" w:rsidRPr="00EC704B">
        <w:rPr>
          <w:rFonts w:ascii="Times New Roman" w:eastAsia="MS Mincho" w:hAnsi="Times New Roman" w:cs="Times New Roman"/>
          <w:sz w:val="24"/>
          <w:szCs w:val="24"/>
          <w:lang w:val="ro-RO"/>
        </w:rPr>
        <w:t>-</w:t>
      </w:r>
      <w:r w:rsidR="00667A81" w:rsidRPr="00EC704B">
        <w:rPr>
          <w:rFonts w:ascii="Times New Roman" w:eastAsia="Calibri" w:hAnsi="Times New Roman" w:cs="Times New Roman"/>
          <w:sz w:val="24"/>
          <w:szCs w:val="24"/>
          <w:lang w:val="ro-RO"/>
        </w:rPr>
        <w:t>duş şi echipare</w:t>
      </w:r>
      <w:r w:rsidR="005969C6">
        <w:rPr>
          <w:rFonts w:ascii="Times New Roman" w:hAnsi="Times New Roman" w:cs="Times New Roman"/>
          <w:sz w:val="24"/>
          <w:szCs w:val="24"/>
          <w:lang w:val="ro-RO"/>
        </w:rPr>
        <w:t xml:space="preserve"> ( 50 minute/zi  de inot);</w:t>
      </w:r>
    </w:p>
    <w:p w:rsidR="00667A81" w:rsidRPr="00EC704B" w:rsidRDefault="00DB194A" w:rsidP="007823B9">
      <w:pPr>
        <w:pStyle w:val="NormalWeb"/>
        <w:shd w:val="clear" w:color="auto" w:fill="FFFFFF"/>
        <w:spacing w:before="0" w:beforeAutospacing="0" w:after="0" w:afterAutospacing="0" w:line="276" w:lineRule="auto"/>
        <w:ind w:firstLine="360"/>
        <w:jc w:val="both"/>
        <w:rPr>
          <w:lang w:val="fr-FR"/>
        </w:rPr>
      </w:pPr>
      <w:r>
        <w:rPr>
          <w:b/>
        </w:rPr>
        <w:t>Art.30</w:t>
      </w:r>
      <w:r w:rsidR="00667A81" w:rsidRPr="00EC704B">
        <w:rPr>
          <w:b/>
        </w:rPr>
        <w:t>.</w:t>
      </w:r>
      <w:r w:rsidR="00AD3F84">
        <w:rPr>
          <w:b/>
        </w:rPr>
        <w:t xml:space="preserve"> </w:t>
      </w:r>
      <w:r w:rsidR="00667A81" w:rsidRPr="00EC704B">
        <w:rPr>
          <w:lang w:val="fr-FR"/>
        </w:rPr>
        <w:t xml:space="preserve">Personalul complexului nu este responsabil sub nicio formă pentru </w:t>
      </w:r>
      <w:proofErr w:type="gramStart"/>
      <w:r w:rsidR="00667A81" w:rsidRPr="00EC704B">
        <w:rPr>
          <w:lang w:val="fr-FR"/>
        </w:rPr>
        <w:t>accidentările  ce</w:t>
      </w:r>
      <w:proofErr w:type="gramEnd"/>
      <w:r w:rsidR="00667A81" w:rsidRPr="00EC704B">
        <w:rPr>
          <w:lang w:val="fr-FR"/>
        </w:rPr>
        <w:t xml:space="preserve"> pot avea loc ca urmare a folosirii bazinul de înot;</w:t>
      </w:r>
    </w:p>
    <w:p w:rsidR="00BE0105" w:rsidRPr="00321762" w:rsidRDefault="00BE0105" w:rsidP="007823B9">
      <w:pPr>
        <w:pStyle w:val="NormalWeb"/>
        <w:shd w:val="clear" w:color="auto" w:fill="FFFFFF"/>
        <w:spacing w:before="0" w:beforeAutospacing="0" w:after="0" w:afterAutospacing="0" w:line="276" w:lineRule="auto"/>
        <w:jc w:val="both"/>
        <w:rPr>
          <w:lang w:val="fr-FR"/>
        </w:rPr>
      </w:pPr>
    </w:p>
    <w:p w:rsidR="00BE0105" w:rsidRPr="00CC241A" w:rsidRDefault="00BE0105" w:rsidP="007823B9">
      <w:pPr>
        <w:pStyle w:val="NormalWeb"/>
        <w:numPr>
          <w:ilvl w:val="0"/>
          <w:numId w:val="21"/>
        </w:numPr>
        <w:shd w:val="clear" w:color="auto" w:fill="FFFFFF"/>
        <w:spacing w:before="0" w:beforeAutospacing="0" w:after="0" w:afterAutospacing="0" w:line="276" w:lineRule="auto"/>
        <w:jc w:val="both"/>
        <w:rPr>
          <w:b/>
          <w:lang w:val="fr-FR"/>
        </w:rPr>
      </w:pPr>
      <w:r w:rsidRPr="00321762">
        <w:rPr>
          <w:b/>
          <w:lang w:val="fr-FR"/>
        </w:rPr>
        <w:t>Sala de gimnastică</w:t>
      </w:r>
    </w:p>
    <w:p w:rsidR="00BE0105" w:rsidRPr="00321762" w:rsidRDefault="00BE0105" w:rsidP="007823B9">
      <w:pPr>
        <w:spacing w:line="276" w:lineRule="auto"/>
        <w:ind w:firstLine="360"/>
        <w:jc w:val="both"/>
      </w:pPr>
      <w:r w:rsidRPr="00321762">
        <w:rPr>
          <w:b/>
        </w:rPr>
        <w:t>Art.3</w:t>
      </w:r>
      <w:r w:rsidR="00DB194A">
        <w:rPr>
          <w:b/>
        </w:rPr>
        <w:t>1</w:t>
      </w:r>
      <w:r w:rsidRPr="00321762">
        <w:rPr>
          <w:b/>
        </w:rPr>
        <w:t>.</w:t>
      </w:r>
      <w:r w:rsidR="005969C6">
        <w:rPr>
          <w:b/>
        </w:rPr>
        <w:t xml:space="preserve"> </w:t>
      </w:r>
      <w:r w:rsidR="005969C6" w:rsidRPr="005969C6">
        <w:t>La</w:t>
      </w:r>
      <w:r w:rsidR="005969C6">
        <w:t xml:space="preserve"> sala de gimnastică, din</w:t>
      </w:r>
      <w:r w:rsidRPr="00321762">
        <w:t xml:space="preserve"> cadrul Comp</w:t>
      </w:r>
      <w:r w:rsidR="00AD3F84">
        <w:t>l</w:t>
      </w:r>
      <w:r w:rsidRPr="00321762">
        <w:t>exului Sportiv „Bega”, se desfăşoară prioritar sportul de performanţă (antrenamente şi competiţii oficiale), activităţi didactice;</w:t>
      </w:r>
    </w:p>
    <w:p w:rsidR="00BE0105" w:rsidRPr="00321762" w:rsidRDefault="00BE0105" w:rsidP="007823B9">
      <w:pPr>
        <w:spacing w:line="276" w:lineRule="auto"/>
        <w:ind w:firstLine="360"/>
        <w:jc w:val="both"/>
      </w:pPr>
      <w:r w:rsidRPr="00321762">
        <w:rPr>
          <w:b/>
        </w:rPr>
        <w:t>Art.3</w:t>
      </w:r>
      <w:r w:rsidR="00DB194A">
        <w:rPr>
          <w:b/>
        </w:rPr>
        <w:t>2</w:t>
      </w:r>
      <w:r w:rsidR="00DB194A" w:rsidRPr="00AD3F84">
        <w:rPr>
          <w:b/>
        </w:rPr>
        <w:t>.</w:t>
      </w:r>
      <w:r w:rsidR="00AD3F84">
        <w:t xml:space="preserve"> </w:t>
      </w:r>
      <w:r w:rsidRPr="00321762">
        <w:t xml:space="preserve">Sportivii trebuie să fie însoţiti de cel puţin un </w:t>
      </w:r>
      <w:r w:rsidR="005969C6">
        <w:t>profesor/antrenor</w:t>
      </w:r>
      <w:r w:rsidRPr="00321762">
        <w:t>:</w:t>
      </w:r>
    </w:p>
    <w:p w:rsidR="00BE0105" w:rsidRPr="00321762" w:rsidRDefault="00BE0105" w:rsidP="007823B9">
      <w:pPr>
        <w:pStyle w:val="ListParagraph"/>
        <w:numPr>
          <w:ilvl w:val="0"/>
          <w:numId w:val="22"/>
        </w:numPr>
        <w:spacing w:after="0"/>
        <w:ind w:firstLine="218"/>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 xml:space="preserve">Cadrul didactic va fi responsabil de sportivii din grupa  pe tot parcursul prezenţei </w:t>
      </w:r>
      <w:r w:rsidR="0092111D">
        <w:rPr>
          <w:rFonts w:ascii="Times New Roman" w:hAnsi="Times New Roman" w:cs="Times New Roman"/>
          <w:sz w:val="24"/>
          <w:szCs w:val="24"/>
          <w:lang w:val="ro-RO"/>
        </w:rPr>
        <w:t xml:space="preserve">    </w:t>
      </w:r>
      <w:r w:rsidR="0092111D">
        <w:rPr>
          <w:rFonts w:ascii="Times New Roman" w:hAnsi="Times New Roman" w:cs="Times New Roman"/>
          <w:sz w:val="24"/>
          <w:szCs w:val="24"/>
          <w:lang w:val="ro-RO"/>
        </w:rPr>
        <w:tab/>
      </w:r>
      <w:r w:rsidRPr="00321762">
        <w:rPr>
          <w:rFonts w:ascii="Times New Roman" w:hAnsi="Times New Roman" w:cs="Times New Roman"/>
          <w:sz w:val="24"/>
          <w:szCs w:val="24"/>
          <w:lang w:val="ro-RO"/>
        </w:rPr>
        <w:t>acestora în incinta complexului;</w:t>
      </w:r>
    </w:p>
    <w:p w:rsidR="00BE0105" w:rsidRPr="00321762" w:rsidRDefault="00BE0105" w:rsidP="007823B9">
      <w:pPr>
        <w:pStyle w:val="ListParagraph"/>
        <w:numPr>
          <w:ilvl w:val="0"/>
          <w:numId w:val="22"/>
        </w:numPr>
        <w:spacing w:after="0"/>
        <w:ind w:left="426" w:firstLine="294"/>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 xml:space="preserve"> Profesorul/antrenorul </w:t>
      </w:r>
      <w:r w:rsidR="00667A81">
        <w:rPr>
          <w:rFonts w:ascii="Times New Roman" w:hAnsi="Times New Roman" w:cs="Times New Roman"/>
          <w:sz w:val="24"/>
          <w:szCs w:val="24"/>
          <w:lang w:val="ro-RO"/>
        </w:rPr>
        <w:t>este responsabil de</w:t>
      </w:r>
      <w:r w:rsidRPr="00321762">
        <w:rPr>
          <w:rFonts w:ascii="Times New Roman" w:hAnsi="Times New Roman" w:cs="Times New Roman"/>
          <w:sz w:val="24"/>
          <w:szCs w:val="24"/>
          <w:lang w:val="ro-RO"/>
        </w:rPr>
        <w:t>:</w:t>
      </w:r>
    </w:p>
    <w:p w:rsidR="00BE0105" w:rsidRPr="00321762" w:rsidRDefault="00BE0105" w:rsidP="007823B9">
      <w:pPr>
        <w:pStyle w:val="ListParagraph"/>
        <w:spacing w:after="0"/>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 echiparea/dezechiparea sportivilor,</w:t>
      </w:r>
    </w:p>
    <w:p w:rsidR="00BE0105" w:rsidRPr="00321762" w:rsidRDefault="00BE0105" w:rsidP="007823B9">
      <w:pPr>
        <w:pStyle w:val="ListParagraph"/>
        <w:spacing w:after="0"/>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 disciplina acestora în incinta complexului;</w:t>
      </w:r>
    </w:p>
    <w:p w:rsidR="00BE0105" w:rsidRPr="00321762" w:rsidRDefault="00BE0105" w:rsidP="007823B9">
      <w:pPr>
        <w:pStyle w:val="ListParagraph"/>
        <w:spacing w:after="0"/>
        <w:jc w:val="both"/>
        <w:rPr>
          <w:rFonts w:ascii="Times New Roman" w:hAnsi="Times New Roman" w:cs="Times New Roman"/>
          <w:sz w:val="24"/>
          <w:szCs w:val="24"/>
          <w:lang w:val="ro-RO"/>
        </w:rPr>
      </w:pPr>
      <w:r w:rsidRPr="00321762">
        <w:rPr>
          <w:rFonts w:ascii="Times New Roman" w:hAnsi="Times New Roman" w:cs="Times New Roman"/>
          <w:sz w:val="24"/>
          <w:szCs w:val="24"/>
          <w:lang w:val="ro-RO"/>
        </w:rPr>
        <w:t xml:space="preserve">- respectarea de către </w:t>
      </w:r>
      <w:r w:rsidR="00667A81">
        <w:rPr>
          <w:rFonts w:ascii="Times New Roman" w:hAnsi="Times New Roman" w:cs="Times New Roman"/>
          <w:sz w:val="24"/>
          <w:szCs w:val="24"/>
          <w:lang w:val="ro-RO"/>
        </w:rPr>
        <w:t>sportivi</w:t>
      </w:r>
      <w:r w:rsidRPr="00321762">
        <w:rPr>
          <w:rFonts w:ascii="Times New Roman" w:hAnsi="Times New Roman" w:cs="Times New Roman"/>
          <w:sz w:val="24"/>
          <w:szCs w:val="24"/>
          <w:lang w:val="ro-RO"/>
        </w:rPr>
        <w:t xml:space="preserve"> a </w:t>
      </w:r>
      <w:r w:rsidR="008B11B1">
        <w:rPr>
          <w:rFonts w:ascii="Times New Roman" w:hAnsi="Times New Roman" w:cs="Times New Roman"/>
          <w:sz w:val="24"/>
          <w:szCs w:val="24"/>
          <w:lang w:val="ro-RO"/>
        </w:rPr>
        <w:t>prezentului regulament</w:t>
      </w:r>
      <w:r w:rsidRPr="00321762">
        <w:rPr>
          <w:rFonts w:ascii="Times New Roman" w:hAnsi="Times New Roman" w:cs="Times New Roman"/>
          <w:sz w:val="24"/>
          <w:szCs w:val="24"/>
          <w:lang w:val="ro-RO"/>
        </w:rPr>
        <w:t>;</w:t>
      </w:r>
    </w:p>
    <w:p w:rsidR="00BE0105" w:rsidRPr="00321762" w:rsidRDefault="00DB194A" w:rsidP="007823B9">
      <w:pPr>
        <w:spacing w:line="276" w:lineRule="auto"/>
        <w:ind w:firstLine="360"/>
        <w:jc w:val="both"/>
      </w:pPr>
      <w:r>
        <w:rPr>
          <w:b/>
        </w:rPr>
        <w:t>Art.33</w:t>
      </w:r>
      <w:r w:rsidR="00BE0105" w:rsidRPr="00321762">
        <w:rPr>
          <w:b/>
        </w:rPr>
        <w:t>.</w:t>
      </w:r>
      <w:r w:rsidR="00AD3F84">
        <w:rPr>
          <w:b/>
        </w:rPr>
        <w:t xml:space="preserve"> </w:t>
      </w:r>
      <w:r w:rsidR="00BE0105" w:rsidRPr="00321762">
        <w:t>Pe durata antrenamentelor/competiţiilor</w:t>
      </w:r>
      <w:r w:rsidR="00667A81">
        <w:t>,</w:t>
      </w:r>
      <w:r w:rsidR="00BE0105" w:rsidRPr="00321762">
        <w:t xml:space="preserve">  profesorul/antrenorul este răspunzător  de buna des</w:t>
      </w:r>
      <w:r w:rsidR="005969C6">
        <w:t>f</w:t>
      </w:r>
      <w:r w:rsidR="00AD3F84">
        <w:t xml:space="preserve">ăşurare </w:t>
      </w:r>
      <w:r w:rsidR="00BE0105" w:rsidRPr="00321762">
        <w:t>a activităţii;</w:t>
      </w:r>
    </w:p>
    <w:p w:rsidR="00BE0105" w:rsidRPr="00321762" w:rsidRDefault="00DB194A" w:rsidP="007823B9">
      <w:pPr>
        <w:spacing w:line="276" w:lineRule="auto"/>
        <w:ind w:firstLine="270"/>
        <w:jc w:val="both"/>
      </w:pPr>
      <w:r>
        <w:rPr>
          <w:b/>
        </w:rPr>
        <w:t>Art.34</w:t>
      </w:r>
      <w:r w:rsidR="00BE0105" w:rsidRPr="00321762">
        <w:rPr>
          <w:b/>
        </w:rPr>
        <w:t>.</w:t>
      </w:r>
      <w:r w:rsidR="00AD3F84">
        <w:rPr>
          <w:b/>
        </w:rPr>
        <w:t xml:space="preserve"> </w:t>
      </w:r>
      <w:r w:rsidR="00BE0105" w:rsidRPr="00321762">
        <w:t>Accesul în sala de gimnastică se face cu echipament adecvat;</w:t>
      </w:r>
    </w:p>
    <w:p w:rsidR="005969C6" w:rsidRDefault="00DB194A" w:rsidP="007823B9">
      <w:pPr>
        <w:pStyle w:val="NormalWeb"/>
        <w:shd w:val="clear" w:color="auto" w:fill="FFFFFF"/>
        <w:spacing w:before="0" w:beforeAutospacing="0" w:after="0" w:afterAutospacing="0" w:line="276" w:lineRule="auto"/>
        <w:ind w:firstLine="270"/>
        <w:jc w:val="both"/>
      </w:pPr>
      <w:r>
        <w:rPr>
          <w:b/>
        </w:rPr>
        <w:t>Art.35</w:t>
      </w:r>
      <w:r w:rsidR="00BE0105" w:rsidRPr="00321762">
        <w:rPr>
          <w:b/>
        </w:rPr>
        <w:t>.</w:t>
      </w:r>
      <w:r w:rsidR="00AD3F84">
        <w:rPr>
          <w:b/>
        </w:rPr>
        <w:t xml:space="preserve"> </w:t>
      </w:r>
      <w:r w:rsidR="00BE0105" w:rsidRPr="00321762">
        <w:t xml:space="preserve">La sala de gimnastică cadrele didactice/ </w:t>
      </w:r>
      <w:r w:rsidR="005969C6">
        <w:t xml:space="preserve">antrenorii au obligaţia </w:t>
      </w:r>
      <w:proofErr w:type="gramStart"/>
      <w:r w:rsidR="005969C6">
        <w:t>să</w:t>
      </w:r>
      <w:proofErr w:type="gramEnd"/>
      <w:r w:rsidR="00BE0105" w:rsidRPr="00321762">
        <w:t xml:space="preserve"> supravegheze sportivii şi să nu-i lase neînsoţiţi la aparatele de gimnastică;</w:t>
      </w:r>
    </w:p>
    <w:p w:rsidR="005969C6" w:rsidRPr="00321762" w:rsidRDefault="00DB194A" w:rsidP="007823B9">
      <w:pPr>
        <w:pStyle w:val="NormalWeb"/>
        <w:shd w:val="clear" w:color="auto" w:fill="FFFFFF"/>
        <w:spacing w:before="0" w:beforeAutospacing="0" w:after="0" w:afterAutospacing="0" w:line="276" w:lineRule="auto"/>
        <w:ind w:firstLine="270"/>
        <w:jc w:val="both"/>
      </w:pPr>
      <w:r>
        <w:rPr>
          <w:b/>
        </w:rPr>
        <w:t>Art.36</w:t>
      </w:r>
      <w:r w:rsidR="00BE0105" w:rsidRPr="00321762">
        <w:rPr>
          <w:b/>
        </w:rPr>
        <w:t>.</w:t>
      </w:r>
      <w:r w:rsidR="00BE0105" w:rsidRPr="00321762">
        <w:t xml:space="preserve"> </w:t>
      </w:r>
      <w:r w:rsidR="005969C6" w:rsidRPr="00321762">
        <w:t>Însoţitorii beneficiarilor au acces numai</w:t>
      </w:r>
      <w:r w:rsidR="005969C6">
        <w:t xml:space="preserve"> î</w:t>
      </w:r>
      <w:r w:rsidR="005969C6" w:rsidRPr="00321762">
        <w:t>n spaţiul de aşte</w:t>
      </w:r>
      <w:r w:rsidR="005969C6">
        <w:t xml:space="preserve">ptare şi la grupurile sanitare. </w:t>
      </w:r>
      <w:r w:rsidR="005969C6">
        <w:tab/>
      </w:r>
      <w:r w:rsidR="005969C6" w:rsidRPr="00163250">
        <w:rPr>
          <w:b/>
        </w:rPr>
        <w:t>(1)</w:t>
      </w:r>
      <w:r w:rsidR="005969C6">
        <w:rPr>
          <w:b/>
        </w:rPr>
        <w:t xml:space="preserve"> </w:t>
      </w:r>
      <w:r w:rsidR="005969C6">
        <w:t>Excepţie fac însoţitorii</w:t>
      </w:r>
      <w:r w:rsidR="005969C6" w:rsidRPr="00321762">
        <w:t xml:space="preserve"> copiilor</w:t>
      </w:r>
      <w:r w:rsidR="005969C6">
        <w:t xml:space="preserve"> sub</w:t>
      </w:r>
      <w:r w:rsidR="005969C6" w:rsidRPr="00321762">
        <w:t xml:space="preserve"> 10 ani şi a copiilor cu dizabilităţi, cărora le </w:t>
      </w:r>
      <w:proofErr w:type="gramStart"/>
      <w:r w:rsidR="005969C6" w:rsidRPr="00321762">
        <w:t>este</w:t>
      </w:r>
      <w:proofErr w:type="gramEnd"/>
      <w:r w:rsidR="005969C6" w:rsidRPr="00321762">
        <w:t xml:space="preserve"> </w:t>
      </w:r>
      <w:r w:rsidR="005969C6">
        <w:tab/>
      </w:r>
      <w:r w:rsidR="005969C6" w:rsidRPr="00321762">
        <w:t>permis şi accesul în vestiare.</w:t>
      </w:r>
    </w:p>
    <w:p w:rsidR="00BE0105" w:rsidRPr="00321762" w:rsidRDefault="00DB194A" w:rsidP="007823B9">
      <w:pPr>
        <w:spacing w:line="276" w:lineRule="auto"/>
        <w:ind w:firstLine="270"/>
        <w:jc w:val="both"/>
      </w:pPr>
      <w:r>
        <w:rPr>
          <w:b/>
        </w:rPr>
        <w:t>Art.37</w:t>
      </w:r>
      <w:r w:rsidR="00BE0105" w:rsidRPr="00321762">
        <w:rPr>
          <w:b/>
        </w:rPr>
        <w:t>.</w:t>
      </w:r>
      <w:r w:rsidR="00AD3F84">
        <w:rPr>
          <w:b/>
        </w:rPr>
        <w:t xml:space="preserve"> </w:t>
      </w:r>
      <w:r w:rsidR="00BE0105" w:rsidRPr="00321762">
        <w:t>Însoţitorii beneficiarilor nu au acce</w:t>
      </w:r>
      <w:r w:rsidR="005969C6">
        <w:t>s în incinta sălii de gimnastică</w:t>
      </w:r>
      <w:r w:rsidR="00BE0105" w:rsidRPr="00321762">
        <w:t>.</w:t>
      </w:r>
    </w:p>
    <w:p w:rsidR="00BE0105" w:rsidRPr="00321762" w:rsidRDefault="00DB194A" w:rsidP="007823B9">
      <w:pPr>
        <w:pStyle w:val="NormalWeb"/>
        <w:shd w:val="clear" w:color="auto" w:fill="FFFFFF"/>
        <w:spacing w:before="0" w:beforeAutospacing="0" w:after="0" w:afterAutospacing="0" w:line="276" w:lineRule="auto"/>
        <w:ind w:firstLine="270"/>
        <w:jc w:val="both"/>
        <w:rPr>
          <w:lang w:val="fr-FR"/>
        </w:rPr>
      </w:pPr>
      <w:r>
        <w:rPr>
          <w:b/>
        </w:rPr>
        <w:t>Art.38</w:t>
      </w:r>
      <w:r w:rsidR="00BE0105" w:rsidRPr="00321762">
        <w:rPr>
          <w:b/>
        </w:rPr>
        <w:t>.</w:t>
      </w:r>
      <w:r w:rsidR="00AD3F84">
        <w:rPr>
          <w:b/>
        </w:rPr>
        <w:t xml:space="preserve"> </w:t>
      </w:r>
      <w:r w:rsidR="00BE0105" w:rsidRPr="00321762">
        <w:rPr>
          <w:lang w:val="fr-FR"/>
        </w:rPr>
        <w:t xml:space="preserve">Personalul complexului nu este responsabil sub nicio formă pentru </w:t>
      </w:r>
      <w:proofErr w:type="gramStart"/>
      <w:r w:rsidR="00BE0105" w:rsidRPr="00321762">
        <w:rPr>
          <w:lang w:val="fr-FR"/>
        </w:rPr>
        <w:t>accidentările  ce</w:t>
      </w:r>
      <w:proofErr w:type="gramEnd"/>
      <w:r w:rsidR="00BE0105" w:rsidRPr="00321762">
        <w:rPr>
          <w:lang w:val="fr-FR"/>
        </w:rPr>
        <w:t xml:space="preserve"> pot avea loc ca urmare a</w:t>
      </w:r>
      <w:r w:rsidR="005969C6">
        <w:rPr>
          <w:lang w:val="fr-FR"/>
        </w:rPr>
        <w:t xml:space="preserve"> folosirii dotărilor complexului</w:t>
      </w:r>
      <w:r w:rsidR="00BE0105" w:rsidRPr="00321762">
        <w:rPr>
          <w:lang w:val="fr-FR"/>
        </w:rPr>
        <w:t>;</w:t>
      </w:r>
    </w:p>
    <w:p w:rsidR="00BE0105" w:rsidRDefault="00BE0105" w:rsidP="007823B9">
      <w:pPr>
        <w:spacing w:line="276" w:lineRule="auto"/>
        <w:jc w:val="both"/>
      </w:pPr>
    </w:p>
    <w:p w:rsidR="00BE0105" w:rsidRPr="00D81535" w:rsidRDefault="00BE0105" w:rsidP="007823B9">
      <w:pPr>
        <w:pStyle w:val="NormalWeb"/>
        <w:numPr>
          <w:ilvl w:val="0"/>
          <w:numId w:val="15"/>
        </w:numPr>
        <w:shd w:val="clear" w:color="auto" w:fill="FFFFFF"/>
        <w:tabs>
          <w:tab w:val="left" w:pos="990"/>
        </w:tabs>
        <w:spacing w:before="0" w:beforeAutospacing="0" w:after="0" w:afterAutospacing="0" w:line="276" w:lineRule="auto"/>
        <w:ind w:hanging="360"/>
        <w:jc w:val="both"/>
        <w:rPr>
          <w:b/>
          <w:lang w:val="fr-FR"/>
        </w:rPr>
      </w:pPr>
      <w:r w:rsidRPr="00EC704B">
        <w:rPr>
          <w:b/>
          <w:lang w:val="fr-FR"/>
        </w:rPr>
        <w:t>Organizarea şi desfăşurarea activităţilor sportive</w:t>
      </w:r>
      <w:r w:rsidR="00667A81">
        <w:rPr>
          <w:b/>
          <w:lang w:val="fr-FR"/>
        </w:rPr>
        <w:t xml:space="preserve"> </w:t>
      </w:r>
    </w:p>
    <w:p w:rsidR="00BE0105" w:rsidRPr="00EC704B" w:rsidRDefault="00DB194A" w:rsidP="007823B9">
      <w:pPr>
        <w:spacing w:line="276" w:lineRule="auto"/>
        <w:ind w:firstLine="270"/>
        <w:jc w:val="both"/>
      </w:pPr>
      <w:r>
        <w:rPr>
          <w:b/>
        </w:rPr>
        <w:t>Art.39</w:t>
      </w:r>
      <w:r w:rsidR="00BE0105" w:rsidRPr="00EC704B">
        <w:rPr>
          <w:b/>
        </w:rPr>
        <w:t>.</w:t>
      </w:r>
      <w:r w:rsidR="00AD3F84">
        <w:rPr>
          <w:b/>
        </w:rPr>
        <w:t xml:space="preserve"> </w:t>
      </w:r>
      <w:r w:rsidR="00BE0105" w:rsidRPr="00EC704B">
        <w:t>Competiţiile sportive de scurtă durată se organizează în baza solicitărilor /comenzilor punctuale, depuse la Primăria Municipiului Timişoara, urmând ca aprobarea acestora să fie făcută de către departamentul de specialitate în funcţie de disponibilitatea complexului.</w:t>
      </w:r>
    </w:p>
    <w:p w:rsidR="00BE0105" w:rsidRPr="00EC704B" w:rsidRDefault="00BE0105" w:rsidP="007823B9">
      <w:pPr>
        <w:spacing w:line="276" w:lineRule="auto"/>
        <w:jc w:val="both"/>
      </w:pPr>
      <w:r w:rsidRPr="00EC704B">
        <w:t>Solicitările vor fi depuse cu minim 15 zile înainte de competiţie;</w:t>
      </w:r>
    </w:p>
    <w:p w:rsidR="00BE0105" w:rsidRPr="00EC704B" w:rsidRDefault="00BE0105" w:rsidP="007823B9">
      <w:pPr>
        <w:pStyle w:val="ListParagraph"/>
        <w:numPr>
          <w:ilvl w:val="0"/>
          <w:numId w:val="18"/>
        </w:numPr>
        <w:spacing w:after="0"/>
        <w:ind w:left="810" w:hanging="90"/>
        <w:jc w:val="both"/>
        <w:rPr>
          <w:rFonts w:ascii="Times New Roman" w:hAnsi="Times New Roman" w:cs="Times New Roman"/>
          <w:sz w:val="24"/>
          <w:szCs w:val="24"/>
        </w:rPr>
      </w:pPr>
      <w:r w:rsidRPr="00EC704B">
        <w:rPr>
          <w:rFonts w:ascii="Times New Roman" w:hAnsi="Times New Roman" w:cs="Times New Roman"/>
          <w:sz w:val="24"/>
          <w:szCs w:val="24"/>
        </w:rPr>
        <w:t xml:space="preserve">Competiţiile de anvergură naţională/internaţională din calendarele oficiale ale entităţilor organizatoare, se organizează în baza solicitărilor depuse imediat după </w:t>
      </w:r>
      <w:r w:rsidRPr="00EC704B">
        <w:rPr>
          <w:rFonts w:ascii="Times New Roman" w:hAnsi="Times New Roman" w:cs="Times New Roman"/>
          <w:sz w:val="24"/>
          <w:szCs w:val="24"/>
        </w:rPr>
        <w:lastRenderedPageBreak/>
        <w:t>includerea acestora în programul competiţional (Campionate Naţionale, Competiţii Naţionale, Competiţii  Internaţionale);</w:t>
      </w:r>
    </w:p>
    <w:p w:rsidR="00BE0105" w:rsidRPr="00EC704B" w:rsidRDefault="00BE0105" w:rsidP="007823B9">
      <w:pPr>
        <w:pStyle w:val="ListParagraph"/>
        <w:numPr>
          <w:ilvl w:val="0"/>
          <w:numId w:val="18"/>
        </w:numPr>
        <w:spacing w:after="0"/>
        <w:ind w:left="810" w:hanging="90"/>
        <w:jc w:val="both"/>
        <w:rPr>
          <w:rFonts w:ascii="Times New Roman" w:hAnsi="Times New Roman" w:cs="Times New Roman"/>
          <w:sz w:val="24"/>
          <w:szCs w:val="24"/>
        </w:rPr>
      </w:pPr>
      <w:r w:rsidRPr="00EC704B">
        <w:rPr>
          <w:rFonts w:ascii="Times New Roman" w:hAnsi="Times New Roman" w:cs="Times New Roman"/>
          <w:sz w:val="24"/>
          <w:szCs w:val="24"/>
        </w:rPr>
        <w:t>Tariful de utilizare al Complexului Sportiv „Bega” Timişoara este aprobat prin Hotărâre de Consiliu Local;</w:t>
      </w:r>
    </w:p>
    <w:p w:rsidR="00BE0105" w:rsidRPr="00EC704B" w:rsidRDefault="00BE0105" w:rsidP="007823B9">
      <w:pPr>
        <w:pStyle w:val="ListParagraph"/>
        <w:numPr>
          <w:ilvl w:val="0"/>
          <w:numId w:val="18"/>
        </w:numPr>
        <w:spacing w:after="0"/>
        <w:ind w:left="810" w:hanging="90"/>
        <w:jc w:val="both"/>
        <w:rPr>
          <w:rFonts w:ascii="Times New Roman" w:hAnsi="Times New Roman" w:cs="Times New Roman"/>
          <w:sz w:val="24"/>
          <w:szCs w:val="24"/>
        </w:rPr>
      </w:pPr>
      <w:r w:rsidRPr="00EC704B">
        <w:rPr>
          <w:rFonts w:ascii="Times New Roman" w:hAnsi="Times New Roman" w:cs="Times New Roman"/>
          <w:sz w:val="24"/>
          <w:szCs w:val="24"/>
        </w:rPr>
        <w:t>Regimul de gratuitate pentru utilizarea Complexului Sportiv „Bega” Timişoara este aprobat prin Hotărâre de Consiliu Local;</w:t>
      </w:r>
    </w:p>
    <w:p w:rsidR="00BE0105" w:rsidRPr="00DE04A1" w:rsidRDefault="00BE0105" w:rsidP="007823B9">
      <w:pPr>
        <w:pStyle w:val="ListParagraph"/>
        <w:numPr>
          <w:ilvl w:val="0"/>
          <w:numId w:val="18"/>
        </w:numPr>
        <w:spacing w:after="0"/>
        <w:ind w:left="810" w:hanging="90"/>
        <w:jc w:val="both"/>
        <w:rPr>
          <w:rFonts w:ascii="Times New Roman" w:hAnsi="Times New Roman" w:cs="Times New Roman"/>
          <w:sz w:val="24"/>
          <w:szCs w:val="24"/>
        </w:rPr>
      </w:pPr>
      <w:r w:rsidRPr="00EC704B">
        <w:rPr>
          <w:rFonts w:ascii="Times New Roman" w:hAnsi="Times New Roman" w:cs="Times New Roman"/>
          <w:sz w:val="24"/>
          <w:szCs w:val="24"/>
        </w:rPr>
        <w:t>Anularea rezervărilor se face  în scris cu minim 10 zile  înainte de competi</w:t>
      </w:r>
      <w:r>
        <w:rPr>
          <w:rFonts w:ascii="Times New Roman" w:hAnsi="Times New Roman" w:cs="Times New Roman"/>
          <w:sz w:val="24"/>
          <w:szCs w:val="24"/>
        </w:rPr>
        <w:t>ţ</w:t>
      </w:r>
      <w:r w:rsidRPr="00EC704B">
        <w:rPr>
          <w:rFonts w:ascii="Times New Roman" w:hAnsi="Times New Roman" w:cs="Times New Roman"/>
          <w:sz w:val="24"/>
          <w:szCs w:val="24"/>
        </w:rPr>
        <w:t>ie, excluzând cazurile de forţă majoră;</w:t>
      </w:r>
    </w:p>
    <w:p w:rsidR="00BE0105" w:rsidRPr="00EC704B" w:rsidRDefault="00DB194A" w:rsidP="007823B9">
      <w:pPr>
        <w:pStyle w:val="ListParagraph"/>
        <w:spacing w:after="0"/>
        <w:ind w:left="0" w:firstLine="270"/>
        <w:jc w:val="both"/>
        <w:rPr>
          <w:rFonts w:ascii="Times New Roman" w:hAnsi="Times New Roman" w:cs="Times New Roman"/>
          <w:sz w:val="24"/>
          <w:szCs w:val="24"/>
        </w:rPr>
      </w:pPr>
      <w:r>
        <w:rPr>
          <w:rFonts w:ascii="Times New Roman" w:hAnsi="Times New Roman" w:cs="Times New Roman"/>
          <w:b/>
          <w:sz w:val="24"/>
          <w:szCs w:val="24"/>
        </w:rPr>
        <w:t>Art.4</w:t>
      </w:r>
      <w:r w:rsidR="00BE0105">
        <w:rPr>
          <w:rFonts w:ascii="Times New Roman" w:hAnsi="Times New Roman" w:cs="Times New Roman"/>
          <w:b/>
          <w:sz w:val="24"/>
          <w:szCs w:val="24"/>
        </w:rPr>
        <w:t>0</w:t>
      </w:r>
      <w:r w:rsidR="00BE0105" w:rsidRPr="00EC704B">
        <w:rPr>
          <w:rFonts w:ascii="Times New Roman" w:hAnsi="Times New Roman" w:cs="Times New Roman"/>
          <w:b/>
          <w:sz w:val="24"/>
          <w:szCs w:val="24"/>
        </w:rPr>
        <w:t>.</w:t>
      </w:r>
      <w:r w:rsidR="00AD3F84">
        <w:rPr>
          <w:rFonts w:ascii="Times New Roman" w:hAnsi="Times New Roman" w:cs="Times New Roman"/>
          <w:b/>
          <w:sz w:val="24"/>
          <w:szCs w:val="24"/>
        </w:rPr>
        <w:t xml:space="preserve"> </w:t>
      </w:r>
      <w:r w:rsidR="00BE0105" w:rsidRPr="00EC704B">
        <w:rPr>
          <w:rFonts w:ascii="Times New Roman" w:hAnsi="Times New Roman" w:cs="Times New Roman"/>
          <w:sz w:val="24"/>
          <w:szCs w:val="24"/>
        </w:rPr>
        <w:t>Intrarea în complex pentru competiţii, se face cu respectarea Legii 4/2008 (actualizată) privind prevenirea şi combaterea violenţei cu ocazia competiţiilor şi a jocurilor sportive</w:t>
      </w:r>
      <w:r w:rsidR="005969C6">
        <w:rPr>
          <w:rFonts w:ascii="Times New Roman" w:hAnsi="Times New Roman" w:cs="Times New Roman"/>
          <w:sz w:val="24"/>
          <w:szCs w:val="24"/>
        </w:rPr>
        <w:t>,</w:t>
      </w:r>
      <w:r w:rsidR="00BE0105" w:rsidRPr="00EC704B">
        <w:rPr>
          <w:rFonts w:ascii="Times New Roman" w:hAnsi="Times New Roman" w:cs="Times New Roman"/>
          <w:sz w:val="24"/>
          <w:szCs w:val="24"/>
        </w:rPr>
        <w:t xml:space="preserve"> prin grija organizatorului de competiţii, complexul fiind </w:t>
      </w:r>
      <w:proofErr w:type="gramStart"/>
      <w:r w:rsidR="00BE0105">
        <w:rPr>
          <w:rFonts w:ascii="Times New Roman" w:hAnsi="Times New Roman" w:cs="Times New Roman"/>
          <w:sz w:val="24"/>
          <w:szCs w:val="24"/>
        </w:rPr>
        <w:t>predat</w:t>
      </w:r>
      <w:r w:rsidR="00BE0105" w:rsidRPr="00EC704B">
        <w:rPr>
          <w:rFonts w:ascii="Times New Roman" w:hAnsi="Times New Roman" w:cs="Times New Roman"/>
          <w:sz w:val="24"/>
          <w:szCs w:val="24"/>
        </w:rPr>
        <w:t xml:space="preserve">  acestuia</w:t>
      </w:r>
      <w:proofErr w:type="gramEnd"/>
      <w:r w:rsidR="00BE0105" w:rsidRPr="00EC704B">
        <w:rPr>
          <w:rFonts w:ascii="Times New Roman" w:hAnsi="Times New Roman" w:cs="Times New Roman"/>
          <w:sz w:val="24"/>
          <w:szCs w:val="24"/>
        </w:rPr>
        <w:t xml:space="preserve"> cu proces verbal;</w:t>
      </w:r>
    </w:p>
    <w:p w:rsidR="00BE0105" w:rsidRDefault="00DB194A" w:rsidP="007823B9">
      <w:pPr>
        <w:spacing w:line="276" w:lineRule="auto"/>
        <w:ind w:firstLine="270"/>
        <w:jc w:val="both"/>
      </w:pPr>
      <w:r>
        <w:rPr>
          <w:b/>
        </w:rPr>
        <w:t>Art.4</w:t>
      </w:r>
      <w:r w:rsidR="00BE0105">
        <w:rPr>
          <w:b/>
        </w:rPr>
        <w:t>1</w:t>
      </w:r>
      <w:r w:rsidR="00BE0105" w:rsidRPr="00EC704B">
        <w:rPr>
          <w:b/>
        </w:rPr>
        <w:t>.</w:t>
      </w:r>
      <w:r w:rsidR="00AD3F84">
        <w:rPr>
          <w:b/>
        </w:rPr>
        <w:t xml:space="preserve"> </w:t>
      </w:r>
      <w:r w:rsidR="00BE0105" w:rsidRPr="00EC704B">
        <w:t>Echiparea şi dezechiparea beneficiarilor se va face în spaţiile special amenajate şi repartizate (vestiare);</w:t>
      </w:r>
    </w:p>
    <w:p w:rsidR="00BE0105" w:rsidRPr="005969C6" w:rsidRDefault="00BE0105" w:rsidP="007823B9">
      <w:pPr>
        <w:pStyle w:val="ListParagraph"/>
        <w:numPr>
          <w:ilvl w:val="0"/>
          <w:numId w:val="27"/>
        </w:numPr>
        <w:ind w:hanging="60"/>
        <w:jc w:val="both"/>
        <w:rPr>
          <w:rFonts w:ascii="Times New Roman" w:hAnsi="Times New Roman" w:cs="Times New Roman"/>
          <w:sz w:val="24"/>
          <w:szCs w:val="24"/>
        </w:rPr>
      </w:pPr>
      <w:r w:rsidRPr="00DE04A1">
        <w:rPr>
          <w:rFonts w:ascii="Times New Roman" w:hAnsi="Times New Roman" w:cs="Times New Roman"/>
          <w:sz w:val="24"/>
          <w:szCs w:val="24"/>
        </w:rPr>
        <w:t xml:space="preserve">Nu </w:t>
      </w:r>
      <w:proofErr w:type="gramStart"/>
      <w:r w:rsidRPr="00DE04A1">
        <w:rPr>
          <w:rFonts w:ascii="Times New Roman" w:hAnsi="Times New Roman" w:cs="Times New Roman"/>
          <w:sz w:val="24"/>
          <w:szCs w:val="24"/>
        </w:rPr>
        <w:t>este</w:t>
      </w:r>
      <w:proofErr w:type="gramEnd"/>
      <w:r w:rsidRPr="00DE04A1">
        <w:rPr>
          <w:rFonts w:ascii="Times New Roman" w:hAnsi="Times New Roman" w:cs="Times New Roman"/>
          <w:sz w:val="24"/>
          <w:szCs w:val="24"/>
        </w:rPr>
        <w:t xml:space="preserve"> permisă lăsarea obiectelor de valoare/telefoanelor mobile în vestiare. Personalul</w:t>
      </w:r>
      <w:r w:rsidR="005969C6">
        <w:rPr>
          <w:rFonts w:ascii="Times New Roman" w:hAnsi="Times New Roman" w:cs="Times New Roman"/>
          <w:sz w:val="24"/>
          <w:szCs w:val="24"/>
        </w:rPr>
        <w:t xml:space="preserve"> </w:t>
      </w:r>
      <w:r w:rsidRPr="005969C6">
        <w:rPr>
          <w:rFonts w:ascii="Times New Roman" w:hAnsi="Times New Roman" w:cs="Times New Roman"/>
          <w:sz w:val="24"/>
          <w:szCs w:val="24"/>
        </w:rPr>
        <w:t>complexului nu este răspunzător de dispariţia acestora;</w:t>
      </w:r>
    </w:p>
    <w:p w:rsidR="00BE0105" w:rsidRDefault="00BE0105" w:rsidP="007823B9">
      <w:pPr>
        <w:pStyle w:val="ListParagraph"/>
        <w:numPr>
          <w:ilvl w:val="0"/>
          <w:numId w:val="27"/>
        </w:numPr>
        <w:shd w:val="clear" w:color="auto" w:fill="FFFFFF"/>
        <w:spacing w:after="0"/>
        <w:ind w:hanging="60"/>
        <w:jc w:val="both"/>
        <w:rPr>
          <w:rFonts w:ascii="Times New Roman" w:hAnsi="Times New Roman" w:cs="Times New Roman"/>
          <w:b/>
          <w:sz w:val="24"/>
          <w:szCs w:val="24"/>
        </w:rPr>
      </w:pPr>
      <w:r w:rsidRPr="00DE04A1">
        <w:rPr>
          <w:rFonts w:ascii="Times New Roman" w:hAnsi="Times New Roman" w:cs="Times New Roman"/>
          <w:sz w:val="24"/>
          <w:szCs w:val="24"/>
        </w:rPr>
        <w:t xml:space="preserve">După terminarea antrenamentelor/activităţilor sportive utilizatorii au obligaţia de </w:t>
      </w:r>
      <w:proofErr w:type="gramStart"/>
      <w:r w:rsidRPr="00DE04A1">
        <w:rPr>
          <w:rFonts w:ascii="Times New Roman" w:hAnsi="Times New Roman" w:cs="Times New Roman"/>
          <w:sz w:val="24"/>
          <w:szCs w:val="24"/>
        </w:rPr>
        <w:t>a</w:t>
      </w:r>
      <w:proofErr w:type="gramEnd"/>
      <w:r w:rsidRPr="00DE04A1">
        <w:rPr>
          <w:rFonts w:ascii="Times New Roman" w:hAnsi="Times New Roman" w:cs="Times New Roman"/>
          <w:sz w:val="24"/>
          <w:szCs w:val="24"/>
        </w:rPr>
        <w:t xml:space="preserve"> elibera în totalitate vestiarele. Lăsarea echipamentelor sau a altor obiecte în vestiare nefiind permisă;</w:t>
      </w:r>
      <w:r>
        <w:t xml:space="preserve"> </w:t>
      </w:r>
    </w:p>
    <w:p w:rsidR="00AD3F84" w:rsidRPr="007823B9" w:rsidRDefault="00DB194A" w:rsidP="007823B9">
      <w:pPr>
        <w:pStyle w:val="ListParagraph"/>
        <w:shd w:val="clear" w:color="auto" w:fill="FFFFFF"/>
        <w:spacing w:after="0"/>
        <w:ind w:left="0" w:firstLine="270"/>
        <w:jc w:val="both"/>
        <w:rPr>
          <w:rFonts w:ascii="Times New Roman" w:hAnsi="Times New Roman" w:cs="Times New Roman"/>
          <w:sz w:val="24"/>
          <w:szCs w:val="24"/>
        </w:rPr>
      </w:pPr>
      <w:r>
        <w:rPr>
          <w:rFonts w:ascii="Times New Roman" w:hAnsi="Times New Roman" w:cs="Times New Roman"/>
          <w:b/>
          <w:sz w:val="24"/>
          <w:szCs w:val="24"/>
        </w:rPr>
        <w:t>Art.42</w:t>
      </w:r>
      <w:r w:rsidR="00BE0105" w:rsidRPr="00DE04A1">
        <w:rPr>
          <w:rFonts w:ascii="Times New Roman" w:hAnsi="Times New Roman" w:cs="Times New Roman"/>
          <w:b/>
          <w:sz w:val="24"/>
          <w:szCs w:val="24"/>
        </w:rPr>
        <w:t>.</w:t>
      </w:r>
      <w:r w:rsidR="00AD3F84">
        <w:rPr>
          <w:rFonts w:ascii="Times New Roman" w:hAnsi="Times New Roman" w:cs="Times New Roman"/>
          <w:b/>
          <w:sz w:val="24"/>
          <w:szCs w:val="24"/>
        </w:rPr>
        <w:t xml:space="preserve"> </w:t>
      </w:r>
      <w:r w:rsidR="00BE0105" w:rsidRPr="00DE04A1">
        <w:rPr>
          <w:rFonts w:ascii="Times New Roman" w:hAnsi="Times New Roman" w:cs="Times New Roman"/>
          <w:sz w:val="24"/>
          <w:szCs w:val="24"/>
        </w:rPr>
        <w:t>Pentru desfăşurarea activităţilor sportive</w:t>
      </w:r>
      <w:r w:rsidR="005B18AE">
        <w:rPr>
          <w:rFonts w:ascii="Times New Roman" w:hAnsi="Times New Roman" w:cs="Times New Roman"/>
          <w:sz w:val="24"/>
          <w:szCs w:val="24"/>
        </w:rPr>
        <w:t>,</w:t>
      </w:r>
      <w:r w:rsidR="00BE0105" w:rsidRPr="00DE04A1">
        <w:rPr>
          <w:rFonts w:ascii="Times New Roman" w:hAnsi="Times New Roman" w:cs="Times New Roman"/>
          <w:sz w:val="24"/>
          <w:szCs w:val="24"/>
        </w:rPr>
        <w:t xml:space="preserve"> Complexul Sportiv „Bega” este predat </w:t>
      </w:r>
      <w:proofErr w:type="gramStart"/>
      <w:r w:rsidR="00BE0105" w:rsidRPr="00DE04A1">
        <w:rPr>
          <w:rFonts w:ascii="Times New Roman" w:hAnsi="Times New Roman" w:cs="Times New Roman"/>
          <w:sz w:val="24"/>
          <w:szCs w:val="24"/>
        </w:rPr>
        <w:t>organizatorului  în</w:t>
      </w:r>
      <w:proofErr w:type="gramEnd"/>
      <w:r w:rsidR="00BE0105" w:rsidRPr="00DE04A1">
        <w:rPr>
          <w:rFonts w:ascii="Times New Roman" w:hAnsi="Times New Roman" w:cs="Times New Roman"/>
          <w:sz w:val="24"/>
          <w:szCs w:val="24"/>
        </w:rPr>
        <w:t xml:space="preserve"> baza unui proces verbal de predare-primire, </w:t>
      </w:r>
      <w:r w:rsidR="005B18AE">
        <w:rPr>
          <w:rFonts w:ascii="Times New Roman" w:hAnsi="Times New Roman" w:cs="Times New Roman"/>
          <w:sz w:val="24"/>
          <w:szCs w:val="24"/>
        </w:rPr>
        <w:t>organizatorul</w:t>
      </w:r>
      <w:r w:rsidR="00BE0105" w:rsidRPr="00DE04A1">
        <w:rPr>
          <w:rFonts w:ascii="Times New Roman" w:hAnsi="Times New Roman" w:cs="Times New Roman"/>
          <w:sz w:val="24"/>
          <w:szCs w:val="24"/>
        </w:rPr>
        <w:t xml:space="preserve"> fiind responsabil de toate pagubele/accidentele  produse în complex în timpul organizarii şi desfăşurării a</w:t>
      </w:r>
      <w:r w:rsidR="005969C6">
        <w:rPr>
          <w:rFonts w:ascii="Times New Roman" w:hAnsi="Times New Roman" w:cs="Times New Roman"/>
          <w:sz w:val="24"/>
          <w:szCs w:val="24"/>
        </w:rPr>
        <w:t>ctivităţilor</w:t>
      </w:r>
      <w:r w:rsidR="00BE0105" w:rsidRPr="00DE04A1">
        <w:rPr>
          <w:rFonts w:ascii="Times New Roman" w:hAnsi="Times New Roman" w:cs="Times New Roman"/>
          <w:sz w:val="24"/>
          <w:szCs w:val="24"/>
        </w:rPr>
        <w:t xml:space="preserve"> sportive;</w:t>
      </w:r>
    </w:p>
    <w:p w:rsidR="00BE0105" w:rsidRPr="00EC704B" w:rsidRDefault="00DB194A" w:rsidP="007823B9">
      <w:pPr>
        <w:pStyle w:val="NormalWeb"/>
        <w:shd w:val="clear" w:color="auto" w:fill="FFFFFF"/>
        <w:spacing w:before="0" w:beforeAutospacing="0" w:after="0" w:afterAutospacing="0" w:line="276" w:lineRule="auto"/>
        <w:ind w:firstLine="270"/>
        <w:jc w:val="both"/>
      </w:pPr>
      <w:r>
        <w:rPr>
          <w:b/>
        </w:rPr>
        <w:t>Art.43</w:t>
      </w:r>
      <w:r w:rsidR="00BE0105" w:rsidRPr="00EC704B">
        <w:rPr>
          <w:b/>
        </w:rPr>
        <w:t>.</w:t>
      </w:r>
      <w:r w:rsidR="00AD3F84">
        <w:rPr>
          <w:b/>
        </w:rPr>
        <w:t xml:space="preserve"> </w:t>
      </w:r>
      <w:r w:rsidR="00BE0105" w:rsidRPr="00EC704B">
        <w:t>Organizatorii de evenimente sportive au următoarele obligaţii:</w:t>
      </w:r>
    </w:p>
    <w:p w:rsidR="00BE0105" w:rsidRPr="00EC704B" w:rsidRDefault="00BE0105" w:rsidP="007823B9">
      <w:pPr>
        <w:pStyle w:val="NormalWeb"/>
        <w:numPr>
          <w:ilvl w:val="0"/>
          <w:numId w:val="20"/>
        </w:numPr>
        <w:shd w:val="clear" w:color="auto" w:fill="FFFFFF"/>
        <w:spacing w:before="0" w:beforeAutospacing="0" w:after="0" w:afterAutospacing="0" w:line="276" w:lineRule="auto"/>
        <w:jc w:val="both"/>
      </w:pPr>
      <w:r w:rsidRPr="00EC704B">
        <w:t>să asigure</w:t>
      </w:r>
      <w:r w:rsidR="005969C6">
        <w:t xml:space="preserve"> serviciul de ambulanţă pe toată</w:t>
      </w:r>
      <w:r w:rsidRPr="00EC704B">
        <w:t xml:space="preserve"> durata </w:t>
      </w:r>
      <w:r>
        <w:t>evenimentului sportiv</w:t>
      </w:r>
      <w:r w:rsidRPr="00EC704B">
        <w:t>;</w:t>
      </w:r>
    </w:p>
    <w:p w:rsidR="00BE0105" w:rsidRPr="00EC704B" w:rsidRDefault="00BE0105" w:rsidP="007823B9">
      <w:pPr>
        <w:pStyle w:val="NormalWeb"/>
        <w:numPr>
          <w:ilvl w:val="0"/>
          <w:numId w:val="20"/>
        </w:numPr>
        <w:shd w:val="clear" w:color="auto" w:fill="FFFFFF"/>
        <w:spacing w:before="0" w:beforeAutospacing="0" w:after="0" w:afterAutospacing="0" w:line="276" w:lineRule="auto"/>
        <w:jc w:val="both"/>
      </w:pPr>
      <w:r w:rsidRPr="00EC704B">
        <w:t xml:space="preserve">să anunţe poliţia  despre desfăşurarea </w:t>
      </w:r>
      <w:r>
        <w:t>evenimentului sportiv</w:t>
      </w:r>
      <w:r w:rsidRPr="00EC704B">
        <w:t>;</w:t>
      </w:r>
    </w:p>
    <w:p w:rsidR="00BE0105" w:rsidRDefault="00BE0105" w:rsidP="007823B9">
      <w:pPr>
        <w:pStyle w:val="NormalWeb"/>
        <w:numPr>
          <w:ilvl w:val="0"/>
          <w:numId w:val="20"/>
        </w:numPr>
        <w:shd w:val="clear" w:color="auto" w:fill="FFFFFF"/>
        <w:spacing w:before="0" w:beforeAutospacing="0" w:after="0" w:afterAutospacing="0" w:line="276" w:lineRule="auto"/>
        <w:jc w:val="both"/>
      </w:pPr>
      <w:r w:rsidRPr="00EC704B">
        <w:t>să asigure paza şi ordinea în Complexul Sportiv „Bega”;</w:t>
      </w:r>
    </w:p>
    <w:p w:rsidR="00BE0105" w:rsidRPr="00EC704B" w:rsidRDefault="00BE0105" w:rsidP="007823B9">
      <w:pPr>
        <w:pStyle w:val="NormalWeb"/>
        <w:numPr>
          <w:ilvl w:val="0"/>
          <w:numId w:val="20"/>
        </w:numPr>
        <w:shd w:val="clear" w:color="auto" w:fill="FFFFFF"/>
        <w:spacing w:before="0" w:beforeAutospacing="0" w:after="0" w:afterAutospacing="0" w:line="276" w:lineRule="auto"/>
        <w:jc w:val="both"/>
      </w:pPr>
      <w:r w:rsidRPr="00F339FC">
        <w:t xml:space="preserve">să verifice spectatorii la intrarea în </w:t>
      </w:r>
      <w:r w:rsidR="005B18AE">
        <w:t>complexul sportiv</w:t>
      </w:r>
      <w:r w:rsidRPr="00F339FC">
        <w:t xml:space="preserve">, astfel încât aceştia să nu intre în </w:t>
      </w:r>
      <w:r w:rsidR="005B18AE">
        <w:t>complex</w:t>
      </w:r>
      <w:r w:rsidRPr="00F339FC">
        <w:t xml:space="preserve"> cu obiecte nepermise;</w:t>
      </w:r>
    </w:p>
    <w:p w:rsidR="00BE0105" w:rsidRPr="00EC704B" w:rsidRDefault="00BE0105" w:rsidP="007823B9">
      <w:pPr>
        <w:pStyle w:val="NormalWeb"/>
        <w:numPr>
          <w:ilvl w:val="0"/>
          <w:numId w:val="20"/>
        </w:numPr>
        <w:shd w:val="clear" w:color="auto" w:fill="FFFFFF"/>
        <w:spacing w:before="0" w:beforeAutospacing="0" w:after="0" w:afterAutospacing="0" w:line="276" w:lineRule="auto"/>
        <w:jc w:val="both"/>
      </w:pPr>
      <w:r w:rsidRPr="00EC704B">
        <w:t>să restituie</w:t>
      </w:r>
      <w:r w:rsidRPr="00EC704B">
        <w:rPr>
          <w:b/>
        </w:rPr>
        <w:t xml:space="preserve"> </w:t>
      </w:r>
      <w:r w:rsidRPr="00EC704B">
        <w:t>înainte de a părăsi complexul, eventuale bunuri primite spre utilizare: chei de la vestiare etc.;</w:t>
      </w:r>
    </w:p>
    <w:p w:rsidR="00BE0105" w:rsidRDefault="00BE0105" w:rsidP="007823B9">
      <w:pPr>
        <w:pStyle w:val="NormalWeb"/>
        <w:numPr>
          <w:ilvl w:val="0"/>
          <w:numId w:val="20"/>
        </w:numPr>
        <w:shd w:val="clear" w:color="auto" w:fill="FFFFFF"/>
        <w:spacing w:before="0" w:beforeAutospacing="0" w:after="0" w:afterAutospacing="0" w:line="276" w:lineRule="auto"/>
        <w:jc w:val="both"/>
      </w:pPr>
      <w:r w:rsidRPr="00EC704B">
        <w:t>să respecte toate normele generale de prevenire şi stingere a incendiilor, conform legislaţiei în vigoare;</w:t>
      </w:r>
    </w:p>
    <w:p w:rsidR="00667A81" w:rsidRPr="00CC241A" w:rsidRDefault="00BE0105" w:rsidP="007823B9">
      <w:pPr>
        <w:pStyle w:val="NormalWeb"/>
        <w:numPr>
          <w:ilvl w:val="0"/>
          <w:numId w:val="20"/>
        </w:numPr>
        <w:shd w:val="clear" w:color="auto" w:fill="FFFFFF"/>
        <w:spacing w:before="0" w:beforeAutospacing="0" w:after="0" w:afterAutospacing="0" w:line="276" w:lineRule="auto"/>
        <w:jc w:val="both"/>
        <w:rPr>
          <w:color w:val="000000" w:themeColor="text1"/>
        </w:rPr>
      </w:pPr>
      <w:r w:rsidRPr="00BE0105">
        <w:rPr>
          <w:color w:val="000000" w:themeColor="text1"/>
        </w:rPr>
        <w:t xml:space="preserve">să asigure spectatorilor </w:t>
      </w:r>
      <w:r w:rsidRPr="00BE0105">
        <w:rPr>
          <w:color w:val="000000" w:themeColor="text1"/>
          <w:shd w:val="clear" w:color="auto" w:fill="FFFFFF"/>
        </w:rPr>
        <w:t xml:space="preserve">acoperitoare </w:t>
      </w:r>
      <w:r w:rsidR="005969C6">
        <w:rPr>
          <w:color w:val="000000" w:themeColor="text1"/>
          <w:shd w:val="clear" w:color="auto" w:fill="FFFFFF"/>
        </w:rPr>
        <w:t>de unică folosinţă</w:t>
      </w:r>
      <w:r w:rsidR="005969C6" w:rsidRPr="00BE0105">
        <w:rPr>
          <w:color w:val="000000" w:themeColor="text1"/>
          <w:shd w:val="clear" w:color="auto" w:fill="FFFFFF"/>
        </w:rPr>
        <w:t xml:space="preserve"> </w:t>
      </w:r>
      <w:r w:rsidR="005969C6">
        <w:rPr>
          <w:color w:val="000000" w:themeColor="text1"/>
          <w:shd w:val="clear" w:color="auto" w:fill="FFFFFF"/>
        </w:rPr>
        <w:t>pentru încălţăminte,</w:t>
      </w:r>
      <w:r w:rsidR="00F658CB">
        <w:rPr>
          <w:color w:val="000000" w:themeColor="text1"/>
          <w:shd w:val="clear" w:color="auto" w:fill="FFFFFF"/>
        </w:rPr>
        <w:t xml:space="preserve"> pe t</w:t>
      </w:r>
      <w:r w:rsidRPr="00BE0105">
        <w:rPr>
          <w:color w:val="000000" w:themeColor="text1"/>
          <w:shd w:val="clear" w:color="auto" w:fill="FFFFFF"/>
        </w:rPr>
        <w:t xml:space="preserve">oată durata </w:t>
      </w:r>
      <w:r w:rsidR="005969C6">
        <w:rPr>
          <w:color w:val="000000" w:themeColor="text1"/>
          <w:shd w:val="clear" w:color="auto" w:fill="FFFFFF"/>
        </w:rPr>
        <w:t>evenimentului</w:t>
      </w:r>
      <w:r w:rsidRPr="00BE0105">
        <w:rPr>
          <w:color w:val="000000" w:themeColor="text1"/>
          <w:shd w:val="clear" w:color="auto" w:fill="FFFFFF"/>
        </w:rPr>
        <w:t>,</w:t>
      </w:r>
    </w:p>
    <w:p w:rsidR="00412F18" w:rsidRPr="00321762" w:rsidRDefault="00DB194A" w:rsidP="007823B9">
      <w:pPr>
        <w:spacing w:line="276" w:lineRule="auto"/>
        <w:ind w:firstLine="270"/>
        <w:jc w:val="both"/>
      </w:pPr>
      <w:r>
        <w:rPr>
          <w:b/>
        </w:rPr>
        <w:t>Art.44</w:t>
      </w:r>
      <w:r w:rsidR="00313C42" w:rsidRPr="00321762">
        <w:rPr>
          <w:b/>
        </w:rPr>
        <w:t>.</w:t>
      </w:r>
      <w:r w:rsidR="00AD3F84">
        <w:rPr>
          <w:b/>
        </w:rPr>
        <w:t xml:space="preserve"> </w:t>
      </w:r>
      <w:r w:rsidR="00313C42" w:rsidRPr="00321762">
        <w:t>Păstrarea cură</w:t>
      </w:r>
      <w:r w:rsidR="009239C3" w:rsidRPr="00321762">
        <w:t>ţ</w:t>
      </w:r>
      <w:r w:rsidR="00313C42" w:rsidRPr="00321762">
        <w:t>eniei în perimetrul complexului este obligatorie;</w:t>
      </w:r>
    </w:p>
    <w:p w:rsidR="00313C42" w:rsidRPr="00321762" w:rsidRDefault="00DB194A" w:rsidP="007823B9">
      <w:pPr>
        <w:pStyle w:val="NormalWeb"/>
        <w:shd w:val="clear" w:color="auto" w:fill="FFFFFF"/>
        <w:spacing w:before="0" w:beforeAutospacing="0" w:after="0" w:afterAutospacing="0" w:line="276" w:lineRule="auto"/>
        <w:ind w:firstLine="270"/>
        <w:jc w:val="both"/>
        <w:rPr>
          <w:lang w:val="ro-RO"/>
        </w:rPr>
      </w:pPr>
      <w:r>
        <w:rPr>
          <w:b/>
          <w:lang w:val="ro-RO"/>
        </w:rPr>
        <w:t>Art.45</w:t>
      </w:r>
      <w:r w:rsidR="00313C42" w:rsidRPr="00321762">
        <w:rPr>
          <w:b/>
          <w:lang w:val="ro-RO"/>
        </w:rPr>
        <w:t>.</w:t>
      </w:r>
      <w:r w:rsidR="00AD3F84">
        <w:rPr>
          <w:b/>
          <w:lang w:val="ro-RO"/>
        </w:rPr>
        <w:t xml:space="preserve"> </w:t>
      </w:r>
      <w:r w:rsidR="00313C42" w:rsidRPr="00321762">
        <w:rPr>
          <w:lang w:val="ro-RO"/>
        </w:rPr>
        <w:t xml:space="preserve">Echiparea </w:t>
      </w:r>
      <w:r w:rsidR="009239C3" w:rsidRPr="00321762">
        <w:rPr>
          <w:lang w:val="ro-RO"/>
        </w:rPr>
        <w:t>ş</w:t>
      </w:r>
      <w:r w:rsidR="00313C42" w:rsidRPr="00321762">
        <w:rPr>
          <w:lang w:val="ro-RO"/>
        </w:rPr>
        <w:t>i dezechiparea beneficiarilor se va face în spa</w:t>
      </w:r>
      <w:r w:rsidR="009239C3" w:rsidRPr="00321762">
        <w:rPr>
          <w:lang w:val="ro-RO"/>
        </w:rPr>
        <w:t>ţ</w:t>
      </w:r>
      <w:r w:rsidR="00313C42" w:rsidRPr="00321762">
        <w:rPr>
          <w:lang w:val="ro-RO"/>
        </w:rPr>
        <w:t>iile special amenajate (vestiare);</w:t>
      </w:r>
    </w:p>
    <w:p w:rsidR="00313C42" w:rsidRPr="00321762" w:rsidRDefault="00DB194A" w:rsidP="007823B9">
      <w:pPr>
        <w:pStyle w:val="NormalWeb"/>
        <w:shd w:val="clear" w:color="auto" w:fill="FFFFFF"/>
        <w:spacing w:before="0" w:beforeAutospacing="0" w:after="0" w:afterAutospacing="0" w:line="276" w:lineRule="auto"/>
        <w:ind w:firstLine="270"/>
        <w:jc w:val="both"/>
        <w:rPr>
          <w:lang w:val="ro-RO"/>
        </w:rPr>
      </w:pPr>
      <w:r>
        <w:rPr>
          <w:b/>
          <w:lang w:val="ro-RO"/>
        </w:rPr>
        <w:t>Art.46</w:t>
      </w:r>
      <w:r w:rsidR="00313C42" w:rsidRPr="00321762">
        <w:rPr>
          <w:b/>
          <w:lang w:val="ro-RO"/>
        </w:rPr>
        <w:t>.</w:t>
      </w:r>
      <w:r w:rsidR="00AD3F84">
        <w:rPr>
          <w:b/>
          <w:lang w:val="ro-RO"/>
        </w:rPr>
        <w:t xml:space="preserve"> </w:t>
      </w:r>
      <w:r w:rsidR="00313C42" w:rsidRPr="00321762">
        <w:rPr>
          <w:lang w:val="ro-RO"/>
        </w:rPr>
        <w:t xml:space="preserve">Bunurile fixe </w:t>
      </w:r>
      <w:r w:rsidR="009239C3" w:rsidRPr="00321762">
        <w:rPr>
          <w:lang w:val="ro-RO"/>
        </w:rPr>
        <w:t>ş</w:t>
      </w:r>
      <w:r w:rsidR="00313C42" w:rsidRPr="00321762">
        <w:rPr>
          <w:lang w:val="ro-RO"/>
        </w:rPr>
        <w:t>i mobile aflate în incinta complexului vor fi folosite în strictă concordan</w:t>
      </w:r>
      <w:r w:rsidR="009239C3" w:rsidRPr="00321762">
        <w:rPr>
          <w:lang w:val="ro-RO"/>
        </w:rPr>
        <w:t>ţ</w:t>
      </w:r>
      <w:r w:rsidR="00313C42" w:rsidRPr="00321762">
        <w:rPr>
          <w:lang w:val="ro-RO"/>
        </w:rPr>
        <w:t>ă cu destina</w:t>
      </w:r>
      <w:r w:rsidR="009239C3" w:rsidRPr="00321762">
        <w:rPr>
          <w:lang w:val="ro-RO"/>
        </w:rPr>
        <w:t>ţ</w:t>
      </w:r>
      <w:r w:rsidR="00313C42" w:rsidRPr="00321762">
        <w:rPr>
          <w:lang w:val="ro-RO"/>
        </w:rPr>
        <w:t>ia acestora;</w:t>
      </w:r>
    </w:p>
    <w:p w:rsidR="00313C42" w:rsidRPr="00321762" w:rsidRDefault="00DB194A" w:rsidP="007823B9">
      <w:pPr>
        <w:pStyle w:val="NormalWeb"/>
        <w:shd w:val="clear" w:color="auto" w:fill="FFFFFF"/>
        <w:spacing w:before="0" w:beforeAutospacing="0" w:after="0" w:afterAutospacing="0" w:line="276" w:lineRule="auto"/>
        <w:ind w:firstLine="270"/>
        <w:jc w:val="both"/>
        <w:rPr>
          <w:lang w:val="ro-RO"/>
        </w:rPr>
      </w:pPr>
      <w:r>
        <w:rPr>
          <w:b/>
          <w:lang w:val="ro-RO"/>
        </w:rPr>
        <w:lastRenderedPageBreak/>
        <w:t>Art.47</w:t>
      </w:r>
      <w:r w:rsidR="00313C42" w:rsidRPr="00321762">
        <w:rPr>
          <w:b/>
          <w:lang w:val="ro-RO"/>
        </w:rPr>
        <w:t>.</w:t>
      </w:r>
      <w:r w:rsidR="00AD3F84">
        <w:rPr>
          <w:b/>
          <w:lang w:val="ro-RO"/>
        </w:rPr>
        <w:t xml:space="preserve"> </w:t>
      </w:r>
      <w:r w:rsidR="00313C42" w:rsidRPr="00321762">
        <w:rPr>
          <w:lang w:val="ro-RO"/>
        </w:rPr>
        <w:t>Persoanele responsabile de distrugerea par</w:t>
      </w:r>
      <w:r w:rsidR="009239C3" w:rsidRPr="00321762">
        <w:rPr>
          <w:lang w:val="ro-RO"/>
        </w:rPr>
        <w:t>ţ</w:t>
      </w:r>
      <w:r w:rsidR="00313C42" w:rsidRPr="00321762">
        <w:rPr>
          <w:lang w:val="ro-RO"/>
        </w:rPr>
        <w:t>ială sau totală a unor facilită</w:t>
      </w:r>
      <w:r w:rsidR="009239C3" w:rsidRPr="00321762">
        <w:rPr>
          <w:lang w:val="ro-RO"/>
        </w:rPr>
        <w:t>ţ</w:t>
      </w:r>
      <w:r w:rsidR="00313C42" w:rsidRPr="00321762">
        <w:rPr>
          <w:lang w:val="ro-RO"/>
        </w:rPr>
        <w:t>i ale complexului, survenită fie accidental,</w:t>
      </w:r>
      <w:r w:rsidR="00E47983">
        <w:rPr>
          <w:lang w:val="ro-RO"/>
        </w:rPr>
        <w:t xml:space="preserve"> fie prin utilizare defectuoasă sau</w:t>
      </w:r>
      <w:r w:rsidR="00313C42" w:rsidRPr="00321762">
        <w:rPr>
          <w:lang w:val="ro-RO"/>
        </w:rPr>
        <w:t xml:space="preserve"> neconformă cu instruc</w:t>
      </w:r>
      <w:r w:rsidR="009239C3" w:rsidRPr="00321762">
        <w:rPr>
          <w:lang w:val="ro-RO"/>
        </w:rPr>
        <w:t>ţ</w:t>
      </w:r>
      <w:r w:rsidR="00313C42" w:rsidRPr="00321762">
        <w:rPr>
          <w:lang w:val="ro-RO"/>
        </w:rPr>
        <w:t>iunile, vor fi nevoite să achite contravaloarea lor;</w:t>
      </w:r>
    </w:p>
    <w:p w:rsidR="00313C42" w:rsidRPr="00321762" w:rsidRDefault="00DB194A" w:rsidP="007823B9">
      <w:pPr>
        <w:pStyle w:val="NormalWeb"/>
        <w:shd w:val="clear" w:color="auto" w:fill="FFFFFF"/>
        <w:spacing w:before="0" w:beforeAutospacing="0" w:after="0" w:afterAutospacing="0" w:line="276" w:lineRule="auto"/>
        <w:ind w:firstLine="270"/>
        <w:jc w:val="both"/>
        <w:rPr>
          <w:lang w:val="ro-RO"/>
        </w:rPr>
      </w:pPr>
      <w:r>
        <w:rPr>
          <w:b/>
          <w:lang w:val="ro-RO"/>
        </w:rPr>
        <w:t>Art.48</w:t>
      </w:r>
      <w:r w:rsidR="00313C42" w:rsidRPr="00321762">
        <w:rPr>
          <w:b/>
          <w:lang w:val="ro-RO"/>
        </w:rPr>
        <w:t>.</w:t>
      </w:r>
      <w:r w:rsidR="00AD3F84">
        <w:rPr>
          <w:b/>
          <w:lang w:val="ro-RO"/>
        </w:rPr>
        <w:t xml:space="preserve"> </w:t>
      </w:r>
      <w:r w:rsidR="00313C42" w:rsidRPr="00321762">
        <w:rPr>
          <w:lang w:val="ro-RO"/>
        </w:rPr>
        <w:t>Dacă o în</w:t>
      </w:r>
      <w:r w:rsidR="009239C3" w:rsidRPr="00321762">
        <w:rPr>
          <w:lang w:val="ro-RO"/>
        </w:rPr>
        <w:t>ţ</w:t>
      </w:r>
      <w:r w:rsidR="00313C42" w:rsidRPr="00321762">
        <w:rPr>
          <w:lang w:val="ro-RO"/>
        </w:rPr>
        <w:t>elegere amiabilă cu persoanele vinovate nu este posib</w:t>
      </w:r>
      <w:r w:rsidR="00C42C9D" w:rsidRPr="00321762">
        <w:rPr>
          <w:lang w:val="ro-RO"/>
        </w:rPr>
        <w:t>ilă, Primăria Municipiului Timiş</w:t>
      </w:r>
      <w:r w:rsidR="00313C42" w:rsidRPr="00321762">
        <w:rPr>
          <w:lang w:val="ro-RO"/>
        </w:rPr>
        <w:t>oara î</w:t>
      </w:r>
      <w:r w:rsidR="009239C3" w:rsidRPr="00321762">
        <w:rPr>
          <w:lang w:val="ro-RO"/>
        </w:rPr>
        <w:t>ş</w:t>
      </w:r>
      <w:r w:rsidR="00313C42" w:rsidRPr="00321762">
        <w:rPr>
          <w:lang w:val="ro-RO"/>
        </w:rPr>
        <w:t>i rezervă dreptul de a recupera prin toate mijloacele legale c</w:t>
      </w:r>
      <w:r w:rsidR="001E6F84" w:rsidRPr="00321762">
        <w:rPr>
          <w:lang w:val="ro-RO"/>
        </w:rPr>
        <w:t>osturile integrale de repara</w:t>
      </w:r>
      <w:r w:rsidR="009239C3" w:rsidRPr="00321762">
        <w:rPr>
          <w:lang w:val="ro-RO"/>
        </w:rPr>
        <w:t>ţ</w:t>
      </w:r>
      <w:r w:rsidR="001E6F84" w:rsidRPr="00321762">
        <w:rPr>
          <w:lang w:val="ro-RO"/>
        </w:rPr>
        <w:t>ie</w:t>
      </w:r>
      <w:r w:rsidR="00313C42" w:rsidRPr="00321762">
        <w:rPr>
          <w:lang w:val="ro-RO"/>
        </w:rPr>
        <w:t xml:space="preserve"> pentru readucerea în stare de func</w:t>
      </w:r>
      <w:r w:rsidR="009239C3" w:rsidRPr="00321762">
        <w:rPr>
          <w:lang w:val="ro-RO"/>
        </w:rPr>
        <w:t>ţ</w:t>
      </w:r>
      <w:r w:rsidR="00313C42" w:rsidRPr="00321762">
        <w:rPr>
          <w:lang w:val="ro-RO"/>
        </w:rPr>
        <w:t>ionare sau înlocuirea bunurilor distruse;</w:t>
      </w:r>
    </w:p>
    <w:p w:rsidR="00313C42" w:rsidRPr="00321762" w:rsidRDefault="00CC241A" w:rsidP="007823B9">
      <w:pPr>
        <w:pStyle w:val="NormalWeb"/>
        <w:shd w:val="clear" w:color="auto" w:fill="FFFFFF"/>
        <w:spacing w:before="0" w:beforeAutospacing="0" w:after="0" w:afterAutospacing="0" w:line="276" w:lineRule="auto"/>
        <w:ind w:firstLine="270"/>
        <w:jc w:val="both"/>
        <w:rPr>
          <w:lang w:val="ro-RO"/>
        </w:rPr>
      </w:pPr>
      <w:r>
        <w:rPr>
          <w:b/>
          <w:lang w:val="ro-RO"/>
        </w:rPr>
        <w:t>Art.49</w:t>
      </w:r>
      <w:r w:rsidR="00313C42" w:rsidRPr="00321762">
        <w:rPr>
          <w:b/>
          <w:lang w:val="ro-RO"/>
        </w:rPr>
        <w:t>.</w:t>
      </w:r>
      <w:r w:rsidR="00AD3F84">
        <w:rPr>
          <w:b/>
          <w:lang w:val="ro-RO"/>
        </w:rPr>
        <w:t xml:space="preserve"> </w:t>
      </w:r>
      <w:r w:rsidR="00313C42" w:rsidRPr="00321762">
        <w:rPr>
          <w:lang w:val="ro-RO"/>
        </w:rPr>
        <w:t>Este interzisă interven</w:t>
      </w:r>
      <w:r w:rsidR="009239C3" w:rsidRPr="00321762">
        <w:rPr>
          <w:lang w:val="ro-RO"/>
        </w:rPr>
        <w:t>ţ</w:t>
      </w:r>
      <w:r w:rsidR="00313C42" w:rsidRPr="00321762">
        <w:rPr>
          <w:lang w:val="ro-RO"/>
        </w:rPr>
        <w:t>ia persoanelor neautorizate la instala</w:t>
      </w:r>
      <w:r w:rsidR="009239C3" w:rsidRPr="00321762">
        <w:rPr>
          <w:lang w:val="ro-RO"/>
        </w:rPr>
        <w:t>ţ</w:t>
      </w:r>
      <w:r w:rsidR="00313C42" w:rsidRPr="00321762">
        <w:rPr>
          <w:lang w:val="ro-RO"/>
        </w:rPr>
        <w:t xml:space="preserve">iile electrice, </w:t>
      </w:r>
      <w:r w:rsidR="00D23E7F" w:rsidRPr="00321762">
        <w:rPr>
          <w:lang w:val="ro-RO"/>
        </w:rPr>
        <w:t xml:space="preserve">de </w:t>
      </w:r>
      <w:r w:rsidR="00313C42" w:rsidRPr="00321762">
        <w:rPr>
          <w:lang w:val="ro-RO"/>
        </w:rPr>
        <w:t xml:space="preserve">apă, </w:t>
      </w:r>
      <w:r w:rsidR="00D23E7F" w:rsidRPr="00321762">
        <w:rPr>
          <w:lang w:val="ro-RO"/>
        </w:rPr>
        <w:t xml:space="preserve">de încălzire sau la </w:t>
      </w:r>
      <w:r w:rsidR="00313C42" w:rsidRPr="00321762">
        <w:rPr>
          <w:lang w:val="ro-RO"/>
        </w:rPr>
        <w:t>alte instala</w:t>
      </w:r>
      <w:r w:rsidR="009239C3" w:rsidRPr="00321762">
        <w:rPr>
          <w:lang w:val="ro-RO"/>
        </w:rPr>
        <w:t>ţ</w:t>
      </w:r>
      <w:r w:rsidR="00313C42" w:rsidRPr="00321762">
        <w:rPr>
          <w:lang w:val="ro-RO"/>
        </w:rPr>
        <w:t xml:space="preserve">ii </w:t>
      </w:r>
      <w:r w:rsidR="009239C3" w:rsidRPr="00321762">
        <w:rPr>
          <w:lang w:val="ro-RO"/>
        </w:rPr>
        <w:t>ş</w:t>
      </w:r>
      <w:r w:rsidR="004377CB" w:rsidRPr="00321762">
        <w:rPr>
          <w:lang w:val="ro-RO"/>
        </w:rPr>
        <w:t>i anexe</w:t>
      </w:r>
      <w:r w:rsidR="00313C42" w:rsidRPr="00321762">
        <w:rPr>
          <w:lang w:val="ro-RO"/>
        </w:rPr>
        <w:t xml:space="preserve"> ale Complexului Sportiv „Bega”</w:t>
      </w:r>
      <w:r w:rsidR="004377CB" w:rsidRPr="00321762">
        <w:rPr>
          <w:lang w:val="ro-RO"/>
        </w:rPr>
        <w:t>;</w:t>
      </w:r>
      <w:r w:rsidR="00313C42" w:rsidRPr="00321762">
        <w:rPr>
          <w:lang w:val="ro-RO"/>
        </w:rPr>
        <w:t xml:space="preserve"> </w:t>
      </w:r>
    </w:p>
    <w:p w:rsidR="00831046" w:rsidRPr="00321762" w:rsidRDefault="00CC241A" w:rsidP="007823B9">
      <w:pPr>
        <w:pStyle w:val="NormalWeb"/>
        <w:shd w:val="clear" w:color="auto" w:fill="FFFFFF"/>
        <w:spacing w:before="0" w:beforeAutospacing="0" w:after="0" w:afterAutospacing="0" w:line="276" w:lineRule="auto"/>
        <w:ind w:firstLine="270"/>
        <w:jc w:val="both"/>
        <w:rPr>
          <w:lang w:val="fr-FR"/>
        </w:rPr>
      </w:pPr>
      <w:r>
        <w:rPr>
          <w:b/>
          <w:lang w:val="fr-FR"/>
        </w:rPr>
        <w:t>Art.50</w:t>
      </w:r>
      <w:r w:rsidR="00831046" w:rsidRPr="00321762">
        <w:rPr>
          <w:b/>
          <w:lang w:val="fr-FR"/>
        </w:rPr>
        <w:t>.</w:t>
      </w:r>
      <w:r w:rsidR="00AD3F84">
        <w:rPr>
          <w:b/>
          <w:lang w:val="fr-FR"/>
        </w:rPr>
        <w:t xml:space="preserve"> </w:t>
      </w:r>
      <w:r w:rsidR="00831046" w:rsidRPr="00321762">
        <w:rPr>
          <w:lang w:val="fr-FR"/>
        </w:rPr>
        <w:t>Accesul cu biciclete</w:t>
      </w:r>
      <w:proofErr w:type="gramStart"/>
      <w:r w:rsidR="00831046" w:rsidRPr="00321762">
        <w:rPr>
          <w:lang w:val="fr-FR"/>
        </w:rPr>
        <w:t>,trotinete</w:t>
      </w:r>
      <w:proofErr w:type="gramEnd"/>
      <w:r w:rsidR="00831046" w:rsidRPr="00321762">
        <w:rPr>
          <w:lang w:val="fr-FR"/>
        </w:rPr>
        <w:t>, role etc. nu este permis în incinta complexului;</w:t>
      </w:r>
    </w:p>
    <w:p w:rsidR="00236082" w:rsidRPr="00321762" w:rsidRDefault="0092574E" w:rsidP="007823B9">
      <w:pPr>
        <w:pStyle w:val="NormalWeb"/>
        <w:shd w:val="clear" w:color="auto" w:fill="FFFFFF"/>
        <w:spacing w:before="0" w:beforeAutospacing="0" w:after="0" w:afterAutospacing="0" w:line="276" w:lineRule="auto"/>
        <w:ind w:firstLine="270"/>
        <w:jc w:val="both"/>
        <w:rPr>
          <w:lang w:val="fr-FR"/>
        </w:rPr>
      </w:pPr>
      <w:r w:rsidRPr="00321762">
        <w:rPr>
          <w:rStyle w:val="Strong"/>
          <w:lang w:val="fr-FR"/>
        </w:rPr>
        <w:t>Art.</w:t>
      </w:r>
      <w:r w:rsidR="00CC241A">
        <w:rPr>
          <w:rStyle w:val="Strong"/>
          <w:lang w:val="fr-FR"/>
        </w:rPr>
        <w:t>51.</w:t>
      </w:r>
      <w:r w:rsidR="00AD3F84">
        <w:rPr>
          <w:rStyle w:val="Strong"/>
          <w:lang w:val="fr-FR"/>
        </w:rPr>
        <w:t xml:space="preserve"> </w:t>
      </w:r>
      <w:r w:rsidR="00CD277E" w:rsidRPr="00321762">
        <w:rPr>
          <w:lang w:val="fr-FR"/>
        </w:rPr>
        <w:t>În incinta Complexului Sportiv “Bega”</w:t>
      </w:r>
      <w:r w:rsidR="00236082" w:rsidRPr="00321762">
        <w:rPr>
          <w:lang w:val="fr-FR"/>
        </w:rPr>
        <w:t xml:space="preserve">  sunt strict interzise următoarele:</w:t>
      </w:r>
    </w:p>
    <w:p w:rsidR="00236082" w:rsidRPr="00321762" w:rsidRDefault="00236082" w:rsidP="007823B9">
      <w:pPr>
        <w:pStyle w:val="NormalWeb"/>
        <w:numPr>
          <w:ilvl w:val="0"/>
          <w:numId w:val="6"/>
        </w:numPr>
        <w:shd w:val="clear" w:color="auto" w:fill="FFFFFF"/>
        <w:spacing w:before="0" w:beforeAutospacing="0" w:after="0" w:afterAutospacing="0" w:line="276" w:lineRule="auto"/>
        <w:jc w:val="both"/>
        <w:rPr>
          <w:lang w:val="fr-FR"/>
        </w:rPr>
      </w:pPr>
      <w:r w:rsidRPr="00321762">
        <w:rPr>
          <w:lang w:val="fr-FR"/>
        </w:rPr>
        <w:t xml:space="preserve">accesul cu animale de companie; </w:t>
      </w:r>
    </w:p>
    <w:p w:rsidR="00236082" w:rsidRPr="00321762" w:rsidRDefault="00236082" w:rsidP="007823B9">
      <w:pPr>
        <w:pStyle w:val="NormalWeb"/>
        <w:numPr>
          <w:ilvl w:val="0"/>
          <w:numId w:val="6"/>
        </w:numPr>
        <w:shd w:val="clear" w:color="auto" w:fill="FFFFFF"/>
        <w:spacing w:before="0" w:beforeAutospacing="0" w:after="0" w:afterAutospacing="0" w:line="276" w:lineRule="auto"/>
        <w:jc w:val="both"/>
      </w:pPr>
      <w:r w:rsidRPr="00321762">
        <w:t>accesul sau consumul băuturilor alcoolice/etnobotanicelor/ substan</w:t>
      </w:r>
      <w:r w:rsidR="009239C3" w:rsidRPr="00321762">
        <w:t>ţ</w:t>
      </w:r>
      <w:r w:rsidRPr="00321762">
        <w:t>elor dopante;</w:t>
      </w:r>
    </w:p>
    <w:p w:rsidR="001E6F84" w:rsidRPr="00321762" w:rsidRDefault="00236082" w:rsidP="007823B9">
      <w:pPr>
        <w:pStyle w:val="NormalWeb"/>
        <w:numPr>
          <w:ilvl w:val="0"/>
          <w:numId w:val="6"/>
        </w:numPr>
        <w:shd w:val="clear" w:color="auto" w:fill="FFFFFF"/>
        <w:spacing w:before="0" w:beforeAutospacing="0" w:after="0" w:afterAutospacing="0" w:line="276" w:lineRule="auto"/>
        <w:jc w:val="both"/>
      </w:pPr>
      <w:r w:rsidRPr="00321762">
        <w:t>consumul de alimente;</w:t>
      </w:r>
    </w:p>
    <w:p w:rsidR="00236082" w:rsidRPr="00321762" w:rsidRDefault="00236082" w:rsidP="007823B9">
      <w:pPr>
        <w:pStyle w:val="NormalWeb"/>
        <w:numPr>
          <w:ilvl w:val="0"/>
          <w:numId w:val="6"/>
        </w:numPr>
        <w:shd w:val="clear" w:color="auto" w:fill="FFFFFF"/>
        <w:spacing w:before="0" w:beforeAutospacing="0" w:after="0" w:afterAutospacing="0" w:line="276" w:lineRule="auto"/>
        <w:jc w:val="both"/>
      </w:pPr>
      <w:r w:rsidRPr="00321762">
        <w:t>fumatul;</w:t>
      </w:r>
    </w:p>
    <w:p w:rsidR="00313C42" w:rsidRPr="00321762" w:rsidRDefault="00236082" w:rsidP="007823B9">
      <w:pPr>
        <w:pStyle w:val="ListParagraph"/>
        <w:numPr>
          <w:ilvl w:val="0"/>
          <w:numId w:val="6"/>
        </w:numPr>
        <w:spacing w:after="0"/>
        <w:jc w:val="both"/>
        <w:rPr>
          <w:rFonts w:ascii="Times New Roman" w:hAnsi="Times New Roman" w:cs="Times New Roman"/>
          <w:b/>
          <w:sz w:val="24"/>
          <w:szCs w:val="24"/>
        </w:rPr>
      </w:pPr>
      <w:r w:rsidRPr="00321762">
        <w:rPr>
          <w:rFonts w:ascii="Times New Roman" w:hAnsi="Times New Roman" w:cs="Times New Roman"/>
          <w:sz w:val="24"/>
          <w:szCs w:val="24"/>
        </w:rPr>
        <w:t xml:space="preserve">accesul cu arme </w:t>
      </w:r>
      <w:r w:rsidR="009239C3" w:rsidRPr="00321762">
        <w:rPr>
          <w:rFonts w:ascii="Times New Roman" w:hAnsi="Times New Roman" w:cs="Times New Roman"/>
          <w:sz w:val="24"/>
          <w:szCs w:val="24"/>
        </w:rPr>
        <w:t>ş</w:t>
      </w:r>
      <w:r w:rsidRPr="00321762">
        <w:rPr>
          <w:rFonts w:ascii="Times New Roman" w:hAnsi="Times New Roman" w:cs="Times New Roman"/>
          <w:sz w:val="24"/>
          <w:szCs w:val="24"/>
        </w:rPr>
        <w:t>i explozibili;</w:t>
      </w:r>
    </w:p>
    <w:p w:rsidR="00FB4E42" w:rsidRPr="00321762" w:rsidRDefault="00CC241A" w:rsidP="007823B9">
      <w:pPr>
        <w:pStyle w:val="NormalWeb"/>
        <w:shd w:val="clear" w:color="auto" w:fill="FFFFFF"/>
        <w:spacing w:before="0" w:beforeAutospacing="0" w:after="0" w:afterAutospacing="0" w:line="276" w:lineRule="auto"/>
        <w:ind w:firstLine="270"/>
        <w:jc w:val="both"/>
        <w:rPr>
          <w:lang w:val="fr-FR"/>
        </w:rPr>
      </w:pPr>
      <w:r>
        <w:rPr>
          <w:b/>
          <w:lang w:val="fr-FR"/>
        </w:rPr>
        <w:t>Art.52</w:t>
      </w:r>
      <w:r w:rsidR="00FB4E42" w:rsidRPr="00321762">
        <w:rPr>
          <w:b/>
          <w:lang w:val="fr-FR"/>
        </w:rPr>
        <w:t>.</w:t>
      </w:r>
      <w:r w:rsidR="00AD3F84">
        <w:rPr>
          <w:b/>
          <w:lang w:val="fr-FR"/>
        </w:rPr>
        <w:t xml:space="preserve"> </w:t>
      </w:r>
      <w:r w:rsidR="00FB4E42" w:rsidRPr="00321762">
        <w:rPr>
          <w:lang w:val="fr-FR"/>
        </w:rPr>
        <w:t>Utilizatorii au obliga</w:t>
      </w:r>
      <w:r w:rsidR="009239C3" w:rsidRPr="00321762">
        <w:rPr>
          <w:lang w:val="fr-FR"/>
        </w:rPr>
        <w:t>ţ</w:t>
      </w:r>
      <w:r w:rsidR="00FB4E42" w:rsidRPr="00321762">
        <w:rPr>
          <w:lang w:val="fr-FR"/>
        </w:rPr>
        <w:t>ia ca înainte de a părăsi complexul, să restituie eventuale bunuri primite spre utilizare: chei</w:t>
      </w:r>
      <w:r w:rsidR="00E47983">
        <w:rPr>
          <w:lang w:val="fr-FR"/>
        </w:rPr>
        <w:t xml:space="preserve"> de la</w:t>
      </w:r>
      <w:r w:rsidR="00FB4E42" w:rsidRPr="00321762">
        <w:rPr>
          <w:lang w:val="fr-FR"/>
        </w:rPr>
        <w:t xml:space="preserve"> vestiar</w:t>
      </w:r>
      <w:r w:rsidR="00E47983">
        <w:rPr>
          <w:lang w:val="fr-FR"/>
        </w:rPr>
        <w:t xml:space="preserve"> </w:t>
      </w:r>
      <w:r w:rsidR="00FB4E42" w:rsidRPr="00321762">
        <w:rPr>
          <w:lang w:val="fr-FR"/>
        </w:rPr>
        <w:t>etc.;</w:t>
      </w:r>
    </w:p>
    <w:p w:rsidR="00CC241A" w:rsidRPr="00CC241A" w:rsidRDefault="009E7F00" w:rsidP="007823B9">
      <w:pPr>
        <w:pStyle w:val="NormalWeb"/>
        <w:shd w:val="clear" w:color="auto" w:fill="FFFFFF"/>
        <w:spacing w:before="0" w:beforeAutospacing="0" w:after="0" w:afterAutospacing="0" w:line="276" w:lineRule="auto"/>
        <w:ind w:firstLine="270"/>
        <w:jc w:val="both"/>
        <w:rPr>
          <w:lang w:val="fr-FR"/>
        </w:rPr>
      </w:pPr>
      <w:r>
        <w:rPr>
          <w:b/>
          <w:lang w:val="fr-FR"/>
        </w:rPr>
        <w:t>Art.53</w:t>
      </w:r>
      <w:r w:rsidR="00FB4E42" w:rsidRPr="00321762">
        <w:rPr>
          <w:b/>
          <w:lang w:val="fr-FR"/>
        </w:rPr>
        <w:t>.</w:t>
      </w:r>
      <w:r w:rsidR="00AD3F84">
        <w:rPr>
          <w:b/>
          <w:lang w:val="fr-FR"/>
        </w:rPr>
        <w:t xml:space="preserve"> </w:t>
      </w:r>
      <w:r w:rsidR="00FB4E42" w:rsidRPr="00321762">
        <w:rPr>
          <w:lang w:val="fr-FR"/>
        </w:rPr>
        <w:t xml:space="preserve">Personalul complexului nu este responsabil sub nicio formă pentru accidentările  ce </w:t>
      </w:r>
      <w:r w:rsidR="00D23E7F" w:rsidRPr="00321762">
        <w:rPr>
          <w:lang w:val="fr-FR"/>
        </w:rPr>
        <w:t>pot avea loc</w:t>
      </w:r>
      <w:r w:rsidR="00FB4E42" w:rsidRPr="00321762">
        <w:rPr>
          <w:lang w:val="fr-FR"/>
        </w:rPr>
        <w:t xml:space="preserve"> ca urmare a folosirii dotărilor</w:t>
      </w:r>
      <w:r w:rsidR="004377CB" w:rsidRPr="00321762">
        <w:rPr>
          <w:lang w:val="fr-FR"/>
        </w:rPr>
        <w:t xml:space="preserve"> complexului</w:t>
      </w:r>
      <w:r w:rsidR="00FB4E42" w:rsidRPr="00321762">
        <w:rPr>
          <w:lang w:val="fr-FR"/>
        </w:rPr>
        <w:t>;</w:t>
      </w:r>
    </w:p>
    <w:p w:rsidR="00CC241A" w:rsidRPr="00321762" w:rsidRDefault="00CC241A" w:rsidP="007823B9">
      <w:pPr>
        <w:pStyle w:val="NormalWeb"/>
        <w:shd w:val="clear" w:color="auto" w:fill="FFFFFF"/>
        <w:spacing w:before="0" w:beforeAutospacing="0" w:after="0" w:afterAutospacing="0" w:line="276" w:lineRule="auto"/>
        <w:jc w:val="both"/>
        <w:rPr>
          <w:b/>
          <w:lang w:val="fr-FR"/>
        </w:rPr>
      </w:pPr>
    </w:p>
    <w:p w:rsidR="00980E06" w:rsidRPr="00CC241A" w:rsidRDefault="00667A81" w:rsidP="007823B9">
      <w:pPr>
        <w:pStyle w:val="NormalWeb"/>
        <w:numPr>
          <w:ilvl w:val="0"/>
          <w:numId w:val="15"/>
        </w:numPr>
        <w:shd w:val="clear" w:color="auto" w:fill="FFFFFF"/>
        <w:spacing w:before="0" w:beforeAutospacing="0" w:after="0" w:afterAutospacing="0" w:line="276" w:lineRule="auto"/>
        <w:jc w:val="both"/>
        <w:rPr>
          <w:b/>
          <w:lang w:val="fr-FR"/>
        </w:rPr>
      </w:pPr>
      <w:r w:rsidRPr="00EC704B">
        <w:rPr>
          <w:b/>
          <w:lang w:val="fr-FR"/>
        </w:rPr>
        <w:t>Obligaţiile utilizatorilo</w:t>
      </w:r>
      <w:r w:rsidR="00AD3F84">
        <w:rPr>
          <w:b/>
          <w:lang w:val="fr-FR"/>
        </w:rPr>
        <w:t>r/specta</w:t>
      </w:r>
      <w:r w:rsidRPr="00EC704B">
        <w:rPr>
          <w:b/>
          <w:lang w:val="fr-FR"/>
        </w:rPr>
        <w:t>torilor/însoţitorilor</w:t>
      </w:r>
    </w:p>
    <w:p w:rsidR="009A1411" w:rsidRPr="00321762" w:rsidRDefault="009E7F00" w:rsidP="007823B9">
      <w:pPr>
        <w:spacing w:line="276" w:lineRule="auto"/>
        <w:ind w:firstLine="270"/>
        <w:jc w:val="both"/>
        <w:rPr>
          <w:b/>
        </w:rPr>
      </w:pPr>
      <w:r>
        <w:rPr>
          <w:b/>
        </w:rPr>
        <w:t>Art.54</w:t>
      </w:r>
      <w:r w:rsidR="009A1411" w:rsidRPr="00321762">
        <w:rPr>
          <w:b/>
        </w:rPr>
        <w:t>.</w:t>
      </w:r>
      <w:r w:rsidR="00AD3F84">
        <w:rPr>
          <w:b/>
        </w:rPr>
        <w:t xml:space="preserve"> </w:t>
      </w:r>
      <w:r w:rsidR="00667A81">
        <w:t>Utilizatorii/</w:t>
      </w:r>
      <w:r w:rsidR="009A1411" w:rsidRPr="00321762">
        <w:t>spectatorii</w:t>
      </w:r>
      <w:r w:rsidR="00E47983">
        <w:t>/însoţitorii</w:t>
      </w:r>
      <w:r w:rsidR="009A1411" w:rsidRPr="00321762">
        <w:t xml:space="preserve"> au următoarele obliga</w:t>
      </w:r>
      <w:r w:rsidR="00321762" w:rsidRPr="00321762">
        <w:t>ţ</w:t>
      </w:r>
      <w:r w:rsidR="009A1411" w:rsidRPr="00321762">
        <w:t>ii:</w:t>
      </w:r>
    </w:p>
    <w:p w:rsidR="009A1411" w:rsidRPr="00321762" w:rsidRDefault="00602F04" w:rsidP="007823B9">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s</w:t>
      </w:r>
      <w:r w:rsidR="009A1411" w:rsidRPr="00321762">
        <w:rPr>
          <w:rFonts w:ascii="Times New Roman" w:hAnsi="Times New Roman" w:cs="Times New Roman"/>
          <w:sz w:val="24"/>
          <w:szCs w:val="24"/>
        </w:rPr>
        <w:t xml:space="preserve">ă respecte </w:t>
      </w:r>
      <w:r w:rsidR="008B11B1">
        <w:rPr>
          <w:rFonts w:ascii="Times New Roman" w:hAnsi="Times New Roman" w:cs="Times New Roman"/>
          <w:sz w:val="24"/>
          <w:szCs w:val="24"/>
        </w:rPr>
        <w:t>regulamentul</w:t>
      </w:r>
      <w:r w:rsidR="00E47983">
        <w:rPr>
          <w:rFonts w:ascii="Times New Roman" w:hAnsi="Times New Roman" w:cs="Times New Roman"/>
          <w:sz w:val="24"/>
          <w:szCs w:val="24"/>
        </w:rPr>
        <w:t xml:space="preserve"> de folosinţă a</w:t>
      </w:r>
      <w:r w:rsidR="009A1411" w:rsidRPr="00321762">
        <w:rPr>
          <w:rFonts w:ascii="Times New Roman" w:hAnsi="Times New Roman" w:cs="Times New Roman"/>
          <w:sz w:val="24"/>
          <w:szCs w:val="24"/>
        </w:rPr>
        <w:t xml:space="preserve"> Comp</w:t>
      </w:r>
      <w:r w:rsidR="00AD3F84">
        <w:rPr>
          <w:rFonts w:ascii="Times New Roman" w:hAnsi="Times New Roman" w:cs="Times New Roman"/>
          <w:sz w:val="24"/>
          <w:szCs w:val="24"/>
        </w:rPr>
        <w:t>l</w:t>
      </w:r>
      <w:r w:rsidR="009A1411" w:rsidRPr="00321762">
        <w:rPr>
          <w:rFonts w:ascii="Times New Roman" w:hAnsi="Times New Roman" w:cs="Times New Roman"/>
          <w:sz w:val="24"/>
          <w:szCs w:val="24"/>
        </w:rPr>
        <w:t xml:space="preserve">exului Sportiv „Bega” şi ale dotărilor din complex, precum </w:t>
      </w:r>
      <w:r w:rsidR="00321762" w:rsidRPr="00321762">
        <w:rPr>
          <w:rFonts w:ascii="Times New Roman" w:hAnsi="Times New Roman" w:cs="Times New Roman"/>
          <w:sz w:val="24"/>
          <w:szCs w:val="24"/>
        </w:rPr>
        <w:t>ş</w:t>
      </w:r>
      <w:r w:rsidR="009A1411" w:rsidRPr="00321762">
        <w:rPr>
          <w:rFonts w:ascii="Times New Roman" w:hAnsi="Times New Roman" w:cs="Times New Roman"/>
          <w:sz w:val="24"/>
          <w:szCs w:val="24"/>
        </w:rPr>
        <w:t>i toate instruc</w:t>
      </w:r>
      <w:r w:rsidR="00321762" w:rsidRPr="00321762">
        <w:rPr>
          <w:rFonts w:ascii="Times New Roman" w:hAnsi="Times New Roman" w:cs="Times New Roman"/>
          <w:sz w:val="24"/>
          <w:szCs w:val="24"/>
        </w:rPr>
        <w:t>ţ</w:t>
      </w:r>
      <w:r w:rsidR="009A1411" w:rsidRPr="00321762">
        <w:rPr>
          <w:rFonts w:ascii="Times New Roman" w:hAnsi="Times New Roman" w:cs="Times New Roman"/>
          <w:sz w:val="24"/>
          <w:szCs w:val="24"/>
        </w:rPr>
        <w:t xml:space="preserve">iunile verbale comunicate de personalul </w:t>
      </w:r>
      <w:r>
        <w:rPr>
          <w:rFonts w:ascii="Times New Roman" w:hAnsi="Times New Roman" w:cs="Times New Roman"/>
          <w:sz w:val="24"/>
          <w:szCs w:val="24"/>
        </w:rPr>
        <w:t>complexului,</w:t>
      </w:r>
      <w:r w:rsidR="00E47983">
        <w:rPr>
          <w:rFonts w:ascii="Times New Roman" w:hAnsi="Times New Roman" w:cs="Times New Roman"/>
          <w:sz w:val="24"/>
          <w:szCs w:val="24"/>
        </w:rPr>
        <w:t xml:space="preserve"> antrenorul/profesorul</w:t>
      </w:r>
      <w:r w:rsidR="009A1411" w:rsidRPr="00321762">
        <w:rPr>
          <w:rFonts w:ascii="Times New Roman" w:hAnsi="Times New Roman" w:cs="Times New Roman"/>
          <w:sz w:val="24"/>
          <w:szCs w:val="24"/>
        </w:rPr>
        <w:t xml:space="preserve"> sau orice alt membru din staff-ul organizatorului </w:t>
      </w:r>
      <w:r>
        <w:rPr>
          <w:rFonts w:ascii="Times New Roman" w:hAnsi="Times New Roman" w:cs="Times New Roman"/>
          <w:sz w:val="24"/>
          <w:szCs w:val="24"/>
        </w:rPr>
        <w:t xml:space="preserve">de </w:t>
      </w:r>
      <w:r w:rsidR="009A1411" w:rsidRPr="00321762">
        <w:rPr>
          <w:rFonts w:ascii="Times New Roman" w:hAnsi="Times New Roman" w:cs="Times New Roman"/>
          <w:sz w:val="24"/>
          <w:szCs w:val="24"/>
        </w:rPr>
        <w:t>competi</w:t>
      </w:r>
      <w:r>
        <w:rPr>
          <w:rFonts w:ascii="Times New Roman" w:hAnsi="Times New Roman" w:cs="Times New Roman"/>
          <w:sz w:val="24"/>
          <w:szCs w:val="24"/>
        </w:rPr>
        <w:t>ţii/concursuri</w:t>
      </w:r>
      <w:r w:rsidR="009A1411" w:rsidRPr="00321762">
        <w:rPr>
          <w:rFonts w:ascii="Times New Roman" w:hAnsi="Times New Roman" w:cs="Times New Roman"/>
          <w:sz w:val="24"/>
          <w:szCs w:val="24"/>
        </w:rPr>
        <w:t>;</w:t>
      </w:r>
    </w:p>
    <w:p w:rsidR="009A1411" w:rsidRPr="00321762" w:rsidRDefault="00602F04" w:rsidP="007823B9">
      <w:pPr>
        <w:pStyle w:val="ListParagraph"/>
        <w:numPr>
          <w:ilvl w:val="0"/>
          <w:numId w:val="6"/>
        </w:numPr>
        <w:spacing w:after="0"/>
        <w:jc w:val="both"/>
        <w:rPr>
          <w:rFonts w:ascii="Times New Roman" w:hAnsi="Times New Roman" w:cs="Times New Roman"/>
          <w:b/>
          <w:sz w:val="24"/>
          <w:szCs w:val="24"/>
        </w:rPr>
      </w:pPr>
      <w:r>
        <w:rPr>
          <w:rFonts w:ascii="Times New Roman" w:hAnsi="Times New Roman" w:cs="Times New Roman"/>
          <w:sz w:val="24"/>
          <w:szCs w:val="24"/>
        </w:rPr>
        <w:t>s</w:t>
      </w:r>
      <w:r w:rsidR="009A1411" w:rsidRPr="00321762">
        <w:rPr>
          <w:rFonts w:ascii="Times New Roman" w:hAnsi="Times New Roman" w:cs="Times New Roman"/>
          <w:sz w:val="24"/>
          <w:szCs w:val="24"/>
        </w:rPr>
        <w:t>ă păstre</w:t>
      </w:r>
      <w:r>
        <w:rPr>
          <w:rFonts w:ascii="Times New Roman" w:hAnsi="Times New Roman" w:cs="Times New Roman"/>
          <w:sz w:val="24"/>
          <w:szCs w:val="24"/>
        </w:rPr>
        <w:t>ze curăţenia în perimetrul complexului</w:t>
      </w:r>
      <w:r w:rsidR="009A1411" w:rsidRPr="00321762">
        <w:rPr>
          <w:rFonts w:ascii="Times New Roman" w:hAnsi="Times New Roman" w:cs="Times New Roman"/>
          <w:sz w:val="24"/>
          <w:szCs w:val="24"/>
        </w:rPr>
        <w:t>;</w:t>
      </w:r>
    </w:p>
    <w:p w:rsidR="009A1411" w:rsidRPr="00321762" w:rsidRDefault="00602F04" w:rsidP="007823B9">
      <w:pPr>
        <w:pStyle w:val="ListParagraph"/>
        <w:numPr>
          <w:ilvl w:val="0"/>
          <w:numId w:val="6"/>
        </w:numPr>
        <w:spacing w:after="0"/>
        <w:jc w:val="both"/>
        <w:rPr>
          <w:rFonts w:ascii="Times New Roman" w:hAnsi="Times New Roman" w:cs="Times New Roman"/>
          <w:b/>
          <w:sz w:val="24"/>
          <w:szCs w:val="24"/>
        </w:rPr>
      </w:pPr>
      <w:r>
        <w:rPr>
          <w:rFonts w:ascii="Times New Roman" w:hAnsi="Times New Roman" w:cs="Times New Roman"/>
          <w:sz w:val="24"/>
          <w:szCs w:val="24"/>
        </w:rPr>
        <w:t>s</w:t>
      </w:r>
      <w:r w:rsidR="009A1411" w:rsidRPr="00321762">
        <w:rPr>
          <w:rFonts w:ascii="Times New Roman" w:hAnsi="Times New Roman" w:cs="Times New Roman"/>
          <w:sz w:val="24"/>
          <w:szCs w:val="24"/>
        </w:rPr>
        <w:t>ă</w:t>
      </w:r>
      <w:r w:rsidR="009A1411" w:rsidRPr="00321762">
        <w:rPr>
          <w:rFonts w:ascii="Times New Roman" w:hAnsi="Times New Roman" w:cs="Times New Roman"/>
          <w:b/>
          <w:sz w:val="24"/>
          <w:szCs w:val="24"/>
        </w:rPr>
        <w:t xml:space="preserve">  </w:t>
      </w:r>
      <w:r w:rsidR="009A1411" w:rsidRPr="00321762">
        <w:rPr>
          <w:rFonts w:ascii="Times New Roman" w:hAnsi="Times New Roman" w:cs="Times New Roman"/>
          <w:sz w:val="24"/>
          <w:szCs w:val="24"/>
        </w:rPr>
        <w:t>folosească</w:t>
      </w:r>
      <w:r w:rsidR="009A1411" w:rsidRPr="00321762">
        <w:rPr>
          <w:rFonts w:ascii="Times New Roman" w:hAnsi="Times New Roman" w:cs="Times New Roman"/>
          <w:b/>
          <w:sz w:val="24"/>
          <w:szCs w:val="24"/>
        </w:rPr>
        <w:t xml:space="preserve"> </w:t>
      </w:r>
      <w:r w:rsidR="009A1411" w:rsidRPr="00321762">
        <w:rPr>
          <w:rFonts w:ascii="Times New Roman" w:hAnsi="Times New Roman" w:cs="Times New Roman"/>
          <w:sz w:val="24"/>
          <w:szCs w:val="24"/>
        </w:rPr>
        <w:t>bunurile fi</w:t>
      </w:r>
      <w:r>
        <w:rPr>
          <w:rFonts w:ascii="Times New Roman" w:hAnsi="Times New Roman" w:cs="Times New Roman"/>
          <w:sz w:val="24"/>
          <w:szCs w:val="24"/>
        </w:rPr>
        <w:t xml:space="preserve">xe şi mobile aflate în incinta complexului </w:t>
      </w:r>
      <w:r w:rsidR="009A1411" w:rsidRPr="00321762">
        <w:rPr>
          <w:rFonts w:ascii="Times New Roman" w:hAnsi="Times New Roman" w:cs="Times New Roman"/>
          <w:sz w:val="24"/>
          <w:szCs w:val="24"/>
        </w:rPr>
        <w:t>în strictă concordanţă cu destinaţia acestora;</w:t>
      </w:r>
    </w:p>
    <w:p w:rsidR="00602F04" w:rsidRPr="00EC704B" w:rsidRDefault="009E7F00" w:rsidP="007823B9">
      <w:pPr>
        <w:pStyle w:val="NormalWeb"/>
        <w:shd w:val="clear" w:color="auto" w:fill="FFFFFF"/>
        <w:spacing w:before="0" w:beforeAutospacing="0" w:after="0" w:afterAutospacing="0" w:line="276" w:lineRule="auto"/>
        <w:ind w:firstLine="270"/>
        <w:jc w:val="both"/>
      </w:pPr>
      <w:r>
        <w:rPr>
          <w:b/>
        </w:rPr>
        <w:t>Art.55</w:t>
      </w:r>
      <w:r w:rsidR="00602F04" w:rsidRPr="00EC704B">
        <w:rPr>
          <w:b/>
        </w:rPr>
        <w:t>.</w:t>
      </w:r>
      <w:r w:rsidR="00AD3F84">
        <w:rPr>
          <w:b/>
        </w:rPr>
        <w:t xml:space="preserve"> </w:t>
      </w:r>
      <w:r w:rsidR="00602F04" w:rsidRPr="00EC704B">
        <w:t xml:space="preserve">Persoanele responsabile de distrugerea parţială sau totală a unor bunuri ale complexului,  survenită fie accidental, fie prin utilizare defectuoasă, neconformă cu instrucţiunile, vor </w:t>
      </w:r>
      <w:r w:rsidR="00E47983">
        <w:t>fi obligat</w:t>
      </w:r>
      <w:r w:rsidR="00602F04" w:rsidRPr="00EC704B">
        <w:t>e să repare bunurile respective, să le  aducă la starea iniţială de funcţionare sau să plătească contravaloarea acestora;</w:t>
      </w:r>
    </w:p>
    <w:p w:rsidR="009A1411" w:rsidRPr="00321762" w:rsidRDefault="009E7F00" w:rsidP="007823B9">
      <w:pPr>
        <w:pStyle w:val="NormalWeb"/>
        <w:shd w:val="clear" w:color="auto" w:fill="FFFFFF"/>
        <w:spacing w:before="0" w:beforeAutospacing="0" w:after="0" w:afterAutospacing="0" w:line="276" w:lineRule="auto"/>
        <w:ind w:firstLine="270"/>
        <w:jc w:val="both"/>
      </w:pPr>
      <w:r>
        <w:rPr>
          <w:b/>
        </w:rPr>
        <w:t>Art.56</w:t>
      </w:r>
      <w:r w:rsidR="009A1411" w:rsidRPr="00321762">
        <w:rPr>
          <w:b/>
        </w:rPr>
        <w:t>.</w:t>
      </w:r>
      <w:r w:rsidR="00AD3F84">
        <w:rPr>
          <w:b/>
        </w:rPr>
        <w:t xml:space="preserve"> </w:t>
      </w:r>
      <w:r w:rsidR="009A1411" w:rsidRPr="00321762">
        <w:t xml:space="preserve">Dacă o înţelegere amiabilă cu persoanele vinovate nu este posibilă, Primăria Municipiului Timisoara îşi rezervă dreptul de a recupera prin toate mijloacele legale costurile integrale de </w:t>
      </w:r>
      <w:proofErr w:type="gramStart"/>
      <w:r w:rsidR="009A1411" w:rsidRPr="00321762">
        <w:t>reparaţie  pentru</w:t>
      </w:r>
      <w:proofErr w:type="gramEnd"/>
      <w:r w:rsidR="009A1411" w:rsidRPr="00321762">
        <w:t xml:space="preserve"> readucerea în stare de funcţionare sau înlocuirea bunurilor distruse;</w:t>
      </w:r>
    </w:p>
    <w:p w:rsidR="009A1411" w:rsidRPr="00321762" w:rsidRDefault="009E7F00" w:rsidP="007823B9">
      <w:pPr>
        <w:shd w:val="clear" w:color="auto" w:fill="FFFFFF"/>
        <w:spacing w:line="276" w:lineRule="auto"/>
        <w:ind w:firstLine="270"/>
        <w:jc w:val="both"/>
      </w:pPr>
      <w:r>
        <w:rPr>
          <w:b/>
        </w:rPr>
        <w:t>Art.57</w:t>
      </w:r>
      <w:r w:rsidR="009A1411" w:rsidRPr="00321762">
        <w:rPr>
          <w:b/>
        </w:rPr>
        <w:t>.</w:t>
      </w:r>
      <w:r w:rsidR="00AD3F84">
        <w:rPr>
          <w:b/>
        </w:rPr>
        <w:t xml:space="preserve"> </w:t>
      </w:r>
      <w:r w:rsidR="009A1411" w:rsidRPr="00321762">
        <w:t>Toţi utilizato</w:t>
      </w:r>
      <w:r w:rsidR="00602F04">
        <w:t>rii au obligaţia de a respecta n</w:t>
      </w:r>
      <w:r w:rsidR="009A1411" w:rsidRPr="00321762">
        <w:t>ormele generale de prevenire şi stingere a incendiilor, conform legislaţiei în vigoare;</w:t>
      </w:r>
    </w:p>
    <w:p w:rsidR="009A1411" w:rsidRPr="00321762" w:rsidRDefault="009E7F00" w:rsidP="007823B9">
      <w:pPr>
        <w:spacing w:line="276" w:lineRule="auto"/>
        <w:ind w:firstLine="270"/>
        <w:jc w:val="both"/>
        <w:rPr>
          <w:rStyle w:val="Strong"/>
          <w:b w:val="0"/>
        </w:rPr>
      </w:pPr>
      <w:r>
        <w:rPr>
          <w:rStyle w:val="Strong"/>
        </w:rPr>
        <w:t>Art.58</w:t>
      </w:r>
      <w:r w:rsidR="00CC241A">
        <w:rPr>
          <w:rStyle w:val="Strong"/>
        </w:rPr>
        <w:t>.</w:t>
      </w:r>
      <w:r w:rsidR="00AD3F84">
        <w:rPr>
          <w:rStyle w:val="Strong"/>
        </w:rPr>
        <w:t xml:space="preserve"> </w:t>
      </w:r>
      <w:r w:rsidR="009A1411" w:rsidRPr="00321762">
        <w:rPr>
          <w:rStyle w:val="Strong"/>
          <w:b w:val="0"/>
        </w:rPr>
        <w:t xml:space="preserve">În interiorul </w:t>
      </w:r>
      <w:r w:rsidR="009A1411" w:rsidRPr="00321762">
        <w:t>Comp</w:t>
      </w:r>
      <w:r w:rsidR="00E47983">
        <w:t>l</w:t>
      </w:r>
      <w:r w:rsidR="009A1411" w:rsidRPr="00321762">
        <w:t>exului Sportiv „Bega”</w:t>
      </w:r>
      <w:r w:rsidR="009A1411" w:rsidRPr="00321762">
        <w:rPr>
          <w:rStyle w:val="Strong"/>
          <w:b w:val="0"/>
        </w:rPr>
        <w:t xml:space="preserve"> este interzis:</w:t>
      </w:r>
    </w:p>
    <w:p w:rsidR="009A1411" w:rsidRPr="00321762" w:rsidRDefault="009A1411" w:rsidP="007823B9">
      <w:pPr>
        <w:spacing w:line="276" w:lineRule="auto"/>
        <w:jc w:val="both"/>
        <w:rPr>
          <w:rStyle w:val="Strong"/>
          <w:b w:val="0"/>
        </w:rPr>
      </w:pPr>
      <w:r w:rsidRPr="00321762">
        <w:rPr>
          <w:rStyle w:val="Strong"/>
          <w:b w:val="0"/>
        </w:rPr>
        <w:tab/>
        <w:t>- fumatul;</w:t>
      </w:r>
    </w:p>
    <w:p w:rsidR="009A1411" w:rsidRPr="00321762" w:rsidRDefault="009A1411" w:rsidP="007823B9">
      <w:pPr>
        <w:spacing w:line="276" w:lineRule="auto"/>
        <w:jc w:val="both"/>
        <w:rPr>
          <w:rStyle w:val="Strong"/>
          <w:b w:val="0"/>
        </w:rPr>
      </w:pPr>
      <w:r w:rsidRPr="00321762">
        <w:rPr>
          <w:rStyle w:val="Strong"/>
        </w:rPr>
        <w:lastRenderedPageBreak/>
        <w:tab/>
        <w:t>-</w:t>
      </w:r>
      <w:r w:rsidRPr="00321762">
        <w:t xml:space="preserve"> accesul cu animale de companie;</w:t>
      </w:r>
      <w:r w:rsidRPr="00321762">
        <w:rPr>
          <w:rStyle w:val="Strong"/>
        </w:rPr>
        <w:t xml:space="preserve"> </w:t>
      </w:r>
    </w:p>
    <w:p w:rsidR="009A1411" w:rsidRPr="00321762" w:rsidRDefault="009A1411" w:rsidP="007823B9">
      <w:pPr>
        <w:spacing w:line="276" w:lineRule="auto"/>
        <w:ind w:firstLine="720"/>
        <w:jc w:val="both"/>
      </w:pPr>
      <w:r w:rsidRPr="00321762">
        <w:rPr>
          <w:rStyle w:val="Strong"/>
        </w:rPr>
        <w:t xml:space="preserve">- </w:t>
      </w:r>
      <w:r w:rsidRPr="00321762">
        <w:t>accesul sau consumul băuturilor alcoolice/etnobotanicelor/ substanţelor dopante;</w:t>
      </w:r>
    </w:p>
    <w:p w:rsidR="009A1411" w:rsidRPr="00321762" w:rsidRDefault="009A1411" w:rsidP="007823B9">
      <w:pPr>
        <w:pStyle w:val="NormalWeb"/>
        <w:shd w:val="clear" w:color="auto" w:fill="FFFFFF"/>
        <w:spacing w:before="0" w:beforeAutospacing="0" w:after="0" w:afterAutospacing="0" w:line="276" w:lineRule="auto"/>
        <w:ind w:firstLine="720"/>
        <w:jc w:val="both"/>
      </w:pPr>
      <w:r w:rsidRPr="00321762">
        <w:t xml:space="preserve">- </w:t>
      </w:r>
      <w:proofErr w:type="gramStart"/>
      <w:r w:rsidRPr="00321762">
        <w:t>accesul</w:t>
      </w:r>
      <w:proofErr w:type="gramEnd"/>
      <w:r w:rsidRPr="00321762">
        <w:t xml:space="preserve"> cu gumă de mestecat;</w:t>
      </w:r>
    </w:p>
    <w:p w:rsidR="009A1411" w:rsidRPr="00321762" w:rsidRDefault="009A1411" w:rsidP="007823B9">
      <w:pPr>
        <w:spacing w:line="276" w:lineRule="auto"/>
        <w:ind w:firstLine="720"/>
        <w:jc w:val="both"/>
      </w:pPr>
      <w:r w:rsidRPr="00321762">
        <w:t>- accesul cu arme şi explozibili;</w:t>
      </w:r>
    </w:p>
    <w:p w:rsidR="009A1411" w:rsidRPr="00321762" w:rsidRDefault="009A1411" w:rsidP="007823B9">
      <w:pPr>
        <w:spacing w:line="276" w:lineRule="auto"/>
        <w:ind w:firstLine="720"/>
        <w:jc w:val="both"/>
      </w:pPr>
      <w:r w:rsidRPr="00321762">
        <w:t>- accesul persoanelor neautorizate la instalaţiile electrice, apă, încă</w:t>
      </w:r>
      <w:r w:rsidR="00602F04">
        <w:t>lzire, alte instalaţii şi anexe ale complexului</w:t>
      </w:r>
      <w:r w:rsidRPr="00321762">
        <w:t>;</w:t>
      </w:r>
    </w:p>
    <w:p w:rsidR="009A1411" w:rsidRPr="00321762" w:rsidRDefault="009A1411" w:rsidP="007823B9">
      <w:pPr>
        <w:spacing w:line="276" w:lineRule="auto"/>
        <w:ind w:firstLine="720"/>
        <w:jc w:val="both"/>
      </w:pPr>
      <w:r w:rsidRPr="00321762">
        <w:t xml:space="preserve">- aruncatul de corpuri străine </w:t>
      </w:r>
      <w:r w:rsidR="00602F04">
        <w:t>în apa bazinului sau în sala de gimnastică</w:t>
      </w:r>
      <w:r w:rsidRPr="00321762">
        <w:t>;</w:t>
      </w:r>
    </w:p>
    <w:p w:rsidR="009A1411" w:rsidRPr="00321762" w:rsidRDefault="009A1411" w:rsidP="007823B9">
      <w:pPr>
        <w:spacing w:line="276" w:lineRule="auto"/>
        <w:ind w:firstLine="720"/>
        <w:jc w:val="both"/>
      </w:pPr>
      <w:r w:rsidRPr="00321762">
        <w:t>- accesul cu role, biciclete, trotinete etc;</w:t>
      </w:r>
    </w:p>
    <w:p w:rsidR="00F335EE" w:rsidRDefault="009A1411" w:rsidP="007823B9">
      <w:pPr>
        <w:spacing w:line="276" w:lineRule="auto"/>
        <w:ind w:firstLine="720"/>
        <w:jc w:val="both"/>
      </w:pPr>
      <w:r w:rsidRPr="00321762">
        <w:t xml:space="preserve">- </w:t>
      </w:r>
      <w:r w:rsidR="00602F04" w:rsidRPr="00EC704B">
        <w:t>să se depoziteze diferite materiale folosite pentru activitatea sportivă sau alte activităţi;</w:t>
      </w:r>
    </w:p>
    <w:p w:rsidR="00CC241A" w:rsidRPr="00CC241A" w:rsidRDefault="00CC241A" w:rsidP="007823B9">
      <w:pPr>
        <w:spacing w:line="276" w:lineRule="auto"/>
        <w:ind w:firstLine="720"/>
        <w:jc w:val="both"/>
      </w:pPr>
    </w:p>
    <w:p w:rsidR="00F335EE" w:rsidRPr="00602F04" w:rsidRDefault="00F335EE" w:rsidP="007823B9">
      <w:pPr>
        <w:pStyle w:val="NormalWeb"/>
        <w:numPr>
          <w:ilvl w:val="0"/>
          <w:numId w:val="15"/>
        </w:numPr>
        <w:shd w:val="clear" w:color="auto" w:fill="FFFFFF"/>
        <w:spacing w:before="0" w:beforeAutospacing="0" w:after="0" w:afterAutospacing="0" w:line="276" w:lineRule="auto"/>
        <w:jc w:val="both"/>
        <w:rPr>
          <w:b/>
          <w:lang w:val="fr-FR"/>
        </w:rPr>
      </w:pPr>
      <w:r w:rsidRPr="00321762">
        <w:rPr>
          <w:b/>
          <w:lang w:val="fr-FR"/>
        </w:rPr>
        <w:t>Sanc</w:t>
      </w:r>
      <w:r w:rsidR="00321762" w:rsidRPr="00321762">
        <w:rPr>
          <w:b/>
          <w:lang w:val="fr-FR"/>
        </w:rPr>
        <w:t>ţ</w:t>
      </w:r>
      <w:r w:rsidRPr="00321762">
        <w:rPr>
          <w:b/>
          <w:lang w:val="fr-FR"/>
        </w:rPr>
        <w:t>iuni</w:t>
      </w:r>
    </w:p>
    <w:p w:rsidR="00921334" w:rsidRPr="00321762" w:rsidRDefault="009E7F00" w:rsidP="007823B9">
      <w:pPr>
        <w:pStyle w:val="NormalWeb"/>
        <w:shd w:val="clear" w:color="auto" w:fill="FFFFFF"/>
        <w:spacing w:before="0" w:beforeAutospacing="0" w:after="0" w:afterAutospacing="0" w:line="276" w:lineRule="auto"/>
        <w:ind w:firstLine="270"/>
        <w:jc w:val="both"/>
      </w:pPr>
      <w:r>
        <w:rPr>
          <w:b/>
        </w:rPr>
        <w:t>Art.59</w:t>
      </w:r>
      <w:r w:rsidR="00921334" w:rsidRPr="00321762">
        <w:rPr>
          <w:b/>
        </w:rPr>
        <w:t>.</w:t>
      </w:r>
      <w:r w:rsidR="00AD3F84">
        <w:rPr>
          <w:b/>
        </w:rPr>
        <w:t xml:space="preserve"> </w:t>
      </w:r>
      <w:r w:rsidR="00921334" w:rsidRPr="00321762">
        <w:t xml:space="preserve">Nerespectarea </w:t>
      </w:r>
      <w:r w:rsidR="008B11B1">
        <w:t>prezentului regulament</w:t>
      </w:r>
      <w:r w:rsidR="00921334" w:rsidRPr="00321762">
        <w:t xml:space="preserve"> conduce la aplicarea de sancţiuni, după cum urmează:</w:t>
      </w:r>
    </w:p>
    <w:p w:rsidR="00921334" w:rsidRPr="00321762" w:rsidRDefault="00602F04" w:rsidP="007823B9">
      <w:pPr>
        <w:pStyle w:val="NormalWeb"/>
        <w:shd w:val="clear" w:color="auto" w:fill="FFFFFF"/>
        <w:spacing w:before="0" w:beforeAutospacing="0" w:after="0" w:afterAutospacing="0" w:line="276" w:lineRule="auto"/>
        <w:jc w:val="both"/>
      </w:pPr>
      <w:r>
        <w:tab/>
        <w:t xml:space="preserve">- </w:t>
      </w:r>
      <w:proofErr w:type="gramStart"/>
      <w:r>
        <w:t>c</w:t>
      </w:r>
      <w:r w:rsidR="00921334" w:rsidRPr="00321762">
        <w:t>omportamentul</w:t>
      </w:r>
      <w:proofErr w:type="gramEnd"/>
      <w:r w:rsidR="00921334" w:rsidRPr="00321762">
        <w:t xml:space="preserve"> indecent al utilizatorilor faţă de personalul complexului sau faţă de alţi </w:t>
      </w:r>
      <w:r w:rsidR="00CC241A">
        <w:tab/>
      </w:r>
      <w:r w:rsidR="00921334" w:rsidRPr="00321762">
        <w:t xml:space="preserve">utilizatori (injurii, comportament agresiv, limbaj sau gesturi ofensatoare) duce la </w:t>
      </w:r>
      <w:r w:rsidR="00CC241A">
        <w:tab/>
      </w:r>
      <w:r w:rsidR="00921334" w:rsidRPr="00321762">
        <w:t>evacuarea utilizato</w:t>
      </w:r>
      <w:r>
        <w:t>rilor vinovaţi din incinta complexului</w:t>
      </w:r>
      <w:r w:rsidR="00921334" w:rsidRPr="00321762">
        <w:t>;</w:t>
      </w:r>
    </w:p>
    <w:p w:rsidR="00921334" w:rsidRPr="00321762" w:rsidRDefault="00602F04" w:rsidP="007823B9">
      <w:pPr>
        <w:pStyle w:val="NormalWeb"/>
        <w:shd w:val="clear" w:color="auto" w:fill="FFFFFF"/>
        <w:spacing w:before="0" w:beforeAutospacing="0" w:after="0" w:afterAutospacing="0" w:line="276" w:lineRule="auto"/>
        <w:ind w:firstLine="720"/>
        <w:jc w:val="both"/>
      </w:pPr>
      <w:r>
        <w:t xml:space="preserve">- </w:t>
      </w:r>
      <w:proofErr w:type="gramStart"/>
      <w:r>
        <w:t>n</w:t>
      </w:r>
      <w:r w:rsidR="00921334" w:rsidRPr="00321762">
        <w:t>erespectarea</w:t>
      </w:r>
      <w:proofErr w:type="gramEnd"/>
      <w:r w:rsidR="00921334" w:rsidRPr="00321762">
        <w:t xml:space="preserve">, în mod repetat, a </w:t>
      </w:r>
      <w:r w:rsidR="008B11B1">
        <w:t>prezentului regulament</w:t>
      </w:r>
      <w:r w:rsidR="00921334" w:rsidRPr="00321762">
        <w:t xml:space="preserve"> conduce la in</w:t>
      </w:r>
      <w:r>
        <w:t xml:space="preserve">terzicerea </w:t>
      </w:r>
      <w:r w:rsidR="008B11B1">
        <w:tab/>
      </w:r>
      <w:r>
        <w:t xml:space="preserve">accesului în </w:t>
      </w:r>
      <w:r w:rsidR="00CC241A">
        <w:tab/>
      </w:r>
      <w:r>
        <w:t>Complexul</w:t>
      </w:r>
      <w:r w:rsidR="00921334" w:rsidRPr="00321762">
        <w:t xml:space="preserve"> Sportiv „Bega”;</w:t>
      </w:r>
    </w:p>
    <w:p w:rsidR="00921334" w:rsidRPr="00321762" w:rsidRDefault="00602F04" w:rsidP="007823B9">
      <w:pPr>
        <w:pStyle w:val="NormalWeb"/>
        <w:shd w:val="clear" w:color="auto" w:fill="FFFFFF"/>
        <w:spacing w:before="0" w:beforeAutospacing="0" w:after="0" w:afterAutospacing="0" w:line="276" w:lineRule="auto"/>
        <w:ind w:firstLine="720"/>
        <w:jc w:val="both"/>
      </w:pPr>
      <w:r>
        <w:t xml:space="preserve">- </w:t>
      </w:r>
      <w:proofErr w:type="gramStart"/>
      <w:r>
        <w:t>r</w:t>
      </w:r>
      <w:r w:rsidR="00921334" w:rsidRPr="00321762">
        <w:t>efuzul</w:t>
      </w:r>
      <w:proofErr w:type="gramEnd"/>
      <w:r w:rsidR="00921334" w:rsidRPr="00321762">
        <w:t xml:space="preserve"> de a suporta cheltuielile pentru pagubele produse va atrage după sine </w:t>
      </w:r>
      <w:r w:rsidR="00CC241A">
        <w:tab/>
      </w:r>
      <w:r w:rsidR="00921334" w:rsidRPr="00321762">
        <w:t>consecinţele prevăzute în reglementările legale în vigoare;</w:t>
      </w:r>
    </w:p>
    <w:p w:rsidR="00921334" w:rsidRPr="00321762" w:rsidRDefault="00602F04" w:rsidP="007823B9">
      <w:pPr>
        <w:pStyle w:val="NormalWeb"/>
        <w:shd w:val="clear" w:color="auto" w:fill="FFFFFF"/>
        <w:spacing w:before="0" w:beforeAutospacing="0" w:after="0" w:afterAutospacing="0" w:line="276" w:lineRule="auto"/>
        <w:ind w:firstLine="720"/>
        <w:jc w:val="both"/>
      </w:pPr>
      <w:r>
        <w:t xml:space="preserve">- </w:t>
      </w:r>
      <w:proofErr w:type="gramStart"/>
      <w:r>
        <w:t>o</w:t>
      </w:r>
      <w:r w:rsidR="00921334" w:rsidRPr="00321762">
        <w:t>rice</w:t>
      </w:r>
      <w:proofErr w:type="gramEnd"/>
      <w:r w:rsidR="00921334" w:rsidRPr="00321762">
        <w:t xml:space="preserve"> litigi sau neînţelegeri se vor rezolva, pe cât se poate, pe cale amiabilă între părţi. În </w:t>
      </w:r>
      <w:r w:rsidR="00CC241A">
        <w:tab/>
      </w:r>
      <w:r w:rsidR="00921334" w:rsidRPr="00321762">
        <w:t>cazul imposibilităţii de rezolvare pe o asemnea cale, litigiile vor fi revolvate în instanţă;</w:t>
      </w:r>
    </w:p>
    <w:p w:rsidR="009A1411" w:rsidRPr="00321762" w:rsidRDefault="009A1411" w:rsidP="007823B9">
      <w:pPr>
        <w:pStyle w:val="NormalWeb"/>
        <w:shd w:val="clear" w:color="auto" w:fill="FFFFFF"/>
        <w:spacing w:before="0" w:beforeAutospacing="0" w:after="0" w:afterAutospacing="0" w:line="276" w:lineRule="auto"/>
        <w:jc w:val="both"/>
        <w:rPr>
          <w:b/>
          <w:lang w:val="fr-FR"/>
        </w:rPr>
      </w:pPr>
    </w:p>
    <w:p w:rsidR="00F335EE" w:rsidRPr="00CC241A" w:rsidRDefault="00F335EE" w:rsidP="007823B9">
      <w:pPr>
        <w:pStyle w:val="NormalWeb"/>
        <w:numPr>
          <w:ilvl w:val="0"/>
          <w:numId w:val="15"/>
        </w:numPr>
        <w:shd w:val="clear" w:color="auto" w:fill="FFFFFF"/>
        <w:spacing w:before="0" w:beforeAutospacing="0" w:after="0" w:afterAutospacing="0" w:line="276" w:lineRule="auto"/>
        <w:jc w:val="both"/>
        <w:rPr>
          <w:b/>
          <w:lang w:val="fr-FR"/>
        </w:rPr>
      </w:pPr>
      <w:r w:rsidRPr="00321762">
        <w:rPr>
          <w:b/>
          <w:lang w:val="fr-FR"/>
        </w:rPr>
        <w:t>Dispozi</w:t>
      </w:r>
      <w:r w:rsidR="00321762" w:rsidRPr="00321762">
        <w:rPr>
          <w:b/>
          <w:lang w:val="fr-FR"/>
        </w:rPr>
        <w:t>ţ</w:t>
      </w:r>
      <w:r w:rsidRPr="00321762">
        <w:rPr>
          <w:b/>
          <w:lang w:val="fr-FR"/>
        </w:rPr>
        <w:t>ii finale</w:t>
      </w:r>
    </w:p>
    <w:p w:rsidR="00602F04" w:rsidRPr="00EC704B" w:rsidRDefault="00602F04" w:rsidP="007823B9">
      <w:pPr>
        <w:pStyle w:val="NormalWeb"/>
        <w:shd w:val="clear" w:color="auto" w:fill="FFFFFF"/>
        <w:spacing w:before="0" w:beforeAutospacing="0" w:after="0" w:afterAutospacing="0" w:line="276" w:lineRule="auto"/>
        <w:ind w:firstLine="270"/>
        <w:jc w:val="both"/>
      </w:pPr>
      <w:r w:rsidRPr="00EC704B">
        <w:rPr>
          <w:b/>
        </w:rPr>
        <w:t>Art.</w:t>
      </w:r>
      <w:r w:rsidR="009E7F00">
        <w:rPr>
          <w:b/>
        </w:rPr>
        <w:t>60</w:t>
      </w:r>
      <w:r w:rsidR="00CC241A">
        <w:rPr>
          <w:b/>
        </w:rPr>
        <w:t>.</w:t>
      </w:r>
      <w:r w:rsidR="00AD3F84">
        <w:rPr>
          <w:b/>
        </w:rPr>
        <w:t xml:space="preserve"> </w:t>
      </w:r>
      <w:r w:rsidRPr="00EC704B">
        <w:t xml:space="preserve">Personalul complexului nu </w:t>
      </w:r>
      <w:proofErr w:type="gramStart"/>
      <w:r w:rsidRPr="00EC704B">
        <w:t>este</w:t>
      </w:r>
      <w:proofErr w:type="gramEnd"/>
      <w:r w:rsidRPr="00EC704B">
        <w:t xml:space="preserve"> răspunzător pentru obiectele lăsate, uitate sau pierdute în incinta Comp</w:t>
      </w:r>
      <w:r w:rsidR="00E47983">
        <w:t>l</w:t>
      </w:r>
      <w:r w:rsidRPr="00EC704B">
        <w:t>exului Sportiv „Bega” Timişoara;</w:t>
      </w:r>
    </w:p>
    <w:p w:rsidR="00602F04" w:rsidRPr="00EC704B" w:rsidRDefault="007823B9" w:rsidP="007823B9">
      <w:pPr>
        <w:pStyle w:val="NormalWeb"/>
        <w:shd w:val="clear" w:color="auto" w:fill="FFFFFF"/>
        <w:spacing w:before="0" w:beforeAutospacing="0" w:after="0" w:afterAutospacing="0" w:line="276" w:lineRule="auto"/>
        <w:ind w:firstLine="270"/>
        <w:jc w:val="both"/>
      </w:pPr>
      <w:r>
        <w:rPr>
          <w:b/>
        </w:rPr>
        <w:t>Art.61</w:t>
      </w:r>
      <w:r w:rsidR="00CC241A">
        <w:rPr>
          <w:b/>
        </w:rPr>
        <w:t>.</w:t>
      </w:r>
      <w:r w:rsidR="00AD3F84">
        <w:rPr>
          <w:b/>
        </w:rPr>
        <w:t xml:space="preserve"> </w:t>
      </w:r>
      <w:r w:rsidR="00602F04" w:rsidRPr="00EC704B">
        <w:t xml:space="preserve">Personalul complexului nu este responsabil sub nicio formă pentru </w:t>
      </w:r>
      <w:proofErr w:type="gramStart"/>
      <w:r w:rsidR="00602F04" w:rsidRPr="00EC704B">
        <w:t>accidentările  ce</w:t>
      </w:r>
      <w:proofErr w:type="gramEnd"/>
      <w:r w:rsidR="00602F04" w:rsidRPr="00EC704B">
        <w:t xml:space="preserve"> se pot întâmpla ca urmare a folosirii dotărilor din Comp</w:t>
      </w:r>
      <w:r w:rsidR="00E47983">
        <w:t>l</w:t>
      </w:r>
      <w:r w:rsidR="00602F04" w:rsidRPr="00EC704B">
        <w:t>exul Sportiv „Bega”;</w:t>
      </w:r>
    </w:p>
    <w:p w:rsidR="00602F04" w:rsidRPr="00EC704B" w:rsidRDefault="007823B9" w:rsidP="007823B9">
      <w:pPr>
        <w:pStyle w:val="NormalWeb"/>
        <w:shd w:val="clear" w:color="auto" w:fill="FFFFFF"/>
        <w:spacing w:before="0" w:beforeAutospacing="0" w:after="0" w:afterAutospacing="0" w:line="276" w:lineRule="auto"/>
        <w:ind w:firstLine="270"/>
        <w:jc w:val="both"/>
        <w:rPr>
          <w:b/>
        </w:rPr>
      </w:pPr>
      <w:r>
        <w:rPr>
          <w:b/>
        </w:rPr>
        <w:t>Art.62</w:t>
      </w:r>
      <w:r w:rsidR="00602F04" w:rsidRPr="00EC704B">
        <w:rPr>
          <w:b/>
        </w:rPr>
        <w:t>.</w:t>
      </w:r>
      <w:r w:rsidR="00AD3F84">
        <w:rPr>
          <w:b/>
        </w:rPr>
        <w:t xml:space="preserve"> </w:t>
      </w:r>
      <w:r w:rsidR="00602F04" w:rsidRPr="00EC704B">
        <w:t>În cazul găsirii unor bunuri de valoare sau personale, acestea vor fi predate personalului Comp</w:t>
      </w:r>
      <w:r w:rsidR="00E47983">
        <w:t>l</w:t>
      </w:r>
      <w:r w:rsidR="00602F04" w:rsidRPr="00EC704B">
        <w:t>exului Sportiv „Bega”;</w:t>
      </w:r>
      <w:r w:rsidR="00602F04" w:rsidRPr="00EC704B">
        <w:tab/>
      </w:r>
    </w:p>
    <w:p w:rsidR="00602F04" w:rsidRPr="00EC704B" w:rsidRDefault="007823B9" w:rsidP="007823B9">
      <w:pPr>
        <w:pStyle w:val="NormalWeb"/>
        <w:shd w:val="clear" w:color="auto" w:fill="FFFFFF"/>
        <w:spacing w:before="0" w:beforeAutospacing="0" w:after="0" w:afterAutospacing="0" w:line="276" w:lineRule="auto"/>
        <w:jc w:val="both"/>
      </w:pPr>
      <w:r>
        <w:rPr>
          <w:b/>
        </w:rPr>
        <w:t xml:space="preserve">     Art.63</w:t>
      </w:r>
      <w:r w:rsidR="00602F04" w:rsidRPr="00EC704B">
        <w:rPr>
          <w:b/>
        </w:rPr>
        <w:t>.</w:t>
      </w:r>
      <w:r w:rsidR="00AD3F84">
        <w:rPr>
          <w:b/>
        </w:rPr>
        <w:t xml:space="preserve"> </w:t>
      </w:r>
      <w:r w:rsidR="008B11B1">
        <w:t>Prezentul regulament</w:t>
      </w:r>
      <w:r w:rsidR="00602F04" w:rsidRPr="00EC704B">
        <w:t xml:space="preserve"> intră în vigoare o dată cu aprobarea l</w:t>
      </w:r>
      <w:r w:rsidR="00E47983">
        <w:t>ui</w:t>
      </w:r>
      <w:r w:rsidR="00602F04" w:rsidRPr="00EC704B">
        <w:t xml:space="preserve"> prin Hotărâre de Consiliu Local;</w:t>
      </w:r>
    </w:p>
    <w:p w:rsidR="0092111D" w:rsidRDefault="00602F04" w:rsidP="007823B9">
      <w:pPr>
        <w:pStyle w:val="ListParagraph"/>
        <w:ind w:left="90"/>
        <w:jc w:val="both"/>
        <w:rPr>
          <w:rFonts w:ascii="Times New Roman" w:hAnsi="Times New Roman" w:cs="Times New Roman"/>
          <w:sz w:val="24"/>
          <w:szCs w:val="24"/>
        </w:rPr>
      </w:pPr>
      <w:r w:rsidRPr="00EC704B">
        <w:rPr>
          <w:rFonts w:ascii="Times New Roman" w:hAnsi="Times New Roman" w:cs="Times New Roman"/>
          <w:sz w:val="24"/>
          <w:szCs w:val="24"/>
        </w:rPr>
        <w:t xml:space="preserve">    </w:t>
      </w:r>
      <w:r w:rsidR="007823B9">
        <w:rPr>
          <w:rFonts w:ascii="Times New Roman" w:hAnsi="Times New Roman" w:cs="Times New Roman"/>
          <w:b/>
          <w:sz w:val="24"/>
          <w:szCs w:val="24"/>
        </w:rPr>
        <w:t>Art.64</w:t>
      </w:r>
      <w:r w:rsidRPr="00EC704B">
        <w:rPr>
          <w:rFonts w:ascii="Times New Roman" w:hAnsi="Times New Roman" w:cs="Times New Roman"/>
          <w:b/>
          <w:sz w:val="24"/>
          <w:szCs w:val="24"/>
        </w:rPr>
        <w:t>.</w:t>
      </w:r>
      <w:r w:rsidR="00AD3F84">
        <w:rPr>
          <w:rFonts w:ascii="Times New Roman" w:hAnsi="Times New Roman" w:cs="Times New Roman"/>
          <w:b/>
          <w:sz w:val="24"/>
          <w:szCs w:val="24"/>
        </w:rPr>
        <w:t xml:space="preserve"> </w:t>
      </w:r>
      <w:r w:rsidRPr="00EC704B">
        <w:rPr>
          <w:rFonts w:ascii="Times New Roman" w:hAnsi="Times New Roman" w:cs="Times New Roman"/>
          <w:sz w:val="24"/>
          <w:szCs w:val="24"/>
        </w:rPr>
        <w:t xml:space="preserve">Modificarea </w:t>
      </w:r>
      <w:r w:rsidR="008B11B1">
        <w:rPr>
          <w:rFonts w:ascii="Times New Roman" w:hAnsi="Times New Roman" w:cs="Times New Roman"/>
          <w:sz w:val="24"/>
          <w:szCs w:val="24"/>
        </w:rPr>
        <w:t>prezentului regulament</w:t>
      </w:r>
      <w:r w:rsidRPr="00EC704B">
        <w:rPr>
          <w:rFonts w:ascii="Times New Roman" w:hAnsi="Times New Roman" w:cs="Times New Roman"/>
          <w:sz w:val="24"/>
          <w:szCs w:val="24"/>
        </w:rPr>
        <w:t xml:space="preserve"> se poate face ori de câte ori se </w:t>
      </w:r>
      <w:proofErr w:type="gramStart"/>
      <w:r w:rsidRPr="00EC704B">
        <w:rPr>
          <w:rFonts w:ascii="Times New Roman" w:hAnsi="Times New Roman" w:cs="Times New Roman"/>
          <w:sz w:val="24"/>
          <w:szCs w:val="24"/>
        </w:rPr>
        <w:t>consideră  necesar</w:t>
      </w:r>
      <w:proofErr w:type="gramEnd"/>
      <w:r w:rsidRPr="00EC704B">
        <w:rPr>
          <w:rFonts w:ascii="Times New Roman" w:hAnsi="Times New Roman" w:cs="Times New Roman"/>
          <w:sz w:val="24"/>
          <w:szCs w:val="24"/>
        </w:rPr>
        <w:t xml:space="preserve"> prin Hotărâre de Consiliu Local;</w:t>
      </w:r>
    </w:p>
    <w:p w:rsidR="00535A2D" w:rsidRPr="007823B9" w:rsidRDefault="00602F04" w:rsidP="007823B9">
      <w:pPr>
        <w:pStyle w:val="ListParagraph"/>
        <w:ind w:left="90" w:firstLine="270"/>
        <w:jc w:val="both"/>
        <w:rPr>
          <w:rFonts w:ascii="Times New Roman" w:hAnsi="Times New Roman" w:cs="Times New Roman"/>
          <w:b/>
          <w:sz w:val="28"/>
          <w:szCs w:val="24"/>
        </w:rPr>
      </w:pPr>
      <w:r w:rsidRPr="0092111D">
        <w:rPr>
          <w:rFonts w:ascii="Times New Roman" w:hAnsi="Times New Roman" w:cs="Times New Roman"/>
          <w:b/>
          <w:sz w:val="24"/>
        </w:rPr>
        <w:t>A</w:t>
      </w:r>
      <w:r w:rsidR="007823B9">
        <w:rPr>
          <w:rFonts w:ascii="Times New Roman" w:hAnsi="Times New Roman" w:cs="Times New Roman"/>
          <w:b/>
          <w:sz w:val="24"/>
        </w:rPr>
        <w:t>rt.65</w:t>
      </w:r>
      <w:r w:rsidRPr="0092111D">
        <w:rPr>
          <w:rFonts w:ascii="Times New Roman" w:hAnsi="Times New Roman" w:cs="Times New Roman"/>
          <w:b/>
          <w:sz w:val="24"/>
        </w:rPr>
        <w:t>.</w:t>
      </w:r>
      <w:r w:rsidR="00AD3F84" w:rsidRPr="0092111D">
        <w:rPr>
          <w:rFonts w:ascii="Times New Roman" w:hAnsi="Times New Roman" w:cs="Times New Roman"/>
          <w:b/>
          <w:sz w:val="24"/>
        </w:rPr>
        <w:t xml:space="preserve"> </w:t>
      </w:r>
      <w:r w:rsidR="008B11B1" w:rsidRPr="0092111D">
        <w:rPr>
          <w:rFonts w:ascii="Times New Roman" w:hAnsi="Times New Roman" w:cs="Times New Roman"/>
          <w:sz w:val="24"/>
        </w:rPr>
        <w:t xml:space="preserve">Prezentul regulament se </w:t>
      </w:r>
      <w:proofErr w:type="gramStart"/>
      <w:r w:rsidR="008B11B1" w:rsidRPr="0092111D">
        <w:rPr>
          <w:rFonts w:ascii="Times New Roman" w:hAnsi="Times New Roman" w:cs="Times New Roman"/>
          <w:sz w:val="24"/>
        </w:rPr>
        <w:t>va</w:t>
      </w:r>
      <w:proofErr w:type="gramEnd"/>
      <w:r w:rsidRPr="0092111D">
        <w:rPr>
          <w:rFonts w:ascii="Times New Roman" w:hAnsi="Times New Roman" w:cs="Times New Roman"/>
          <w:sz w:val="24"/>
        </w:rPr>
        <w:t xml:space="preserve"> afişa în incinta Complexului Sportiv „Bega”</w:t>
      </w:r>
      <w:r w:rsidR="007823B9">
        <w:rPr>
          <w:rFonts w:ascii="Times New Roman" w:hAnsi="Times New Roman" w:cs="Times New Roman"/>
          <w:sz w:val="24"/>
        </w:rPr>
        <w:t>;</w:t>
      </w:r>
    </w:p>
    <w:p w:rsidR="00DD6F81" w:rsidRDefault="00DD6F81" w:rsidP="007823B9">
      <w:pPr>
        <w:tabs>
          <w:tab w:val="left" w:pos="720"/>
        </w:tabs>
        <w:spacing w:line="276" w:lineRule="auto"/>
        <w:jc w:val="both"/>
        <w:rPr>
          <w:b/>
        </w:rPr>
      </w:pPr>
      <w:r w:rsidRPr="00321762">
        <w:rPr>
          <w:b/>
        </w:rPr>
        <w:t xml:space="preserve"> </w:t>
      </w:r>
    </w:p>
    <w:p w:rsidR="007823B9" w:rsidRPr="00321762" w:rsidRDefault="007823B9" w:rsidP="007823B9">
      <w:pPr>
        <w:tabs>
          <w:tab w:val="left" w:pos="720"/>
        </w:tabs>
        <w:spacing w:line="276" w:lineRule="auto"/>
        <w:jc w:val="both"/>
        <w:rPr>
          <w:b/>
        </w:rPr>
      </w:pPr>
    </w:p>
    <w:p w:rsidR="00DD6F81" w:rsidRPr="00321762" w:rsidRDefault="00F232DC" w:rsidP="007823B9">
      <w:pPr>
        <w:spacing w:line="276" w:lineRule="auto"/>
        <w:jc w:val="both"/>
      </w:pPr>
      <w:r w:rsidRPr="00321762">
        <w:t xml:space="preserve">Şef Serviciu Şcoli,Spitale,Baze Sportive, </w:t>
      </w:r>
      <w:r w:rsidRPr="00321762">
        <w:tab/>
        <w:t xml:space="preserve">                                                Consilier,</w:t>
      </w:r>
    </w:p>
    <w:p w:rsidR="00F232DC" w:rsidRPr="00321762" w:rsidRDefault="00F232DC" w:rsidP="007823B9">
      <w:pPr>
        <w:spacing w:line="276" w:lineRule="auto"/>
        <w:jc w:val="both"/>
      </w:pPr>
      <w:r w:rsidRPr="00321762">
        <w:t xml:space="preserve">                     Anca Lăudatu</w:t>
      </w:r>
      <w:r w:rsidRPr="00321762">
        <w:tab/>
      </w:r>
      <w:r w:rsidRPr="00321762">
        <w:tab/>
      </w:r>
      <w:r w:rsidRPr="00321762">
        <w:tab/>
      </w:r>
      <w:r w:rsidRPr="00321762">
        <w:tab/>
        <w:t xml:space="preserve">                                 Deiana Neşin</w:t>
      </w:r>
    </w:p>
    <w:sectPr w:rsidR="00F232DC" w:rsidRPr="00321762" w:rsidSect="00E1612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D23" w:rsidRDefault="00254D23" w:rsidP="001E6F84">
      <w:r>
        <w:separator/>
      </w:r>
    </w:p>
  </w:endnote>
  <w:endnote w:type="continuationSeparator" w:id="0">
    <w:p w:rsidR="00254D23" w:rsidRDefault="00254D23" w:rsidP="001E6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D23" w:rsidRDefault="00254D23" w:rsidP="001E6F84">
      <w:r>
        <w:separator/>
      </w:r>
    </w:p>
  </w:footnote>
  <w:footnote w:type="continuationSeparator" w:id="0">
    <w:p w:rsidR="00254D23" w:rsidRDefault="00254D23" w:rsidP="001E6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93E"/>
    <w:multiLevelType w:val="hybridMultilevel"/>
    <w:tmpl w:val="6A408E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190261"/>
    <w:multiLevelType w:val="hybridMultilevel"/>
    <w:tmpl w:val="6F76A184"/>
    <w:lvl w:ilvl="0" w:tplc="5BC4D08E">
      <w:start w:val="1"/>
      <w:numFmt w:val="upperRoman"/>
      <w:lvlText w:val="%1."/>
      <w:lvlJc w:val="right"/>
      <w:pPr>
        <w:ind w:left="1080" w:hanging="72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7376B0E"/>
    <w:multiLevelType w:val="hybridMultilevel"/>
    <w:tmpl w:val="9BA8E2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D652E"/>
    <w:multiLevelType w:val="hybridMultilevel"/>
    <w:tmpl w:val="A8DC9B18"/>
    <w:lvl w:ilvl="0" w:tplc="DC4E22F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5F57D5F"/>
    <w:multiLevelType w:val="hybridMultilevel"/>
    <w:tmpl w:val="672A3ADA"/>
    <w:lvl w:ilvl="0" w:tplc="2E94464E">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BC16C36"/>
    <w:multiLevelType w:val="hybridMultilevel"/>
    <w:tmpl w:val="A34889A0"/>
    <w:lvl w:ilvl="0" w:tplc="5944E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407BE"/>
    <w:multiLevelType w:val="hybridMultilevel"/>
    <w:tmpl w:val="C6426534"/>
    <w:lvl w:ilvl="0" w:tplc="E12625F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C2EB1"/>
    <w:multiLevelType w:val="hybridMultilevel"/>
    <w:tmpl w:val="F74E1B6C"/>
    <w:lvl w:ilvl="0" w:tplc="5A141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50A24"/>
    <w:multiLevelType w:val="hybridMultilevel"/>
    <w:tmpl w:val="4C3E62AA"/>
    <w:lvl w:ilvl="0" w:tplc="951E1C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AC7A0E"/>
    <w:multiLevelType w:val="hybridMultilevel"/>
    <w:tmpl w:val="3EB893EC"/>
    <w:lvl w:ilvl="0" w:tplc="57C23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67741"/>
    <w:multiLevelType w:val="hybridMultilevel"/>
    <w:tmpl w:val="94FAB35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E6C40F1"/>
    <w:multiLevelType w:val="hybridMultilevel"/>
    <w:tmpl w:val="1DA47ECE"/>
    <w:lvl w:ilvl="0" w:tplc="E7787D4A">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nsid w:val="528E62E6"/>
    <w:multiLevelType w:val="hybridMultilevel"/>
    <w:tmpl w:val="7D4C7472"/>
    <w:lvl w:ilvl="0" w:tplc="769CD26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BF801AD"/>
    <w:multiLevelType w:val="hybridMultilevel"/>
    <w:tmpl w:val="843ED032"/>
    <w:lvl w:ilvl="0" w:tplc="CCC0819A">
      <w:start w:val="3"/>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4">
    <w:nsid w:val="5ED85A99"/>
    <w:multiLevelType w:val="hybridMultilevel"/>
    <w:tmpl w:val="9BF0C26E"/>
    <w:lvl w:ilvl="0" w:tplc="04090005">
      <w:start w:val="1"/>
      <w:numFmt w:val="bullet"/>
      <w:lvlText w:val=""/>
      <w:lvlJc w:val="left"/>
      <w:pPr>
        <w:ind w:left="644"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0B7BEB"/>
    <w:multiLevelType w:val="hybridMultilevel"/>
    <w:tmpl w:val="0C00D49C"/>
    <w:lvl w:ilvl="0" w:tplc="E5F8FC72">
      <w:start w:val="1"/>
      <w:numFmt w:val="upperRoman"/>
      <w:lvlText w:val="%1."/>
      <w:lvlJc w:val="right"/>
      <w:pPr>
        <w:ind w:left="1080" w:hanging="72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3184EB3"/>
    <w:multiLevelType w:val="hybridMultilevel"/>
    <w:tmpl w:val="74B00422"/>
    <w:lvl w:ilvl="0" w:tplc="00ECCCD4">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65D321E9"/>
    <w:multiLevelType w:val="hybridMultilevel"/>
    <w:tmpl w:val="93FE1D22"/>
    <w:lvl w:ilvl="0" w:tplc="D0D29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151252"/>
    <w:multiLevelType w:val="hybridMultilevel"/>
    <w:tmpl w:val="679AD48C"/>
    <w:lvl w:ilvl="0" w:tplc="A3769206">
      <w:start w:val="1"/>
      <w:numFmt w:val="upperRoman"/>
      <w:lvlText w:val="%1."/>
      <w:lvlJc w:val="right"/>
      <w:pPr>
        <w:ind w:left="1080" w:hanging="72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AF579F2"/>
    <w:multiLevelType w:val="hybridMultilevel"/>
    <w:tmpl w:val="CD503042"/>
    <w:lvl w:ilvl="0" w:tplc="DD06CE3A">
      <w:start w:val="1"/>
      <w:numFmt w:val="upperRoman"/>
      <w:lvlText w:val="%1."/>
      <w:lvlJc w:val="right"/>
      <w:pPr>
        <w:ind w:left="1080" w:hanging="720"/>
      </w:pPr>
      <w:rPr>
        <w:rFonts w:ascii="Times New Roman" w:hAnsi="Times New Roman"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70967597"/>
    <w:multiLevelType w:val="hybridMultilevel"/>
    <w:tmpl w:val="4E8822D6"/>
    <w:lvl w:ilvl="0" w:tplc="C130EE2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09A1A19"/>
    <w:multiLevelType w:val="hybridMultilevel"/>
    <w:tmpl w:val="DDD6F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24516E7"/>
    <w:multiLevelType w:val="hybridMultilevel"/>
    <w:tmpl w:val="BDCA62E0"/>
    <w:lvl w:ilvl="0" w:tplc="9962C56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C67401"/>
    <w:multiLevelType w:val="hybridMultilevel"/>
    <w:tmpl w:val="B526FD5A"/>
    <w:lvl w:ilvl="0" w:tplc="2B08535E">
      <w:start w:val="1"/>
      <w:numFmt w:val="decimal"/>
      <w:lvlText w:val="(%1)"/>
      <w:lvlJc w:val="left"/>
      <w:pPr>
        <w:ind w:left="90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79B8600E"/>
    <w:multiLevelType w:val="hybridMultilevel"/>
    <w:tmpl w:val="38F0D528"/>
    <w:lvl w:ilvl="0" w:tplc="152225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F571C5"/>
    <w:multiLevelType w:val="hybridMultilevel"/>
    <w:tmpl w:val="B9B4E390"/>
    <w:lvl w:ilvl="0" w:tplc="357A1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8E6392"/>
    <w:multiLevelType w:val="hybridMultilevel"/>
    <w:tmpl w:val="93686DDC"/>
    <w:lvl w:ilvl="0" w:tplc="4DF62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4"/>
  </w:num>
  <w:num w:numId="4">
    <w:abstractNumId w:val="25"/>
  </w:num>
  <w:num w:numId="5">
    <w:abstractNumId w:val="17"/>
  </w:num>
  <w:num w:numId="6">
    <w:abstractNumId w:val="8"/>
  </w:num>
  <w:num w:numId="7">
    <w:abstractNumId w:val="14"/>
  </w:num>
  <w:num w:numId="8">
    <w:abstractNumId w:val="5"/>
  </w:num>
  <w:num w:numId="9">
    <w:abstractNumId w:val="26"/>
  </w:num>
  <w:num w:numId="10">
    <w:abstractNumId w:val="20"/>
  </w:num>
  <w:num w:numId="11">
    <w:abstractNumId w:val="23"/>
  </w:num>
  <w:num w:numId="12">
    <w:abstractNumId w:val="6"/>
  </w:num>
  <w:num w:numId="13">
    <w:abstractNumId w:val="12"/>
  </w:num>
  <w:num w:numId="14">
    <w:abstractNumId w:val="19"/>
  </w:num>
  <w:num w:numId="15">
    <w:abstractNumId w:val="1"/>
  </w:num>
  <w:num w:numId="16">
    <w:abstractNumId w:val="15"/>
  </w:num>
  <w:num w:numId="17">
    <w:abstractNumId w:val="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4"/>
  </w:num>
  <w:num w:numId="23">
    <w:abstractNumId w:val="3"/>
  </w:num>
  <w:num w:numId="24">
    <w:abstractNumId w:val="21"/>
  </w:num>
  <w:num w:numId="25">
    <w:abstractNumId w:val="22"/>
  </w:num>
  <w:num w:numId="26">
    <w:abstractNumId w:val="0"/>
  </w:num>
  <w:num w:numId="27">
    <w:abstractNumId w:val="1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68610"/>
  </w:hdrShapeDefaults>
  <w:footnotePr>
    <w:footnote w:id="-1"/>
    <w:footnote w:id="0"/>
  </w:footnotePr>
  <w:endnotePr>
    <w:endnote w:id="-1"/>
    <w:endnote w:id="0"/>
  </w:endnotePr>
  <w:compat/>
  <w:rsids>
    <w:rsidRoot w:val="0094499A"/>
    <w:rsid w:val="00020B61"/>
    <w:rsid w:val="00025931"/>
    <w:rsid w:val="000F4410"/>
    <w:rsid w:val="00157E8F"/>
    <w:rsid w:val="00162884"/>
    <w:rsid w:val="00163250"/>
    <w:rsid w:val="00183830"/>
    <w:rsid w:val="001B4032"/>
    <w:rsid w:val="001D5B8A"/>
    <w:rsid w:val="001E6F84"/>
    <w:rsid w:val="0020274B"/>
    <w:rsid w:val="00212A18"/>
    <w:rsid w:val="00220B8A"/>
    <w:rsid w:val="002331BD"/>
    <w:rsid w:val="00236082"/>
    <w:rsid w:val="00254D23"/>
    <w:rsid w:val="00313C42"/>
    <w:rsid w:val="00321762"/>
    <w:rsid w:val="00345D3B"/>
    <w:rsid w:val="00350256"/>
    <w:rsid w:val="00362479"/>
    <w:rsid w:val="00376716"/>
    <w:rsid w:val="00412F18"/>
    <w:rsid w:val="00435A43"/>
    <w:rsid w:val="004377CB"/>
    <w:rsid w:val="00451FAB"/>
    <w:rsid w:val="00455B2D"/>
    <w:rsid w:val="004867F5"/>
    <w:rsid w:val="0049214B"/>
    <w:rsid w:val="004C64E1"/>
    <w:rsid w:val="00504E9E"/>
    <w:rsid w:val="005054C5"/>
    <w:rsid w:val="00535A2D"/>
    <w:rsid w:val="00560B67"/>
    <w:rsid w:val="005842C1"/>
    <w:rsid w:val="005969C6"/>
    <w:rsid w:val="005B18AE"/>
    <w:rsid w:val="005D44F6"/>
    <w:rsid w:val="00602F04"/>
    <w:rsid w:val="0062438A"/>
    <w:rsid w:val="00644AD2"/>
    <w:rsid w:val="00650FD1"/>
    <w:rsid w:val="00653701"/>
    <w:rsid w:val="00667A81"/>
    <w:rsid w:val="007064E0"/>
    <w:rsid w:val="007823B9"/>
    <w:rsid w:val="007A25DD"/>
    <w:rsid w:val="007C0FE1"/>
    <w:rsid w:val="007E3D7E"/>
    <w:rsid w:val="008038F2"/>
    <w:rsid w:val="00831046"/>
    <w:rsid w:val="00836F4C"/>
    <w:rsid w:val="008A29BD"/>
    <w:rsid w:val="008B11B1"/>
    <w:rsid w:val="008C7836"/>
    <w:rsid w:val="008D1551"/>
    <w:rsid w:val="008E293E"/>
    <w:rsid w:val="008E6937"/>
    <w:rsid w:val="0092111D"/>
    <w:rsid w:val="00921334"/>
    <w:rsid w:val="009239C3"/>
    <w:rsid w:val="0092574E"/>
    <w:rsid w:val="0094499A"/>
    <w:rsid w:val="00964D84"/>
    <w:rsid w:val="00980E06"/>
    <w:rsid w:val="009A1411"/>
    <w:rsid w:val="009C6E21"/>
    <w:rsid w:val="009E7011"/>
    <w:rsid w:val="009E7F00"/>
    <w:rsid w:val="009F7971"/>
    <w:rsid w:val="00A25E3A"/>
    <w:rsid w:val="00A30390"/>
    <w:rsid w:val="00A6300E"/>
    <w:rsid w:val="00A66E41"/>
    <w:rsid w:val="00AA21CE"/>
    <w:rsid w:val="00AB76D4"/>
    <w:rsid w:val="00AC2A1A"/>
    <w:rsid w:val="00AD3F84"/>
    <w:rsid w:val="00AF504C"/>
    <w:rsid w:val="00B31B36"/>
    <w:rsid w:val="00B64BFD"/>
    <w:rsid w:val="00B9125E"/>
    <w:rsid w:val="00B97AAB"/>
    <w:rsid w:val="00BE0105"/>
    <w:rsid w:val="00BE6742"/>
    <w:rsid w:val="00C1713D"/>
    <w:rsid w:val="00C23A66"/>
    <w:rsid w:val="00C272D5"/>
    <w:rsid w:val="00C42C9D"/>
    <w:rsid w:val="00C6661E"/>
    <w:rsid w:val="00C74A3B"/>
    <w:rsid w:val="00CB5DD6"/>
    <w:rsid w:val="00CC241A"/>
    <w:rsid w:val="00CC73BF"/>
    <w:rsid w:val="00CD277E"/>
    <w:rsid w:val="00D23E7F"/>
    <w:rsid w:val="00D437AA"/>
    <w:rsid w:val="00D55779"/>
    <w:rsid w:val="00D84EDB"/>
    <w:rsid w:val="00DA4427"/>
    <w:rsid w:val="00DB194A"/>
    <w:rsid w:val="00DD38BE"/>
    <w:rsid w:val="00DD43D7"/>
    <w:rsid w:val="00DD48C4"/>
    <w:rsid w:val="00DD6F81"/>
    <w:rsid w:val="00DF40CF"/>
    <w:rsid w:val="00E03F06"/>
    <w:rsid w:val="00E16129"/>
    <w:rsid w:val="00E47983"/>
    <w:rsid w:val="00E54149"/>
    <w:rsid w:val="00ED055F"/>
    <w:rsid w:val="00EF19DB"/>
    <w:rsid w:val="00EF78E1"/>
    <w:rsid w:val="00F232DC"/>
    <w:rsid w:val="00F335EE"/>
    <w:rsid w:val="00F41678"/>
    <w:rsid w:val="00F658CB"/>
    <w:rsid w:val="00F83175"/>
    <w:rsid w:val="00FB4E42"/>
    <w:rsid w:val="00FC29E8"/>
    <w:rsid w:val="00FE3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99A"/>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B61"/>
    <w:pPr>
      <w:spacing w:after="200" w:line="276"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uiPriority w:val="99"/>
    <w:unhideWhenUsed/>
    <w:rsid w:val="00313C42"/>
    <w:pPr>
      <w:spacing w:before="100" w:beforeAutospacing="1" w:after="100" w:afterAutospacing="1"/>
    </w:pPr>
    <w:rPr>
      <w:lang w:val="en-US"/>
    </w:rPr>
  </w:style>
  <w:style w:type="character" w:styleId="Strong">
    <w:name w:val="Strong"/>
    <w:basedOn w:val="DefaultParagraphFont"/>
    <w:uiPriority w:val="22"/>
    <w:qFormat/>
    <w:rsid w:val="00236082"/>
    <w:rPr>
      <w:b/>
      <w:bCs/>
    </w:rPr>
  </w:style>
  <w:style w:type="paragraph" w:styleId="Header">
    <w:name w:val="header"/>
    <w:basedOn w:val="Normal"/>
    <w:link w:val="HeaderChar"/>
    <w:uiPriority w:val="99"/>
    <w:semiHidden/>
    <w:unhideWhenUsed/>
    <w:rsid w:val="001E6F84"/>
    <w:pPr>
      <w:tabs>
        <w:tab w:val="center" w:pos="4680"/>
        <w:tab w:val="right" w:pos="9360"/>
      </w:tabs>
    </w:pPr>
  </w:style>
  <w:style w:type="character" w:customStyle="1" w:styleId="HeaderChar">
    <w:name w:val="Header Char"/>
    <w:basedOn w:val="DefaultParagraphFont"/>
    <w:link w:val="Header"/>
    <w:uiPriority w:val="99"/>
    <w:semiHidden/>
    <w:rsid w:val="001E6F84"/>
    <w:rPr>
      <w:rFonts w:ascii="Times New Roman" w:eastAsia="Times New Roman" w:hAnsi="Times New Roman" w:cs="Times New Roman"/>
      <w:sz w:val="24"/>
      <w:szCs w:val="24"/>
      <w:lang w:val="ro-RO"/>
    </w:rPr>
  </w:style>
  <w:style w:type="paragraph" w:styleId="Footer">
    <w:name w:val="footer"/>
    <w:basedOn w:val="Normal"/>
    <w:link w:val="FooterChar"/>
    <w:uiPriority w:val="99"/>
    <w:semiHidden/>
    <w:unhideWhenUsed/>
    <w:rsid w:val="001E6F84"/>
    <w:pPr>
      <w:tabs>
        <w:tab w:val="center" w:pos="4680"/>
        <w:tab w:val="right" w:pos="9360"/>
      </w:tabs>
    </w:pPr>
  </w:style>
  <w:style w:type="character" w:customStyle="1" w:styleId="FooterChar">
    <w:name w:val="Footer Char"/>
    <w:basedOn w:val="DefaultParagraphFont"/>
    <w:link w:val="Footer"/>
    <w:uiPriority w:val="99"/>
    <w:semiHidden/>
    <w:rsid w:val="001E6F8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667A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0343543">
      <w:bodyDiv w:val="1"/>
      <w:marLeft w:val="0"/>
      <w:marRight w:val="0"/>
      <w:marTop w:val="0"/>
      <w:marBottom w:val="0"/>
      <w:divBdr>
        <w:top w:val="none" w:sz="0" w:space="0" w:color="auto"/>
        <w:left w:val="none" w:sz="0" w:space="0" w:color="auto"/>
        <w:bottom w:val="none" w:sz="0" w:space="0" w:color="auto"/>
        <w:right w:val="none" w:sz="0" w:space="0" w:color="auto"/>
      </w:divBdr>
    </w:div>
    <w:div w:id="203360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tm.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E498D-0E72-41CE-AA9C-42A33496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dnesin</dc:creator>
  <cp:keywords/>
  <dc:description/>
  <cp:lastModifiedBy>dnesin</cp:lastModifiedBy>
  <cp:revision>14</cp:revision>
  <cp:lastPrinted>2019-11-04T14:12:00Z</cp:lastPrinted>
  <dcterms:created xsi:type="dcterms:W3CDTF">2019-10-29T08:49:00Z</dcterms:created>
  <dcterms:modified xsi:type="dcterms:W3CDTF">2019-11-04T14:15:00Z</dcterms:modified>
</cp:coreProperties>
</file>