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1C0837" w:rsidRPr="003439DC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DIRECŢIA CLĂDIRI, TERENURI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ŞI DOTĂRI DIVERSE                                                                        </w:t>
      </w:r>
    </w:p>
    <w:p w:rsidR="001C0837" w:rsidRPr="003439DC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BIROUL CLĂDIRI</w:t>
      </w:r>
      <w:r>
        <w:rPr>
          <w:b/>
          <w:sz w:val="24"/>
          <w:szCs w:val="24"/>
          <w:lang w:val="pt-BR"/>
        </w:rPr>
        <w:t>, TERENURI</w:t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Nr.</w:t>
      </w:r>
      <w:r>
        <w:rPr>
          <w:b/>
          <w:sz w:val="24"/>
          <w:szCs w:val="24"/>
          <w:lang w:val="pt-BR"/>
        </w:rPr>
        <w:t xml:space="preserve"> ...................................................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 xml:space="preserve">        EXPUNERE de MOTIVE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>PRIVIND OPORTUNITATEA PROIECTULUI DE HOTĂRÂRE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Pr="003439DC" w:rsidRDefault="001C0837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apartamentarea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1C0837" w:rsidRDefault="001C0837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str. </w:t>
      </w:r>
      <w:r w:rsidR="00650318">
        <w:rPr>
          <w:b/>
          <w:bCs/>
          <w:color w:val="000000"/>
          <w:sz w:val="24"/>
          <w:szCs w:val="24"/>
          <w:lang w:val="pt-BR"/>
        </w:rPr>
        <w:t>Martir Col. Ioan Uţă</w:t>
      </w:r>
      <w:r>
        <w:rPr>
          <w:b/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nr. </w:t>
      </w:r>
      <w:r w:rsidR="00650318">
        <w:rPr>
          <w:b/>
          <w:bCs/>
          <w:color w:val="000000"/>
          <w:sz w:val="24"/>
          <w:szCs w:val="24"/>
          <w:lang w:val="pt-BR"/>
        </w:rPr>
        <w:t>6</w:t>
      </w:r>
      <w:r>
        <w:rPr>
          <w:b/>
          <w:bCs/>
          <w:color w:val="000000"/>
          <w:sz w:val="24"/>
          <w:szCs w:val="24"/>
          <w:lang w:val="pt-BR"/>
        </w:rPr>
        <w:t>,</w:t>
      </w:r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ab/>
      </w:r>
      <w:r w:rsidRPr="008D11A9">
        <w:rPr>
          <w:bCs/>
          <w:color w:val="000000"/>
          <w:sz w:val="24"/>
          <w:szCs w:val="24"/>
          <w:lang w:val="pt-BR"/>
        </w:rPr>
        <w:t>Av</w:t>
      </w:r>
      <w:r>
        <w:rPr>
          <w:bCs/>
          <w:color w:val="000000"/>
          <w:sz w:val="24"/>
          <w:szCs w:val="24"/>
          <w:lang w:val="pt-BR"/>
        </w:rPr>
        <w:t xml:space="preserve">ând în vedere adresa nr. </w:t>
      </w:r>
      <w:r>
        <w:rPr>
          <w:sz w:val="24"/>
          <w:szCs w:val="24"/>
          <w:lang w:val="pt-BR"/>
        </w:rPr>
        <w:t>CT2017-00</w:t>
      </w:r>
      <w:r w:rsidR="00650318">
        <w:rPr>
          <w:sz w:val="24"/>
          <w:szCs w:val="24"/>
          <w:lang w:val="pt-BR"/>
        </w:rPr>
        <w:t>6032</w:t>
      </w:r>
      <w:r>
        <w:rPr>
          <w:sz w:val="24"/>
          <w:szCs w:val="24"/>
          <w:lang w:val="pt-BR"/>
        </w:rPr>
        <w:t>/</w:t>
      </w:r>
      <w:r w:rsidR="00650318">
        <w:rPr>
          <w:sz w:val="24"/>
          <w:szCs w:val="24"/>
          <w:lang w:val="pt-BR"/>
        </w:rPr>
        <w:t>05</w:t>
      </w:r>
      <w:r>
        <w:rPr>
          <w:sz w:val="24"/>
          <w:szCs w:val="24"/>
          <w:lang w:val="pt-BR"/>
        </w:rPr>
        <w:t>.</w:t>
      </w:r>
      <w:r w:rsidR="00650318">
        <w:rPr>
          <w:sz w:val="24"/>
          <w:szCs w:val="24"/>
          <w:lang w:val="pt-BR"/>
        </w:rPr>
        <w:t>1</w:t>
      </w:r>
      <w:r>
        <w:rPr>
          <w:sz w:val="24"/>
          <w:szCs w:val="24"/>
          <w:lang w:val="pt-BR"/>
        </w:rPr>
        <w:t>0.2017</w:t>
      </w:r>
      <w:r>
        <w:rPr>
          <w:bCs/>
          <w:color w:val="000000"/>
          <w:sz w:val="24"/>
          <w:szCs w:val="24"/>
          <w:lang w:val="pt-BR"/>
        </w:rPr>
        <w:t xml:space="preserve">, înregistrată la Primăria Municipiului Timişoara, de către </w:t>
      </w:r>
      <w:r w:rsidR="00650318">
        <w:rPr>
          <w:bCs/>
          <w:color w:val="000000"/>
          <w:sz w:val="24"/>
          <w:szCs w:val="24"/>
          <w:lang w:val="pt-BR"/>
        </w:rPr>
        <w:t xml:space="preserve">PFA </w:t>
      </w:r>
      <w:r w:rsidR="003F5AEA">
        <w:rPr>
          <w:bCs/>
          <w:color w:val="000000"/>
          <w:sz w:val="24"/>
          <w:szCs w:val="24"/>
          <w:lang w:val="pt-BR"/>
        </w:rPr>
        <w:t>Roşca Tarcea Daniel</w:t>
      </w:r>
      <w:r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sz w:val="24"/>
          <w:szCs w:val="24"/>
          <w:lang w:val="pt-BR"/>
        </w:rPr>
        <w:t xml:space="preserve">în calitatea de </w:t>
      </w:r>
      <w:r w:rsidR="003F5AEA">
        <w:rPr>
          <w:sz w:val="24"/>
          <w:szCs w:val="24"/>
          <w:lang w:val="pt-BR"/>
        </w:rPr>
        <w:t xml:space="preserve">topograf autorizat în lucrări de cadastru, ne solicită avizarea documentaţiei de apartamentare a imobilului  </w:t>
      </w:r>
      <w:r w:rsidRPr="003439DC">
        <w:rPr>
          <w:bCs/>
          <w:color w:val="000000"/>
          <w:sz w:val="24"/>
          <w:szCs w:val="24"/>
          <w:lang w:val="pt-BR"/>
        </w:rPr>
        <w:t>situat în Timişoara</w:t>
      </w:r>
      <w:r>
        <w:rPr>
          <w:bCs/>
          <w:color w:val="000000"/>
          <w:sz w:val="24"/>
          <w:szCs w:val="24"/>
          <w:lang w:val="pt-BR"/>
        </w:rPr>
        <w:t>, str</w:t>
      </w:r>
      <w:r w:rsidR="003F5AEA">
        <w:rPr>
          <w:bCs/>
          <w:color w:val="000000"/>
          <w:sz w:val="24"/>
          <w:szCs w:val="24"/>
          <w:lang w:val="pt-BR"/>
        </w:rPr>
        <w:t>. Martir Col. Ioan Uţă ( fost Eftimie Murgu )</w:t>
      </w:r>
      <w:r>
        <w:rPr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Cs/>
          <w:color w:val="000000"/>
          <w:sz w:val="24"/>
          <w:szCs w:val="24"/>
          <w:lang w:val="pt-BR"/>
        </w:rPr>
        <w:t xml:space="preserve">nr. </w:t>
      </w:r>
      <w:r w:rsidR="003F5AEA">
        <w:rPr>
          <w:bCs/>
          <w:color w:val="000000"/>
          <w:sz w:val="24"/>
          <w:szCs w:val="24"/>
          <w:lang w:val="pt-BR"/>
        </w:rPr>
        <w:t>6</w:t>
      </w:r>
      <w:r w:rsidRPr="003439DC">
        <w:rPr>
          <w:bCs/>
          <w:color w:val="000000"/>
          <w:sz w:val="24"/>
          <w:szCs w:val="24"/>
          <w:lang w:val="pt-BR"/>
        </w:rPr>
        <w:t>, înscris în C.F. nr. 4</w:t>
      </w:r>
      <w:r w:rsidR="003F5AEA">
        <w:rPr>
          <w:bCs/>
          <w:color w:val="000000"/>
          <w:sz w:val="24"/>
          <w:szCs w:val="24"/>
          <w:lang w:val="pt-BR"/>
        </w:rPr>
        <w:t>31861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Timişoara ( vechi </w:t>
      </w:r>
      <w:r w:rsidR="003F5AEA">
        <w:rPr>
          <w:bCs/>
          <w:color w:val="000000"/>
          <w:sz w:val="24"/>
          <w:szCs w:val="24"/>
          <w:lang w:val="pt-BR"/>
        </w:rPr>
        <w:t>11157</w:t>
      </w:r>
      <w:r>
        <w:rPr>
          <w:bCs/>
          <w:color w:val="000000"/>
          <w:sz w:val="24"/>
          <w:szCs w:val="24"/>
          <w:lang w:val="pt-BR"/>
        </w:rPr>
        <w:t xml:space="preserve"> )</w:t>
      </w:r>
      <w:r w:rsidRPr="003439DC"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bCs/>
          <w:color w:val="000000"/>
          <w:sz w:val="24"/>
          <w:szCs w:val="24"/>
          <w:lang w:val="pt-BR"/>
        </w:rPr>
        <w:t xml:space="preserve">top </w:t>
      </w:r>
      <w:r w:rsidR="003F5AEA">
        <w:rPr>
          <w:bCs/>
          <w:color w:val="000000"/>
          <w:sz w:val="24"/>
          <w:szCs w:val="24"/>
          <w:lang w:val="pt-BR"/>
        </w:rPr>
        <w:t>20432</w:t>
      </w:r>
      <w:r>
        <w:rPr>
          <w:bCs/>
          <w:color w:val="000000"/>
          <w:sz w:val="24"/>
          <w:szCs w:val="24"/>
          <w:lang w:val="pt-BR"/>
        </w:rPr>
        <w:t xml:space="preserve">, </w:t>
      </w:r>
      <w:r w:rsidR="003F5AEA">
        <w:rPr>
          <w:bCs/>
          <w:color w:val="000000"/>
          <w:sz w:val="24"/>
          <w:szCs w:val="24"/>
          <w:lang w:val="pt-BR"/>
        </w:rPr>
        <w:t>20433</w:t>
      </w:r>
      <w:r w:rsidR="00B06243">
        <w:rPr>
          <w:bCs/>
          <w:color w:val="000000"/>
          <w:sz w:val="24"/>
          <w:szCs w:val="24"/>
          <w:lang w:val="pt-BR"/>
        </w:rPr>
        <w:t xml:space="preserve">.  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</w:p>
    <w:p w:rsidR="00B06243" w:rsidRDefault="00B06243" w:rsidP="001C0837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ab/>
        <w:t>Documentaţia a fost executată de către PFA Roşca Tarcea Daniel, Proiect nr. 26, avizat OCPI Timiş cu nr. 225192/16.11.2017.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pt-BR"/>
        </w:rPr>
        <w:t>Având în vedere că documentaţia a fost executată pe cheltuiala</w:t>
      </w:r>
      <w:r w:rsidRPr="00791DAB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>proprietarilor extratabulari.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Având în vedere</w:t>
      </w:r>
      <w:r w:rsidR="00E43B00">
        <w:rPr>
          <w:bCs/>
          <w:color w:val="000000"/>
          <w:sz w:val="24"/>
          <w:szCs w:val="24"/>
          <w:lang w:val="ro-RO"/>
        </w:rPr>
        <w:t xml:space="preserve"> adresele Serviciului Juridic, a Compartimentului Administrare Fond Funciar şi din evidenţa Direcţiei Clădiri, Terenuri şi Dotări  Diverse rezultă</w:t>
      </w:r>
      <w:r>
        <w:rPr>
          <w:bCs/>
          <w:color w:val="000000"/>
          <w:sz w:val="24"/>
          <w:szCs w:val="24"/>
          <w:lang w:val="ro-RO"/>
        </w:rPr>
        <w:t xml:space="preserve"> că pentru imobilul situat în str. </w:t>
      </w:r>
      <w:r w:rsidR="00E43B00">
        <w:rPr>
          <w:bCs/>
          <w:color w:val="000000"/>
          <w:sz w:val="24"/>
          <w:szCs w:val="24"/>
          <w:lang w:val="ro-RO"/>
        </w:rPr>
        <w:t xml:space="preserve">Martir Col. Ioan Uţă </w:t>
      </w:r>
      <w:r>
        <w:rPr>
          <w:bCs/>
          <w:color w:val="000000"/>
          <w:sz w:val="24"/>
          <w:szCs w:val="24"/>
          <w:lang w:val="ro-RO"/>
        </w:rPr>
        <w:t xml:space="preserve">nr. </w:t>
      </w:r>
      <w:r w:rsidR="00E43B00">
        <w:rPr>
          <w:bCs/>
          <w:color w:val="000000"/>
          <w:sz w:val="24"/>
          <w:szCs w:val="24"/>
          <w:lang w:val="ro-RO"/>
        </w:rPr>
        <w:t>6</w:t>
      </w:r>
      <w:r>
        <w:rPr>
          <w:bCs/>
          <w:color w:val="000000"/>
          <w:sz w:val="24"/>
          <w:szCs w:val="24"/>
          <w:lang w:val="ro-RO"/>
        </w:rPr>
        <w:t xml:space="preserve"> nu figurează revendicări sau procese pe rol.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Luând în considerare Documentaţia de apatramentare conform proiectului întocmit de</w:t>
      </w:r>
      <w:r w:rsidR="00E43B00">
        <w:rPr>
          <w:bCs/>
          <w:color w:val="000000"/>
          <w:sz w:val="24"/>
          <w:szCs w:val="24"/>
          <w:lang w:val="pt-BR"/>
        </w:rPr>
        <w:t xml:space="preserve"> PFA Roşca Tarcea Daniel</w:t>
      </w:r>
      <w:r>
        <w:rPr>
          <w:bCs/>
          <w:color w:val="000000"/>
          <w:sz w:val="24"/>
          <w:szCs w:val="24"/>
          <w:lang w:val="ro-RO"/>
        </w:rPr>
        <w:t xml:space="preserve">  se clarifică situaţia juridică existentă la faţa locului.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baza prevederilor Legii 7/1996 şi a Ordinului 700/2014 a cadastrului şi publicităţii imobiliare, modificată.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conformitate cu prevederile art. 36 alin. 2 lit.c din Legea 215/2001 privind administraţia publică locală, republicată şi modificată.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ro-RO"/>
        </w:rPr>
        <w:t xml:space="preserve">Având în vedere cele de mai sus, considerăm oportun, iniţierea unui proiect de hotărâre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apartamentarea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situat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Timişoara, </w:t>
      </w:r>
      <w:proofErr w:type="spellStart"/>
      <w:r>
        <w:rPr>
          <w:bCs/>
          <w:color w:val="000000"/>
          <w:sz w:val="24"/>
          <w:szCs w:val="24"/>
          <w:lang w:val="es-ES"/>
        </w:rPr>
        <w:t>str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E43B00">
        <w:rPr>
          <w:bCs/>
          <w:color w:val="000000"/>
          <w:sz w:val="24"/>
          <w:szCs w:val="24"/>
          <w:lang w:val="ro-RO"/>
        </w:rPr>
        <w:t>Martir Col. Ioan Uţă</w:t>
      </w:r>
      <w:r>
        <w:rPr>
          <w:bCs/>
          <w:color w:val="000000"/>
          <w:sz w:val="24"/>
          <w:szCs w:val="24"/>
          <w:lang w:val="ro-RO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nr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E43B00">
        <w:rPr>
          <w:bCs/>
          <w:color w:val="000000"/>
          <w:sz w:val="24"/>
          <w:szCs w:val="24"/>
          <w:lang w:val="es-ES"/>
        </w:rPr>
        <w:t>6</w:t>
      </w:r>
      <w:r>
        <w:rPr>
          <w:bCs/>
          <w:color w:val="000000"/>
          <w:sz w:val="24"/>
          <w:szCs w:val="24"/>
          <w:lang w:val="es-ES"/>
        </w:rPr>
        <w:t>.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   PRIMAR,</w:t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>VICEPRIMAR,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>
        <w:rPr>
          <w:bCs/>
          <w:color w:val="000000"/>
          <w:sz w:val="24"/>
          <w:szCs w:val="24"/>
          <w:lang w:val="es-ES"/>
        </w:rPr>
        <w:t>Nicolae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Robu</w:t>
      </w:r>
      <w:proofErr w:type="spellEnd"/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  </w:t>
      </w:r>
      <w:proofErr w:type="spellStart"/>
      <w:r>
        <w:rPr>
          <w:bCs/>
          <w:color w:val="000000"/>
          <w:sz w:val="24"/>
          <w:szCs w:val="24"/>
          <w:lang w:val="es-ES"/>
        </w:rPr>
        <w:t>Farkaş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Imre</w:t>
      </w:r>
      <w:proofErr w:type="spellEnd"/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</w:t>
      </w:r>
      <w:proofErr w:type="spellStart"/>
      <w:r>
        <w:rPr>
          <w:bCs/>
          <w:color w:val="000000"/>
          <w:sz w:val="24"/>
          <w:szCs w:val="24"/>
          <w:lang w:val="es-ES"/>
        </w:rPr>
        <w:t>Mihai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Boncea</w:t>
      </w:r>
      <w:proofErr w:type="spellEnd"/>
    </w:p>
    <w:p w:rsidR="008C0410" w:rsidRDefault="008C0410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proofErr w:type="spellStart"/>
      <w:r>
        <w:rPr>
          <w:bCs/>
          <w:color w:val="000000"/>
          <w:sz w:val="24"/>
          <w:szCs w:val="24"/>
          <w:lang w:val="es-ES"/>
        </w:rPr>
        <w:t>Cod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FO53-01, ver.1</w:t>
      </w:r>
    </w:p>
    <w:sectPr w:rsidR="001C0837" w:rsidSect="00BC087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1C0837"/>
    <w:rsid w:val="001D0FE7"/>
    <w:rsid w:val="003512BA"/>
    <w:rsid w:val="003F5AEA"/>
    <w:rsid w:val="005A7C81"/>
    <w:rsid w:val="00650318"/>
    <w:rsid w:val="008C0410"/>
    <w:rsid w:val="00B06243"/>
    <w:rsid w:val="00B51EA0"/>
    <w:rsid w:val="00BC087F"/>
    <w:rsid w:val="00C262ED"/>
    <w:rsid w:val="00DC24E0"/>
    <w:rsid w:val="00E43B00"/>
    <w:rsid w:val="00EF4D5C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ibadea</cp:lastModifiedBy>
  <cp:revision>3</cp:revision>
  <dcterms:created xsi:type="dcterms:W3CDTF">2018-03-14T12:36:00Z</dcterms:created>
  <dcterms:modified xsi:type="dcterms:W3CDTF">2018-03-14T13:15:00Z</dcterms:modified>
</cp:coreProperties>
</file>