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8C49F9" w:rsidRDefault="00EB55E2" w:rsidP="00EB55E2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C49F9">
        <w:rPr>
          <w:rFonts w:ascii="Times New Roman" w:hAnsi="Times New Roman" w:cs="Times New Roman"/>
          <w:sz w:val="24"/>
          <w:szCs w:val="24"/>
        </w:rPr>
        <w:t>ROMÂNIA</w:t>
      </w:r>
    </w:p>
    <w:p w:rsidR="00EB55E2" w:rsidRPr="008C49F9" w:rsidRDefault="00EB55E2" w:rsidP="00EB55E2">
      <w:pPr>
        <w:jc w:val="both"/>
        <w:rPr>
          <w:rFonts w:ascii="Times New Roman" w:hAnsi="Times New Roman" w:cs="Times New Roman"/>
          <w:sz w:val="24"/>
          <w:szCs w:val="24"/>
        </w:rPr>
      </w:pPr>
      <w:r w:rsidRPr="008C49F9">
        <w:rPr>
          <w:rFonts w:ascii="Times New Roman" w:hAnsi="Times New Roman" w:cs="Times New Roman"/>
          <w:sz w:val="24"/>
          <w:szCs w:val="24"/>
        </w:rPr>
        <w:t xml:space="preserve"> JUDEŢUL TIMIŞ</w:t>
      </w:r>
    </w:p>
    <w:p w:rsidR="00EB55E2" w:rsidRPr="008C49F9" w:rsidRDefault="00EB55E2" w:rsidP="00EB55E2">
      <w:pPr>
        <w:jc w:val="both"/>
        <w:rPr>
          <w:rFonts w:ascii="Times New Roman" w:hAnsi="Times New Roman" w:cs="Times New Roman"/>
          <w:sz w:val="24"/>
          <w:szCs w:val="24"/>
        </w:rPr>
      </w:pPr>
      <w:r w:rsidRPr="008C49F9">
        <w:rPr>
          <w:rFonts w:ascii="Times New Roman" w:hAnsi="Times New Roman" w:cs="Times New Roman"/>
          <w:sz w:val="24"/>
          <w:szCs w:val="24"/>
        </w:rPr>
        <w:t xml:space="preserve"> MUNICIPIUL TIMIŞOARA</w:t>
      </w:r>
    </w:p>
    <w:p w:rsidR="00EB55E2" w:rsidRPr="008C49F9" w:rsidRDefault="00EB55E2" w:rsidP="00EB55E2">
      <w:pPr>
        <w:jc w:val="both"/>
        <w:rPr>
          <w:rFonts w:ascii="Times New Roman" w:hAnsi="Times New Roman" w:cs="Times New Roman"/>
          <w:sz w:val="24"/>
          <w:szCs w:val="24"/>
        </w:rPr>
      </w:pPr>
      <w:r w:rsidRPr="008C49F9">
        <w:rPr>
          <w:rFonts w:ascii="Times New Roman" w:hAnsi="Times New Roman" w:cs="Times New Roman"/>
          <w:sz w:val="24"/>
          <w:szCs w:val="24"/>
        </w:rPr>
        <w:t xml:space="preserve"> DIRECŢIA CLĂDIRI TERENURI ŞI DOTĂRI DIVERSE I EST</w:t>
      </w:r>
    </w:p>
    <w:p w:rsidR="00EB55E2" w:rsidRPr="008C49F9" w:rsidRDefault="00EB55E2" w:rsidP="00EB55E2">
      <w:pPr>
        <w:jc w:val="both"/>
        <w:rPr>
          <w:rFonts w:ascii="Times New Roman" w:hAnsi="Times New Roman" w:cs="Times New Roman"/>
          <w:sz w:val="24"/>
          <w:szCs w:val="24"/>
        </w:rPr>
      </w:pPr>
      <w:r w:rsidRPr="008C49F9">
        <w:rPr>
          <w:rFonts w:ascii="Times New Roman" w:hAnsi="Times New Roman" w:cs="Times New Roman"/>
          <w:sz w:val="24"/>
          <w:szCs w:val="24"/>
        </w:rPr>
        <w:t xml:space="preserve"> BIROUL CLĂDIRI TERENURI I EST </w:t>
      </w:r>
    </w:p>
    <w:p w:rsidR="00EB55E2" w:rsidRPr="008C49F9" w:rsidRDefault="00EB55E2" w:rsidP="00EB55E2">
      <w:pPr>
        <w:jc w:val="both"/>
        <w:rPr>
          <w:rFonts w:ascii="Times New Roman" w:hAnsi="Times New Roman" w:cs="Times New Roman"/>
          <w:sz w:val="24"/>
          <w:szCs w:val="24"/>
        </w:rPr>
      </w:pPr>
      <w:r w:rsidRPr="008C49F9">
        <w:rPr>
          <w:rFonts w:ascii="Times New Roman" w:hAnsi="Times New Roman" w:cs="Times New Roman"/>
          <w:sz w:val="24"/>
          <w:szCs w:val="24"/>
        </w:rPr>
        <w:t xml:space="preserve"> NR.</w:t>
      </w:r>
      <w:r w:rsidR="00875EF4" w:rsidRPr="008C49F9">
        <w:rPr>
          <w:rFonts w:ascii="Times New Roman" w:hAnsi="Times New Roman" w:cs="Times New Roman"/>
          <w:sz w:val="24"/>
          <w:szCs w:val="24"/>
        </w:rPr>
        <w:t xml:space="preserve">SC </w:t>
      </w:r>
      <w:r w:rsidRPr="008C49F9">
        <w:rPr>
          <w:rFonts w:ascii="Times New Roman" w:hAnsi="Times New Roman" w:cs="Times New Roman"/>
          <w:sz w:val="24"/>
          <w:szCs w:val="24"/>
        </w:rPr>
        <w:t>20</w:t>
      </w:r>
      <w:r w:rsidR="00875EF4" w:rsidRPr="008C49F9">
        <w:rPr>
          <w:rFonts w:ascii="Times New Roman" w:hAnsi="Times New Roman" w:cs="Times New Roman"/>
          <w:sz w:val="24"/>
          <w:szCs w:val="24"/>
        </w:rPr>
        <w:t>20</w:t>
      </w:r>
      <w:r w:rsidR="003263FA" w:rsidRPr="008C49F9">
        <w:rPr>
          <w:rFonts w:ascii="Times New Roman" w:hAnsi="Times New Roman" w:cs="Times New Roman"/>
          <w:sz w:val="24"/>
          <w:szCs w:val="24"/>
        </w:rPr>
        <w:t xml:space="preserve">-     </w:t>
      </w:r>
      <w:r w:rsidR="00D36FE1" w:rsidRPr="008C49F9">
        <w:rPr>
          <w:rFonts w:ascii="Times New Roman" w:hAnsi="Times New Roman" w:cs="Times New Roman"/>
          <w:sz w:val="24"/>
          <w:szCs w:val="24"/>
        </w:rPr>
        <w:t>/</w:t>
      </w:r>
    </w:p>
    <w:p w:rsidR="00890290" w:rsidRPr="008C49F9" w:rsidRDefault="00890290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20C0" w:rsidRPr="008C49F9" w:rsidRDefault="00646A69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C49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</w:t>
      </w:r>
    </w:p>
    <w:p w:rsidR="00F620C0" w:rsidRPr="00807676" w:rsidRDefault="00F620C0" w:rsidP="0080767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90290" w:rsidRPr="00807676" w:rsidRDefault="00890290" w:rsidP="0080767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07676">
        <w:rPr>
          <w:rFonts w:ascii="Times New Roman" w:hAnsi="Times New Roman" w:cs="Times New Roman"/>
          <w:sz w:val="24"/>
          <w:szCs w:val="24"/>
          <w:lang w:val="ro-RO"/>
        </w:rPr>
        <w:t>RAPORT DE SPECIALITATE</w:t>
      </w:r>
    </w:p>
    <w:p w:rsidR="00AF26CE" w:rsidRPr="00807676" w:rsidRDefault="00AF26CE" w:rsidP="008076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807676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proofErr w:type="gramEnd"/>
      <w:r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76">
        <w:rPr>
          <w:rFonts w:ascii="Times New Roman" w:hAnsi="Times New Roman" w:cs="Times New Roman"/>
          <w:bCs/>
          <w:sz w:val="24"/>
          <w:szCs w:val="24"/>
        </w:rPr>
        <w:t>radierea</w:t>
      </w:r>
      <w:proofErr w:type="spellEnd"/>
      <w:r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76">
        <w:rPr>
          <w:rFonts w:ascii="Times New Roman" w:hAnsi="Times New Roman" w:cs="Times New Roman"/>
          <w:bCs/>
          <w:sz w:val="24"/>
          <w:szCs w:val="24"/>
        </w:rPr>
        <w:t>pozi</w:t>
      </w:r>
      <w:proofErr w:type="spellEnd"/>
      <w:r w:rsidRPr="0080767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ţiei </w:t>
      </w:r>
      <w:r w:rsidRPr="00807676">
        <w:rPr>
          <w:rFonts w:ascii="Times New Roman" w:hAnsi="Times New Roman" w:cs="Times New Roman"/>
          <w:bCs/>
          <w:sz w:val="24"/>
          <w:szCs w:val="24"/>
        </w:rPr>
        <w:t xml:space="preserve"> nr.3973  din </w:t>
      </w:r>
      <w:proofErr w:type="spellStart"/>
      <w:r w:rsidRPr="00807676">
        <w:rPr>
          <w:rFonts w:ascii="Times New Roman" w:hAnsi="Times New Roman" w:cs="Times New Roman"/>
          <w:bCs/>
          <w:sz w:val="24"/>
          <w:szCs w:val="24"/>
        </w:rPr>
        <w:t>Anexa</w:t>
      </w:r>
      <w:proofErr w:type="spellEnd"/>
      <w:r w:rsidRPr="00807676">
        <w:rPr>
          <w:rFonts w:ascii="Times New Roman" w:hAnsi="Times New Roman" w:cs="Times New Roman"/>
          <w:bCs/>
          <w:sz w:val="24"/>
          <w:szCs w:val="24"/>
        </w:rPr>
        <w:t xml:space="preserve"> la HCLMT nr.313/26.07.2005 </w:t>
      </w:r>
      <w:proofErr w:type="spellStart"/>
      <w:r w:rsidRPr="00807676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76">
        <w:rPr>
          <w:rFonts w:ascii="Times New Roman" w:hAnsi="Times New Roman" w:cs="Times New Roman"/>
          <w:bCs/>
          <w:sz w:val="24"/>
          <w:szCs w:val="24"/>
        </w:rPr>
        <w:t>completarea</w:t>
      </w:r>
      <w:proofErr w:type="spellEnd"/>
      <w:r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76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la HCLMT nr. 245/1999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inventarul</w:t>
      </w:r>
      <w:proofErr w:type="spellEnd"/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bunurilor</w:t>
      </w:r>
      <w:proofErr w:type="spellEnd"/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aparţin</w:t>
      </w:r>
      <w:proofErr w:type="spellEnd"/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domenilui</w:t>
      </w:r>
      <w:proofErr w:type="spellEnd"/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2D1F83" w:rsidRPr="0080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1F83" w:rsidRPr="00807676">
        <w:rPr>
          <w:rFonts w:ascii="Times New Roman" w:hAnsi="Times New Roman" w:cs="Times New Roman"/>
          <w:bCs/>
          <w:sz w:val="24"/>
          <w:szCs w:val="24"/>
        </w:rPr>
        <w:t>Timişoara</w:t>
      </w:r>
      <w:proofErr w:type="spellEnd"/>
    </w:p>
    <w:p w:rsidR="00AF26CE" w:rsidRPr="00807676" w:rsidRDefault="00AF26CE" w:rsidP="0080767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AF26CE" w:rsidRPr="008C49F9" w:rsidRDefault="00AF26CE" w:rsidP="0080767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267B9" w:rsidRDefault="000267B9" w:rsidP="000267B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cu nr. SC2020-21581  / 17.09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 xml:space="preserve">.2020 </w:t>
      </w:r>
      <w:r>
        <w:rPr>
          <w:rFonts w:ascii="Times New Roman" w:hAnsi="Times New Roman" w:cs="Times New Roman"/>
          <w:sz w:val="24"/>
          <w:szCs w:val="24"/>
          <w:lang w:val="ro-RO"/>
        </w:rPr>
        <w:t>Societatea Română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 xml:space="preserve"> de Radiodifuziune Timişo</w:t>
      </w:r>
      <w:r>
        <w:rPr>
          <w:rFonts w:ascii="Times New Roman" w:hAnsi="Times New Roman" w:cs="Times New Roman"/>
          <w:sz w:val="24"/>
          <w:szCs w:val="24"/>
          <w:lang w:val="ro-RO"/>
        </w:rPr>
        <w:t>ara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>, solicită revenirea la starea anterioară trecerii imobilului situat în Timişoara , str. Pestalozzi nr. 14/A , înscris în CF nr. 412403 Timişoara , nr. CF vechi 110862 , nr. topografice 6982/2 ,6983/2 ,6984/2 din proprietatea statului în domeniul public al Municipiului Timişoara</w:t>
      </w:r>
    </w:p>
    <w:p w:rsidR="000267B9" w:rsidRDefault="000267B9" w:rsidP="000267B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>CF nr. 412403 Timişoara , rezultă că imobilul  a trecut din proprietatea Statului Român şi din administrarea Societăţii Române de Radiodifuziune  – Studioul Teritorial de Radio Timişoara şi Societăţii Române de Televiziune – Studioul Teritorial de Televiziune Timişoara în proprietatea publică a Municipiului Timişoara , în baza HG nr. 849/19.10.2009 , pentru modificarea şi completarea HG nr. 977/2002 privind atestarea domeniului public al judeţului Timiş şi a HG nr. 1016/2005 pentru modificarea şi completarea HG nr. 977/2002 privind atestarea domeniului public al judeţului Timiş , precum şi al municipiilor , oraşelor şi comunelor din judeţul Timiş ,  în care la anexele 1 – 36 la poziţia 3857 apare imobilul situat în Timişoara , str. Pestalozzi nr. 14/A ,înscris în CF nr. 412403 Ti</w:t>
      </w:r>
      <w:r>
        <w:rPr>
          <w:rFonts w:ascii="Times New Roman" w:hAnsi="Times New Roman" w:cs="Times New Roman"/>
          <w:sz w:val="24"/>
          <w:szCs w:val="24"/>
          <w:lang w:val="ro-RO"/>
        </w:rPr>
        <w:t>mişoara , nr. CF vechi 110862</w:t>
      </w:r>
      <w:r w:rsidR="00E8134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81340" w:rsidRPr="00E813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81340">
        <w:rPr>
          <w:rFonts w:ascii="Times New Roman" w:hAnsi="Times New Roman" w:cs="Times New Roman"/>
          <w:sz w:val="24"/>
          <w:szCs w:val="24"/>
          <w:lang w:val="ro-RO"/>
        </w:rPr>
        <w:t>De la momentul adoptării Hotarârii de Guvern și până în prezent Municipiul Timișoara nu a putut valorifica imobilele.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267B9" w:rsidRDefault="000267B9" w:rsidP="000267B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Conform adresei cu numărul 590321/127781/2021a Ministerului de Finanțe-Cabinet Ministru în inventarul centralizat al bunurilor proprietate publică a statului in strada J.Heinrich Pestalozzi nr.14A se regăsesc înscrise imobilele proprietatea publicaă a statului (clădire și teren)aflate în administrarea Societății Române de Radiodifuziune începând din anul 2000 și până în prezent potrivit extraselor din inventar.Inscrierea în cartea funciară a dreptului de proprietate a Statului Român și a dreptului de administrare asupra imobilelor respective îi revenea titularului dreptului de administrare respectiv</w:t>
      </w:r>
      <w:r w:rsidRPr="00BF6B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>Societăţii Române de Radiodifuziune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conform art 288 alin (3) și ale  art.</w:t>
      </w:r>
      <w:r w:rsidR="00E81340">
        <w:rPr>
          <w:rFonts w:ascii="Times New Roman" w:hAnsi="Times New Roman" w:cs="Times New Roman"/>
          <w:sz w:val="24"/>
          <w:szCs w:val="24"/>
          <w:lang w:val="ro-RO"/>
        </w:rPr>
        <w:t>300 alin (2) și (3) din Ordonanța de 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rgență a Guvernului nr. 57/2019 privind Codul Administrativ cu modificările și completările ulterioare   </w:t>
      </w:r>
    </w:p>
    <w:p w:rsidR="000267B9" w:rsidRDefault="000267B9" w:rsidP="000267B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în vedere că bunurile respective au fost înscrise în inventarul centralizat al bunurilor proprietate publică a statului anterior promovării Hotărârii Guvernului nr 849/22.07.2009 pentru modificarea și completarea Hotărârii Guvernului 977/2002</w:t>
      </w:r>
      <w:r w:rsidRPr="001B16C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>privind atestarea domeniului public al judeţului Timiş şi a HG nr. 1016/2005 pentru modificarea şi completarea HG nr. 977/2002 privind atestarea domeniului public al judeţului Timiş , precum şi al municipiilor , oraşelor şi comunelor din judeţul Timiş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267B9" w:rsidRPr="006145BB" w:rsidRDefault="000267B9" w:rsidP="000267B9">
      <w:pPr>
        <w:jc w:val="both"/>
        <w:rPr>
          <w:rFonts w:ascii="Times New Roman" w:hAnsi="Times New Roman" w:cs="Times New Roman"/>
          <w:sz w:val="24"/>
          <w:szCs w:val="24"/>
        </w:rPr>
      </w:pPr>
      <w:r w:rsidRPr="006145BB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art. 37 din Legea nr. 41/17.06.1994    privind organizarea şi funcţionarea Societăţii Române de Radiodifuziune şi Societăţii Române de Televiziune conform căruia </w:t>
      </w:r>
      <w:r w:rsidRPr="006145BB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de stat , care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5BB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6145BB">
        <w:rPr>
          <w:rFonts w:ascii="Times New Roman" w:hAnsi="Times New Roman" w:cs="Times New Roman"/>
          <w:sz w:val="24"/>
          <w:szCs w:val="24"/>
        </w:rPr>
        <w:t xml:space="preserve"> de  </w:t>
      </w:r>
      <w:r w:rsidRPr="006145BB">
        <w:rPr>
          <w:rFonts w:ascii="Times New Roman" w:hAnsi="Times New Roman" w:cs="Times New Roman"/>
          <w:sz w:val="24"/>
          <w:szCs w:val="24"/>
          <w:lang w:val="ro-RO"/>
        </w:rPr>
        <w:t xml:space="preserve">Radiodifuziune , Televiziune şi studiourile teritoriale  , precum şi alte bunuri aflate în folosinţă , cu titlu legal , prevăzute în anexele 1 şi 2 , trec în folosinţă şi în administratrea Societăţii Române de Radiodifuziune  sau , după caz , ale Societăţii Române de Televiziune </w:t>
      </w:r>
      <w:r w:rsidR="00E81340">
        <w:rPr>
          <w:rFonts w:ascii="Times New Roman" w:hAnsi="Times New Roman" w:cs="Times New Roman"/>
          <w:sz w:val="24"/>
          <w:szCs w:val="24"/>
        </w:rPr>
        <w:t>”.</w:t>
      </w:r>
    </w:p>
    <w:p w:rsidR="000267B9" w:rsidRPr="006145BB" w:rsidRDefault="000267B9" w:rsidP="0002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7B9" w:rsidRDefault="000267B9" w:rsidP="007356B0">
      <w:pPr>
        <w:autoSpaceDE w:val="0"/>
        <w:autoSpaceDN w:val="0"/>
        <w:adjustRightInd w:val="0"/>
        <w:ind w:left="-90" w:righ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AF26CE" w:rsidRPr="008C49F9" w:rsidRDefault="00AF26CE" w:rsidP="000267B9">
      <w:pPr>
        <w:autoSpaceDE w:val="0"/>
        <w:autoSpaceDN w:val="0"/>
        <w:adjustRightInd w:val="0"/>
        <w:ind w:left="-90" w:right="-284" w:firstLine="7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nr.</w:t>
      </w:r>
      <w:r w:rsidR="000267B9">
        <w:rPr>
          <w:rFonts w:ascii="Times New Roman" w:hAnsi="Times New Roman" w:cs="Times New Roman"/>
          <w:sz w:val="24"/>
          <w:szCs w:val="24"/>
        </w:rPr>
        <w:t>CT2021-18049/09.04.</w:t>
      </w:r>
      <w:r w:rsidR="007356B0">
        <w:rPr>
          <w:rFonts w:ascii="Times New Roman" w:hAnsi="Times New Roman" w:cs="Times New Roman"/>
          <w:sz w:val="24"/>
          <w:szCs w:val="24"/>
        </w:rPr>
        <w:t>2021</w:t>
      </w:r>
      <w:r w:rsidR="008C49F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menţ</w:t>
      </w:r>
      <w:r w:rsidRPr="008C49F9">
        <w:rPr>
          <w:rFonts w:ascii="Times New Roman" w:hAnsi="Times New Roman" w:cs="Times New Roman"/>
          <w:sz w:val="24"/>
          <w:szCs w:val="24"/>
        </w:rPr>
        <w:t>ionează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7B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26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7B9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="00026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7B9">
        <w:rPr>
          <w:rFonts w:ascii="Times New Roman" w:hAnsi="Times New Roman" w:cs="Times New Roman"/>
          <w:sz w:val="24"/>
          <w:szCs w:val="24"/>
        </w:rPr>
        <w:t>instanţ</w:t>
      </w:r>
      <w:r w:rsidR="000267B9" w:rsidRPr="008C49F9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="000267B9" w:rsidRPr="008C49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67B9" w:rsidRPr="008C49F9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="000267B9" w:rsidRPr="008C49F9">
        <w:rPr>
          <w:rFonts w:ascii="Times New Roman" w:hAnsi="Times New Roman" w:cs="Times New Roman"/>
          <w:sz w:val="24"/>
          <w:szCs w:val="24"/>
        </w:rPr>
        <w:t xml:space="preserve"> </w:t>
      </w:r>
      <w:r w:rsidRPr="008C49F9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fi</w:t>
      </w:r>
      <w:r w:rsidR="008C49F9">
        <w:rPr>
          <w:rFonts w:ascii="Times New Roman" w:hAnsi="Times New Roman" w:cs="Times New Roman"/>
          <w:sz w:val="24"/>
          <w:szCs w:val="24"/>
        </w:rPr>
        <w:t>gurează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litigii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r w:rsidR="000267B9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0267B9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0267B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267B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Timiş</w:t>
      </w:r>
      <w:r w:rsidRPr="008C49F9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>, str. Pestalozzi nr.</w:t>
      </w:r>
      <w:proofErr w:type="gram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49F9">
        <w:rPr>
          <w:rFonts w:ascii="Times New Roman" w:hAnsi="Times New Roman" w:cs="Times New Roman"/>
          <w:sz w:val="24"/>
          <w:szCs w:val="24"/>
        </w:rPr>
        <w:t xml:space="preserve">14/A,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49F9">
        <w:rPr>
          <w:rFonts w:ascii="Times New Roman" w:hAnsi="Times New Roman" w:cs="Times New Roman"/>
          <w:sz w:val="24"/>
          <w:szCs w:val="24"/>
        </w:rPr>
        <w:t xml:space="preserve">412403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Timiş</w:t>
      </w:r>
      <w:r w:rsidRPr="008C49F9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nr.top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49F9">
        <w:rPr>
          <w:rFonts w:ascii="Times New Roman" w:hAnsi="Times New Roman" w:cs="Times New Roman"/>
          <w:sz w:val="24"/>
          <w:szCs w:val="24"/>
        </w:rPr>
        <w:t>6982/2, 6983/2, 6984/2.</w:t>
      </w:r>
      <w:proofErr w:type="gramEnd"/>
    </w:p>
    <w:p w:rsidR="00AF26CE" w:rsidRPr="008C49F9" w:rsidRDefault="00AF26CE" w:rsidP="00AF26CE">
      <w:pPr>
        <w:autoSpaceDE w:val="0"/>
        <w:autoSpaceDN w:val="0"/>
        <w:adjustRightInd w:val="0"/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E81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34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81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34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po</w:t>
      </w:r>
      <w:r w:rsidR="008C49F9">
        <w:rPr>
          <w:rFonts w:ascii="Times New Roman" w:hAnsi="Times New Roman" w:cs="Times New Roman"/>
          <w:sz w:val="24"/>
          <w:szCs w:val="24"/>
        </w:rPr>
        <w:t>ziţ</w:t>
      </w:r>
      <w:r w:rsidRPr="008C49F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r w:rsidR="004323FA" w:rsidRPr="008C49F9">
        <w:rPr>
          <w:rFonts w:ascii="Times New Roman" w:hAnsi="Times New Roman" w:cs="Times New Roman"/>
          <w:color w:val="000000" w:themeColor="text1"/>
          <w:sz w:val="24"/>
          <w:szCs w:val="24"/>
        </w:rPr>
        <w:t>3973</w:t>
      </w:r>
      <w:r w:rsidR="004323FA" w:rsidRPr="008C49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323FA" w:rsidRPr="008C49F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4323FA" w:rsidRPr="008C49F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4323FA" w:rsidRPr="008C49F9">
        <w:rPr>
          <w:rFonts w:ascii="Times New Roman" w:hAnsi="Times New Roman" w:cs="Times New Roman"/>
          <w:sz w:val="24"/>
          <w:szCs w:val="24"/>
        </w:rPr>
        <w:t xml:space="preserve"> la HCLMT nr.313 / 26.07.2005</w:t>
      </w:r>
      <w:r w:rsidRPr="008C49F9">
        <w:rPr>
          <w:rFonts w:ascii="Times New Roman" w:hAnsi="Times New Roman" w:cs="Times New Roman"/>
          <w:sz w:val="24"/>
          <w:szCs w:val="24"/>
        </w:rPr>
        <w:t>,</w:t>
      </w:r>
      <w:r w:rsidRPr="008C49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E6024F" w:rsidRPr="008C49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6024F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24F" w:rsidRPr="008C49F9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E6024F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24F" w:rsidRPr="008C49F9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E6024F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024F" w:rsidRPr="008C49F9">
        <w:rPr>
          <w:rFonts w:ascii="Times New Roman" w:hAnsi="Times New Roman" w:cs="Times New Roman"/>
          <w:sz w:val="24"/>
          <w:szCs w:val="24"/>
        </w:rPr>
        <w:t xml:space="preserve">la </w:t>
      </w:r>
      <w:r w:rsidR="00E6024F" w:rsidRPr="008C49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6024F" w:rsidRPr="008C49F9">
        <w:rPr>
          <w:rFonts w:ascii="Times New Roman" w:hAnsi="Times New Roman" w:cs="Times New Roman"/>
          <w:sz w:val="24"/>
          <w:szCs w:val="24"/>
        </w:rPr>
        <w:t>HCLMT</w:t>
      </w:r>
      <w:proofErr w:type="gramEnd"/>
      <w:r w:rsidR="00E6024F" w:rsidRPr="008C49F9">
        <w:rPr>
          <w:rFonts w:ascii="Times New Roman" w:hAnsi="Times New Roman" w:cs="Times New Roman"/>
          <w:sz w:val="24"/>
          <w:szCs w:val="24"/>
        </w:rPr>
        <w:t xml:space="preserve"> nr.245</w:t>
      </w:r>
      <w:r w:rsidRPr="008C49F9">
        <w:rPr>
          <w:rFonts w:ascii="Times New Roman" w:hAnsi="Times New Roman" w:cs="Times New Roman"/>
          <w:sz w:val="24"/>
          <w:szCs w:val="24"/>
        </w:rPr>
        <w:t>/</w:t>
      </w:r>
      <w:r w:rsidR="00E6024F" w:rsidRPr="008C49F9">
        <w:rPr>
          <w:rFonts w:ascii="Times New Roman" w:hAnsi="Times New Roman" w:cs="Times New Roman"/>
          <w:sz w:val="24"/>
          <w:szCs w:val="24"/>
        </w:rPr>
        <w:t>1999</w:t>
      </w:r>
      <w:r w:rsidRPr="008C4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aparţin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 public al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024F" w:rsidRPr="008C49F9">
        <w:rPr>
          <w:rFonts w:ascii="Times New Roman" w:hAnsi="Times New Roman" w:cs="Times New Roman"/>
          <w:sz w:val="24"/>
          <w:szCs w:val="24"/>
        </w:rPr>
        <w:t>co</w:t>
      </w:r>
      <w:r w:rsidR="00735FE3" w:rsidRPr="008C49F9">
        <w:rPr>
          <w:rFonts w:ascii="Times New Roman" w:hAnsi="Times New Roman" w:cs="Times New Roman"/>
          <w:sz w:val="24"/>
          <w:szCs w:val="24"/>
        </w:rPr>
        <w:t>respunzătoare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735FE3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E3" w:rsidRPr="008C49F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E6024F"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Timiş</w:t>
      </w:r>
      <w:r w:rsidRPr="008C49F9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, str. Pestalozzi nr. </w:t>
      </w:r>
      <w:proofErr w:type="gramStart"/>
      <w:r w:rsidRPr="008C49F9">
        <w:rPr>
          <w:rFonts w:ascii="Times New Roman" w:hAnsi="Times New Roman" w:cs="Times New Roman"/>
          <w:sz w:val="24"/>
          <w:szCs w:val="24"/>
        </w:rPr>
        <w:t xml:space="preserve">14/A,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49F9">
        <w:rPr>
          <w:rFonts w:ascii="Times New Roman" w:hAnsi="Times New Roman" w:cs="Times New Roman"/>
          <w:sz w:val="24"/>
          <w:szCs w:val="24"/>
        </w:rPr>
        <w:t xml:space="preserve">412403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Timiş</w:t>
      </w:r>
      <w:r w:rsidRPr="008C49F9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nr.top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49F9">
        <w:rPr>
          <w:rFonts w:ascii="Times New Roman" w:hAnsi="Times New Roman" w:cs="Times New Roman"/>
          <w:sz w:val="24"/>
          <w:szCs w:val="24"/>
        </w:rPr>
        <w:t xml:space="preserve"> 6982/2, 6983/2, 6984/2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ş</w:t>
      </w:r>
      <w:r w:rsidRPr="008C49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revenirea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49F9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9F9">
        <w:rPr>
          <w:rFonts w:ascii="Times New Roman" w:hAnsi="Times New Roman" w:cs="Times New Roman"/>
          <w:sz w:val="24"/>
          <w:szCs w:val="24"/>
        </w:rPr>
        <w:t>reâ</w:t>
      </w:r>
      <w:r w:rsidRPr="008C49F9">
        <w:rPr>
          <w:rFonts w:ascii="Times New Roman" w:hAnsi="Times New Roman" w:cs="Times New Roman"/>
          <w:sz w:val="24"/>
          <w:szCs w:val="24"/>
        </w:rPr>
        <w:t>nscrierii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F9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8C49F9">
        <w:rPr>
          <w:rFonts w:ascii="Times New Roman" w:hAnsi="Times New Roman" w:cs="Times New Roman"/>
          <w:sz w:val="24"/>
          <w:szCs w:val="24"/>
        </w:rPr>
        <w:t>.</w:t>
      </w:r>
    </w:p>
    <w:p w:rsidR="00AF26CE" w:rsidRPr="00780B40" w:rsidRDefault="00AF26CE" w:rsidP="00646A69">
      <w:pPr>
        <w:rPr>
          <w:rFonts w:ascii="Times New Roman" w:hAnsi="Times New Roman" w:cs="Times New Roman"/>
          <w:b/>
          <w:sz w:val="24"/>
          <w:szCs w:val="24"/>
        </w:rPr>
      </w:pPr>
    </w:p>
    <w:p w:rsidR="00063BF4" w:rsidRPr="008C49F9" w:rsidRDefault="00063BF4" w:rsidP="00E6024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BF4" w:rsidRPr="008C49F9" w:rsidRDefault="00063BF4" w:rsidP="00CD1F1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Pr="003E1F4F" w:rsidRDefault="00CD1F16" w:rsidP="00B775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C49F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1904AE" w:rsidRPr="003E1F4F" w:rsidRDefault="001904AE" w:rsidP="001904AE">
      <w:pPr>
        <w:rPr>
          <w:rFonts w:ascii="Times New Roman" w:hAnsi="Times New Roman" w:cs="Times New Roman"/>
          <w:sz w:val="24"/>
          <w:szCs w:val="24"/>
        </w:rPr>
      </w:pPr>
      <w:r w:rsidRPr="003E1F4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  <w:t xml:space="preserve">   DIRECTOR,</w:t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C49F9" w:rsidRPr="003E1F4F">
        <w:rPr>
          <w:rFonts w:ascii="Times New Roman" w:hAnsi="Times New Roman" w:cs="Times New Roman"/>
          <w:sz w:val="24"/>
          <w:szCs w:val="24"/>
        </w:rPr>
        <w:t xml:space="preserve"> </w:t>
      </w:r>
      <w:r w:rsidRPr="003E1F4F">
        <w:rPr>
          <w:rFonts w:ascii="Times New Roman" w:hAnsi="Times New Roman" w:cs="Times New Roman"/>
          <w:sz w:val="24"/>
          <w:szCs w:val="24"/>
        </w:rPr>
        <w:t>ŞEF BIROU,</w:t>
      </w:r>
    </w:p>
    <w:p w:rsidR="001904AE" w:rsidRPr="003E1F4F" w:rsidRDefault="001904AE" w:rsidP="001904AE">
      <w:pPr>
        <w:rPr>
          <w:rFonts w:ascii="Times New Roman" w:hAnsi="Times New Roman" w:cs="Times New Roman"/>
          <w:sz w:val="24"/>
          <w:szCs w:val="24"/>
        </w:rPr>
      </w:pPr>
      <w:r w:rsidRPr="003E1F4F">
        <w:rPr>
          <w:rFonts w:ascii="Times New Roman" w:hAnsi="Times New Roman" w:cs="Times New Roman"/>
          <w:sz w:val="24"/>
          <w:szCs w:val="24"/>
        </w:rPr>
        <w:t xml:space="preserve">     </w:t>
      </w:r>
      <w:r w:rsidR="00B775C6" w:rsidRPr="003E1F4F">
        <w:rPr>
          <w:rFonts w:ascii="Times New Roman" w:hAnsi="Times New Roman" w:cs="Times New Roman"/>
          <w:sz w:val="24"/>
          <w:szCs w:val="24"/>
        </w:rPr>
        <w:tab/>
      </w:r>
      <w:r w:rsidR="008C49F9" w:rsidRPr="003E1F4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F460B6" w:rsidRPr="003E1F4F">
        <w:rPr>
          <w:rFonts w:ascii="Times New Roman" w:hAnsi="Times New Roman" w:cs="Times New Roman"/>
          <w:sz w:val="24"/>
          <w:szCs w:val="24"/>
        </w:rPr>
        <w:t>SIMONA  BĂLAN</w:t>
      </w:r>
      <w:proofErr w:type="gramEnd"/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460B6" w:rsidRPr="003E1F4F">
        <w:rPr>
          <w:rFonts w:ascii="Times New Roman" w:hAnsi="Times New Roman" w:cs="Times New Roman"/>
          <w:sz w:val="24"/>
          <w:szCs w:val="24"/>
        </w:rPr>
        <w:t xml:space="preserve">  </w:t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</w:r>
      <w:r w:rsidR="00F460B6" w:rsidRPr="003E1F4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3E1F4F">
        <w:rPr>
          <w:rFonts w:ascii="Times New Roman" w:hAnsi="Times New Roman" w:cs="Times New Roman"/>
          <w:sz w:val="24"/>
          <w:szCs w:val="24"/>
        </w:rPr>
        <w:t>CĂLIN N.PÎRVA</w:t>
      </w:r>
    </w:p>
    <w:p w:rsidR="001904AE" w:rsidRPr="003E1F4F" w:rsidRDefault="001904AE" w:rsidP="001904AE">
      <w:pPr>
        <w:rPr>
          <w:rFonts w:ascii="Times New Roman" w:hAnsi="Times New Roman" w:cs="Times New Roman"/>
          <w:sz w:val="24"/>
          <w:szCs w:val="24"/>
        </w:rPr>
      </w:pPr>
    </w:p>
    <w:p w:rsidR="001904AE" w:rsidRPr="003E1F4F" w:rsidRDefault="001904AE" w:rsidP="001904AE">
      <w:pPr>
        <w:rPr>
          <w:rFonts w:ascii="Times New Roman" w:hAnsi="Times New Roman" w:cs="Times New Roman"/>
          <w:sz w:val="24"/>
          <w:szCs w:val="24"/>
        </w:rPr>
      </w:pPr>
    </w:p>
    <w:p w:rsidR="001904AE" w:rsidRPr="003E1F4F" w:rsidRDefault="001904AE" w:rsidP="001904AE">
      <w:pPr>
        <w:rPr>
          <w:rFonts w:ascii="Times New Roman" w:hAnsi="Times New Roman" w:cs="Times New Roman"/>
          <w:sz w:val="24"/>
          <w:szCs w:val="24"/>
        </w:rPr>
      </w:pPr>
    </w:p>
    <w:p w:rsidR="001904AE" w:rsidRPr="003E1F4F" w:rsidRDefault="001904AE" w:rsidP="001904AE">
      <w:pPr>
        <w:rPr>
          <w:rFonts w:ascii="Times New Roman" w:hAnsi="Times New Roman" w:cs="Times New Roman"/>
          <w:sz w:val="24"/>
          <w:szCs w:val="24"/>
        </w:rPr>
      </w:pPr>
    </w:p>
    <w:p w:rsidR="00B24073" w:rsidRPr="003E1F4F" w:rsidRDefault="00B24073" w:rsidP="001904AE">
      <w:pPr>
        <w:rPr>
          <w:rFonts w:ascii="Times New Roman" w:hAnsi="Times New Roman" w:cs="Times New Roman"/>
          <w:sz w:val="24"/>
          <w:szCs w:val="24"/>
        </w:rPr>
      </w:pPr>
    </w:p>
    <w:p w:rsidR="001904AE" w:rsidRPr="003E1F4F" w:rsidRDefault="001904AE" w:rsidP="001904AE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3E1F4F">
        <w:rPr>
          <w:rFonts w:ascii="Times New Roman" w:hAnsi="Times New Roman" w:cs="Times New Roman"/>
          <w:sz w:val="24"/>
          <w:szCs w:val="24"/>
        </w:rPr>
        <w:t xml:space="preserve">  </w:t>
      </w:r>
      <w:r w:rsidR="00F460B6" w:rsidRPr="003E1F4F">
        <w:rPr>
          <w:rFonts w:ascii="Times New Roman" w:hAnsi="Times New Roman" w:cs="Times New Roman"/>
          <w:sz w:val="24"/>
          <w:szCs w:val="24"/>
        </w:rPr>
        <w:t xml:space="preserve">   </w:t>
      </w:r>
      <w:r w:rsidR="00B775C6" w:rsidRPr="003E1F4F">
        <w:rPr>
          <w:rFonts w:ascii="Times New Roman" w:hAnsi="Times New Roman" w:cs="Times New Roman"/>
          <w:sz w:val="24"/>
          <w:szCs w:val="24"/>
        </w:rPr>
        <w:t xml:space="preserve"> </w:t>
      </w:r>
      <w:r w:rsidRPr="003E1F4F">
        <w:rPr>
          <w:rFonts w:ascii="Times New Roman" w:hAnsi="Times New Roman" w:cs="Times New Roman"/>
          <w:sz w:val="24"/>
          <w:szCs w:val="24"/>
        </w:rPr>
        <w:t>ÎNTOCMIT,</w:t>
      </w:r>
    </w:p>
    <w:p w:rsidR="001904AE" w:rsidRPr="003E1F4F" w:rsidRDefault="00F460B6" w:rsidP="001904AE">
      <w:pPr>
        <w:rPr>
          <w:rFonts w:ascii="Times New Roman" w:hAnsi="Times New Roman" w:cs="Times New Roman"/>
          <w:sz w:val="24"/>
          <w:szCs w:val="24"/>
        </w:rPr>
      </w:pP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</w:r>
      <w:r w:rsidRPr="003E1F4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3E1F4F">
        <w:rPr>
          <w:rFonts w:ascii="Times New Roman" w:hAnsi="Times New Roman" w:cs="Times New Roman"/>
          <w:sz w:val="24"/>
          <w:szCs w:val="24"/>
        </w:rPr>
        <w:t>Buzărnescu</w:t>
      </w:r>
      <w:proofErr w:type="spellEnd"/>
      <w:r w:rsidRPr="003E1F4F">
        <w:rPr>
          <w:rFonts w:ascii="Times New Roman" w:hAnsi="Times New Roman" w:cs="Times New Roman"/>
          <w:sz w:val="24"/>
          <w:szCs w:val="24"/>
        </w:rPr>
        <w:t xml:space="preserve"> Gheorghe</w:t>
      </w:r>
      <w:r w:rsidR="00B775C6" w:rsidRPr="003E1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D8C" w:rsidRPr="003E1F4F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24073" w:rsidRPr="003E1F4F" w:rsidRDefault="00B24073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24073" w:rsidRPr="003E1F4F" w:rsidRDefault="00B24073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24073" w:rsidRPr="003E1F4F" w:rsidRDefault="00B24073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540BD4" w:rsidRPr="00C335B2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C335B2" w:rsidSect="00995184">
      <w:pgSz w:w="12240" w:h="15840"/>
      <w:pgMar w:top="540" w:right="1170" w:bottom="540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14E8B"/>
    <w:rsid w:val="00020269"/>
    <w:rsid w:val="0002201A"/>
    <w:rsid w:val="00023EDA"/>
    <w:rsid w:val="000267B9"/>
    <w:rsid w:val="00026E6C"/>
    <w:rsid w:val="0003120F"/>
    <w:rsid w:val="00040FAB"/>
    <w:rsid w:val="0005225D"/>
    <w:rsid w:val="00061DFA"/>
    <w:rsid w:val="00063BF4"/>
    <w:rsid w:val="0006516C"/>
    <w:rsid w:val="00065E1C"/>
    <w:rsid w:val="000737B6"/>
    <w:rsid w:val="00081C85"/>
    <w:rsid w:val="0008212D"/>
    <w:rsid w:val="00093E77"/>
    <w:rsid w:val="000B3A9F"/>
    <w:rsid w:val="000C7C6B"/>
    <w:rsid w:val="000E1676"/>
    <w:rsid w:val="000E5222"/>
    <w:rsid w:val="000F2E5C"/>
    <w:rsid w:val="000F69AB"/>
    <w:rsid w:val="00113179"/>
    <w:rsid w:val="00114625"/>
    <w:rsid w:val="00122EB5"/>
    <w:rsid w:val="00126BE6"/>
    <w:rsid w:val="00131D8C"/>
    <w:rsid w:val="001408A3"/>
    <w:rsid w:val="00154B02"/>
    <w:rsid w:val="00162D6F"/>
    <w:rsid w:val="0016564F"/>
    <w:rsid w:val="00165897"/>
    <w:rsid w:val="00170F82"/>
    <w:rsid w:val="001710A7"/>
    <w:rsid w:val="00176729"/>
    <w:rsid w:val="00176BD7"/>
    <w:rsid w:val="00181DFC"/>
    <w:rsid w:val="00182F4D"/>
    <w:rsid w:val="001864F3"/>
    <w:rsid w:val="001904AE"/>
    <w:rsid w:val="00196C51"/>
    <w:rsid w:val="00197AFA"/>
    <w:rsid w:val="001A2C2C"/>
    <w:rsid w:val="001B53F7"/>
    <w:rsid w:val="001D00F9"/>
    <w:rsid w:val="001E3843"/>
    <w:rsid w:val="001E4BCA"/>
    <w:rsid w:val="00200103"/>
    <w:rsid w:val="002059E2"/>
    <w:rsid w:val="002067DB"/>
    <w:rsid w:val="00211008"/>
    <w:rsid w:val="002161DD"/>
    <w:rsid w:val="00232C96"/>
    <w:rsid w:val="002344A4"/>
    <w:rsid w:val="002537A1"/>
    <w:rsid w:val="002628AD"/>
    <w:rsid w:val="0026308F"/>
    <w:rsid w:val="00265CB3"/>
    <w:rsid w:val="0027121E"/>
    <w:rsid w:val="00271EF2"/>
    <w:rsid w:val="002950A6"/>
    <w:rsid w:val="00296021"/>
    <w:rsid w:val="0029721B"/>
    <w:rsid w:val="002A0A02"/>
    <w:rsid w:val="002B0FBF"/>
    <w:rsid w:val="002C7ED5"/>
    <w:rsid w:val="002D00B1"/>
    <w:rsid w:val="002D1F83"/>
    <w:rsid w:val="002D56E8"/>
    <w:rsid w:val="002E51E3"/>
    <w:rsid w:val="002E6338"/>
    <w:rsid w:val="002E7595"/>
    <w:rsid w:val="002F483F"/>
    <w:rsid w:val="0030352D"/>
    <w:rsid w:val="00303D60"/>
    <w:rsid w:val="003134F0"/>
    <w:rsid w:val="00313A79"/>
    <w:rsid w:val="00322EF2"/>
    <w:rsid w:val="003263FA"/>
    <w:rsid w:val="00327012"/>
    <w:rsid w:val="00330D76"/>
    <w:rsid w:val="00350A9C"/>
    <w:rsid w:val="00361971"/>
    <w:rsid w:val="0036456E"/>
    <w:rsid w:val="003830D4"/>
    <w:rsid w:val="00386385"/>
    <w:rsid w:val="0039079C"/>
    <w:rsid w:val="003A0AF6"/>
    <w:rsid w:val="003A406C"/>
    <w:rsid w:val="003B40E8"/>
    <w:rsid w:val="003B5A0B"/>
    <w:rsid w:val="003D296D"/>
    <w:rsid w:val="003D72E9"/>
    <w:rsid w:val="003E1F4F"/>
    <w:rsid w:val="003F1122"/>
    <w:rsid w:val="003F7436"/>
    <w:rsid w:val="0040592E"/>
    <w:rsid w:val="00410659"/>
    <w:rsid w:val="004149AF"/>
    <w:rsid w:val="00421BE7"/>
    <w:rsid w:val="00423471"/>
    <w:rsid w:val="004323E5"/>
    <w:rsid w:val="004323FA"/>
    <w:rsid w:val="00450D35"/>
    <w:rsid w:val="00461616"/>
    <w:rsid w:val="00483C57"/>
    <w:rsid w:val="004845EC"/>
    <w:rsid w:val="00484A6A"/>
    <w:rsid w:val="00484CE2"/>
    <w:rsid w:val="0048674C"/>
    <w:rsid w:val="00495B3E"/>
    <w:rsid w:val="004A075F"/>
    <w:rsid w:val="004A2B5D"/>
    <w:rsid w:val="004A3084"/>
    <w:rsid w:val="004B3070"/>
    <w:rsid w:val="004B69D1"/>
    <w:rsid w:val="004D0679"/>
    <w:rsid w:val="004D34AC"/>
    <w:rsid w:val="004E38AE"/>
    <w:rsid w:val="004E4DF5"/>
    <w:rsid w:val="004F7510"/>
    <w:rsid w:val="005110B5"/>
    <w:rsid w:val="00532E5A"/>
    <w:rsid w:val="0053404A"/>
    <w:rsid w:val="0053537F"/>
    <w:rsid w:val="0053782E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A2438"/>
    <w:rsid w:val="005A7208"/>
    <w:rsid w:val="005B121C"/>
    <w:rsid w:val="005B1B25"/>
    <w:rsid w:val="005B36C4"/>
    <w:rsid w:val="005C24A4"/>
    <w:rsid w:val="005C7F17"/>
    <w:rsid w:val="005D1085"/>
    <w:rsid w:val="005D1B7F"/>
    <w:rsid w:val="005E069B"/>
    <w:rsid w:val="006002C4"/>
    <w:rsid w:val="00624501"/>
    <w:rsid w:val="006467F7"/>
    <w:rsid w:val="00646A69"/>
    <w:rsid w:val="00683345"/>
    <w:rsid w:val="0068518B"/>
    <w:rsid w:val="0068696A"/>
    <w:rsid w:val="006A2097"/>
    <w:rsid w:val="006A5E4F"/>
    <w:rsid w:val="006B1500"/>
    <w:rsid w:val="006B2965"/>
    <w:rsid w:val="006B6CAB"/>
    <w:rsid w:val="006C453B"/>
    <w:rsid w:val="006C464B"/>
    <w:rsid w:val="006E3E95"/>
    <w:rsid w:val="006F6E85"/>
    <w:rsid w:val="00701A48"/>
    <w:rsid w:val="00705F55"/>
    <w:rsid w:val="00717F71"/>
    <w:rsid w:val="00720981"/>
    <w:rsid w:val="00732D98"/>
    <w:rsid w:val="007356B0"/>
    <w:rsid w:val="00735FE3"/>
    <w:rsid w:val="007470FA"/>
    <w:rsid w:val="007510AF"/>
    <w:rsid w:val="00751211"/>
    <w:rsid w:val="00752F4A"/>
    <w:rsid w:val="00754DA7"/>
    <w:rsid w:val="0077022A"/>
    <w:rsid w:val="00774D6E"/>
    <w:rsid w:val="00777C44"/>
    <w:rsid w:val="00780B40"/>
    <w:rsid w:val="00787EFB"/>
    <w:rsid w:val="00795D1D"/>
    <w:rsid w:val="00796159"/>
    <w:rsid w:val="007A1D3A"/>
    <w:rsid w:val="007A3CB5"/>
    <w:rsid w:val="007A46C9"/>
    <w:rsid w:val="007A77CB"/>
    <w:rsid w:val="007B422E"/>
    <w:rsid w:val="007B4B22"/>
    <w:rsid w:val="007C250B"/>
    <w:rsid w:val="007C25C0"/>
    <w:rsid w:val="007C637B"/>
    <w:rsid w:val="007C6448"/>
    <w:rsid w:val="007C7E10"/>
    <w:rsid w:val="007D6BD9"/>
    <w:rsid w:val="007E6AD6"/>
    <w:rsid w:val="007E6F65"/>
    <w:rsid w:val="007E7800"/>
    <w:rsid w:val="007F0B45"/>
    <w:rsid w:val="007F0EB1"/>
    <w:rsid w:val="008032B3"/>
    <w:rsid w:val="008040BE"/>
    <w:rsid w:val="00806263"/>
    <w:rsid w:val="00807676"/>
    <w:rsid w:val="0082562C"/>
    <w:rsid w:val="008401BD"/>
    <w:rsid w:val="008474CC"/>
    <w:rsid w:val="00862440"/>
    <w:rsid w:val="008668E9"/>
    <w:rsid w:val="00874293"/>
    <w:rsid w:val="00874EA2"/>
    <w:rsid w:val="00874EAC"/>
    <w:rsid w:val="00875EF4"/>
    <w:rsid w:val="00885415"/>
    <w:rsid w:val="00890290"/>
    <w:rsid w:val="0089237D"/>
    <w:rsid w:val="00894E8F"/>
    <w:rsid w:val="00896D0B"/>
    <w:rsid w:val="008A4EF0"/>
    <w:rsid w:val="008A556A"/>
    <w:rsid w:val="008A6B57"/>
    <w:rsid w:val="008A7ED4"/>
    <w:rsid w:val="008B2EC8"/>
    <w:rsid w:val="008C22F9"/>
    <w:rsid w:val="008C49F9"/>
    <w:rsid w:val="008E1829"/>
    <w:rsid w:val="008F1417"/>
    <w:rsid w:val="008F4CE6"/>
    <w:rsid w:val="00900453"/>
    <w:rsid w:val="00907405"/>
    <w:rsid w:val="009256B4"/>
    <w:rsid w:val="00933F81"/>
    <w:rsid w:val="00956748"/>
    <w:rsid w:val="00966DF4"/>
    <w:rsid w:val="00972B25"/>
    <w:rsid w:val="00974078"/>
    <w:rsid w:val="00986672"/>
    <w:rsid w:val="00993E93"/>
    <w:rsid w:val="00995184"/>
    <w:rsid w:val="009B74C1"/>
    <w:rsid w:val="009C5C3E"/>
    <w:rsid w:val="009C7538"/>
    <w:rsid w:val="009D4FE1"/>
    <w:rsid w:val="009E1220"/>
    <w:rsid w:val="009E22E7"/>
    <w:rsid w:val="009E7075"/>
    <w:rsid w:val="009F022E"/>
    <w:rsid w:val="00A013F2"/>
    <w:rsid w:val="00A02113"/>
    <w:rsid w:val="00A213CB"/>
    <w:rsid w:val="00A33074"/>
    <w:rsid w:val="00A3340C"/>
    <w:rsid w:val="00A3399F"/>
    <w:rsid w:val="00A51BBE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2626"/>
    <w:rsid w:val="00AC7B2A"/>
    <w:rsid w:val="00AD338C"/>
    <w:rsid w:val="00AE26C1"/>
    <w:rsid w:val="00AE29A7"/>
    <w:rsid w:val="00AF1CD5"/>
    <w:rsid w:val="00AF26CE"/>
    <w:rsid w:val="00AF2CDE"/>
    <w:rsid w:val="00AF6E44"/>
    <w:rsid w:val="00B1157E"/>
    <w:rsid w:val="00B11DC0"/>
    <w:rsid w:val="00B14135"/>
    <w:rsid w:val="00B166A9"/>
    <w:rsid w:val="00B16B8B"/>
    <w:rsid w:val="00B24073"/>
    <w:rsid w:val="00B24EA6"/>
    <w:rsid w:val="00B3156C"/>
    <w:rsid w:val="00B36E66"/>
    <w:rsid w:val="00B60A5D"/>
    <w:rsid w:val="00B6189C"/>
    <w:rsid w:val="00B71F9C"/>
    <w:rsid w:val="00B775C6"/>
    <w:rsid w:val="00B77627"/>
    <w:rsid w:val="00B84AFC"/>
    <w:rsid w:val="00B87E98"/>
    <w:rsid w:val="00B905E1"/>
    <w:rsid w:val="00B90BEB"/>
    <w:rsid w:val="00B9233F"/>
    <w:rsid w:val="00B92366"/>
    <w:rsid w:val="00B92A46"/>
    <w:rsid w:val="00B974F9"/>
    <w:rsid w:val="00BA37FB"/>
    <w:rsid w:val="00BA627D"/>
    <w:rsid w:val="00BB002A"/>
    <w:rsid w:val="00BB0582"/>
    <w:rsid w:val="00BB1FD1"/>
    <w:rsid w:val="00BB38CE"/>
    <w:rsid w:val="00BC510A"/>
    <w:rsid w:val="00BD0911"/>
    <w:rsid w:val="00BE1AA9"/>
    <w:rsid w:val="00C002FB"/>
    <w:rsid w:val="00C01C4B"/>
    <w:rsid w:val="00C01F78"/>
    <w:rsid w:val="00C0760F"/>
    <w:rsid w:val="00C12281"/>
    <w:rsid w:val="00C14849"/>
    <w:rsid w:val="00C22B45"/>
    <w:rsid w:val="00C276A2"/>
    <w:rsid w:val="00C335B2"/>
    <w:rsid w:val="00C346CD"/>
    <w:rsid w:val="00C36A26"/>
    <w:rsid w:val="00C44136"/>
    <w:rsid w:val="00C47E71"/>
    <w:rsid w:val="00C61624"/>
    <w:rsid w:val="00C631B2"/>
    <w:rsid w:val="00C63781"/>
    <w:rsid w:val="00C64F06"/>
    <w:rsid w:val="00C705FF"/>
    <w:rsid w:val="00C90E95"/>
    <w:rsid w:val="00C92805"/>
    <w:rsid w:val="00C94C1C"/>
    <w:rsid w:val="00C95E64"/>
    <w:rsid w:val="00CB01D9"/>
    <w:rsid w:val="00CB0707"/>
    <w:rsid w:val="00CB5460"/>
    <w:rsid w:val="00CB77C9"/>
    <w:rsid w:val="00CC2342"/>
    <w:rsid w:val="00CD1F16"/>
    <w:rsid w:val="00CD47EF"/>
    <w:rsid w:val="00CE7F7B"/>
    <w:rsid w:val="00D0475A"/>
    <w:rsid w:val="00D1241F"/>
    <w:rsid w:val="00D14073"/>
    <w:rsid w:val="00D17D5E"/>
    <w:rsid w:val="00D213F4"/>
    <w:rsid w:val="00D23270"/>
    <w:rsid w:val="00D36FE1"/>
    <w:rsid w:val="00D440D1"/>
    <w:rsid w:val="00D74BDA"/>
    <w:rsid w:val="00D7673B"/>
    <w:rsid w:val="00D7797D"/>
    <w:rsid w:val="00D77F7C"/>
    <w:rsid w:val="00D8456E"/>
    <w:rsid w:val="00D9412C"/>
    <w:rsid w:val="00D96D84"/>
    <w:rsid w:val="00DA6194"/>
    <w:rsid w:val="00DB2971"/>
    <w:rsid w:val="00DC23B7"/>
    <w:rsid w:val="00DC2F01"/>
    <w:rsid w:val="00DD526F"/>
    <w:rsid w:val="00DF4951"/>
    <w:rsid w:val="00E063DC"/>
    <w:rsid w:val="00E11A19"/>
    <w:rsid w:val="00E1767D"/>
    <w:rsid w:val="00E22ABB"/>
    <w:rsid w:val="00E34643"/>
    <w:rsid w:val="00E34A84"/>
    <w:rsid w:val="00E34B6B"/>
    <w:rsid w:val="00E36B66"/>
    <w:rsid w:val="00E6024F"/>
    <w:rsid w:val="00E605D9"/>
    <w:rsid w:val="00E613BD"/>
    <w:rsid w:val="00E665F9"/>
    <w:rsid w:val="00E715B7"/>
    <w:rsid w:val="00E81340"/>
    <w:rsid w:val="00E87CF2"/>
    <w:rsid w:val="00E95DF1"/>
    <w:rsid w:val="00E97C18"/>
    <w:rsid w:val="00EA09BB"/>
    <w:rsid w:val="00EB55E2"/>
    <w:rsid w:val="00EB5635"/>
    <w:rsid w:val="00EB7763"/>
    <w:rsid w:val="00ED17EE"/>
    <w:rsid w:val="00ED31E7"/>
    <w:rsid w:val="00ED4893"/>
    <w:rsid w:val="00EE1F12"/>
    <w:rsid w:val="00EE2B4D"/>
    <w:rsid w:val="00EF3AD2"/>
    <w:rsid w:val="00EF3BB3"/>
    <w:rsid w:val="00F22879"/>
    <w:rsid w:val="00F31523"/>
    <w:rsid w:val="00F460B6"/>
    <w:rsid w:val="00F51B70"/>
    <w:rsid w:val="00F53B1B"/>
    <w:rsid w:val="00F577E8"/>
    <w:rsid w:val="00F620C0"/>
    <w:rsid w:val="00F65C38"/>
    <w:rsid w:val="00F752AF"/>
    <w:rsid w:val="00F76541"/>
    <w:rsid w:val="00F81148"/>
    <w:rsid w:val="00F82EF1"/>
    <w:rsid w:val="00F90296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46A69"/>
  </w:style>
  <w:style w:type="character" w:customStyle="1" w:styleId="NoSpacingChar">
    <w:name w:val="No Spacing Char"/>
    <w:basedOn w:val="DefaultParagraphFont"/>
    <w:link w:val="NoSpacing"/>
    <w:uiPriority w:val="1"/>
    <w:rsid w:val="00B775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gbuzarnescu</cp:lastModifiedBy>
  <cp:revision>73</cp:revision>
  <cp:lastPrinted>2021-04-23T08:11:00Z</cp:lastPrinted>
  <dcterms:created xsi:type="dcterms:W3CDTF">2019-06-20T06:56:00Z</dcterms:created>
  <dcterms:modified xsi:type="dcterms:W3CDTF">2021-04-23T08:12:00Z</dcterms:modified>
</cp:coreProperties>
</file>