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8E8" w:rsidRPr="00051685" w:rsidRDefault="007238E8" w:rsidP="007238E8">
      <w:pPr>
        <w:rPr>
          <w:b/>
          <w:lang w:val="ro-RO"/>
        </w:rPr>
      </w:pPr>
      <w:r>
        <w:rPr>
          <w:b/>
          <w:lang w:val="ro-RO"/>
        </w:rPr>
        <w:t>ROMÂ</w:t>
      </w:r>
      <w:r w:rsidRPr="00051685">
        <w:rPr>
          <w:b/>
          <w:lang w:val="ro-RO"/>
        </w:rPr>
        <w:t>NIA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7238E8" w:rsidRPr="00051685" w:rsidRDefault="007238E8" w:rsidP="007238E8">
      <w:pPr>
        <w:rPr>
          <w:b/>
          <w:lang w:val="ro-RO"/>
        </w:rPr>
      </w:pPr>
      <w:r w:rsidRPr="00051685">
        <w:rPr>
          <w:b/>
          <w:lang w:val="ro-RO"/>
        </w:rPr>
        <w:t>JUDETUL TIMIŞ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</w:t>
      </w:r>
    </w:p>
    <w:p w:rsidR="007238E8" w:rsidRPr="00051685" w:rsidRDefault="007238E8" w:rsidP="007238E8">
      <w:pPr>
        <w:rPr>
          <w:b/>
          <w:lang w:val="ro-RO"/>
        </w:rPr>
      </w:pPr>
      <w:r w:rsidRPr="00051685">
        <w:rPr>
          <w:b/>
          <w:lang w:val="ro-RO"/>
        </w:rPr>
        <w:t>MUNICIPIUL TIMISOARA</w:t>
      </w:r>
    </w:p>
    <w:p w:rsidR="00C53D82" w:rsidRDefault="007238E8" w:rsidP="007238E8">
      <w:pPr>
        <w:rPr>
          <w:b/>
          <w:lang w:val="ro-RO"/>
        </w:rPr>
      </w:pPr>
      <w:r>
        <w:rPr>
          <w:b/>
          <w:lang w:val="ro-RO"/>
        </w:rPr>
        <w:t>PRIMĂRIA</w:t>
      </w:r>
      <w:r>
        <w:rPr>
          <w:b/>
          <w:lang w:val="ro-RO"/>
        </w:rPr>
        <w:tab/>
      </w:r>
    </w:p>
    <w:p w:rsidR="007238E8" w:rsidRDefault="00C53D82" w:rsidP="007238E8">
      <w:pPr>
        <w:rPr>
          <w:b/>
          <w:lang w:val="ro-RO"/>
        </w:rPr>
      </w:pPr>
      <w:r>
        <w:rPr>
          <w:b/>
          <w:lang w:val="ro-RO"/>
        </w:rPr>
        <w:t>Directia Comunicare-Relationare</w:t>
      </w:r>
      <w:r w:rsidR="007238E8">
        <w:rPr>
          <w:b/>
          <w:lang w:val="ro-RO"/>
        </w:rPr>
        <w:tab/>
      </w:r>
      <w:r w:rsidR="007238E8">
        <w:rPr>
          <w:b/>
          <w:lang w:val="ro-RO"/>
        </w:rPr>
        <w:tab/>
      </w:r>
      <w:r w:rsidR="007238E8">
        <w:rPr>
          <w:b/>
          <w:lang w:val="ro-RO"/>
        </w:rPr>
        <w:tab/>
      </w:r>
      <w:r w:rsidR="007238E8">
        <w:rPr>
          <w:b/>
          <w:lang w:val="ro-RO"/>
        </w:rPr>
        <w:tab/>
        <w:t xml:space="preserve">     </w:t>
      </w:r>
    </w:p>
    <w:p w:rsidR="007238E8" w:rsidRDefault="007238E8" w:rsidP="007238E8">
      <w:pPr>
        <w:jc w:val="both"/>
        <w:rPr>
          <w:b/>
          <w:lang w:val="ro-RO"/>
        </w:rPr>
      </w:pPr>
      <w:r>
        <w:rPr>
          <w:b/>
          <w:lang w:val="ro-RO"/>
        </w:rPr>
        <w:t xml:space="preserve">NR. </w:t>
      </w:r>
      <w:r w:rsidR="00F10C30">
        <w:rPr>
          <w:lang w:val="ro-RO"/>
        </w:rPr>
        <w:t>SC2017-026984/31.10.2017</w:t>
      </w:r>
    </w:p>
    <w:p w:rsidR="007238E8" w:rsidRDefault="007238E8" w:rsidP="007238E8">
      <w:pPr>
        <w:jc w:val="both"/>
        <w:rPr>
          <w:b/>
          <w:lang w:val="ro-RO"/>
        </w:rPr>
      </w:pPr>
    </w:p>
    <w:p w:rsidR="007238E8" w:rsidRDefault="007238E8" w:rsidP="007238E8">
      <w:pPr>
        <w:jc w:val="both"/>
        <w:rPr>
          <w:b/>
          <w:lang w:val="ro-RO"/>
        </w:rPr>
      </w:pPr>
    </w:p>
    <w:p w:rsidR="007238E8" w:rsidRDefault="007238E8" w:rsidP="007238E8">
      <w:pPr>
        <w:jc w:val="both"/>
        <w:rPr>
          <w:b/>
          <w:lang w:val="ro-RO"/>
        </w:rPr>
      </w:pPr>
    </w:p>
    <w:p w:rsidR="007238E8" w:rsidRDefault="007238E8" w:rsidP="007238E8">
      <w:pPr>
        <w:jc w:val="center"/>
        <w:rPr>
          <w:b/>
          <w:lang w:val="ro-RO"/>
        </w:rPr>
      </w:pPr>
      <w:r>
        <w:rPr>
          <w:b/>
          <w:lang w:val="ro-RO"/>
        </w:rPr>
        <w:t>RAPORT DE SPECIALITATE</w:t>
      </w:r>
    </w:p>
    <w:p w:rsidR="007238E8" w:rsidRDefault="007238E8" w:rsidP="007238E8">
      <w:pPr>
        <w:jc w:val="center"/>
        <w:rPr>
          <w:b/>
          <w:lang w:val="ro-RO"/>
        </w:rPr>
      </w:pPr>
    </w:p>
    <w:p w:rsidR="00C53D82" w:rsidRPr="00C53D82" w:rsidRDefault="007238E8" w:rsidP="00C53D82">
      <w:pPr>
        <w:jc w:val="center"/>
        <w:rPr>
          <w:b/>
          <w:bCs/>
          <w:lang w:val="ro-RO"/>
        </w:rPr>
      </w:pPr>
      <w:r>
        <w:rPr>
          <w:b/>
          <w:lang w:val="ro-RO"/>
        </w:rPr>
        <w:t>Privind</w:t>
      </w:r>
      <w:r w:rsidR="00C53D82">
        <w:rPr>
          <w:b/>
          <w:lang w:val="ro-RO"/>
        </w:rPr>
        <w:t xml:space="preserve"> </w:t>
      </w:r>
      <w:r w:rsidR="00C53D82" w:rsidRPr="00C53D82">
        <w:rPr>
          <w:b/>
          <w:bCs/>
          <w:lang w:val="ro-RO"/>
        </w:rPr>
        <w:t xml:space="preserve">aprobarea proiectelor culturale cu finanţare nerambursabilă </w:t>
      </w:r>
    </w:p>
    <w:p w:rsidR="007238E8" w:rsidRDefault="00C53D82" w:rsidP="00C53D82">
      <w:pPr>
        <w:jc w:val="center"/>
        <w:rPr>
          <w:b/>
          <w:lang w:val="ro-RO"/>
        </w:rPr>
      </w:pPr>
      <w:r w:rsidRPr="00C53D82">
        <w:rPr>
          <w:b/>
          <w:bCs/>
          <w:lang w:val="ro-RO"/>
        </w:rPr>
        <w:t>alocată de la bugetul local al Municipiului Timişoara pentru activităţi culturale nonprofit de interes local, în anul 2017 – sesiunea a 2-a</w:t>
      </w:r>
    </w:p>
    <w:p w:rsidR="007238E8" w:rsidRDefault="007238E8" w:rsidP="007238E8">
      <w:pPr>
        <w:jc w:val="center"/>
        <w:rPr>
          <w:b/>
          <w:lang w:val="ro-RO"/>
        </w:rPr>
      </w:pPr>
    </w:p>
    <w:p w:rsidR="00C53D82" w:rsidRDefault="00C53D82" w:rsidP="007238E8">
      <w:pPr>
        <w:jc w:val="center"/>
        <w:rPr>
          <w:b/>
          <w:lang w:val="ro-RO"/>
        </w:rPr>
      </w:pPr>
    </w:p>
    <w:p w:rsidR="00C53D82" w:rsidRDefault="00C53D82" w:rsidP="00C53D82">
      <w:pPr>
        <w:spacing w:line="360" w:lineRule="auto"/>
        <w:jc w:val="center"/>
        <w:rPr>
          <w:b/>
          <w:lang w:val="ro-RO"/>
        </w:rPr>
      </w:pPr>
    </w:p>
    <w:p w:rsidR="007238E8" w:rsidRPr="00C53D82" w:rsidRDefault="007238E8" w:rsidP="008709BE">
      <w:pPr>
        <w:spacing w:line="276" w:lineRule="auto"/>
        <w:ind w:firstLine="720"/>
        <w:jc w:val="both"/>
        <w:rPr>
          <w:bCs/>
          <w:lang w:val="ro-RO"/>
        </w:rPr>
      </w:pPr>
      <w:r>
        <w:rPr>
          <w:lang w:val="ro-RO"/>
        </w:rPr>
        <w:t>Având în vedere Expunerea de motive nr</w:t>
      </w:r>
      <w:r w:rsidR="00F10C30">
        <w:rPr>
          <w:lang w:val="ro-RO"/>
        </w:rPr>
        <w:t xml:space="preserve"> SC2017-026984/31.10.2017</w:t>
      </w:r>
      <w:r>
        <w:rPr>
          <w:lang w:val="ro-RO"/>
        </w:rPr>
        <w:t xml:space="preserve"> a Primarului Municipiului Timișoara și Proiectul de hotărâre privind </w:t>
      </w:r>
      <w:r w:rsidRPr="00C53D82">
        <w:rPr>
          <w:bCs/>
          <w:lang w:val="ro-RO"/>
        </w:rPr>
        <w:t xml:space="preserve">aprobarea proiectelor culturale cu finanţare nerambursabilă </w:t>
      </w:r>
    </w:p>
    <w:p w:rsidR="007238E8" w:rsidRPr="00C53D82" w:rsidRDefault="007238E8" w:rsidP="008709BE">
      <w:pPr>
        <w:spacing w:line="276" w:lineRule="auto"/>
        <w:jc w:val="both"/>
        <w:rPr>
          <w:lang w:val="ro-RO"/>
        </w:rPr>
      </w:pPr>
      <w:r w:rsidRPr="00C53D82">
        <w:rPr>
          <w:bCs/>
          <w:lang w:val="ro-RO"/>
        </w:rPr>
        <w:t xml:space="preserve">alocată de la bugetul local al Municipiului Timişoara pentru activităţi culturale </w:t>
      </w:r>
      <w:bookmarkStart w:id="0" w:name="_GoBack"/>
      <w:bookmarkEnd w:id="0"/>
      <w:r w:rsidRPr="00C53D82">
        <w:rPr>
          <w:bCs/>
          <w:lang w:val="ro-RO"/>
        </w:rPr>
        <w:t>nonprofit de interes local, în anul 2017 – sesiunea a 2-a-,</w:t>
      </w:r>
      <w:r w:rsidRPr="00C53D82">
        <w:rPr>
          <w:lang w:val="ro-RO"/>
        </w:rPr>
        <w:t xml:space="preserve">  </w:t>
      </w:r>
    </w:p>
    <w:p w:rsidR="007238E8" w:rsidRDefault="007238E8" w:rsidP="008709BE">
      <w:pPr>
        <w:spacing w:line="276" w:lineRule="auto"/>
        <w:jc w:val="both"/>
        <w:rPr>
          <w:lang w:val="ro-RO"/>
        </w:rPr>
      </w:pPr>
    </w:p>
    <w:p w:rsidR="007238E8" w:rsidRDefault="007238E8" w:rsidP="008709BE">
      <w:pPr>
        <w:spacing w:line="276" w:lineRule="auto"/>
        <w:ind w:firstLine="720"/>
        <w:jc w:val="both"/>
        <w:rPr>
          <w:lang w:val="ro-RO"/>
        </w:rPr>
      </w:pPr>
      <w:r>
        <w:rPr>
          <w:lang w:val="ro-RO"/>
        </w:rPr>
        <w:t xml:space="preserve">prin care se propune </w:t>
      </w:r>
      <w:r w:rsidR="001B3F6A">
        <w:rPr>
          <w:lang w:val="ro-RO"/>
        </w:rPr>
        <w:t xml:space="preserve">finantarea de la bugetul local a activitatilor </w:t>
      </w:r>
      <w:r w:rsidR="001B3F6A">
        <w:rPr>
          <w:color w:val="000000"/>
          <w:lang w:val="ro-RO"/>
        </w:rPr>
        <w:t>nonprofit</w:t>
      </w:r>
      <w:r w:rsidR="001B3F6A">
        <w:rPr>
          <w:lang w:val="ro-RO"/>
        </w:rPr>
        <w:t xml:space="preserve"> culturale </w:t>
      </w:r>
      <w:r w:rsidR="001B3F6A">
        <w:rPr>
          <w:color w:val="000000"/>
          <w:lang w:val="ro-RO"/>
        </w:rPr>
        <w:t xml:space="preserve">de interes local  pe anul 2017 selectate conform </w:t>
      </w:r>
      <w:r w:rsidR="001B3F6A">
        <w:t>procesului-verbal de jurizare nr</w:t>
      </w:r>
      <w:r w:rsidR="001B3F6A" w:rsidRPr="002113ED">
        <w:t xml:space="preserve">. </w:t>
      </w:r>
      <w:r w:rsidR="001B3F6A" w:rsidRPr="00AE3D9A">
        <w:rPr>
          <w:lang w:val="ro-RO"/>
        </w:rPr>
        <w:t>3359/23.08.2017</w:t>
      </w:r>
    </w:p>
    <w:p w:rsidR="007238E8" w:rsidRDefault="007238E8" w:rsidP="008709BE">
      <w:pPr>
        <w:spacing w:line="276" w:lineRule="auto"/>
        <w:jc w:val="both"/>
        <w:rPr>
          <w:lang w:val="ro-RO"/>
        </w:rPr>
      </w:pPr>
      <w:r>
        <w:rPr>
          <w:lang w:val="ro-RO"/>
        </w:rPr>
        <w:t>Facem următoarele precizări:</w:t>
      </w:r>
    </w:p>
    <w:p w:rsidR="00C53D82" w:rsidRDefault="00C53D82" w:rsidP="008709BE">
      <w:pPr>
        <w:spacing w:line="276" w:lineRule="auto"/>
        <w:jc w:val="both"/>
        <w:rPr>
          <w:lang w:val="ro-RO"/>
        </w:rPr>
      </w:pPr>
    </w:p>
    <w:p w:rsidR="00C53D82" w:rsidRDefault="00C53D82" w:rsidP="008709BE">
      <w:pPr>
        <w:spacing w:line="276" w:lineRule="auto"/>
        <w:ind w:firstLine="720"/>
        <w:jc w:val="both"/>
        <w:rPr>
          <w:lang w:val="ro-RO"/>
        </w:rPr>
      </w:pPr>
      <w:r>
        <w:t>Prin adresele Casei de Cultură a Municipiului Timişoara</w:t>
      </w:r>
      <w:r w:rsidR="008B74B1">
        <w:t xml:space="preserve"> nr.3404/25.08.2017 si 3786/12.09.2017</w:t>
      </w:r>
      <w:r>
        <w:t xml:space="preserve"> ne-au fost inaintate: Procesul-verbal de jurizare nr</w:t>
      </w:r>
      <w:r w:rsidRPr="002113ED">
        <w:t xml:space="preserve">. </w:t>
      </w:r>
      <w:r w:rsidRPr="00AE3D9A">
        <w:rPr>
          <w:lang w:val="ro-RO"/>
        </w:rPr>
        <w:t>3359/23.08.2017</w:t>
      </w:r>
      <w:r>
        <w:rPr>
          <w:b/>
          <w:lang w:val="ro-RO"/>
        </w:rPr>
        <w:t xml:space="preserve"> </w:t>
      </w:r>
      <w:r>
        <w:t xml:space="preserve">a proiectelor culturale cu finanţare nerambursabilă alocată de la bugetul local al Municipiului Timişoara pentru activităţi culturale non-profit de interes local, in anul 2017 si </w:t>
      </w:r>
      <w:r w:rsidRPr="00C53D82">
        <w:rPr>
          <w:iCs/>
        </w:rPr>
        <w:t xml:space="preserve">raport intermediar </w:t>
      </w:r>
      <w:r w:rsidRPr="00C53D82">
        <w:rPr>
          <w:lang w:val="ro-RO"/>
        </w:rPr>
        <w:t xml:space="preserve">de </w:t>
      </w:r>
      <w:r w:rsidRPr="00C53D82">
        <w:rPr>
          <w:bCs/>
        </w:rPr>
        <w:t>solutionare a contestatiilor pentru finantãrile nerambursabile alocate de la bugetul local pentru activitãti nonprofit cultural de interes local</w:t>
      </w:r>
      <w:r w:rsidRPr="00C53D82">
        <w:rPr>
          <w:lang w:val="ro-RO"/>
        </w:rPr>
        <w:t xml:space="preserve"> pe anul 2017 nr </w:t>
      </w:r>
      <w:r w:rsidR="008B74B1">
        <w:rPr>
          <w:lang w:val="ro-RO"/>
        </w:rPr>
        <w:t>CCMT 3766/11.09.2017</w:t>
      </w:r>
      <w:r w:rsidRPr="00C53D82">
        <w:rPr>
          <w:lang w:val="ro-RO"/>
        </w:rPr>
        <w:t xml:space="preserve"> prin care s-a constatat ca au fost depuse 0 (zero) contestatii</w:t>
      </w:r>
      <w:r w:rsidR="001B3F6A">
        <w:rPr>
          <w:lang w:val="ro-RO"/>
        </w:rPr>
        <w:t>.</w:t>
      </w:r>
    </w:p>
    <w:p w:rsidR="008709BE" w:rsidRDefault="008709BE" w:rsidP="008709BE">
      <w:pPr>
        <w:spacing w:line="276" w:lineRule="auto"/>
        <w:ind w:firstLine="720"/>
        <w:jc w:val="both"/>
        <w:rPr>
          <w:lang w:val="ro-RO"/>
        </w:rPr>
      </w:pPr>
    </w:p>
    <w:p w:rsidR="00C53D82" w:rsidRDefault="00C53D82" w:rsidP="008709BE">
      <w:pPr>
        <w:spacing w:line="276" w:lineRule="auto"/>
        <w:ind w:firstLine="720"/>
        <w:jc w:val="both"/>
        <w:rPr>
          <w:bCs/>
          <w:color w:val="000000"/>
        </w:rPr>
      </w:pPr>
      <w:r w:rsidRPr="009979B1">
        <w:t xml:space="preserve">Prin </w:t>
      </w:r>
      <w:r w:rsidRPr="009979B1">
        <w:rPr>
          <w:bCs/>
        </w:rPr>
        <w:t>Hotărârea Consiliului Local 40/29.07.2016</w:t>
      </w:r>
      <w:r w:rsidRPr="009979B1">
        <w:t xml:space="preserve"> </w:t>
      </w:r>
      <w:r w:rsidRPr="009979B1">
        <w:rPr>
          <w:bCs/>
        </w:rPr>
        <w:t xml:space="preserve">pentru modificarea Regulamentului privind regimul finanţărilor nerambursabile alocate de la bugetul local  pentru activităţi nonprofit culturale şi de tineret de interes local aprobat prin Hotararea Consiliului Local 41/02.02.2016, </w:t>
      </w:r>
      <w:r>
        <w:rPr>
          <w:rStyle w:val="titlu01"/>
          <w:bCs/>
          <w:color w:val="000000"/>
        </w:rPr>
        <w:t>finanţarea proiectelor culturale şi a proiectelor de/pentru tineret  se realizează prin intermediul Casei de Cultură a Municipiului Timişoara</w:t>
      </w:r>
      <w:r>
        <w:rPr>
          <w:color w:val="000000"/>
          <w:lang w:val="ro-RO"/>
        </w:rPr>
        <w:t xml:space="preserve">, prin Dispozitia Primarului Municipiului Timisoara nr. 998/29.05.2017 a fost </w:t>
      </w:r>
      <w:r w:rsidRPr="00F86BF3">
        <w:rPr>
          <w:color w:val="000000"/>
          <w:lang w:val="ro-RO"/>
        </w:rPr>
        <w:t>aprob</w:t>
      </w:r>
      <w:r>
        <w:rPr>
          <w:color w:val="000000"/>
          <w:lang w:val="ro-RO"/>
        </w:rPr>
        <w:t>ata</w:t>
      </w:r>
      <w:r w:rsidRPr="00F86BF3">
        <w:rPr>
          <w:color w:val="000000"/>
          <w:lang w:val="ro-RO"/>
        </w:rPr>
        <w:t xml:space="preserve"> modificarea componenţei Comisiei de analiză a proiectelor culturale, aprobata prin Dispoziţia Primarului 289/04.03.2016</w:t>
      </w:r>
      <w:r>
        <w:rPr>
          <w:color w:val="000000"/>
          <w:lang w:val="ro-RO"/>
        </w:rPr>
        <w:t xml:space="preserve">, pentru selecţia şi evaluarea proiectelor care vor beneficia de finanţări nerambursabile de la bugetul local pentru activităţi nonprofit de interes local pe anul 2017, iar prin </w:t>
      </w:r>
      <w:r w:rsidRPr="00436FAB">
        <w:rPr>
          <w:color w:val="000000"/>
        </w:rPr>
        <w:t>Dispoziti</w:t>
      </w:r>
      <w:r>
        <w:rPr>
          <w:color w:val="000000"/>
        </w:rPr>
        <w:t>a</w:t>
      </w:r>
      <w:r w:rsidRPr="00436FAB">
        <w:rPr>
          <w:color w:val="000000"/>
        </w:rPr>
        <w:t xml:space="preserve"> Primarului Municipiului Timisoara nr. </w:t>
      </w:r>
      <w:r w:rsidRPr="00436FAB">
        <w:rPr>
          <w:color w:val="000000"/>
          <w:lang w:val="ro-RO"/>
        </w:rPr>
        <w:t xml:space="preserve">1103/22.06.2017a fost aprobata componenta </w:t>
      </w:r>
      <w:r w:rsidRPr="00436FAB">
        <w:rPr>
          <w:bCs/>
          <w:color w:val="000000"/>
        </w:rPr>
        <w:t>Comisia de solutionare a contestatiilor pentru finantãrile nerambursabile pentru activitãti nonprofit culturale si de tineret</w:t>
      </w:r>
    </w:p>
    <w:p w:rsidR="00C53D82" w:rsidRDefault="00C53D82" w:rsidP="008709BE">
      <w:pPr>
        <w:spacing w:line="276" w:lineRule="auto"/>
        <w:ind w:firstLine="720"/>
        <w:jc w:val="both"/>
        <w:rPr>
          <w:color w:val="000000"/>
          <w:lang w:val="ro-RO"/>
        </w:rPr>
      </w:pPr>
    </w:p>
    <w:p w:rsidR="00C53D82" w:rsidRDefault="00C53D82" w:rsidP="008709BE">
      <w:pPr>
        <w:spacing w:line="276" w:lineRule="auto"/>
        <w:ind w:firstLine="709"/>
      </w:pPr>
      <w:r w:rsidRPr="002B359B">
        <w:rPr>
          <w:color w:val="000000"/>
          <w:lang w:val="ro-RO"/>
        </w:rPr>
        <w:t xml:space="preserve">Prin </w:t>
      </w:r>
      <w:r w:rsidR="00324CE4">
        <w:t xml:space="preserve">referatul </w:t>
      </w:r>
      <w:r w:rsidRPr="002B359B">
        <w:t>nr.</w:t>
      </w:r>
      <w:r w:rsidR="00324CE4">
        <w:t>3949</w:t>
      </w:r>
      <w:r w:rsidRPr="002B359B">
        <w:t xml:space="preserve"> din </w:t>
      </w:r>
      <w:r w:rsidR="00324CE4">
        <w:t>19</w:t>
      </w:r>
      <w:r w:rsidRPr="002B359B">
        <w:t>.</w:t>
      </w:r>
      <w:r w:rsidR="00324CE4">
        <w:t>09</w:t>
      </w:r>
      <w:r w:rsidRPr="002B359B">
        <w:t xml:space="preserve">.2017 </w:t>
      </w:r>
      <w:r w:rsidR="00324CE4">
        <w:rPr>
          <w:bCs/>
        </w:rPr>
        <w:t>al Casei de Cultura a Municipiului Timisoara s-a cerut suplimentarea sumelor in bugetul de venituri si cheltuieli cu suma de 2.590,78 mii lei</w:t>
      </w:r>
      <w:r w:rsidR="00F10C30">
        <w:rPr>
          <w:bCs/>
        </w:rPr>
        <w:t xml:space="preserve"> </w:t>
      </w:r>
      <w:r w:rsidRPr="002B359B">
        <w:rPr>
          <w:bCs/>
          <w:lang w:val="ro-RO"/>
        </w:rPr>
        <w:t>.</w:t>
      </w:r>
      <w:r w:rsidR="00324CE4">
        <w:rPr>
          <w:bCs/>
          <w:lang w:val="ro-RO"/>
        </w:rPr>
        <w:t xml:space="preserve"> Suplimentarea bugetara a fost inclusa </w:t>
      </w:r>
      <w:r w:rsidR="00324CE4" w:rsidRPr="00324CE4">
        <w:rPr>
          <w:bCs/>
          <w:lang w:val="ro-RO"/>
        </w:rPr>
        <w:t xml:space="preserve">in </w:t>
      </w:r>
      <w:r w:rsidR="00324CE4">
        <w:rPr>
          <w:bCs/>
        </w:rPr>
        <w:t>p</w:t>
      </w:r>
      <w:r w:rsidR="00324CE4" w:rsidRPr="00324CE4">
        <w:rPr>
          <w:bCs/>
        </w:rPr>
        <w:t>roiect</w:t>
      </w:r>
      <w:r w:rsidR="00324CE4">
        <w:rPr>
          <w:bCs/>
        </w:rPr>
        <w:t>ul</w:t>
      </w:r>
      <w:r w:rsidR="00324CE4" w:rsidRPr="00324CE4">
        <w:rPr>
          <w:bCs/>
        </w:rPr>
        <w:t xml:space="preserve"> de hotarare din 26.10.2017</w:t>
      </w:r>
      <w:r w:rsidR="00324CE4">
        <w:rPr>
          <w:bCs/>
        </w:rPr>
        <w:t xml:space="preserve"> </w:t>
      </w:r>
      <w:r w:rsidR="00324CE4" w:rsidRPr="00324CE4">
        <w:rPr>
          <w:bCs/>
        </w:rPr>
        <w:t xml:space="preserve">privind rectificarea bugetului local al </w:t>
      </w:r>
      <w:r w:rsidR="00324CE4" w:rsidRPr="00324CE4">
        <w:rPr>
          <w:bCs/>
        </w:rPr>
        <w:lastRenderedPageBreak/>
        <w:t>Municipiului Timişoara pe anul 2017</w:t>
      </w:r>
      <w:r w:rsidR="00324CE4">
        <w:rPr>
          <w:bCs/>
        </w:rPr>
        <w:t xml:space="preserve">, proiect ce va fi supus </w:t>
      </w:r>
      <w:r w:rsidR="00324CE4">
        <w:t>dezbaterii și aprobării plenului Consiliului Local in data de 31.10.2017.</w:t>
      </w:r>
    </w:p>
    <w:p w:rsidR="00F10C30" w:rsidRDefault="00F10C30" w:rsidP="008709BE">
      <w:pPr>
        <w:spacing w:line="276" w:lineRule="auto"/>
        <w:ind w:firstLine="709"/>
        <w:rPr>
          <w:lang w:val="ro-RO"/>
        </w:rPr>
      </w:pPr>
      <w:r>
        <w:t>Valoarea totala a finantarilor conform P.V. de jurizare nr</w:t>
      </w:r>
      <w:r w:rsidRPr="002113ED">
        <w:t xml:space="preserve">. </w:t>
      </w:r>
      <w:r w:rsidRPr="00AE3D9A">
        <w:rPr>
          <w:lang w:val="ro-RO"/>
        </w:rPr>
        <w:t>3359/23.08.2017</w:t>
      </w:r>
      <w:r>
        <w:rPr>
          <w:lang w:val="ro-RO"/>
        </w:rPr>
        <w:t xml:space="preserve"> este de 919.855, 50 lei</w:t>
      </w:r>
    </w:p>
    <w:p w:rsidR="00F10C30" w:rsidRPr="00324CE4" w:rsidRDefault="00F10C30" w:rsidP="008709BE">
      <w:pPr>
        <w:spacing w:line="276" w:lineRule="auto"/>
        <w:ind w:firstLine="709"/>
        <w:rPr>
          <w:bCs/>
          <w:lang w:val="ro-RO"/>
        </w:rPr>
      </w:pPr>
    </w:p>
    <w:p w:rsidR="00A50400" w:rsidRPr="00A50400" w:rsidRDefault="00A50400" w:rsidP="00A50400">
      <w:pPr>
        <w:spacing w:line="276" w:lineRule="auto"/>
        <w:ind w:firstLine="720"/>
        <w:jc w:val="both"/>
      </w:pPr>
      <w:r w:rsidRPr="00A50400">
        <w:t>Programul anual al finanţărilor nerambursabile a fost publicat in Monitorul Oficial al României, partea a VI-a, nr. 76/24.04.2017 si Anunţul de participare pentru sesiunea a 2-a  a fost publicat in Monitorul Oficial al României, partea a VI-a, nr. 132/17.07.2017</w:t>
      </w:r>
    </w:p>
    <w:p w:rsidR="00A50400" w:rsidRDefault="00A50400" w:rsidP="008709BE">
      <w:pPr>
        <w:spacing w:line="276" w:lineRule="auto"/>
        <w:ind w:firstLine="709"/>
        <w:rPr>
          <w:bCs/>
          <w:lang w:val="ro-RO"/>
        </w:rPr>
      </w:pPr>
    </w:p>
    <w:p w:rsidR="00D97D1C" w:rsidRDefault="00D97D1C" w:rsidP="008709BE">
      <w:pPr>
        <w:spacing w:line="276" w:lineRule="auto"/>
        <w:ind w:firstLine="720"/>
        <w:jc w:val="both"/>
      </w:pPr>
      <w:r w:rsidRPr="00B12A48">
        <w:t>Având în vedere art.36 alin 2 litera (b) din Legea nr. 215/ 2001 privind administraţia publică locală, republicată şi modificată</w:t>
      </w:r>
      <w:r>
        <w:t>, c</w:t>
      </w:r>
      <w:r w:rsidRPr="00D97D1C">
        <w:t>onsiliul local exercită atribuţii privind dezvoltarea economico-socială şi de mediu a comunei, oraşului sau municipiului;</w:t>
      </w:r>
    </w:p>
    <w:p w:rsidR="00A50400" w:rsidRDefault="00A50400" w:rsidP="008709BE">
      <w:pPr>
        <w:spacing w:line="276" w:lineRule="auto"/>
        <w:ind w:firstLine="720"/>
        <w:jc w:val="both"/>
      </w:pPr>
    </w:p>
    <w:p w:rsidR="001B3F6A" w:rsidRDefault="001B3F6A" w:rsidP="008709BE">
      <w:pPr>
        <w:spacing w:line="276" w:lineRule="auto"/>
        <w:ind w:firstLine="709"/>
        <w:rPr>
          <w:bCs/>
        </w:rPr>
      </w:pPr>
      <w:r>
        <w:rPr>
          <w:bCs/>
          <w:lang w:val="ro-RO"/>
        </w:rPr>
        <w:t>Conform art.36, aln. 6</w:t>
      </w:r>
      <w:r w:rsidR="00D97D1C">
        <w:rPr>
          <w:bCs/>
          <w:lang w:val="ro-RO"/>
        </w:rPr>
        <w:t>, litera (a)</w:t>
      </w:r>
      <w:r>
        <w:rPr>
          <w:bCs/>
          <w:lang w:val="ro-RO"/>
        </w:rPr>
        <w:t xml:space="preserve"> din  L.215/2001 </w:t>
      </w:r>
      <w:r w:rsidR="00D97D1C" w:rsidRPr="00B12A48">
        <w:t>privind administraţia publică locală, republicată şi modificată</w:t>
      </w:r>
      <w:r>
        <w:rPr>
          <w:bCs/>
        </w:rPr>
        <w:t xml:space="preserve">, consiliul local </w:t>
      </w:r>
      <w:r w:rsidRPr="001B3F6A">
        <w:rPr>
          <w:bCs/>
        </w:rPr>
        <w:t>asigură, potrivit competenţelor sale şi în condiţiile legii, cadrul necesar pentru furnizarea serviciilor p</w:t>
      </w:r>
      <w:r>
        <w:rPr>
          <w:bCs/>
        </w:rPr>
        <w:t>ublice de interes local privind cultura.</w:t>
      </w:r>
    </w:p>
    <w:p w:rsidR="008709BE" w:rsidRPr="001B3F6A" w:rsidRDefault="008709BE" w:rsidP="008709BE">
      <w:pPr>
        <w:spacing w:line="276" w:lineRule="auto"/>
        <w:ind w:firstLine="709"/>
        <w:rPr>
          <w:bCs/>
        </w:rPr>
      </w:pPr>
    </w:p>
    <w:p w:rsidR="00C53D82" w:rsidRPr="00C53D82" w:rsidRDefault="00C53D82" w:rsidP="008709BE">
      <w:pPr>
        <w:spacing w:line="276" w:lineRule="auto"/>
        <w:ind w:firstLine="709"/>
        <w:rPr>
          <w:bCs/>
          <w:i/>
        </w:rPr>
      </w:pPr>
      <w:r w:rsidRPr="00C53D82">
        <w:rPr>
          <w:bCs/>
        </w:rPr>
        <w:t xml:space="preserve">Precizăm ca Timisoara a câştigat Titlul de Capitală Europeană a Culturii în 2021, sustinerea activitatilor cultural-artistice prin finantarea de la bugetul local a proiectelor culturale pentru activitãti nonprofit de interes local, va aduce o transformare a orașului pe mai multe paliere: cultural, social, economic, al turismului, al mediului de afaceri </w:t>
      </w:r>
    </w:p>
    <w:p w:rsidR="00C53D82" w:rsidRPr="002B359B" w:rsidRDefault="00C53D82" w:rsidP="008709BE">
      <w:pPr>
        <w:spacing w:line="276" w:lineRule="auto"/>
        <w:ind w:firstLine="708"/>
        <w:rPr>
          <w:bCs/>
        </w:rPr>
      </w:pPr>
    </w:p>
    <w:p w:rsidR="00C53D82" w:rsidRDefault="00C53D82" w:rsidP="008709BE">
      <w:pPr>
        <w:spacing w:line="276" w:lineRule="auto"/>
        <w:ind w:firstLine="720"/>
        <w:jc w:val="both"/>
        <w:rPr>
          <w:color w:val="000000"/>
          <w:lang w:val="ro-RO"/>
        </w:rPr>
      </w:pPr>
      <w:r>
        <w:rPr>
          <w:color w:val="000000"/>
          <w:lang w:val="ro-RO"/>
        </w:rPr>
        <w:t xml:space="preserve">In concluzie, avand in vedere cele de mai sus, inaintam Consiliului Local adresa </w:t>
      </w:r>
      <w:r>
        <w:t xml:space="preserve">Casei de Cultură a Municipiului Timişoara privind selectia si evaluarea proiectelor care vor beneficia de finantari nerambursabile </w:t>
      </w:r>
      <w:r>
        <w:rPr>
          <w:color w:val="000000"/>
          <w:lang w:val="ro-RO"/>
        </w:rPr>
        <w:t>de la bugetul local pentru activităţi nonprofit de interes local pe anul 2017 , selectie efectuata de catre Comisia constituita in baza Dispozitiei Primarului Municipiului Timisoara nr. 998/29.05.2017.</w:t>
      </w:r>
    </w:p>
    <w:p w:rsidR="00C53D82" w:rsidRDefault="00C53D82" w:rsidP="008709BE">
      <w:pPr>
        <w:spacing w:line="276" w:lineRule="auto"/>
        <w:ind w:firstLine="720"/>
        <w:jc w:val="both"/>
        <w:rPr>
          <w:color w:val="000000"/>
          <w:lang w:val="ro-RO"/>
        </w:rPr>
      </w:pPr>
    </w:p>
    <w:p w:rsidR="00C53D82" w:rsidRDefault="00C53D82" w:rsidP="008709BE">
      <w:pPr>
        <w:spacing w:line="276" w:lineRule="auto"/>
        <w:ind w:firstLine="720"/>
        <w:jc w:val="both"/>
      </w:pPr>
      <w:r>
        <w:t xml:space="preserve">Având în vedere prevederile legale expuse în prezentul raport, apreciez că proiectul de hotărâre privind </w:t>
      </w:r>
      <w:r w:rsidRPr="00D97D1C">
        <w:rPr>
          <w:bCs/>
          <w:lang w:val="ro-RO"/>
        </w:rPr>
        <w:t>aprobarea proiectelor culturale cu finanţare nerambursabilă alocată de la bugetul local al Municipiului Timişoara pentru activităţi culturale nonprofit de interes local, în anul 2017 – sesiunea a 2-a</w:t>
      </w:r>
      <w:r w:rsidR="00D97D1C">
        <w:rPr>
          <w:bCs/>
          <w:lang w:val="ro-RO"/>
        </w:rPr>
        <w:t xml:space="preserve"> </w:t>
      </w:r>
      <w:r w:rsidRPr="00D97D1C">
        <w:rPr>
          <w:bCs/>
          <w:lang w:val="ro-RO"/>
        </w:rPr>
        <w:t xml:space="preserve">- </w:t>
      </w:r>
      <w:r>
        <w:t xml:space="preserve">îndeplinește condițiile pentru a fi supus dezbaterii și aprobării plenului consiliului local. </w:t>
      </w:r>
    </w:p>
    <w:p w:rsidR="00C53D82" w:rsidRDefault="00C53D82" w:rsidP="00C53D82">
      <w:pPr>
        <w:spacing w:line="360" w:lineRule="auto"/>
        <w:jc w:val="both"/>
      </w:pPr>
    </w:p>
    <w:p w:rsidR="008709BE" w:rsidRDefault="008709BE" w:rsidP="00C53D82">
      <w:pPr>
        <w:spacing w:line="360" w:lineRule="auto"/>
        <w:jc w:val="both"/>
      </w:pPr>
    </w:p>
    <w:p w:rsidR="001B3F6A" w:rsidRDefault="001B3F6A" w:rsidP="001B3F6A">
      <w:pPr>
        <w:spacing w:line="360" w:lineRule="auto"/>
        <w:rPr>
          <w:color w:val="000000"/>
          <w:lang w:val="ro-RO"/>
        </w:rPr>
      </w:pPr>
      <w:r>
        <w:rPr>
          <w:color w:val="000000"/>
          <w:lang w:val="ro-RO"/>
        </w:rPr>
        <w:t>Director</w:t>
      </w:r>
      <w:r>
        <w:rPr>
          <w:color w:val="000000"/>
          <w:lang w:val="ro-RO"/>
        </w:rPr>
        <w:tab/>
      </w:r>
      <w:r>
        <w:rPr>
          <w:color w:val="000000"/>
          <w:lang w:val="ro-RO"/>
        </w:rPr>
        <w:tab/>
      </w:r>
      <w:r>
        <w:rPr>
          <w:color w:val="000000"/>
          <w:lang w:val="ro-RO"/>
        </w:rPr>
        <w:tab/>
      </w:r>
      <w:r>
        <w:rPr>
          <w:color w:val="000000"/>
          <w:lang w:val="ro-RO"/>
        </w:rPr>
        <w:tab/>
      </w:r>
      <w:r>
        <w:rPr>
          <w:color w:val="000000"/>
          <w:lang w:val="ro-RO"/>
        </w:rPr>
        <w:tab/>
      </w:r>
      <w:r>
        <w:rPr>
          <w:color w:val="000000"/>
          <w:lang w:val="ro-RO"/>
        </w:rPr>
        <w:tab/>
      </w:r>
      <w:r>
        <w:rPr>
          <w:color w:val="000000"/>
          <w:lang w:val="ro-RO"/>
        </w:rPr>
        <w:tab/>
        <w:t xml:space="preserve">     Contabil sef</w:t>
      </w:r>
    </w:p>
    <w:p w:rsidR="001B3F6A" w:rsidRDefault="001B3F6A" w:rsidP="001B3F6A">
      <w:pPr>
        <w:spacing w:line="360" w:lineRule="auto"/>
        <w:rPr>
          <w:color w:val="000000"/>
          <w:lang w:val="ro-RO"/>
        </w:rPr>
      </w:pPr>
      <w:r>
        <w:rPr>
          <w:color w:val="000000"/>
          <w:lang w:val="ro-RO"/>
        </w:rPr>
        <w:t xml:space="preserve">Casa de Cultura a Municipiului Timisoara                                  Casa de Cultura a Municipiului Timisoara                                                    </w:t>
      </w:r>
    </w:p>
    <w:p w:rsidR="001B3F6A" w:rsidRDefault="001B3F6A" w:rsidP="001B3F6A">
      <w:pPr>
        <w:tabs>
          <w:tab w:val="left" w:pos="670"/>
        </w:tabs>
        <w:spacing w:line="360" w:lineRule="auto"/>
        <w:rPr>
          <w:color w:val="000000"/>
          <w:lang w:val="ro-RO"/>
        </w:rPr>
      </w:pPr>
      <w:r>
        <w:rPr>
          <w:color w:val="000000"/>
          <w:lang w:val="ro-RO"/>
        </w:rPr>
        <w:t>Pavel Dehelean                                                                            Alina Iliescu</w:t>
      </w:r>
    </w:p>
    <w:p w:rsidR="00C53D82" w:rsidRDefault="00C53D82" w:rsidP="00C53D82">
      <w:pPr>
        <w:spacing w:line="360" w:lineRule="auto"/>
        <w:jc w:val="both"/>
        <w:rPr>
          <w:lang w:val="ro-RO"/>
        </w:rPr>
      </w:pPr>
    </w:p>
    <w:p w:rsidR="007238E8" w:rsidRDefault="007238E8" w:rsidP="00C53D82">
      <w:pPr>
        <w:spacing w:line="360" w:lineRule="auto"/>
        <w:jc w:val="both"/>
      </w:pPr>
      <w:r>
        <w:tab/>
      </w:r>
    </w:p>
    <w:p w:rsidR="00B17769" w:rsidRDefault="00B17769" w:rsidP="00C53D82">
      <w:pPr>
        <w:spacing w:line="360" w:lineRule="auto"/>
        <w:jc w:val="both"/>
      </w:pPr>
    </w:p>
    <w:p w:rsidR="007238E8" w:rsidRDefault="007238E8" w:rsidP="00C53D82">
      <w:pPr>
        <w:spacing w:line="360" w:lineRule="auto"/>
        <w:jc w:val="both"/>
      </w:pPr>
      <w:r w:rsidRPr="001B3F6A">
        <w:t>Director</w:t>
      </w:r>
      <w:r w:rsidR="00C53D82" w:rsidRPr="001B3F6A">
        <w:t xml:space="preserve"> </w:t>
      </w:r>
      <w:r w:rsidR="001B3F6A">
        <w:t xml:space="preserve">executiv </w:t>
      </w:r>
    </w:p>
    <w:p w:rsidR="001B3F6A" w:rsidRPr="001B3F6A" w:rsidRDefault="001B3F6A" w:rsidP="00C53D82">
      <w:pPr>
        <w:spacing w:line="360" w:lineRule="auto"/>
        <w:jc w:val="both"/>
      </w:pPr>
      <w:r>
        <w:t>Directia Comunicare-Relationare</w:t>
      </w:r>
    </w:p>
    <w:p w:rsidR="00FF1D45" w:rsidRDefault="00C53D82" w:rsidP="00F10C30">
      <w:pPr>
        <w:spacing w:line="360" w:lineRule="auto"/>
        <w:jc w:val="both"/>
      </w:pPr>
      <w:r w:rsidRPr="001B3F6A">
        <w:t>Ciprian Nyari</w:t>
      </w:r>
      <w:r w:rsidR="00D97D1C">
        <w:tab/>
      </w:r>
      <w:r w:rsidR="00D97D1C">
        <w:tab/>
      </w:r>
      <w:r w:rsidR="00D97D1C">
        <w:tab/>
      </w:r>
      <w:r w:rsidR="00D97D1C">
        <w:tab/>
      </w:r>
      <w:r w:rsidR="00D97D1C">
        <w:tab/>
      </w:r>
      <w:r w:rsidR="007238E8" w:rsidRPr="00C53D82">
        <w:rPr>
          <w:sz w:val="20"/>
          <w:szCs w:val="20"/>
        </w:rPr>
        <w:t xml:space="preserve"> </w:t>
      </w:r>
    </w:p>
    <w:sectPr w:rsidR="00FF1D45" w:rsidSect="00C53D82">
      <w:footerReference w:type="default" r:id="rId7"/>
      <w:pgSz w:w="11907" w:h="16840" w:code="9"/>
      <w:pgMar w:top="873" w:right="873" w:bottom="873" w:left="87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EE9" w:rsidRDefault="00A47EE9" w:rsidP="00F10C30">
      <w:r>
        <w:separator/>
      </w:r>
    </w:p>
  </w:endnote>
  <w:endnote w:type="continuationSeparator" w:id="1">
    <w:p w:rsidR="00A47EE9" w:rsidRDefault="00A47EE9" w:rsidP="00F10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C30" w:rsidRDefault="00F10C30" w:rsidP="00F10C30">
    <w:pPr>
      <w:spacing w:line="360" w:lineRule="auto"/>
      <w:jc w:val="both"/>
    </w:pPr>
    <w:r w:rsidRPr="00C53D82">
      <w:rPr>
        <w:sz w:val="20"/>
        <w:szCs w:val="20"/>
      </w:rPr>
      <w:t>FO53-01,Ver.1</w:t>
    </w:r>
  </w:p>
  <w:p w:rsidR="00F10C30" w:rsidRDefault="00F10C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EE9" w:rsidRDefault="00A47EE9" w:rsidP="00F10C30">
      <w:r>
        <w:separator/>
      </w:r>
    </w:p>
  </w:footnote>
  <w:footnote w:type="continuationSeparator" w:id="1">
    <w:p w:rsidR="00A47EE9" w:rsidRDefault="00A47EE9" w:rsidP="00F10C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38E8"/>
    <w:rsid w:val="0005519C"/>
    <w:rsid w:val="000A4074"/>
    <w:rsid w:val="000F7D64"/>
    <w:rsid w:val="001B3F6A"/>
    <w:rsid w:val="00224942"/>
    <w:rsid w:val="00264BDC"/>
    <w:rsid w:val="002D4CBB"/>
    <w:rsid w:val="00324CE4"/>
    <w:rsid w:val="003F6D9A"/>
    <w:rsid w:val="00406608"/>
    <w:rsid w:val="004B7554"/>
    <w:rsid w:val="00662055"/>
    <w:rsid w:val="00693DCE"/>
    <w:rsid w:val="006E4664"/>
    <w:rsid w:val="006F1DB2"/>
    <w:rsid w:val="007238E8"/>
    <w:rsid w:val="007C5F04"/>
    <w:rsid w:val="008709BE"/>
    <w:rsid w:val="008B74B1"/>
    <w:rsid w:val="009D405A"/>
    <w:rsid w:val="00A47EE9"/>
    <w:rsid w:val="00A50400"/>
    <w:rsid w:val="00A65DAA"/>
    <w:rsid w:val="00A7326B"/>
    <w:rsid w:val="00B17769"/>
    <w:rsid w:val="00B43973"/>
    <w:rsid w:val="00C53D82"/>
    <w:rsid w:val="00D97D1C"/>
    <w:rsid w:val="00F10C30"/>
    <w:rsid w:val="00FE2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u01">
    <w:name w:val="titlu_01"/>
    <w:basedOn w:val="DefaultParagraphFont"/>
    <w:rsid w:val="00C53D82"/>
  </w:style>
  <w:style w:type="paragraph" w:styleId="Header">
    <w:name w:val="header"/>
    <w:basedOn w:val="Normal"/>
    <w:link w:val="HeaderChar"/>
    <w:uiPriority w:val="99"/>
    <w:semiHidden/>
    <w:unhideWhenUsed/>
    <w:rsid w:val="00F10C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0C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10C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0C3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C0C75-23F3-410C-9FC6-D2A67EB39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cnyari</dc:creator>
  <cp:lastModifiedBy>cnyari</cp:lastModifiedBy>
  <cp:revision>11</cp:revision>
  <cp:lastPrinted>2017-10-31T07:35:00Z</cp:lastPrinted>
  <dcterms:created xsi:type="dcterms:W3CDTF">2017-09-11T08:35:00Z</dcterms:created>
  <dcterms:modified xsi:type="dcterms:W3CDTF">2017-10-31T13:45:00Z</dcterms:modified>
</cp:coreProperties>
</file>