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nr.1</w:t>
      </w:r>
      <w:r w:rsidR="008F6911">
        <w:rPr>
          <w:rFonts w:eastAsiaTheme="minorHAnsi"/>
          <w:b/>
          <w:bCs/>
          <w:color w:val="000000"/>
          <w:lang w:eastAsia="en-US"/>
        </w:rPr>
        <w:t>42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nr.1</w:t>
      </w:r>
      <w:r w:rsidR="008F6911">
        <w:rPr>
          <w:rFonts w:eastAsiaTheme="minorHAnsi"/>
          <w:b/>
          <w:bCs/>
          <w:color w:val="000000"/>
          <w:lang w:eastAsia="en-US"/>
        </w:rPr>
        <w:t>42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331BA">
        <w:t>384.859,00</w:t>
      </w:r>
      <w:r w:rsidRPr="00B43665">
        <w:t xml:space="preserve"> lei (C+M </w:t>
      </w:r>
      <w:r w:rsidR="007331BA">
        <w:t>–</w:t>
      </w:r>
      <w:r w:rsidRPr="00B43665">
        <w:t xml:space="preserve"> </w:t>
      </w:r>
      <w:r w:rsidR="007331BA">
        <w:t>335.299,00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7331BA">
        <w:t xml:space="preserve"> 356.134,13 </w:t>
      </w:r>
      <w:r w:rsidRPr="00B43665">
        <w:t>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7331BA">
        <w:t>28.724,87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7331BA">
        <w:t>–</w:t>
      </w:r>
      <w:r w:rsidR="00AD61E6">
        <w:t xml:space="preserve"> </w:t>
      </w:r>
      <w:r w:rsidR="007331BA">
        <w:t>213.680,48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7331B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71.226,825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7331BA">
        <w:t>ribuţia Asociaţie proprietari (2</w:t>
      </w:r>
      <w:r w:rsidRPr="00B43665">
        <w:t>0%)</w:t>
      </w:r>
      <w:r w:rsidR="00AD61E6">
        <w:t xml:space="preserve"> - </w:t>
      </w:r>
      <w:r w:rsidR="007331BA">
        <w:t>71.226,825</w:t>
      </w:r>
      <w:r w:rsidR="007331BA" w:rsidRPr="00B43665">
        <w:t xml:space="preserve"> lei</w:t>
      </w:r>
      <w:r w:rsidR="007331BA">
        <w:t>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331BA">
        <w:t>–</w:t>
      </w:r>
      <w:r w:rsidR="00564658">
        <w:t xml:space="preserve"> </w:t>
      </w:r>
      <w:r w:rsidR="007331BA">
        <w:t>14.362,435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7331BA">
      <w:pPr>
        <w:jc w:val="both"/>
        <w:rPr>
          <w:b/>
        </w:rPr>
      </w:pPr>
      <w:r w:rsidRPr="00B43665">
        <w:tab/>
        <w:t xml:space="preserve">    - Contribuţia Asociaţie proprietari</w:t>
      </w:r>
      <w:r w:rsidR="00564658">
        <w:t xml:space="preserve"> - </w:t>
      </w:r>
      <w:r w:rsidR="007331BA">
        <w:t>14.362,435</w:t>
      </w:r>
      <w:r w:rsidR="007331BA" w:rsidRPr="00B43665">
        <w:t xml:space="preserve"> lei</w:t>
      </w:r>
      <w:r w:rsidR="007331BA">
        <w:t>.</w:t>
      </w: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</w:t>
      </w:r>
      <w:r w:rsidR="00643C46">
        <w:rPr>
          <w:b/>
        </w:rPr>
        <w:t xml:space="preserve">SECRETAR  </w:t>
      </w:r>
      <w:r>
        <w:rPr>
          <w:b/>
        </w:rPr>
        <w:t xml:space="preserve">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 w:rsidR="00643C46">
        <w:rPr>
          <w:b/>
        </w:rPr>
        <w:t xml:space="preserve">  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 xml:space="preserve">AN ZUBAŞCU                 </w:t>
      </w:r>
      <w:r w:rsidR="00643C46">
        <w:rPr>
          <w:b/>
        </w:rPr>
        <w:t>IOAN COJOCARI</w:t>
      </w:r>
      <w:r w:rsidR="005E6D9D">
        <w:rPr>
          <w:b/>
        </w:rPr>
        <w:t xml:space="preserve"> 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643C46" w:rsidRDefault="00643C46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3C46"/>
    <w:rsid w:val="00646F97"/>
    <w:rsid w:val="00724BF8"/>
    <w:rsid w:val="007331BA"/>
    <w:rsid w:val="00836746"/>
    <w:rsid w:val="00855628"/>
    <w:rsid w:val="00872B8D"/>
    <w:rsid w:val="008F6911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25</cp:revision>
  <cp:lastPrinted>2014-03-09T14:32:00Z</cp:lastPrinted>
  <dcterms:created xsi:type="dcterms:W3CDTF">2014-03-09T11:00:00Z</dcterms:created>
  <dcterms:modified xsi:type="dcterms:W3CDTF">2014-04-28T14:04:00Z</dcterms:modified>
</cp:coreProperties>
</file>