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B95" w:rsidRDefault="00341B95" w:rsidP="00F65413">
      <w:pPr>
        <w:pStyle w:val="NoSpacing"/>
        <w:rPr>
          <w:rFonts w:ascii="Times New Roman" w:hAnsi="Times New Roman" w:cs="Times New Roman"/>
          <w:b/>
          <w:sz w:val="24"/>
          <w:szCs w:val="24"/>
        </w:rPr>
      </w:pPr>
    </w:p>
    <w:p w:rsidR="00341B95" w:rsidRDefault="00341B95" w:rsidP="00341B95">
      <w:pPr>
        <w:pStyle w:val="NoSpacing"/>
        <w:jc w:val="right"/>
        <w:rPr>
          <w:rFonts w:ascii="Times New Roman" w:hAnsi="Times New Roman" w:cs="Times New Roman"/>
          <w:b/>
          <w:sz w:val="24"/>
          <w:szCs w:val="24"/>
        </w:rPr>
      </w:pPr>
      <w:r>
        <w:rPr>
          <w:rFonts w:ascii="Times New Roman" w:hAnsi="Times New Roman" w:cs="Times New Roman"/>
          <w:b/>
          <w:sz w:val="24"/>
          <w:szCs w:val="24"/>
        </w:rPr>
        <w:t>Anexa 4 la HCLMT nr. _____________ din __________</w:t>
      </w:r>
    </w:p>
    <w:p w:rsidR="00341B95" w:rsidRDefault="00341B95" w:rsidP="00341B95">
      <w:pPr>
        <w:pStyle w:val="NoSpacing"/>
        <w:jc w:val="right"/>
        <w:rPr>
          <w:rFonts w:ascii="Times New Roman" w:hAnsi="Times New Roman" w:cs="Times New Roman"/>
          <w:b/>
          <w:sz w:val="24"/>
          <w:szCs w:val="24"/>
        </w:rPr>
      </w:pPr>
    </w:p>
    <w:p w:rsidR="00341B95" w:rsidRDefault="00341B95" w:rsidP="00341B9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Categorii de cheltuieli </w:t>
      </w:r>
    </w:p>
    <w:p w:rsidR="00341B95" w:rsidRDefault="00341B95" w:rsidP="00341B95">
      <w:pPr>
        <w:pStyle w:val="NoSpacing"/>
        <w:jc w:val="center"/>
        <w:rPr>
          <w:rFonts w:ascii="Times New Roman" w:hAnsi="Times New Roman" w:cs="Times New Roman"/>
          <w:b/>
          <w:sz w:val="24"/>
          <w:szCs w:val="24"/>
        </w:rPr>
      </w:pPr>
      <w:r>
        <w:rPr>
          <w:rFonts w:ascii="Times New Roman" w:hAnsi="Times New Roman" w:cs="Times New Roman"/>
          <w:b/>
          <w:sz w:val="24"/>
          <w:szCs w:val="24"/>
        </w:rPr>
        <w:t>subvenționate din bugetul local, conform Legii 34/1998 pentru asociațiile, fundațiile și cultele care administrează unități de asistență socială, în anul 201</w:t>
      </w:r>
      <w:r w:rsidR="005A4066">
        <w:rPr>
          <w:rFonts w:ascii="Times New Roman" w:hAnsi="Times New Roman" w:cs="Times New Roman"/>
          <w:b/>
          <w:sz w:val="24"/>
          <w:szCs w:val="24"/>
        </w:rPr>
        <w:t>9</w:t>
      </w:r>
      <w:r>
        <w:rPr>
          <w:rFonts w:ascii="Times New Roman" w:hAnsi="Times New Roman" w:cs="Times New Roman"/>
          <w:b/>
          <w:sz w:val="24"/>
          <w:szCs w:val="24"/>
        </w:rPr>
        <w:t xml:space="preserve"> </w:t>
      </w:r>
    </w:p>
    <w:p w:rsidR="00341B95" w:rsidRDefault="00341B95" w:rsidP="00F65413">
      <w:pPr>
        <w:pStyle w:val="NoSpacing"/>
        <w:rPr>
          <w:rFonts w:ascii="Times New Roman" w:hAnsi="Times New Roman" w:cs="Times New Roman"/>
          <w:b/>
          <w:sz w:val="24"/>
          <w:szCs w:val="24"/>
        </w:rPr>
      </w:pPr>
    </w:p>
    <w:p w:rsidR="00882107" w:rsidRPr="00126FDA" w:rsidRDefault="005A4066" w:rsidP="00882107">
      <w:pPr>
        <w:pStyle w:val="NoSpacing"/>
        <w:jc w:val="center"/>
        <w:rPr>
          <w:rFonts w:ascii="Times New Roman" w:hAnsi="Times New Roman" w:cs="Times New Roman"/>
          <w:b/>
          <w:sz w:val="24"/>
          <w:szCs w:val="24"/>
        </w:rPr>
      </w:pPr>
      <w:r>
        <w:rPr>
          <w:rFonts w:ascii="Times New Roman" w:hAnsi="Times New Roman" w:cs="Times New Roman"/>
          <w:b/>
          <w:sz w:val="24"/>
          <w:szCs w:val="24"/>
        </w:rPr>
        <w:t>1.</w:t>
      </w:r>
      <w:r w:rsidR="00882107" w:rsidRPr="00126FDA">
        <w:rPr>
          <w:rFonts w:ascii="Times New Roman" w:hAnsi="Times New Roman" w:cs="Times New Roman"/>
          <w:b/>
          <w:sz w:val="24"/>
          <w:szCs w:val="24"/>
        </w:rPr>
        <w:t>Lista cheltuielilor aferente serviciului social :</w:t>
      </w:r>
    </w:p>
    <w:p w:rsidR="00882107" w:rsidRPr="00126FDA" w:rsidRDefault="00882107" w:rsidP="00882107">
      <w:pPr>
        <w:pStyle w:val="NoSpacing"/>
        <w:jc w:val="center"/>
        <w:rPr>
          <w:rFonts w:ascii="Times New Roman" w:hAnsi="Times New Roman" w:cs="Times New Roman"/>
          <w:sz w:val="24"/>
          <w:szCs w:val="24"/>
        </w:rPr>
      </w:pPr>
      <w:r w:rsidRPr="00126FDA">
        <w:rPr>
          <w:rFonts w:ascii="Times New Roman" w:hAnsi="Times New Roman" w:cs="Times New Roman"/>
          <w:sz w:val="24"/>
          <w:szCs w:val="24"/>
        </w:rPr>
        <w:t xml:space="preserve">Centru rezidențial pentru persoane adulte cu dizabilități </w:t>
      </w:r>
    </w:p>
    <w:p w:rsidR="00882107" w:rsidRPr="00126FDA" w:rsidRDefault="00882107" w:rsidP="00882107">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Locuințe protejate – 8790 CR-D-VII</w:t>
      </w:r>
    </w:p>
    <w:p w:rsidR="00882107" w:rsidRPr="00126FDA" w:rsidRDefault="00882107" w:rsidP="00882107">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126FDA" w:rsidRPr="00126FDA" w:rsidTr="00A26C9C">
        <w:trPr>
          <w:tblHeader/>
        </w:trPr>
        <w:tc>
          <w:tcPr>
            <w:tcW w:w="675" w:type="dxa"/>
          </w:tcPr>
          <w:p w:rsidR="00882107" w:rsidRPr="00126FDA" w:rsidRDefault="00882107" w:rsidP="00A26C9C">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882107" w:rsidRPr="00126FDA" w:rsidRDefault="00882107"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882107" w:rsidRPr="00126FDA" w:rsidRDefault="00882107"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882107" w:rsidRPr="00126FDA" w:rsidRDefault="00882107"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126FDA" w:rsidRPr="00126FDA" w:rsidTr="00A26C9C">
        <w:trPr>
          <w:trHeight w:val="70"/>
        </w:trPr>
        <w:tc>
          <w:tcPr>
            <w:tcW w:w="675" w:type="dxa"/>
          </w:tcPr>
          <w:p w:rsidR="00882107" w:rsidRPr="00126FDA" w:rsidRDefault="00882107" w:rsidP="00A26C9C">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Cheltuieli de personal  si contribuțiile sociale ale angajatorului aferente acestora pentru: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w:t>
            </w:r>
            <w:r w:rsidRPr="00313273">
              <w:rPr>
                <w:rFonts w:ascii="Times New Roman" w:eastAsia="Times New Roman" w:hAnsi="Times New Roman" w:cs="Times New Roman"/>
                <w:sz w:val="20"/>
                <w:szCs w:val="20"/>
              </w:rPr>
              <w:tab/>
              <w:t xml:space="preserve">personalul de conducere,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w:t>
            </w:r>
            <w:r w:rsidRPr="00313273">
              <w:rPr>
                <w:rFonts w:ascii="Times New Roman" w:eastAsia="Times New Roman" w:hAnsi="Times New Roman" w:cs="Times New Roman"/>
                <w:sz w:val="20"/>
                <w:szCs w:val="20"/>
              </w:rPr>
              <w:tab/>
              <w:t>personalul de specialitate de îngrijire si asistenta. Personalul de specialitate și auxiliar,</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w:t>
            </w:r>
            <w:r w:rsidRPr="00313273">
              <w:rPr>
                <w:rFonts w:ascii="Times New Roman" w:eastAsia="Times New Roman" w:hAnsi="Times New Roman" w:cs="Times New Roman"/>
                <w:sz w:val="20"/>
                <w:szCs w:val="20"/>
              </w:rPr>
              <w:tab/>
              <w:t>personalul administrativ, gospodărie, întreținere-reparații, deservire,</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*se decontează doar dacă ponderea personalului de specialitate este de minim 60% din totalul cheltuielilor de  personal pentru care se solicită subvenția,  </w:t>
            </w:r>
          </w:p>
          <w:p w:rsidR="00313273" w:rsidRPr="00313273" w:rsidRDefault="00313273" w:rsidP="00313273">
            <w:pPr>
              <w:spacing w:line="260" w:lineRule="atLeast"/>
              <w:rPr>
                <w:rFonts w:ascii="Times New Roman" w:eastAsia="Times New Roman" w:hAnsi="Times New Roman" w:cs="Times New Roman"/>
                <w:sz w:val="20"/>
                <w:szCs w:val="20"/>
              </w:rPr>
            </w:pP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sidR="000C5C61">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313273" w:rsidRPr="00313273" w:rsidRDefault="00313273" w:rsidP="00313273">
            <w:pPr>
              <w:spacing w:line="260" w:lineRule="atLeast"/>
              <w:rPr>
                <w:rFonts w:ascii="Times New Roman" w:eastAsia="Times New Roman" w:hAnsi="Times New Roman" w:cs="Times New Roman"/>
                <w:sz w:val="20"/>
                <w:szCs w:val="20"/>
              </w:rPr>
            </w:pP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A) Personal de conducere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Șef centru/ Coordonator personal de specialitate</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B) Personalul de specialitate poate fi:</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a) art-terapeut (263504);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b) asistent medical generalist (325901), soră medicală (322102);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lastRenderedPageBreak/>
              <w:t xml:space="preserve">c) asistent social (263501);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d) asistent social cu competenţă în sănătatea mintală (263505);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e) dietetician (226502);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f) fiziokinetoterapeut (226401);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g) fizioterapeut (226402);</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h) kinetoterapeut (226405);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i) infirmieră (532103);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j) instructor de ergoterapie (223003);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k) instructor logoped (226601);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l) logoped (226603);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m) medic specialist (2212)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n) medic de medicină de familie (221108);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o) nutriţionist şi dietetician (226503);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p) pedagog social (341202);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r) pedagog de recuperare (235205);</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s) psiholog (263411);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ș) psiholog în specialitatea consiliere psihologică (263402);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t) psiholog în specialitatea psihologie educaţională, consiliere şcolară şi vocaţională (263407);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ț) psiholog în specialitatea psihopedagogie specială (263408);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u) psihopedagog (263412);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v) specialist în angajare asistată (263507);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x) specialist în evaluarea vocaţională a persoanelor cu dizabilităţi (263506);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y) tehnician asistenţă socială (341201); </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z) terapeut ocupaţional (263419); </w:t>
            </w:r>
          </w:p>
          <w:p w:rsidR="00E403CA" w:rsidRPr="00E403CA" w:rsidRDefault="00313273" w:rsidP="00E403CA">
            <w:pPr>
              <w:spacing w:line="260" w:lineRule="atLeast"/>
              <w:rPr>
                <w:rFonts w:ascii="Times New Roman" w:eastAsia="Times New Roman" w:hAnsi="Times New Roman" w:cs="Times New Roman"/>
                <w:sz w:val="20"/>
                <w:szCs w:val="20"/>
              </w:rPr>
            </w:pPr>
            <w:r w:rsidRPr="00E403CA">
              <w:rPr>
                <w:rFonts w:ascii="Times New Roman" w:eastAsia="Times New Roman" w:hAnsi="Times New Roman" w:cs="Times New Roman"/>
                <w:sz w:val="20"/>
                <w:szCs w:val="20"/>
              </w:rPr>
              <w:t xml:space="preserve">aa) lucrător în limbaj mimico-gestual (516913);  </w:t>
            </w:r>
            <w:r w:rsidR="00E403CA" w:rsidRPr="00E403CA">
              <w:rPr>
                <w:rFonts w:ascii="Times New Roman" w:hAnsi="Times New Roman" w:cs="Times New Roman"/>
                <w:iCs/>
                <w:sz w:val="20"/>
                <w:szCs w:val="20"/>
              </w:rPr>
              <w:t>bb)ingrijitoare la unitati de ocrotire sociala si sanitara (532104)</w:t>
            </w:r>
          </w:p>
          <w:p w:rsidR="00313273" w:rsidRPr="00313273" w:rsidRDefault="00313273" w:rsidP="00313273">
            <w:pPr>
              <w:spacing w:line="260" w:lineRule="atLeast"/>
              <w:rPr>
                <w:rFonts w:ascii="Times New Roman" w:eastAsia="Times New Roman" w:hAnsi="Times New Roman" w:cs="Times New Roman"/>
                <w:sz w:val="20"/>
                <w:szCs w:val="20"/>
              </w:rPr>
            </w:pP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C) Personalul administrativ asigură activităţile auxiliare serviciului social: aprovizionare, mentenanţă, achiziţii etc. şi poate fi:</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a) administrator;</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b) funcţionar administrativ,  funcționar economic economist, contabil, inspector resurse umane;</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lastRenderedPageBreak/>
              <w:t>c) casier, magaziner;</w:t>
            </w:r>
          </w:p>
          <w:p w:rsidR="00313273" w:rsidRPr="00313273" w:rsidRDefault="00313273" w:rsidP="00313273">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d) paznic, personal pentru curăţenie spaţii, ;</w:t>
            </w:r>
          </w:p>
          <w:p w:rsidR="00313273" w:rsidRPr="00313273" w:rsidRDefault="00F6738E" w:rsidP="00313273">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313273" w:rsidRPr="00313273">
              <w:rPr>
                <w:rFonts w:ascii="Times New Roman" w:eastAsia="Times New Roman" w:hAnsi="Times New Roman" w:cs="Times New Roman"/>
                <w:sz w:val="20"/>
                <w:szCs w:val="20"/>
              </w:rPr>
              <w:t>) muncitor calificat;</w:t>
            </w:r>
          </w:p>
          <w:p w:rsidR="00882107" w:rsidRPr="00126FDA" w:rsidRDefault="00F6738E" w:rsidP="00313273">
            <w:pPr>
              <w:rPr>
                <w:rFonts w:ascii="Times New Roman" w:hAnsi="Times New Roman" w:cs="Times New Roman"/>
                <w:sz w:val="20"/>
                <w:szCs w:val="20"/>
              </w:rPr>
            </w:pPr>
            <w:r>
              <w:rPr>
                <w:rFonts w:ascii="Times New Roman" w:eastAsia="Times New Roman" w:hAnsi="Times New Roman" w:cs="Times New Roman"/>
                <w:sz w:val="20"/>
                <w:szCs w:val="20"/>
              </w:rPr>
              <w:t>f</w:t>
            </w:r>
            <w:r w:rsidR="00313273" w:rsidRPr="00313273">
              <w:rPr>
                <w:rFonts w:ascii="Times New Roman" w:eastAsia="Times New Roman" w:hAnsi="Times New Roman" w:cs="Times New Roman"/>
                <w:sz w:val="20"/>
                <w:szCs w:val="20"/>
              </w:rPr>
              <w:t>) muncitor necalificat.</w:t>
            </w:r>
          </w:p>
        </w:tc>
        <w:tc>
          <w:tcPr>
            <w:tcW w:w="3969" w:type="dxa"/>
          </w:tcPr>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 xml:space="preserve">La încheierea convenției se solicita Contract individual de munca , fisa de post , extras din </w:t>
            </w:r>
            <w:r w:rsidR="00BA6418" w:rsidRPr="00313273">
              <w:rPr>
                <w:rFonts w:ascii="Times New Roman" w:hAnsi="Times New Roman" w:cs="Times New Roman"/>
                <w:sz w:val="20"/>
                <w:szCs w:val="20"/>
              </w:rPr>
              <w:t>REVISAL</w:t>
            </w:r>
            <w:r w:rsidRPr="00313273">
              <w:rPr>
                <w:rFonts w:ascii="Times New Roman" w:hAnsi="Times New Roman" w:cs="Times New Roman"/>
                <w:sz w:val="20"/>
                <w:szCs w:val="20"/>
              </w:rPr>
              <w:t xml:space="preserve"> pentru persoanele pentru care se solicita decontarea salariilor din subvenție, daca este cazul acte adiționale de modificare;</w:t>
            </w:r>
          </w:p>
          <w:p w:rsidR="00313273" w:rsidRPr="00313273" w:rsidRDefault="00313273" w:rsidP="00313273">
            <w:pPr>
              <w:spacing w:line="260" w:lineRule="atLeast"/>
              <w:rPr>
                <w:rFonts w:ascii="Times New Roman" w:hAnsi="Times New Roman" w:cs="Times New Roman"/>
                <w:sz w:val="20"/>
                <w:szCs w:val="20"/>
              </w:rPr>
            </w:pPr>
          </w:p>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313273" w:rsidRPr="00313273" w:rsidRDefault="00313273" w:rsidP="00313273">
            <w:pPr>
              <w:spacing w:line="260" w:lineRule="atLeast"/>
              <w:rPr>
                <w:rFonts w:ascii="Times New Roman" w:hAnsi="Times New Roman" w:cs="Times New Roman"/>
                <w:sz w:val="20"/>
                <w:szCs w:val="20"/>
              </w:rPr>
            </w:pPr>
          </w:p>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313273" w:rsidRPr="00313273" w:rsidRDefault="00313273" w:rsidP="00313273">
            <w:pPr>
              <w:spacing w:line="260" w:lineRule="atLeast"/>
              <w:rPr>
                <w:rFonts w:ascii="Times New Roman" w:hAnsi="Times New Roman" w:cs="Times New Roman"/>
                <w:sz w:val="20"/>
                <w:szCs w:val="20"/>
              </w:rPr>
            </w:pPr>
          </w:p>
          <w:p w:rsidR="00882107" w:rsidRPr="00126FDA"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p w:rsidR="00882107" w:rsidRPr="00126FDA" w:rsidRDefault="00882107" w:rsidP="00A26C9C">
            <w:pPr>
              <w:spacing w:line="260" w:lineRule="atLeast"/>
              <w:rPr>
                <w:rFonts w:ascii="Times New Roman" w:hAnsi="Times New Roman" w:cs="Times New Roman"/>
                <w:sz w:val="20"/>
                <w:szCs w:val="20"/>
              </w:rPr>
            </w:pPr>
          </w:p>
        </w:tc>
        <w:tc>
          <w:tcPr>
            <w:tcW w:w="4756" w:type="dxa"/>
          </w:tcPr>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313273" w:rsidRPr="00313273" w:rsidRDefault="00313273" w:rsidP="00313273">
            <w:pPr>
              <w:spacing w:line="260" w:lineRule="atLeast"/>
              <w:rPr>
                <w:rFonts w:ascii="Times New Roman" w:hAnsi="Times New Roman" w:cs="Times New Roman"/>
                <w:sz w:val="20"/>
                <w:szCs w:val="20"/>
              </w:rPr>
            </w:pPr>
          </w:p>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313273" w:rsidRPr="00313273" w:rsidRDefault="00313273" w:rsidP="00313273">
            <w:pPr>
              <w:spacing w:line="260" w:lineRule="atLeast"/>
              <w:rPr>
                <w:rFonts w:ascii="Times New Roman" w:hAnsi="Times New Roman" w:cs="Times New Roman"/>
                <w:sz w:val="20"/>
                <w:szCs w:val="20"/>
              </w:rPr>
            </w:pPr>
          </w:p>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313273" w:rsidRPr="00313273" w:rsidRDefault="00313273" w:rsidP="00313273">
            <w:pPr>
              <w:spacing w:line="260" w:lineRule="atLeast"/>
              <w:rPr>
                <w:rFonts w:ascii="Times New Roman" w:hAnsi="Times New Roman" w:cs="Times New Roman"/>
                <w:sz w:val="20"/>
                <w:szCs w:val="20"/>
              </w:rPr>
            </w:pPr>
          </w:p>
          <w:p w:rsidR="00313273" w:rsidRPr="00313273"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313273" w:rsidRPr="00313273" w:rsidRDefault="00313273" w:rsidP="00313273">
            <w:pPr>
              <w:spacing w:line="260" w:lineRule="atLeast"/>
              <w:rPr>
                <w:rFonts w:ascii="Times New Roman" w:hAnsi="Times New Roman" w:cs="Times New Roman"/>
                <w:sz w:val="20"/>
                <w:szCs w:val="20"/>
              </w:rPr>
            </w:pPr>
          </w:p>
          <w:p w:rsidR="00882107" w:rsidRPr="00126FDA" w:rsidRDefault="00313273" w:rsidP="00313273">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sidR="000C5C61">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E549F9" w:rsidRPr="00126FDA" w:rsidTr="00A26C9C">
        <w:tc>
          <w:tcPr>
            <w:tcW w:w="675" w:type="dxa"/>
          </w:tcPr>
          <w:p w:rsidR="00E549F9" w:rsidRPr="00126FDA" w:rsidRDefault="00E549F9"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E549F9" w:rsidRPr="00126FDA" w:rsidRDefault="00E549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E549F9" w:rsidRPr="00126FDA" w:rsidRDefault="00E549F9" w:rsidP="00FC3357">
            <w:pPr>
              <w:spacing w:line="260" w:lineRule="atLeast"/>
              <w:rPr>
                <w:rFonts w:ascii="Times New Roman" w:hAnsi="Times New Roman" w:cs="Times New Roman"/>
                <w:sz w:val="20"/>
                <w:szCs w:val="20"/>
              </w:rPr>
            </w:pPr>
          </w:p>
        </w:tc>
        <w:tc>
          <w:tcPr>
            <w:tcW w:w="3969" w:type="dxa"/>
          </w:tcPr>
          <w:p w:rsidR="00E549F9" w:rsidRDefault="00E549F9" w:rsidP="00FC3357">
            <w:pPr>
              <w:spacing w:line="260" w:lineRule="atLeast"/>
              <w:rPr>
                <w:rFonts w:ascii="Times New Roman" w:hAnsi="Times New Roman" w:cs="Times New Roman"/>
                <w:sz w:val="20"/>
                <w:szCs w:val="20"/>
              </w:rPr>
            </w:pPr>
            <w:r>
              <w:rPr>
                <w:rFonts w:ascii="Times New Roman" w:hAnsi="Times New Roman" w:cs="Times New Roman"/>
                <w:sz w:val="20"/>
                <w:szCs w:val="20"/>
              </w:rPr>
              <w:t>Liste de prezența</w:t>
            </w:r>
            <w:r w:rsidRPr="00126FDA">
              <w:rPr>
                <w:rFonts w:ascii="Times New Roman" w:hAnsi="Times New Roman" w:cs="Times New Roman"/>
                <w:sz w:val="20"/>
                <w:szCs w:val="20"/>
              </w:rPr>
              <w:t>, facturi,  note  de recepț</w:t>
            </w:r>
            <w:r>
              <w:rPr>
                <w:rFonts w:ascii="Times New Roman" w:hAnsi="Times New Roman" w:cs="Times New Roman"/>
                <w:sz w:val="20"/>
                <w:szCs w:val="20"/>
              </w:rPr>
              <w:t>ie, bonuri de consum, dovada plăț</w:t>
            </w:r>
            <w:r w:rsidRPr="00126FDA">
              <w:rPr>
                <w:rFonts w:ascii="Times New Roman" w:hAnsi="Times New Roman" w:cs="Times New Roman"/>
                <w:sz w:val="20"/>
                <w:szCs w:val="20"/>
              </w:rPr>
              <w:t xml:space="preserve">ii; </w:t>
            </w:r>
          </w:p>
          <w:p w:rsidR="00E549F9" w:rsidRPr="00126FDA" w:rsidRDefault="00E549F9" w:rsidP="00FC3357">
            <w:pPr>
              <w:spacing w:line="260" w:lineRule="atLeast"/>
              <w:rPr>
                <w:rFonts w:ascii="Times New Roman" w:hAnsi="Times New Roman" w:cs="Times New Roman"/>
                <w:sz w:val="20"/>
                <w:szCs w:val="20"/>
              </w:rPr>
            </w:pPr>
          </w:p>
          <w:p w:rsidR="00E549F9" w:rsidRDefault="00E549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549F9" w:rsidRPr="00126FDA" w:rsidRDefault="00E549F9" w:rsidP="00FC3357">
            <w:pPr>
              <w:spacing w:line="260" w:lineRule="atLeast"/>
              <w:rPr>
                <w:rFonts w:ascii="Times New Roman" w:hAnsi="Times New Roman" w:cs="Times New Roman"/>
                <w:sz w:val="20"/>
                <w:szCs w:val="20"/>
              </w:rPr>
            </w:pPr>
          </w:p>
          <w:p w:rsidR="00E549F9" w:rsidRPr="00126FDA" w:rsidRDefault="00E549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tc>
        <w:tc>
          <w:tcPr>
            <w:tcW w:w="4756" w:type="dxa"/>
          </w:tcPr>
          <w:p w:rsidR="00E549F9" w:rsidRPr="006F67F4" w:rsidRDefault="00E549F9" w:rsidP="00FC3357">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E549F9" w:rsidRPr="00126FDA" w:rsidRDefault="00E549F9" w:rsidP="00FC3357">
            <w:pPr>
              <w:spacing w:line="260" w:lineRule="atLeast"/>
              <w:rPr>
                <w:rFonts w:ascii="Times New Roman" w:hAnsi="Times New Roman" w:cs="Times New Roman"/>
                <w:sz w:val="20"/>
                <w:szCs w:val="20"/>
              </w:rPr>
            </w:pPr>
          </w:p>
        </w:tc>
      </w:tr>
      <w:tr w:rsidR="00AF08E8" w:rsidRPr="00126FDA" w:rsidTr="00A26C9C">
        <w:tc>
          <w:tcPr>
            <w:tcW w:w="675" w:type="dxa"/>
          </w:tcPr>
          <w:p w:rsidR="00AF08E8" w:rsidRPr="00126FDA" w:rsidRDefault="00AF08E8" w:rsidP="00A26C9C">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AF08E8" w:rsidRPr="00126FDA"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tcPr>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suprafața destinata prestarii serviciului social ;</w:t>
            </w:r>
          </w:p>
          <w:p w:rsidR="00AF08E8" w:rsidRPr="00126FDA" w:rsidRDefault="00AF08E8" w:rsidP="00FC3357">
            <w:pPr>
              <w:spacing w:line="260" w:lineRule="atLeast"/>
              <w:rPr>
                <w:rFonts w:ascii="Times New Roman" w:hAnsi="Times New Roman" w:cs="Times New Roman"/>
                <w:sz w:val="20"/>
                <w:szCs w:val="20"/>
              </w:rPr>
            </w:pPr>
          </w:p>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AF08E8" w:rsidRPr="00126FDA" w:rsidRDefault="00AF08E8" w:rsidP="00FC3357">
            <w:pPr>
              <w:spacing w:line="260" w:lineRule="atLeast"/>
              <w:rPr>
                <w:rFonts w:ascii="Times New Roman" w:hAnsi="Times New Roman" w:cs="Times New Roman"/>
                <w:sz w:val="20"/>
                <w:szCs w:val="20"/>
              </w:rPr>
            </w:pPr>
          </w:p>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AF08E8" w:rsidRPr="00126FDA" w:rsidRDefault="00AF08E8" w:rsidP="00FC3357">
            <w:pPr>
              <w:spacing w:line="260" w:lineRule="atLeast"/>
              <w:rPr>
                <w:rFonts w:ascii="Times New Roman" w:hAnsi="Times New Roman" w:cs="Times New Roman"/>
                <w:sz w:val="20"/>
                <w:szCs w:val="20"/>
              </w:rPr>
            </w:pPr>
          </w:p>
          <w:p w:rsidR="00AF08E8" w:rsidRPr="00126FDA" w:rsidRDefault="00AF08E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 ;</w:t>
            </w:r>
          </w:p>
        </w:tc>
        <w:tc>
          <w:tcPr>
            <w:tcW w:w="4756" w:type="dxa"/>
          </w:tcPr>
          <w:p w:rsidR="00AF08E8" w:rsidRPr="00126FDA" w:rsidRDefault="00AF08E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Nu se decontează cheltuielile cu încălzirea aferente spațiilor în care nu se prestează serviciul social;</w:t>
            </w:r>
          </w:p>
        </w:tc>
      </w:tr>
      <w:tr w:rsidR="00AF08E8" w:rsidRPr="00126FDA" w:rsidTr="00A26C9C">
        <w:tc>
          <w:tcPr>
            <w:tcW w:w="675" w:type="dxa"/>
          </w:tcPr>
          <w:p w:rsidR="00AF08E8" w:rsidRPr="00126FDA" w:rsidRDefault="00AF08E8" w:rsidP="00A26C9C">
            <w:pPr>
              <w:rPr>
                <w:rFonts w:ascii="Times New Roman" w:hAnsi="Times New Roman" w:cs="Times New Roman"/>
                <w:sz w:val="24"/>
                <w:szCs w:val="24"/>
              </w:rPr>
            </w:pPr>
            <w:r w:rsidRPr="00126FDA">
              <w:rPr>
                <w:rFonts w:ascii="Times New Roman" w:hAnsi="Times New Roman" w:cs="Times New Roman"/>
                <w:sz w:val="24"/>
                <w:szCs w:val="24"/>
              </w:rPr>
              <w:t>4</w:t>
            </w:r>
          </w:p>
        </w:tc>
        <w:tc>
          <w:tcPr>
            <w:tcW w:w="4820" w:type="dxa"/>
          </w:tcPr>
          <w:p w:rsidR="00AF08E8" w:rsidRPr="00126FDA" w:rsidRDefault="00AF08E8" w:rsidP="00FC3357">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AF08E8" w:rsidRPr="00126FDA" w:rsidRDefault="00AF08E8" w:rsidP="00FC3357">
            <w:pPr>
              <w:spacing w:line="260" w:lineRule="atLeast"/>
              <w:rPr>
                <w:rFonts w:ascii="Times New Roman" w:hAnsi="Times New Roman" w:cs="Times New Roman"/>
                <w:sz w:val="20"/>
                <w:szCs w:val="20"/>
              </w:rPr>
            </w:pPr>
          </w:p>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AF08E8" w:rsidRPr="00126FDA" w:rsidRDefault="00AF08E8" w:rsidP="00FC3357">
            <w:pPr>
              <w:spacing w:line="260" w:lineRule="atLeast"/>
              <w:rPr>
                <w:rFonts w:ascii="Times New Roman" w:hAnsi="Times New Roman" w:cs="Times New Roman"/>
                <w:sz w:val="20"/>
                <w:szCs w:val="20"/>
              </w:rPr>
            </w:pPr>
          </w:p>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AF08E8" w:rsidRPr="00126FDA" w:rsidRDefault="00AF08E8" w:rsidP="00FC3357">
            <w:pPr>
              <w:spacing w:line="260" w:lineRule="atLeast"/>
              <w:rPr>
                <w:rFonts w:ascii="Times New Roman" w:hAnsi="Times New Roman" w:cs="Times New Roman"/>
                <w:sz w:val="20"/>
                <w:szCs w:val="20"/>
              </w:rPr>
            </w:pPr>
          </w:p>
          <w:p w:rsidR="00AF08E8" w:rsidRPr="00126FDA"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AF08E8" w:rsidRPr="00126FDA"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AF08E8" w:rsidRPr="00126FDA" w:rsidTr="00A26C9C">
        <w:tc>
          <w:tcPr>
            <w:tcW w:w="675" w:type="dxa"/>
          </w:tcPr>
          <w:p w:rsidR="00AF08E8" w:rsidRPr="00126FDA" w:rsidRDefault="00AF08E8"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5</w:t>
            </w:r>
          </w:p>
        </w:tc>
        <w:tc>
          <w:tcPr>
            <w:tcW w:w="4820" w:type="dxa"/>
          </w:tcPr>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serviciile medicale  pentru beneficiari recomandate de medic, </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cazare și masă (tabere)</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AF08E8" w:rsidRPr="00F65413" w:rsidRDefault="00AF08E8" w:rsidP="00F65413">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 spălătorie pentru obiecte de uz personal ale beneficiarilor unității de asistență socială subvenționate ,  </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AF08E8" w:rsidRPr="009B472A" w:rsidRDefault="00AF08E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AF08E8" w:rsidRDefault="00AF08E8"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AF08E8" w:rsidRDefault="0058520B"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AF08E8" w:rsidRPr="009B472A" w:rsidRDefault="00AF08E8"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AF08E8" w:rsidRDefault="00AF08E8" w:rsidP="00FC3357">
            <w:pPr>
              <w:spacing w:line="260" w:lineRule="atLeast"/>
              <w:rPr>
                <w:rFonts w:ascii="Times New Roman" w:hAnsi="Times New Roman" w:cs="Times New Roman"/>
                <w:sz w:val="20"/>
                <w:szCs w:val="20"/>
              </w:rPr>
            </w:pPr>
            <w:r>
              <w:rPr>
                <w:rFonts w:ascii="Times New Roman" w:hAnsi="Times New Roman" w:cs="Times New Roman"/>
                <w:sz w:val="20"/>
                <w:szCs w:val="20"/>
              </w:rPr>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AF08E8" w:rsidRDefault="00AF08E8" w:rsidP="00FC3357">
            <w:pPr>
              <w:spacing w:line="260" w:lineRule="atLeast"/>
              <w:rPr>
                <w:rFonts w:ascii="Times New Roman" w:hAnsi="Times New Roman" w:cs="Times New Roman"/>
                <w:sz w:val="20"/>
                <w:szCs w:val="20"/>
              </w:rPr>
            </w:pPr>
          </w:p>
          <w:p w:rsidR="00AF08E8" w:rsidRDefault="00AF08E8"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AF08E8" w:rsidRPr="00126FDA" w:rsidRDefault="00AF08E8" w:rsidP="00FC3357">
            <w:pPr>
              <w:spacing w:line="260" w:lineRule="atLeast"/>
              <w:rPr>
                <w:rFonts w:ascii="Times New Roman" w:hAnsi="Times New Roman" w:cs="Times New Roman"/>
                <w:sz w:val="20"/>
                <w:szCs w:val="20"/>
              </w:rPr>
            </w:pPr>
          </w:p>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AF08E8" w:rsidRPr="00126FDA" w:rsidRDefault="00AF08E8" w:rsidP="00FC3357">
            <w:pPr>
              <w:spacing w:line="260" w:lineRule="atLeast"/>
              <w:rPr>
                <w:rFonts w:ascii="Times New Roman" w:hAnsi="Times New Roman" w:cs="Times New Roman"/>
                <w:sz w:val="20"/>
                <w:szCs w:val="20"/>
              </w:rPr>
            </w:pPr>
          </w:p>
          <w:p w:rsidR="00AF08E8" w:rsidRPr="00126FDA" w:rsidRDefault="00AF08E8"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AF08E8" w:rsidRDefault="00AF08E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AF08E8" w:rsidRPr="00126FDA" w:rsidRDefault="00AF08E8" w:rsidP="00FC3357">
            <w:pPr>
              <w:spacing w:line="260" w:lineRule="atLeast"/>
              <w:rPr>
                <w:rFonts w:ascii="Times New Roman" w:hAnsi="Times New Roman" w:cs="Times New Roman"/>
                <w:sz w:val="20"/>
                <w:szCs w:val="20"/>
              </w:rPr>
            </w:pPr>
          </w:p>
          <w:p w:rsidR="00AF08E8" w:rsidRPr="00126FDA" w:rsidRDefault="00AF08E8"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AF08E8" w:rsidRDefault="00AF08E8" w:rsidP="00FC3357">
            <w:pPr>
              <w:spacing w:line="260" w:lineRule="atLeast"/>
              <w:rPr>
                <w:rFonts w:ascii="Times New Roman" w:hAnsi="Times New Roman" w:cs="Times New Roman"/>
                <w:sz w:val="20"/>
                <w:szCs w:val="20"/>
              </w:rPr>
            </w:pPr>
          </w:p>
          <w:p w:rsidR="00AF08E8" w:rsidRPr="00893651" w:rsidRDefault="00AF08E8" w:rsidP="00FC3357">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EA4B2C" w:rsidRPr="00126FDA" w:rsidTr="00A26C9C">
        <w:tc>
          <w:tcPr>
            <w:tcW w:w="675" w:type="dxa"/>
          </w:tcPr>
          <w:p w:rsidR="00EA4B2C" w:rsidRPr="00126FDA" w:rsidRDefault="00EA4B2C" w:rsidP="00A26C9C">
            <w:pPr>
              <w:rPr>
                <w:rFonts w:ascii="Times New Roman" w:hAnsi="Times New Roman" w:cs="Times New Roman"/>
                <w:sz w:val="24"/>
                <w:szCs w:val="24"/>
              </w:rPr>
            </w:pPr>
            <w:r w:rsidRPr="00126FDA">
              <w:rPr>
                <w:rFonts w:ascii="Times New Roman" w:hAnsi="Times New Roman" w:cs="Times New Roman"/>
                <w:sz w:val="24"/>
                <w:szCs w:val="24"/>
              </w:rPr>
              <w:t>6</w:t>
            </w:r>
          </w:p>
        </w:tc>
        <w:tc>
          <w:tcPr>
            <w:tcW w:w="4820" w:type="dxa"/>
          </w:tcPr>
          <w:p w:rsidR="00EA4B2C" w:rsidRPr="00126FDA" w:rsidRDefault="00EA4B2C"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cu materialele didactice pentru persoanele asistate ;</w:t>
            </w:r>
          </w:p>
        </w:tc>
        <w:tc>
          <w:tcPr>
            <w:tcW w:w="3969" w:type="dxa"/>
          </w:tcPr>
          <w:p w:rsidR="00EA4B2C" w:rsidRPr="00126FDA" w:rsidRDefault="00EA4B2C"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Facturi , nota recepție, bon de consum,dovada platii;</w:t>
            </w:r>
          </w:p>
          <w:p w:rsidR="00EA4B2C" w:rsidRDefault="00EA4B2C" w:rsidP="00FC3357">
            <w:pPr>
              <w:spacing w:line="260" w:lineRule="atLeast"/>
              <w:rPr>
                <w:rFonts w:ascii="Times New Roman" w:hAnsi="Times New Roman" w:cs="Times New Roman"/>
                <w:sz w:val="20"/>
                <w:szCs w:val="20"/>
              </w:rPr>
            </w:pPr>
          </w:p>
          <w:p w:rsidR="00EA4B2C" w:rsidRPr="00126FDA" w:rsidRDefault="00EA4B2C"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A4B2C" w:rsidRDefault="00EA4B2C" w:rsidP="00FC3357">
            <w:pPr>
              <w:spacing w:line="260" w:lineRule="atLeast"/>
              <w:rPr>
                <w:rFonts w:ascii="Times New Roman" w:hAnsi="Times New Roman" w:cs="Times New Roman"/>
                <w:sz w:val="20"/>
                <w:szCs w:val="20"/>
              </w:rPr>
            </w:pPr>
          </w:p>
          <w:p w:rsidR="00EA4B2C" w:rsidRPr="00126FDA" w:rsidRDefault="00EA4B2C"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EA4B2C" w:rsidRPr="006F67F4" w:rsidRDefault="00EA4B2C"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r>
              <w:rPr>
                <w:rFonts w:ascii="Times New Roman" w:hAnsi="Times New Roman" w:cs="Times New Roman"/>
                <w:sz w:val="20"/>
                <w:szCs w:val="20"/>
              </w:rPr>
              <w:t xml:space="preserve"> social</w:t>
            </w:r>
          </w:p>
        </w:tc>
      </w:tr>
      <w:tr w:rsidR="00EA4B2C" w:rsidRPr="00126FDA" w:rsidTr="00A26C9C">
        <w:tc>
          <w:tcPr>
            <w:tcW w:w="675" w:type="dxa"/>
          </w:tcPr>
          <w:p w:rsidR="00EA4B2C" w:rsidRPr="00126FDA" w:rsidRDefault="00EA4B2C" w:rsidP="00A26C9C">
            <w:pPr>
              <w:rPr>
                <w:rFonts w:ascii="Times New Roman" w:hAnsi="Times New Roman" w:cs="Times New Roman"/>
                <w:sz w:val="24"/>
                <w:szCs w:val="24"/>
              </w:rPr>
            </w:pPr>
            <w:r w:rsidRPr="00126FDA">
              <w:rPr>
                <w:rFonts w:ascii="Times New Roman" w:hAnsi="Times New Roman" w:cs="Times New Roman"/>
                <w:sz w:val="24"/>
                <w:szCs w:val="24"/>
              </w:rPr>
              <w:t>7</w:t>
            </w:r>
          </w:p>
        </w:tc>
        <w:tc>
          <w:tcPr>
            <w:tcW w:w="4820" w:type="dxa"/>
          </w:tcPr>
          <w:p w:rsidR="00EA4B2C" w:rsidRPr="00126FDA" w:rsidRDefault="00EA4B2C"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EA4B2C" w:rsidRDefault="00EA4B2C" w:rsidP="00FC3357">
            <w:pPr>
              <w:rPr>
                <w:rFonts w:ascii="Times New Roman" w:hAnsi="Times New Roman" w:cs="Times New Roman"/>
                <w:sz w:val="20"/>
                <w:szCs w:val="20"/>
              </w:rPr>
            </w:pPr>
            <w:r w:rsidRPr="00126FDA">
              <w:rPr>
                <w:rFonts w:ascii="Times New Roman" w:hAnsi="Times New Roman" w:cs="Times New Roman"/>
                <w:sz w:val="20"/>
                <w:szCs w:val="20"/>
              </w:rPr>
              <w:lastRenderedPageBreak/>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EA4B2C" w:rsidRPr="00126FDA" w:rsidRDefault="00EA4B2C" w:rsidP="00FC3357">
            <w:pPr>
              <w:rPr>
                <w:rFonts w:ascii="Times New Roman" w:hAnsi="Times New Roman" w:cs="Times New Roman"/>
                <w:sz w:val="20"/>
                <w:szCs w:val="20"/>
              </w:rPr>
            </w:pPr>
          </w:p>
          <w:p w:rsidR="00EA4B2C" w:rsidRDefault="00EA4B2C"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674035">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EA4B2C" w:rsidRPr="00126FDA" w:rsidRDefault="00EA4B2C" w:rsidP="00FC3357">
            <w:pPr>
              <w:rPr>
                <w:rFonts w:ascii="Times New Roman" w:hAnsi="Times New Roman" w:cs="Times New Roman"/>
                <w:sz w:val="20"/>
                <w:szCs w:val="20"/>
              </w:rPr>
            </w:pPr>
          </w:p>
          <w:p w:rsidR="00EA4B2C" w:rsidRPr="00126FDA" w:rsidRDefault="00EA4B2C"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A4B2C" w:rsidRDefault="00EA4B2C" w:rsidP="00FC3357">
            <w:pPr>
              <w:rPr>
                <w:rFonts w:ascii="Times New Roman" w:hAnsi="Times New Roman" w:cs="Times New Roman"/>
                <w:sz w:val="20"/>
                <w:szCs w:val="20"/>
              </w:rPr>
            </w:pPr>
          </w:p>
          <w:p w:rsidR="00EA4B2C" w:rsidRPr="00126FDA" w:rsidRDefault="00EA4B2C"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EA4B2C" w:rsidRPr="006F67F4" w:rsidRDefault="00EA4B2C"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lastRenderedPageBreak/>
              <w:t>Nu se decontează cheltuielile care nu au legătură directă cu acordarea  serviciului</w:t>
            </w:r>
          </w:p>
        </w:tc>
      </w:tr>
      <w:tr w:rsidR="00827047" w:rsidRPr="00126FDA" w:rsidTr="00A26C9C">
        <w:tc>
          <w:tcPr>
            <w:tcW w:w="675" w:type="dxa"/>
          </w:tcPr>
          <w:p w:rsidR="00827047" w:rsidRPr="00126FDA" w:rsidRDefault="00827047"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8</w:t>
            </w:r>
          </w:p>
        </w:tc>
        <w:tc>
          <w:tcPr>
            <w:tcW w:w="4820" w:type="dxa"/>
          </w:tcPr>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de transport pentru persoanele asistate şi însoţitori; </w:t>
            </w:r>
            <w:r w:rsidRPr="00126FDA">
              <w:rPr>
                <w:rFonts w:ascii="Times New Roman" w:hAnsi="Times New Roman" w:cs="Times New Roman"/>
                <w:sz w:val="20"/>
                <w:szCs w:val="20"/>
              </w:rPr>
              <w:br/>
            </w:r>
          </w:p>
        </w:tc>
        <w:tc>
          <w:tcPr>
            <w:tcW w:w="3969" w:type="dxa"/>
          </w:tcPr>
          <w:p w:rsidR="00827047" w:rsidRPr="00126FDA" w:rsidRDefault="0082704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Factura,  </w:t>
            </w:r>
            <w:r w:rsidRPr="00820976">
              <w:rPr>
                <w:rFonts w:ascii="Times New Roman" w:hAnsi="Times New Roman" w:cs="Times New Roman"/>
                <w:sz w:val="20"/>
                <w:szCs w:val="20"/>
              </w:rPr>
              <w:t>lista de prezenta cu persoanele transportate</w:t>
            </w:r>
            <w:r w:rsidRPr="00126FDA">
              <w:rPr>
                <w:rFonts w:ascii="Times New Roman" w:hAnsi="Times New Roman" w:cs="Times New Roman"/>
                <w:sz w:val="20"/>
                <w:szCs w:val="20"/>
              </w:rPr>
              <w:t>, dovada plății;</w:t>
            </w:r>
          </w:p>
          <w:p w:rsidR="00827047" w:rsidRDefault="00827047" w:rsidP="00FC3357">
            <w:pPr>
              <w:spacing w:line="260" w:lineRule="atLeast"/>
              <w:rPr>
                <w:rFonts w:ascii="Times New Roman" w:hAnsi="Times New Roman" w:cs="Times New Roman"/>
                <w:sz w:val="20"/>
                <w:szCs w:val="20"/>
              </w:rPr>
            </w:pPr>
          </w:p>
          <w:p w:rsidR="00827047" w:rsidRPr="00126FDA" w:rsidRDefault="0082704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27047" w:rsidRDefault="00827047" w:rsidP="00FC3357">
            <w:pPr>
              <w:spacing w:line="260" w:lineRule="atLeast"/>
              <w:rPr>
                <w:rFonts w:ascii="Times New Roman" w:hAnsi="Times New Roman" w:cs="Times New Roman"/>
                <w:sz w:val="20"/>
                <w:szCs w:val="20"/>
              </w:rPr>
            </w:pPr>
          </w:p>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827047" w:rsidRPr="006F67F4" w:rsidRDefault="00827047"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r w:rsidR="00827047" w:rsidRPr="00126FDA" w:rsidTr="00A26C9C">
        <w:tc>
          <w:tcPr>
            <w:tcW w:w="675" w:type="dxa"/>
          </w:tcPr>
          <w:p w:rsidR="00827047" w:rsidRPr="00126FDA" w:rsidRDefault="00827047" w:rsidP="00A26C9C">
            <w:pPr>
              <w:rPr>
                <w:rFonts w:ascii="Times New Roman" w:hAnsi="Times New Roman" w:cs="Times New Roman"/>
                <w:sz w:val="24"/>
                <w:szCs w:val="24"/>
              </w:rPr>
            </w:pPr>
            <w:r w:rsidRPr="00126FDA">
              <w:rPr>
                <w:rFonts w:ascii="Times New Roman" w:hAnsi="Times New Roman" w:cs="Times New Roman"/>
                <w:sz w:val="24"/>
                <w:szCs w:val="24"/>
              </w:rPr>
              <w:t>9</w:t>
            </w:r>
          </w:p>
        </w:tc>
        <w:tc>
          <w:tcPr>
            <w:tcW w:w="4820" w:type="dxa"/>
          </w:tcPr>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827047" w:rsidRDefault="00827047" w:rsidP="00FC3357">
            <w:pPr>
              <w:spacing w:line="260" w:lineRule="atLeast"/>
              <w:rPr>
                <w:rFonts w:ascii="Times New Roman" w:hAnsi="Times New Roman" w:cs="Times New Roman"/>
                <w:sz w:val="20"/>
                <w:szCs w:val="20"/>
              </w:rPr>
            </w:pPr>
          </w:p>
          <w:p w:rsidR="00827047" w:rsidRPr="00126FDA" w:rsidRDefault="0082704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27047" w:rsidRDefault="00827047" w:rsidP="00FC3357">
            <w:pPr>
              <w:spacing w:line="260" w:lineRule="atLeast"/>
              <w:rPr>
                <w:rFonts w:ascii="Times New Roman" w:hAnsi="Times New Roman" w:cs="Times New Roman"/>
                <w:sz w:val="20"/>
                <w:szCs w:val="20"/>
              </w:rPr>
            </w:pPr>
          </w:p>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827047" w:rsidRPr="00126FDA" w:rsidTr="00A26C9C">
        <w:tc>
          <w:tcPr>
            <w:tcW w:w="675" w:type="dxa"/>
          </w:tcPr>
          <w:p w:rsidR="00827047" w:rsidRPr="00126FDA" w:rsidRDefault="00827047" w:rsidP="00A26C9C">
            <w:pPr>
              <w:rPr>
                <w:rFonts w:ascii="Times New Roman" w:hAnsi="Times New Roman" w:cs="Times New Roman"/>
                <w:sz w:val="24"/>
                <w:szCs w:val="24"/>
              </w:rPr>
            </w:pPr>
            <w:r w:rsidRPr="00126FDA">
              <w:rPr>
                <w:rFonts w:ascii="Times New Roman" w:hAnsi="Times New Roman" w:cs="Times New Roman"/>
                <w:sz w:val="24"/>
                <w:szCs w:val="24"/>
              </w:rPr>
              <w:t>10</w:t>
            </w:r>
          </w:p>
        </w:tc>
        <w:tc>
          <w:tcPr>
            <w:tcW w:w="4820" w:type="dxa"/>
          </w:tcPr>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827047" w:rsidRPr="00126FDA" w:rsidRDefault="0082704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827047" w:rsidRDefault="00827047" w:rsidP="00FC3357">
            <w:pPr>
              <w:spacing w:line="260" w:lineRule="atLeast"/>
              <w:rPr>
                <w:rFonts w:ascii="Times New Roman" w:hAnsi="Times New Roman" w:cs="Times New Roman"/>
                <w:sz w:val="20"/>
                <w:szCs w:val="20"/>
              </w:rPr>
            </w:pPr>
          </w:p>
          <w:p w:rsidR="00827047" w:rsidRPr="00126FDA" w:rsidRDefault="0082704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27047" w:rsidRDefault="00827047" w:rsidP="00FC3357">
            <w:pPr>
              <w:rPr>
                <w:rFonts w:ascii="Times New Roman" w:hAnsi="Times New Roman" w:cs="Times New Roman"/>
                <w:sz w:val="20"/>
                <w:szCs w:val="20"/>
              </w:rPr>
            </w:pPr>
          </w:p>
          <w:p w:rsidR="00827047" w:rsidRPr="00126FDA" w:rsidRDefault="00827047"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827047" w:rsidRPr="00126FDA" w:rsidRDefault="0082704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827047" w:rsidRPr="00126FDA" w:rsidTr="00A26C9C">
        <w:tc>
          <w:tcPr>
            <w:tcW w:w="675" w:type="dxa"/>
          </w:tcPr>
          <w:p w:rsidR="00827047" w:rsidRPr="00126FDA" w:rsidRDefault="00827047" w:rsidP="001067E9">
            <w:pPr>
              <w:rPr>
                <w:rFonts w:ascii="Times New Roman" w:hAnsi="Times New Roman" w:cs="Times New Roman"/>
                <w:sz w:val="24"/>
                <w:szCs w:val="24"/>
              </w:rPr>
            </w:pPr>
            <w:r w:rsidRPr="00126FDA">
              <w:rPr>
                <w:rFonts w:ascii="Times New Roman" w:hAnsi="Times New Roman" w:cs="Times New Roman"/>
                <w:sz w:val="24"/>
                <w:szCs w:val="24"/>
              </w:rPr>
              <w:t>1</w:t>
            </w:r>
            <w:r>
              <w:rPr>
                <w:rFonts w:ascii="Times New Roman" w:hAnsi="Times New Roman" w:cs="Times New Roman"/>
                <w:sz w:val="24"/>
                <w:szCs w:val="24"/>
              </w:rPr>
              <w:t>1</w:t>
            </w:r>
          </w:p>
        </w:tc>
        <w:tc>
          <w:tcPr>
            <w:tcW w:w="4820" w:type="dxa"/>
          </w:tcPr>
          <w:p w:rsidR="00827047" w:rsidRPr="00126FDA" w:rsidRDefault="00827047" w:rsidP="00FC3357">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827047" w:rsidRPr="00126FDA" w:rsidRDefault="00827047" w:rsidP="00FC3357">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827047" w:rsidRDefault="00827047" w:rsidP="00FC3357">
            <w:pPr>
              <w:rPr>
                <w:rFonts w:ascii="Times New Roman" w:hAnsi="Times New Roman" w:cs="Times New Roman"/>
                <w:sz w:val="20"/>
                <w:szCs w:val="20"/>
              </w:rPr>
            </w:pPr>
          </w:p>
          <w:p w:rsidR="00827047" w:rsidRPr="00126FDA" w:rsidRDefault="00827047"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827047" w:rsidRDefault="00827047" w:rsidP="00FC3357">
            <w:pPr>
              <w:spacing w:line="260" w:lineRule="atLeast"/>
              <w:rPr>
                <w:rFonts w:ascii="Times New Roman" w:hAnsi="Times New Roman" w:cs="Times New Roman"/>
                <w:sz w:val="20"/>
                <w:szCs w:val="20"/>
              </w:rPr>
            </w:pPr>
          </w:p>
          <w:p w:rsidR="00827047" w:rsidRPr="00126FDA" w:rsidRDefault="0082704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27047" w:rsidRDefault="00827047" w:rsidP="00FC3357">
            <w:pPr>
              <w:rPr>
                <w:rFonts w:ascii="Times New Roman" w:hAnsi="Times New Roman" w:cs="Times New Roman"/>
                <w:sz w:val="20"/>
                <w:szCs w:val="20"/>
              </w:rPr>
            </w:pPr>
          </w:p>
          <w:p w:rsidR="00827047" w:rsidRPr="00126FDA" w:rsidRDefault="00827047"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827047" w:rsidRPr="006F67F4" w:rsidRDefault="00827047" w:rsidP="00FC3357">
            <w:pPr>
              <w:rPr>
                <w:rFonts w:ascii="Times New Roman" w:hAnsi="Times New Roman" w:cs="Times New Roman"/>
                <w:sz w:val="24"/>
                <w:szCs w:val="24"/>
              </w:rPr>
            </w:pPr>
            <w:r w:rsidRPr="006F67F4">
              <w:rPr>
                <w:rFonts w:ascii="Times New Roman" w:hAnsi="Times New Roman" w:cs="Times New Roman"/>
                <w:sz w:val="20"/>
                <w:szCs w:val="20"/>
              </w:rPr>
              <w:lastRenderedPageBreak/>
              <w:t>Nu se decontează cheltuielile care nu au legătură directă cu acordarea  serviciului</w:t>
            </w:r>
          </w:p>
        </w:tc>
      </w:tr>
    </w:tbl>
    <w:p w:rsidR="00F65413" w:rsidRDefault="00F65413" w:rsidP="00827047">
      <w:pPr>
        <w:pStyle w:val="ListParagraph"/>
        <w:spacing w:after="0" w:afterAutospacing="0" w:line="260" w:lineRule="atLeast"/>
        <w:rPr>
          <w:rFonts w:ascii="Times New Roman" w:hAnsi="Times New Roman" w:cs="Times New Roman"/>
          <w:b/>
          <w:sz w:val="20"/>
          <w:szCs w:val="20"/>
          <w:u w:val="single"/>
        </w:rPr>
      </w:pPr>
    </w:p>
    <w:p w:rsidR="00827047" w:rsidRPr="00621E8E" w:rsidRDefault="00827047" w:rsidP="00827047">
      <w:pPr>
        <w:pStyle w:val="ListParagraph"/>
        <w:spacing w:after="0" w:afterAutospacing="0" w:line="260" w:lineRule="atLeast"/>
        <w:rPr>
          <w:rFonts w:ascii="Times New Roman" w:hAnsi="Times New Roman" w:cs="Times New Roman"/>
          <w:b/>
          <w:sz w:val="20"/>
          <w:szCs w:val="20"/>
          <w:u w:val="single"/>
        </w:rPr>
      </w:pPr>
      <w:r w:rsidRPr="00621E8E">
        <w:rPr>
          <w:rFonts w:ascii="Times New Roman" w:hAnsi="Times New Roman" w:cs="Times New Roman"/>
          <w:b/>
          <w:sz w:val="20"/>
          <w:szCs w:val="20"/>
          <w:u w:val="single"/>
        </w:rPr>
        <w:t>Precizări :</w:t>
      </w:r>
    </w:p>
    <w:p w:rsidR="00827047" w:rsidRPr="00F35BFC" w:rsidRDefault="00827047" w:rsidP="00827047">
      <w:pPr>
        <w:pStyle w:val="ListParagraph"/>
        <w:numPr>
          <w:ilvl w:val="0"/>
          <w:numId w:val="7"/>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2.Contribuția furnizorului va fi evidențiată distinct pe documentația depusă pentru a obține subvenția (Anexa B la Cererea de solicitare a subvenției).</w:t>
      </w:r>
    </w:p>
    <w:p w:rsidR="00827047" w:rsidRPr="00F35BFC" w:rsidRDefault="00827047" w:rsidP="00827047">
      <w:pPr>
        <w:pStyle w:val="ListParagraph"/>
        <w:numPr>
          <w:ilvl w:val="0"/>
          <w:numId w:val="7"/>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827047" w:rsidRPr="00F35BFC" w:rsidRDefault="00827047" w:rsidP="00827047">
      <w:pPr>
        <w:pStyle w:val="ListParagraph"/>
        <w:numPr>
          <w:ilvl w:val="0"/>
          <w:numId w:val="7"/>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827047" w:rsidRDefault="00827047" w:rsidP="00827047">
      <w:pPr>
        <w:pStyle w:val="ListParagraph"/>
        <w:numPr>
          <w:ilvl w:val="0"/>
          <w:numId w:val="7"/>
        </w:numPr>
        <w:spacing w:after="0" w:line="260" w:lineRule="atLeast"/>
        <w:rPr>
          <w:rFonts w:ascii="Times New Roman" w:hAnsi="Times New Roman" w:cs="Times New Roman"/>
        </w:rPr>
      </w:pPr>
      <w:r w:rsidRPr="00F35BFC">
        <w:rPr>
          <w:rFonts w:ascii="Times New Roman" w:hAnsi="Times New Roman" w:cs="Times New Roman"/>
          <w:sz w:val="20"/>
          <w:szCs w:val="20"/>
        </w:rPr>
        <w:t>Din subvenția acordată nu se vor acoperi cheltuieli de o singură natură</w:t>
      </w:r>
      <w:r w:rsidRPr="00F35BFC">
        <w:rPr>
          <w:rFonts w:ascii="Times New Roman" w:hAnsi="Times New Roman" w:cs="Times New Roman"/>
        </w:rPr>
        <w:t>.</w:t>
      </w:r>
    </w:p>
    <w:p w:rsidR="00827047" w:rsidRDefault="00827047" w:rsidP="00827047">
      <w:pPr>
        <w:pStyle w:val="ListParagraph"/>
        <w:numPr>
          <w:ilvl w:val="0"/>
          <w:numId w:val="7"/>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În cazul serviciilor de tip rezidențial se vor deconta cheltuieli din subvenție </w:t>
      </w:r>
      <w:r>
        <w:rPr>
          <w:rFonts w:ascii="Times New Roman" w:hAnsi="Times New Roman" w:cs="Times New Roman"/>
          <w:sz w:val="20"/>
          <w:szCs w:val="20"/>
        </w:rPr>
        <w:t>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827047" w:rsidRDefault="00827047" w:rsidP="00827047">
      <w:pPr>
        <w:pStyle w:val="ListParagraph"/>
        <w:numPr>
          <w:ilvl w:val="0"/>
          <w:numId w:val="7"/>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Default="00F65413" w:rsidP="00F65413">
      <w:pPr>
        <w:pStyle w:val="ListParagraph"/>
        <w:numPr>
          <w:ilvl w:val="0"/>
          <w:numId w:val="7"/>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F65413" w:rsidRDefault="00F65413" w:rsidP="00F65413">
      <w:pPr>
        <w:pStyle w:val="ListParagraph"/>
        <w:numPr>
          <w:ilvl w:val="0"/>
          <w:numId w:val="7"/>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F65413" w:rsidRPr="00F35BFC" w:rsidRDefault="00F65413" w:rsidP="00F65413">
      <w:pPr>
        <w:pStyle w:val="ListParagraph"/>
        <w:spacing w:after="0" w:line="260" w:lineRule="atLeast"/>
        <w:ind w:left="1080"/>
        <w:rPr>
          <w:rFonts w:ascii="Times New Roman" w:hAnsi="Times New Roman" w:cs="Times New Roman"/>
          <w:sz w:val="20"/>
          <w:szCs w:val="20"/>
        </w:rPr>
      </w:pPr>
    </w:p>
    <w:p w:rsidR="00882107" w:rsidRDefault="00882107" w:rsidP="00882107">
      <w:pPr>
        <w:rPr>
          <w:rFonts w:ascii="Times New Roman" w:hAnsi="Times New Roman" w:cs="Times New Roman"/>
          <w:sz w:val="24"/>
          <w:szCs w:val="24"/>
        </w:rPr>
      </w:pPr>
    </w:p>
    <w:p w:rsidR="000F6E39" w:rsidRDefault="000F6E39" w:rsidP="000F6E39">
      <w:pPr>
        <w:rPr>
          <w:rFonts w:ascii="Times New Roman" w:hAnsi="Times New Roman" w:cs="Times New Roman"/>
          <w:sz w:val="32"/>
          <w:szCs w:val="32"/>
        </w:rPr>
      </w:pPr>
    </w:p>
    <w:p w:rsidR="00F65413" w:rsidRDefault="00F65413" w:rsidP="000F6E39">
      <w:pPr>
        <w:rPr>
          <w:rFonts w:ascii="Times New Roman" w:hAnsi="Times New Roman" w:cs="Times New Roman"/>
          <w:sz w:val="32"/>
          <w:szCs w:val="32"/>
        </w:rPr>
      </w:pPr>
    </w:p>
    <w:p w:rsidR="00882107" w:rsidRPr="00126FDA" w:rsidRDefault="005A4066" w:rsidP="00882107">
      <w:pPr>
        <w:pStyle w:val="NoSpacing"/>
        <w:jc w:val="center"/>
        <w:rPr>
          <w:rFonts w:ascii="Times New Roman" w:hAnsi="Times New Roman" w:cs="Times New Roman"/>
          <w:b/>
          <w:sz w:val="24"/>
          <w:szCs w:val="24"/>
        </w:rPr>
      </w:pPr>
      <w:r>
        <w:rPr>
          <w:rFonts w:ascii="Times New Roman" w:hAnsi="Times New Roman" w:cs="Times New Roman"/>
          <w:b/>
          <w:sz w:val="24"/>
          <w:szCs w:val="24"/>
        </w:rPr>
        <w:t>2.</w:t>
      </w:r>
      <w:r w:rsidR="00882107" w:rsidRPr="00126FDA">
        <w:rPr>
          <w:rFonts w:ascii="Times New Roman" w:hAnsi="Times New Roman" w:cs="Times New Roman"/>
          <w:b/>
          <w:sz w:val="24"/>
          <w:szCs w:val="24"/>
        </w:rPr>
        <w:t>Lista cheltuielilor aferente serviciului social :</w:t>
      </w:r>
    </w:p>
    <w:p w:rsidR="00882107" w:rsidRPr="00126FDA" w:rsidRDefault="00882107" w:rsidP="00882107">
      <w:pPr>
        <w:pStyle w:val="NoSpacing"/>
        <w:jc w:val="center"/>
        <w:rPr>
          <w:rFonts w:ascii="Times New Roman" w:hAnsi="Times New Roman" w:cs="Times New Roman"/>
          <w:sz w:val="24"/>
          <w:szCs w:val="24"/>
        </w:rPr>
      </w:pPr>
      <w:r w:rsidRPr="00126FDA">
        <w:rPr>
          <w:rFonts w:ascii="Times New Roman" w:hAnsi="Times New Roman" w:cs="Times New Roman"/>
          <w:sz w:val="24"/>
          <w:szCs w:val="24"/>
        </w:rPr>
        <w:t>Centru rezidențial pentru tineri în dificultate</w:t>
      </w:r>
    </w:p>
    <w:p w:rsidR="00882107" w:rsidRPr="00126FDA" w:rsidRDefault="00882107" w:rsidP="00882107">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8790 CRT-I</w:t>
      </w:r>
    </w:p>
    <w:p w:rsidR="00882107" w:rsidRPr="00126FDA" w:rsidRDefault="00882107" w:rsidP="00882107">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126FDA" w:rsidRPr="00126FDA" w:rsidTr="00A26C9C">
        <w:trPr>
          <w:tblHeader/>
        </w:trPr>
        <w:tc>
          <w:tcPr>
            <w:tcW w:w="675" w:type="dxa"/>
          </w:tcPr>
          <w:p w:rsidR="00882107" w:rsidRPr="00126FDA" w:rsidRDefault="00882107" w:rsidP="00A26C9C">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882107" w:rsidRPr="00126FDA" w:rsidRDefault="00882107"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882107" w:rsidRPr="00126FDA" w:rsidRDefault="00882107"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882107" w:rsidRPr="00126FDA" w:rsidRDefault="00882107"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0C3CB4" w:rsidRPr="00126FDA" w:rsidTr="00A26C9C">
        <w:trPr>
          <w:trHeight w:val="70"/>
        </w:trPr>
        <w:tc>
          <w:tcPr>
            <w:tcW w:w="675" w:type="dxa"/>
          </w:tcPr>
          <w:p w:rsidR="000C3CB4" w:rsidRPr="00126FDA" w:rsidRDefault="000C3CB4" w:rsidP="00A26C9C">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Cheltuieli de personal  si contribuțiile sociale ale angajatorului aferente acestora pentru: </w:t>
            </w:r>
          </w:p>
          <w:p w:rsidR="000C3CB4" w:rsidRPr="000C3CB4" w:rsidRDefault="000C3CB4" w:rsidP="000C3CB4">
            <w:pPr>
              <w:numPr>
                <w:ilvl w:val="0"/>
                <w:numId w:val="4"/>
              </w:num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personalul de conducere, </w:t>
            </w:r>
          </w:p>
          <w:p w:rsidR="000C3CB4" w:rsidRPr="000C3CB4" w:rsidRDefault="000C3CB4" w:rsidP="000C3CB4">
            <w:pPr>
              <w:numPr>
                <w:ilvl w:val="0"/>
                <w:numId w:val="4"/>
              </w:num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personalul de specialitate de îngrijire si asistenta. Personalul de specialitate și auxiliar,</w:t>
            </w:r>
          </w:p>
          <w:p w:rsidR="000C3CB4" w:rsidRPr="000C3CB4" w:rsidRDefault="000C3CB4" w:rsidP="000C3CB4">
            <w:pPr>
              <w:numPr>
                <w:ilvl w:val="0"/>
                <w:numId w:val="4"/>
              </w:num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personalul administrativ, gospodărie, întreținere-reparații, deservire,</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 *se decontează doar dacă ponderea personalului de specialitate este de minim 60% din totalul cheltuielilor de  personal pentru care se solicită subvenția,  </w:t>
            </w:r>
          </w:p>
          <w:p w:rsidR="000C3CB4" w:rsidRPr="000C3CB4" w:rsidRDefault="000C3CB4" w:rsidP="000C3CB4">
            <w:pPr>
              <w:spacing w:line="260" w:lineRule="atLeast"/>
              <w:rPr>
                <w:rFonts w:ascii="Times New Roman" w:eastAsia="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0C3CB4" w:rsidRPr="000C3CB4" w:rsidRDefault="000C3CB4" w:rsidP="000C3CB4">
            <w:pPr>
              <w:spacing w:line="260" w:lineRule="atLeast"/>
              <w:rPr>
                <w:rFonts w:ascii="Times New Roman" w:eastAsia="Times New Roman" w:hAnsi="Times New Roman" w:cs="Times New Roman"/>
                <w:sz w:val="20"/>
                <w:szCs w:val="20"/>
              </w:rPr>
            </w:pP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0C3CB4" w:rsidRPr="000C3CB4" w:rsidRDefault="000C3CB4" w:rsidP="000C3CB4">
            <w:pPr>
              <w:spacing w:line="260" w:lineRule="atLeast"/>
              <w:rPr>
                <w:rFonts w:ascii="Times New Roman" w:eastAsia="Times New Roman" w:hAnsi="Times New Roman" w:cs="Times New Roman"/>
                <w:b/>
                <w:sz w:val="20"/>
                <w:szCs w:val="20"/>
              </w:rPr>
            </w:pPr>
            <w:r w:rsidRPr="000C3CB4">
              <w:rPr>
                <w:rFonts w:ascii="Times New Roman" w:eastAsia="Times New Roman" w:hAnsi="Times New Roman" w:cs="Times New Roman"/>
                <w:b/>
                <w:sz w:val="20"/>
                <w:szCs w:val="20"/>
              </w:rPr>
              <w:t>A) Personal de conducere ;</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 Șef centru/ Coordonator personal de specialitate</w:t>
            </w:r>
          </w:p>
          <w:p w:rsidR="000C3CB4" w:rsidRPr="000C3CB4" w:rsidRDefault="000C3CB4" w:rsidP="000C3CB4">
            <w:pPr>
              <w:spacing w:line="260" w:lineRule="atLeast"/>
              <w:rPr>
                <w:rFonts w:ascii="Times New Roman" w:eastAsia="Times New Roman" w:hAnsi="Times New Roman" w:cs="Times New Roman"/>
                <w:b/>
                <w:sz w:val="20"/>
                <w:szCs w:val="20"/>
              </w:rPr>
            </w:pPr>
            <w:r w:rsidRPr="000C3CB4">
              <w:rPr>
                <w:rFonts w:ascii="Times New Roman" w:eastAsia="Times New Roman" w:hAnsi="Times New Roman" w:cs="Times New Roman"/>
                <w:b/>
                <w:sz w:val="20"/>
                <w:szCs w:val="20"/>
              </w:rPr>
              <w:t xml:space="preserve">B) Personalul de specialitate </w:t>
            </w:r>
            <w:r w:rsidRPr="000C3CB4">
              <w:rPr>
                <w:rFonts w:ascii="Times New Roman" w:eastAsia="Times New Roman" w:hAnsi="Times New Roman" w:cs="Times New Roman"/>
                <w:sz w:val="20"/>
                <w:szCs w:val="20"/>
              </w:rPr>
              <w:t>poate fi</w:t>
            </w:r>
            <w:r w:rsidRPr="000C3CB4">
              <w:rPr>
                <w:rFonts w:ascii="Times New Roman" w:eastAsia="Times New Roman" w:hAnsi="Times New Roman" w:cs="Times New Roman"/>
                <w:b/>
                <w:sz w:val="20"/>
                <w:szCs w:val="20"/>
              </w:rPr>
              <w:t>:</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a) art-terapeut (263504); </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b) asistent medical generalist (325901), soră medicală (322102); </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c) asistent social (263501); </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 xml:space="preserve">e) dietetician (226502); </w:t>
            </w:r>
          </w:p>
          <w:p w:rsidR="00524A1A"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0C3CB4" w:rsidRPr="000C3CB4">
              <w:rPr>
                <w:rFonts w:ascii="Times New Roman" w:eastAsia="Times New Roman" w:hAnsi="Times New Roman" w:cs="Times New Roman"/>
                <w:sz w:val="20"/>
                <w:szCs w:val="20"/>
              </w:rPr>
              <w:t>) inst</w:t>
            </w:r>
            <w:r>
              <w:rPr>
                <w:rFonts w:ascii="Times New Roman" w:eastAsia="Times New Roman" w:hAnsi="Times New Roman" w:cs="Times New Roman"/>
                <w:sz w:val="20"/>
                <w:szCs w:val="20"/>
              </w:rPr>
              <w:t>ructor de ergoterapie (223003);</w:t>
            </w:r>
          </w:p>
          <w:p w:rsidR="00524A1A"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g) instructor educator pentru activități de resocializare (263508)</w:t>
            </w:r>
          </w:p>
          <w:p w:rsidR="00524A1A"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h) interpret </w:t>
            </w:r>
            <w:r w:rsidRPr="000C3CB4">
              <w:rPr>
                <w:rFonts w:ascii="Times New Roman" w:eastAsia="Times New Roman" w:hAnsi="Times New Roman" w:cs="Times New Roman"/>
                <w:iCs/>
                <w:sz w:val="20"/>
                <w:szCs w:val="20"/>
              </w:rPr>
              <w:t>în limbaj mimico-gestual (</w:t>
            </w:r>
            <w:r>
              <w:rPr>
                <w:rFonts w:ascii="Times New Roman" w:eastAsia="Times New Roman" w:hAnsi="Times New Roman" w:cs="Times New Roman"/>
                <w:iCs/>
                <w:sz w:val="20"/>
                <w:szCs w:val="20"/>
              </w:rPr>
              <w:t>235202</w:t>
            </w:r>
            <w:r w:rsidRPr="000C3CB4">
              <w:rPr>
                <w:rFonts w:ascii="Times New Roman" w:eastAsia="Times New Roman" w:hAnsi="Times New Roman" w:cs="Times New Roman"/>
                <w:iCs/>
                <w:sz w:val="20"/>
                <w:szCs w:val="20"/>
              </w:rPr>
              <w:t xml:space="preserve">);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0C3CB4" w:rsidRPr="000C3CB4">
              <w:rPr>
                <w:rFonts w:ascii="Times New Roman" w:eastAsia="Times New Roman" w:hAnsi="Times New Roman" w:cs="Times New Roman"/>
                <w:sz w:val="20"/>
                <w:szCs w:val="20"/>
              </w:rPr>
              <w:t xml:space="preserve">) pedagog social (341202);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j</w:t>
            </w:r>
            <w:r w:rsidR="000C3CB4" w:rsidRPr="000C3CB4">
              <w:rPr>
                <w:rFonts w:ascii="Times New Roman" w:eastAsia="Times New Roman" w:hAnsi="Times New Roman" w:cs="Times New Roman"/>
                <w:sz w:val="20"/>
                <w:szCs w:val="20"/>
              </w:rPr>
              <w:t xml:space="preserve">) psiholog (263411);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0C3CB4" w:rsidRPr="000C3CB4">
              <w:rPr>
                <w:rFonts w:ascii="Times New Roman" w:eastAsia="Times New Roman" w:hAnsi="Times New Roman" w:cs="Times New Roman"/>
                <w:sz w:val="20"/>
                <w:szCs w:val="20"/>
              </w:rPr>
              <w:t xml:space="preserve">) psiholog în specialitatea consiliere psihologică (263402);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0C3CB4" w:rsidRPr="000C3CB4">
              <w:rPr>
                <w:rFonts w:ascii="Times New Roman" w:eastAsia="Times New Roman" w:hAnsi="Times New Roman" w:cs="Times New Roman"/>
                <w:sz w:val="20"/>
                <w:szCs w:val="20"/>
              </w:rPr>
              <w:t xml:space="preserve">) psiholog în specialitatea psihologie educaţională, consiliere şcolară şi vocaţională (263407); </w:t>
            </w:r>
          </w:p>
          <w:p w:rsid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0C3CB4" w:rsidRPr="000C3CB4">
              <w:rPr>
                <w:rFonts w:ascii="Times New Roman" w:eastAsia="Times New Roman" w:hAnsi="Times New Roman" w:cs="Times New Roman"/>
                <w:sz w:val="20"/>
                <w:szCs w:val="20"/>
              </w:rPr>
              <w:t xml:space="preserve">) psiholog în specialitatea psihopedagogie specială (263408); </w:t>
            </w:r>
          </w:p>
          <w:p w:rsidR="00524A1A"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 </w:t>
            </w:r>
            <w:r w:rsidRPr="000C3CB4">
              <w:rPr>
                <w:rFonts w:ascii="Times New Roman" w:eastAsia="Times New Roman" w:hAnsi="Times New Roman" w:cs="Times New Roman"/>
                <w:sz w:val="20"/>
                <w:szCs w:val="20"/>
              </w:rPr>
              <w:t>psiholog în specialitatea psiho</w:t>
            </w:r>
            <w:r>
              <w:rPr>
                <w:rFonts w:ascii="Times New Roman" w:eastAsia="Times New Roman" w:hAnsi="Times New Roman" w:cs="Times New Roman"/>
                <w:sz w:val="20"/>
                <w:szCs w:val="20"/>
              </w:rPr>
              <w:t>terapie (263403)</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000C3CB4" w:rsidRPr="000C3CB4">
              <w:rPr>
                <w:rFonts w:ascii="Times New Roman" w:eastAsia="Times New Roman" w:hAnsi="Times New Roman" w:cs="Times New Roman"/>
                <w:sz w:val="20"/>
                <w:szCs w:val="20"/>
              </w:rPr>
              <w:t xml:space="preserve">) psihopedagog (263412);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0C3CB4" w:rsidRPr="000C3CB4">
              <w:rPr>
                <w:rFonts w:ascii="Times New Roman" w:eastAsia="Times New Roman" w:hAnsi="Times New Roman" w:cs="Times New Roman"/>
                <w:sz w:val="20"/>
                <w:szCs w:val="20"/>
              </w:rPr>
              <w:t xml:space="preserve">) specialist în angajare asistată (263507);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q</w:t>
            </w:r>
            <w:r w:rsidR="000C3CB4" w:rsidRPr="000C3CB4">
              <w:rPr>
                <w:rFonts w:ascii="Times New Roman" w:eastAsia="Times New Roman" w:hAnsi="Times New Roman" w:cs="Times New Roman"/>
                <w:sz w:val="20"/>
                <w:szCs w:val="20"/>
              </w:rPr>
              <w:t xml:space="preserve">) specialist în evaluarea vocaţională a persoanelor cu dizabilităţi (263506); </w:t>
            </w:r>
          </w:p>
          <w:p w:rsidR="000C3CB4"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0C3CB4" w:rsidRPr="000C3CB4">
              <w:rPr>
                <w:rFonts w:ascii="Times New Roman" w:eastAsia="Times New Roman" w:hAnsi="Times New Roman" w:cs="Times New Roman"/>
                <w:sz w:val="20"/>
                <w:szCs w:val="20"/>
              </w:rPr>
              <w:t xml:space="preserve">) tehnician asistenţă socială (341201); </w:t>
            </w:r>
          </w:p>
          <w:p w:rsid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0C3CB4" w:rsidRPr="000C3CB4">
              <w:rPr>
                <w:rFonts w:ascii="Times New Roman" w:eastAsia="Times New Roman" w:hAnsi="Times New Roman" w:cs="Times New Roman"/>
                <w:sz w:val="20"/>
                <w:szCs w:val="20"/>
              </w:rPr>
              <w:t xml:space="preserve">) terapeut ocupaţional (263419); </w:t>
            </w:r>
          </w:p>
          <w:p w:rsidR="00524A1A" w:rsidRPr="000C3CB4" w:rsidRDefault="00524A1A"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ș) lucrător în limbaj mimico-gestual (516913)</w:t>
            </w:r>
          </w:p>
          <w:p w:rsidR="000C3CB4" w:rsidRPr="000C3CB4" w:rsidRDefault="000C3CB4" w:rsidP="000C3CB4">
            <w:pPr>
              <w:spacing w:line="260" w:lineRule="atLeast"/>
              <w:rPr>
                <w:rFonts w:ascii="Times New Roman" w:eastAsia="Times New Roman" w:hAnsi="Times New Roman" w:cs="Times New Roman"/>
                <w:sz w:val="20"/>
                <w:szCs w:val="20"/>
              </w:rPr>
            </w:pP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b/>
                <w:sz w:val="20"/>
                <w:szCs w:val="20"/>
              </w:rPr>
              <w:t xml:space="preserve">C) Personalul administrativ </w:t>
            </w:r>
            <w:r w:rsidRPr="000C3CB4">
              <w:rPr>
                <w:rFonts w:ascii="Times New Roman" w:eastAsia="Times New Roman" w:hAnsi="Times New Roman" w:cs="Times New Roman"/>
                <w:sz w:val="20"/>
                <w:szCs w:val="20"/>
              </w:rPr>
              <w:t>asigură activităţile auxiliare serviciului social: aprovizionare, mentenanţă, achiziţii etc. şi poate fi:</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a) administrator;</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b) funcţionar administrativ,  funcționar economic</w:t>
            </w:r>
            <w:r w:rsidR="00D7283B">
              <w:rPr>
                <w:rFonts w:ascii="Times New Roman" w:eastAsia="Times New Roman" w:hAnsi="Times New Roman" w:cs="Times New Roman"/>
                <w:sz w:val="20"/>
                <w:szCs w:val="20"/>
              </w:rPr>
              <w:t>,</w:t>
            </w:r>
            <w:r w:rsidRPr="000C3CB4">
              <w:rPr>
                <w:rFonts w:ascii="Times New Roman" w:eastAsia="Times New Roman" w:hAnsi="Times New Roman" w:cs="Times New Roman"/>
                <w:sz w:val="20"/>
                <w:szCs w:val="20"/>
              </w:rPr>
              <w:t xml:space="preserve"> economist, contabil, inspector resurse umane;</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c) casier, magaziner;</w:t>
            </w:r>
          </w:p>
          <w:p w:rsidR="000C3CB4" w:rsidRPr="000C3CB4" w:rsidRDefault="000C3CB4" w:rsidP="000C3CB4">
            <w:pPr>
              <w:spacing w:line="260" w:lineRule="atLeast"/>
              <w:rPr>
                <w:rFonts w:ascii="Times New Roman" w:eastAsia="Times New Roman" w:hAnsi="Times New Roman" w:cs="Times New Roman"/>
                <w:sz w:val="20"/>
                <w:szCs w:val="20"/>
              </w:rPr>
            </w:pPr>
            <w:r w:rsidRPr="000C3CB4">
              <w:rPr>
                <w:rFonts w:ascii="Times New Roman" w:eastAsia="Times New Roman" w:hAnsi="Times New Roman" w:cs="Times New Roman"/>
                <w:sz w:val="20"/>
                <w:szCs w:val="20"/>
              </w:rPr>
              <w:t>d) paznic, personal pentru curăţenie spaţii, ;</w:t>
            </w:r>
          </w:p>
          <w:p w:rsidR="000C3CB4" w:rsidRPr="000C3CB4" w:rsidRDefault="00F6738E" w:rsidP="000C3CB4">
            <w:pPr>
              <w:spacing w:line="26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0C3CB4" w:rsidRPr="000C3CB4">
              <w:rPr>
                <w:rFonts w:ascii="Times New Roman" w:eastAsia="Times New Roman" w:hAnsi="Times New Roman" w:cs="Times New Roman"/>
                <w:sz w:val="20"/>
                <w:szCs w:val="20"/>
              </w:rPr>
              <w:t>) muncitor calificat;</w:t>
            </w:r>
          </w:p>
          <w:p w:rsidR="000C3CB4" w:rsidRPr="00126FDA" w:rsidRDefault="00F6738E" w:rsidP="000C3CB4">
            <w:pPr>
              <w:rPr>
                <w:rFonts w:ascii="Times New Roman" w:hAnsi="Times New Roman" w:cs="Times New Roman"/>
                <w:sz w:val="20"/>
                <w:szCs w:val="20"/>
              </w:rPr>
            </w:pPr>
            <w:r>
              <w:rPr>
                <w:rFonts w:ascii="Times New Roman" w:eastAsia="Times New Roman" w:hAnsi="Times New Roman" w:cs="Times New Roman"/>
                <w:sz w:val="20"/>
                <w:szCs w:val="20"/>
              </w:rPr>
              <w:t>f</w:t>
            </w:r>
            <w:r w:rsidR="000C3CB4" w:rsidRPr="000C3CB4">
              <w:rPr>
                <w:rFonts w:ascii="Times New Roman" w:eastAsia="Times New Roman" w:hAnsi="Times New Roman" w:cs="Times New Roman"/>
                <w:sz w:val="20"/>
                <w:szCs w:val="20"/>
              </w:rPr>
              <w:t>) muncitor necalificat.</w:t>
            </w:r>
          </w:p>
        </w:tc>
        <w:tc>
          <w:tcPr>
            <w:tcW w:w="3969" w:type="dxa"/>
          </w:tcPr>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0C3CB4" w:rsidRPr="00313273" w:rsidRDefault="000C3CB4" w:rsidP="00FC3357">
            <w:pPr>
              <w:spacing w:line="260" w:lineRule="atLeast"/>
              <w:rPr>
                <w:rFonts w:ascii="Times New Roman" w:hAnsi="Times New Roman" w:cs="Times New Roman"/>
                <w:sz w:val="20"/>
                <w:szCs w:val="20"/>
              </w:rPr>
            </w:pPr>
          </w:p>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0C3CB4" w:rsidRPr="00313273" w:rsidRDefault="000C3CB4" w:rsidP="00FC3357">
            <w:pPr>
              <w:spacing w:line="260" w:lineRule="atLeast"/>
              <w:rPr>
                <w:rFonts w:ascii="Times New Roman" w:hAnsi="Times New Roman" w:cs="Times New Roman"/>
                <w:sz w:val="20"/>
                <w:szCs w:val="20"/>
              </w:rPr>
            </w:pPr>
          </w:p>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0C3CB4" w:rsidRPr="00313273"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p w:rsidR="000C3CB4" w:rsidRPr="00126FDA" w:rsidRDefault="000C3CB4" w:rsidP="00FC3357">
            <w:pPr>
              <w:spacing w:line="260" w:lineRule="atLeast"/>
              <w:rPr>
                <w:rFonts w:ascii="Times New Roman" w:hAnsi="Times New Roman" w:cs="Times New Roman"/>
                <w:sz w:val="20"/>
                <w:szCs w:val="20"/>
              </w:rPr>
            </w:pPr>
          </w:p>
        </w:tc>
        <w:tc>
          <w:tcPr>
            <w:tcW w:w="4756" w:type="dxa"/>
          </w:tcPr>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0C3CB4" w:rsidRPr="00313273" w:rsidRDefault="000C3CB4" w:rsidP="00FC3357">
            <w:pPr>
              <w:spacing w:line="260" w:lineRule="atLeast"/>
              <w:rPr>
                <w:rFonts w:ascii="Times New Roman" w:hAnsi="Times New Roman" w:cs="Times New Roman"/>
                <w:sz w:val="20"/>
                <w:szCs w:val="20"/>
              </w:rPr>
            </w:pPr>
          </w:p>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0C3CB4" w:rsidRPr="00313273" w:rsidRDefault="000C3CB4" w:rsidP="00FC3357">
            <w:pPr>
              <w:spacing w:line="260" w:lineRule="atLeast"/>
              <w:rPr>
                <w:rFonts w:ascii="Times New Roman" w:hAnsi="Times New Roman" w:cs="Times New Roman"/>
                <w:sz w:val="20"/>
                <w:szCs w:val="20"/>
              </w:rPr>
            </w:pPr>
          </w:p>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0C3CB4" w:rsidRPr="00313273" w:rsidRDefault="000C3CB4" w:rsidP="00FC3357">
            <w:pPr>
              <w:spacing w:line="260" w:lineRule="atLeast"/>
              <w:rPr>
                <w:rFonts w:ascii="Times New Roman" w:hAnsi="Times New Roman" w:cs="Times New Roman"/>
                <w:sz w:val="20"/>
                <w:szCs w:val="20"/>
              </w:rPr>
            </w:pPr>
          </w:p>
          <w:p w:rsidR="000C3CB4" w:rsidRPr="00313273" w:rsidRDefault="000C3CB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0C3CB4" w:rsidRPr="00313273" w:rsidRDefault="000C3CB4" w:rsidP="00FC3357">
            <w:pPr>
              <w:spacing w:line="260" w:lineRule="atLeast"/>
              <w:rPr>
                <w:rFonts w:ascii="Times New Roman" w:hAnsi="Times New Roman" w:cs="Times New Roman"/>
                <w:sz w:val="20"/>
                <w:szCs w:val="20"/>
              </w:rPr>
            </w:pPr>
          </w:p>
          <w:p w:rsidR="000C3CB4" w:rsidRPr="00126FDA" w:rsidRDefault="004F459A" w:rsidP="004F459A">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8468A0" w:rsidRPr="00126FDA" w:rsidTr="00A26C9C">
        <w:tc>
          <w:tcPr>
            <w:tcW w:w="675" w:type="dxa"/>
          </w:tcPr>
          <w:p w:rsidR="008468A0" w:rsidRPr="00126FDA" w:rsidRDefault="008468A0"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8468A0" w:rsidRPr="00126FDA"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8468A0" w:rsidRPr="00126FDA" w:rsidRDefault="008468A0" w:rsidP="00FC3357">
            <w:pPr>
              <w:spacing w:line="260" w:lineRule="atLeast"/>
              <w:rPr>
                <w:rFonts w:ascii="Times New Roman" w:hAnsi="Times New Roman" w:cs="Times New Roman"/>
                <w:sz w:val="20"/>
                <w:szCs w:val="20"/>
              </w:rPr>
            </w:pPr>
          </w:p>
        </w:tc>
        <w:tc>
          <w:tcPr>
            <w:tcW w:w="3969" w:type="dxa"/>
          </w:tcPr>
          <w:p w:rsidR="008468A0" w:rsidRDefault="008468A0" w:rsidP="00FC3357">
            <w:pPr>
              <w:spacing w:line="260" w:lineRule="atLeast"/>
              <w:rPr>
                <w:rFonts w:ascii="Times New Roman" w:hAnsi="Times New Roman" w:cs="Times New Roman"/>
                <w:sz w:val="20"/>
                <w:szCs w:val="20"/>
              </w:rPr>
            </w:pPr>
            <w:r>
              <w:rPr>
                <w:rFonts w:ascii="Times New Roman" w:hAnsi="Times New Roman" w:cs="Times New Roman"/>
                <w:sz w:val="20"/>
                <w:szCs w:val="20"/>
              </w:rPr>
              <w:t>Liste de prezența</w:t>
            </w:r>
            <w:r w:rsidRPr="00126FDA">
              <w:rPr>
                <w:rFonts w:ascii="Times New Roman" w:hAnsi="Times New Roman" w:cs="Times New Roman"/>
                <w:sz w:val="20"/>
                <w:szCs w:val="20"/>
              </w:rPr>
              <w:t>, facturi,  note  de recepț</w:t>
            </w:r>
            <w:r>
              <w:rPr>
                <w:rFonts w:ascii="Times New Roman" w:hAnsi="Times New Roman" w:cs="Times New Roman"/>
                <w:sz w:val="20"/>
                <w:szCs w:val="20"/>
              </w:rPr>
              <w:t>ie, bonuri de consum, dovada plăț</w:t>
            </w:r>
            <w:r w:rsidRPr="00126FDA">
              <w:rPr>
                <w:rFonts w:ascii="Times New Roman" w:hAnsi="Times New Roman" w:cs="Times New Roman"/>
                <w:sz w:val="20"/>
                <w:szCs w:val="20"/>
              </w:rPr>
              <w:t xml:space="preserve">ii; </w:t>
            </w:r>
          </w:p>
          <w:p w:rsidR="008468A0" w:rsidRPr="00126FDA" w:rsidRDefault="008468A0" w:rsidP="00FC3357">
            <w:pPr>
              <w:spacing w:line="260" w:lineRule="atLeast"/>
              <w:rPr>
                <w:rFonts w:ascii="Times New Roman" w:hAnsi="Times New Roman" w:cs="Times New Roman"/>
                <w:sz w:val="20"/>
                <w:szCs w:val="20"/>
              </w:rPr>
            </w:pPr>
          </w:p>
          <w:p w:rsidR="008468A0"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468A0" w:rsidRPr="00126FDA" w:rsidRDefault="008468A0" w:rsidP="00FC3357">
            <w:pPr>
              <w:spacing w:line="260" w:lineRule="atLeast"/>
              <w:rPr>
                <w:rFonts w:ascii="Times New Roman" w:hAnsi="Times New Roman" w:cs="Times New Roman"/>
                <w:sz w:val="20"/>
                <w:szCs w:val="20"/>
              </w:rPr>
            </w:pPr>
          </w:p>
          <w:p w:rsidR="008468A0" w:rsidRPr="00126FDA"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tc>
        <w:tc>
          <w:tcPr>
            <w:tcW w:w="4756" w:type="dxa"/>
          </w:tcPr>
          <w:p w:rsidR="008468A0" w:rsidRPr="006F67F4" w:rsidRDefault="008468A0" w:rsidP="00FC3357">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8468A0" w:rsidRPr="00126FDA" w:rsidRDefault="008468A0" w:rsidP="00FC3357">
            <w:pPr>
              <w:spacing w:line="260" w:lineRule="atLeast"/>
              <w:rPr>
                <w:rFonts w:ascii="Times New Roman" w:hAnsi="Times New Roman" w:cs="Times New Roman"/>
                <w:sz w:val="20"/>
                <w:szCs w:val="20"/>
              </w:rPr>
            </w:pPr>
          </w:p>
        </w:tc>
      </w:tr>
      <w:tr w:rsidR="008468A0" w:rsidRPr="00126FDA" w:rsidTr="00A26C9C">
        <w:tc>
          <w:tcPr>
            <w:tcW w:w="675" w:type="dxa"/>
          </w:tcPr>
          <w:p w:rsidR="008468A0" w:rsidRPr="00126FDA" w:rsidRDefault="008468A0" w:rsidP="00A26C9C">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8468A0" w:rsidRPr="00126FDA"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w:t>
            </w:r>
            <w:r w:rsidRPr="00126FDA">
              <w:rPr>
                <w:rFonts w:ascii="Times New Roman" w:hAnsi="Times New Roman" w:cs="Times New Roman"/>
                <w:sz w:val="20"/>
                <w:szCs w:val="20"/>
              </w:rPr>
              <w:lastRenderedPageBreak/>
              <w:t xml:space="preserve">persoanele asistate; </w:t>
            </w:r>
          </w:p>
        </w:tc>
        <w:tc>
          <w:tcPr>
            <w:tcW w:w="3969" w:type="dxa"/>
          </w:tcPr>
          <w:p w:rsidR="008468A0"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 xml:space="preserve">La prima decontare se solicita o nota justificativa cu privire la suprafața destinata </w:t>
            </w:r>
            <w:r w:rsidRPr="00126FDA">
              <w:rPr>
                <w:rFonts w:ascii="Times New Roman" w:hAnsi="Times New Roman" w:cs="Times New Roman"/>
                <w:sz w:val="20"/>
                <w:szCs w:val="20"/>
              </w:rPr>
              <w:lastRenderedPageBreak/>
              <w:t>prestarii serviciului social ;</w:t>
            </w:r>
          </w:p>
          <w:p w:rsidR="008468A0" w:rsidRPr="00126FDA" w:rsidRDefault="008468A0" w:rsidP="00FC3357">
            <w:pPr>
              <w:spacing w:line="260" w:lineRule="atLeast"/>
              <w:rPr>
                <w:rFonts w:ascii="Times New Roman" w:hAnsi="Times New Roman" w:cs="Times New Roman"/>
                <w:sz w:val="20"/>
                <w:szCs w:val="20"/>
              </w:rPr>
            </w:pPr>
          </w:p>
          <w:p w:rsidR="008468A0"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8468A0" w:rsidRPr="00126FDA" w:rsidRDefault="008468A0" w:rsidP="00FC3357">
            <w:pPr>
              <w:spacing w:line="260" w:lineRule="atLeast"/>
              <w:rPr>
                <w:rFonts w:ascii="Times New Roman" w:hAnsi="Times New Roman" w:cs="Times New Roman"/>
                <w:sz w:val="20"/>
                <w:szCs w:val="20"/>
              </w:rPr>
            </w:pPr>
          </w:p>
          <w:p w:rsidR="008468A0" w:rsidRDefault="008468A0"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468A0" w:rsidRPr="00126FDA" w:rsidRDefault="008468A0" w:rsidP="00FC3357">
            <w:pPr>
              <w:spacing w:line="260" w:lineRule="atLeast"/>
              <w:rPr>
                <w:rFonts w:ascii="Times New Roman" w:hAnsi="Times New Roman" w:cs="Times New Roman"/>
                <w:sz w:val="20"/>
                <w:szCs w:val="20"/>
              </w:rPr>
            </w:pPr>
          </w:p>
          <w:p w:rsidR="008468A0" w:rsidRPr="00126FDA" w:rsidRDefault="008468A0"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 ;</w:t>
            </w:r>
          </w:p>
        </w:tc>
        <w:tc>
          <w:tcPr>
            <w:tcW w:w="4756" w:type="dxa"/>
          </w:tcPr>
          <w:p w:rsidR="008468A0" w:rsidRPr="00126FDA" w:rsidRDefault="008468A0"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Nu se decontează cheltuielile cu încălzirea aferente spațiilor în care nu se prestează serviciul social;</w:t>
            </w:r>
          </w:p>
        </w:tc>
      </w:tr>
      <w:tr w:rsidR="00737A18" w:rsidRPr="00126FDA" w:rsidTr="00A26C9C">
        <w:tc>
          <w:tcPr>
            <w:tcW w:w="675" w:type="dxa"/>
          </w:tcPr>
          <w:p w:rsidR="00737A18" w:rsidRPr="00126FDA" w:rsidRDefault="00737A18"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4</w:t>
            </w:r>
          </w:p>
        </w:tc>
        <w:tc>
          <w:tcPr>
            <w:tcW w:w="4820" w:type="dxa"/>
          </w:tcPr>
          <w:p w:rsidR="00737A18" w:rsidRPr="00126FDA" w:rsidRDefault="00737A18" w:rsidP="00FC3357">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737A18"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737A18" w:rsidRPr="00126FDA" w:rsidRDefault="00737A18" w:rsidP="00FC3357">
            <w:pPr>
              <w:spacing w:line="260" w:lineRule="atLeast"/>
              <w:rPr>
                <w:rFonts w:ascii="Times New Roman" w:hAnsi="Times New Roman" w:cs="Times New Roman"/>
                <w:sz w:val="20"/>
                <w:szCs w:val="20"/>
              </w:rPr>
            </w:pPr>
          </w:p>
          <w:p w:rsidR="00737A18"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737A18" w:rsidRPr="00126FDA" w:rsidRDefault="00737A18" w:rsidP="00FC3357">
            <w:pPr>
              <w:spacing w:line="260" w:lineRule="atLeast"/>
              <w:rPr>
                <w:rFonts w:ascii="Times New Roman" w:hAnsi="Times New Roman" w:cs="Times New Roman"/>
                <w:sz w:val="20"/>
                <w:szCs w:val="20"/>
              </w:rPr>
            </w:pPr>
          </w:p>
          <w:p w:rsidR="00737A18"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37A18" w:rsidRPr="00126FDA" w:rsidRDefault="00737A18" w:rsidP="00FC3357">
            <w:pPr>
              <w:spacing w:line="260" w:lineRule="atLeast"/>
              <w:rPr>
                <w:rFonts w:ascii="Times New Roman" w:hAnsi="Times New Roman" w:cs="Times New Roman"/>
                <w:sz w:val="20"/>
                <w:szCs w:val="20"/>
              </w:rPr>
            </w:pPr>
          </w:p>
          <w:p w:rsidR="00737A18" w:rsidRPr="00126FDA"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737A18" w:rsidRPr="00126FDA"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737A18" w:rsidRPr="00126FDA" w:rsidTr="00A26C9C">
        <w:tc>
          <w:tcPr>
            <w:tcW w:w="675" w:type="dxa"/>
          </w:tcPr>
          <w:p w:rsidR="00737A18" w:rsidRPr="00126FDA" w:rsidRDefault="00737A18" w:rsidP="00A26C9C">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737A18"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serviciile medicale  pentru beneficiari recomandate de medic, </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cazare și masă (tabere)</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737A18" w:rsidRPr="009B472A" w:rsidRDefault="00737A1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 spălătorie pentru obiecte de uz personal ale beneficiarilor unității de asistență socială subvenționate ,  </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737A18" w:rsidRPr="009B472A" w:rsidRDefault="00737A18"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lastRenderedPageBreak/>
              <w:t>servicii de medicina muncii pentru angajații care își desfășoară activitatea în unitatea de asistență socială subvenționată</w:t>
            </w:r>
            <w:r>
              <w:rPr>
                <w:rFonts w:ascii="Times New Roman" w:hAnsi="Times New Roman" w:cs="Times New Roman"/>
                <w:sz w:val="20"/>
                <w:szCs w:val="20"/>
              </w:rPr>
              <w:t>,</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737A18" w:rsidRDefault="00737A18"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737A18" w:rsidRDefault="0058520B"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737A18" w:rsidRPr="009B472A" w:rsidRDefault="00737A18"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737A18" w:rsidRDefault="00737A18" w:rsidP="00FC3357">
            <w:pPr>
              <w:spacing w:line="260" w:lineRule="atLeast"/>
              <w:rPr>
                <w:rFonts w:ascii="Times New Roman" w:hAnsi="Times New Roman" w:cs="Times New Roman"/>
                <w:sz w:val="20"/>
                <w:szCs w:val="20"/>
              </w:rPr>
            </w:pPr>
            <w:r>
              <w:rPr>
                <w:rFonts w:ascii="Times New Roman" w:hAnsi="Times New Roman" w:cs="Times New Roman"/>
                <w:sz w:val="20"/>
                <w:szCs w:val="20"/>
              </w:rPr>
              <w:lastRenderedPageBreak/>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737A18" w:rsidRDefault="00737A18" w:rsidP="00FC3357">
            <w:pPr>
              <w:spacing w:line="260" w:lineRule="atLeast"/>
              <w:rPr>
                <w:rFonts w:ascii="Times New Roman" w:hAnsi="Times New Roman" w:cs="Times New Roman"/>
                <w:sz w:val="20"/>
                <w:szCs w:val="20"/>
              </w:rPr>
            </w:pPr>
          </w:p>
          <w:p w:rsidR="00737A18" w:rsidRDefault="00737A18"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737A18" w:rsidRPr="00126FDA" w:rsidRDefault="00737A18" w:rsidP="00FC3357">
            <w:pPr>
              <w:spacing w:line="260" w:lineRule="atLeast"/>
              <w:rPr>
                <w:rFonts w:ascii="Times New Roman" w:hAnsi="Times New Roman" w:cs="Times New Roman"/>
                <w:sz w:val="20"/>
                <w:szCs w:val="20"/>
              </w:rPr>
            </w:pPr>
          </w:p>
          <w:p w:rsidR="00737A18"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37A18" w:rsidRPr="00126FDA" w:rsidRDefault="00737A18" w:rsidP="00FC3357">
            <w:pPr>
              <w:spacing w:line="260" w:lineRule="atLeast"/>
              <w:rPr>
                <w:rFonts w:ascii="Times New Roman" w:hAnsi="Times New Roman" w:cs="Times New Roman"/>
                <w:sz w:val="20"/>
                <w:szCs w:val="20"/>
              </w:rPr>
            </w:pPr>
          </w:p>
          <w:p w:rsidR="00737A18" w:rsidRPr="00126FDA" w:rsidRDefault="00737A18"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737A18" w:rsidRDefault="00737A1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737A18" w:rsidRPr="00126FDA" w:rsidRDefault="00737A18" w:rsidP="00FC3357">
            <w:pPr>
              <w:spacing w:line="260" w:lineRule="atLeast"/>
              <w:rPr>
                <w:rFonts w:ascii="Times New Roman" w:hAnsi="Times New Roman" w:cs="Times New Roman"/>
                <w:sz w:val="20"/>
                <w:szCs w:val="20"/>
              </w:rPr>
            </w:pPr>
          </w:p>
          <w:p w:rsidR="00737A18" w:rsidRPr="00126FDA" w:rsidRDefault="00737A18"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737A18" w:rsidRDefault="00737A18" w:rsidP="00FC3357">
            <w:pPr>
              <w:spacing w:line="260" w:lineRule="atLeast"/>
              <w:rPr>
                <w:rFonts w:ascii="Times New Roman" w:hAnsi="Times New Roman" w:cs="Times New Roman"/>
                <w:sz w:val="20"/>
                <w:szCs w:val="20"/>
              </w:rPr>
            </w:pPr>
          </w:p>
          <w:p w:rsidR="00737A18" w:rsidRPr="00893651" w:rsidRDefault="00737A18" w:rsidP="00FC3357">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863A5F" w:rsidRPr="00126FDA" w:rsidTr="00A26C9C">
        <w:tc>
          <w:tcPr>
            <w:tcW w:w="675" w:type="dxa"/>
          </w:tcPr>
          <w:p w:rsidR="00863A5F" w:rsidRPr="00126FDA" w:rsidRDefault="00863A5F"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6</w:t>
            </w:r>
          </w:p>
        </w:tc>
        <w:tc>
          <w:tcPr>
            <w:tcW w:w="4820"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cu materialele didactice pentru persoanele asistate ;</w:t>
            </w:r>
          </w:p>
        </w:tc>
        <w:tc>
          <w:tcPr>
            <w:tcW w:w="3969"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Facturi , nota recepție, bon de consum,dovada platii;</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863A5F" w:rsidRPr="006F67F4" w:rsidRDefault="00863A5F"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r>
              <w:rPr>
                <w:rFonts w:ascii="Times New Roman" w:hAnsi="Times New Roman" w:cs="Times New Roman"/>
                <w:sz w:val="20"/>
                <w:szCs w:val="20"/>
              </w:rPr>
              <w:t xml:space="preserve"> social</w:t>
            </w:r>
          </w:p>
        </w:tc>
      </w:tr>
      <w:tr w:rsidR="00863A5F" w:rsidRPr="00126FDA" w:rsidTr="00A26C9C">
        <w:tc>
          <w:tcPr>
            <w:tcW w:w="675" w:type="dxa"/>
          </w:tcPr>
          <w:p w:rsidR="00863A5F" w:rsidRPr="00126FDA" w:rsidRDefault="00863A5F" w:rsidP="00A26C9C">
            <w:pPr>
              <w:rPr>
                <w:rFonts w:ascii="Times New Roman" w:hAnsi="Times New Roman" w:cs="Times New Roman"/>
                <w:sz w:val="24"/>
                <w:szCs w:val="24"/>
              </w:rPr>
            </w:pPr>
            <w:r w:rsidRPr="00126FDA">
              <w:rPr>
                <w:rFonts w:ascii="Times New Roman" w:hAnsi="Times New Roman" w:cs="Times New Roman"/>
                <w:sz w:val="24"/>
                <w:szCs w:val="24"/>
              </w:rPr>
              <w:t>7</w:t>
            </w:r>
          </w:p>
        </w:tc>
        <w:tc>
          <w:tcPr>
            <w:tcW w:w="4820"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863A5F" w:rsidRDefault="00863A5F" w:rsidP="00FC3357">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863A5F" w:rsidRPr="00126FDA" w:rsidRDefault="00863A5F" w:rsidP="00FC3357">
            <w:pPr>
              <w:rPr>
                <w:rFonts w:ascii="Times New Roman" w:hAnsi="Times New Roman" w:cs="Times New Roman"/>
                <w:sz w:val="20"/>
                <w:szCs w:val="20"/>
              </w:rPr>
            </w:pPr>
          </w:p>
          <w:p w:rsidR="00863A5F" w:rsidRDefault="00863A5F"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674035">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863A5F" w:rsidRPr="00126FDA" w:rsidRDefault="00863A5F" w:rsidP="00FC3357">
            <w:pPr>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63A5F" w:rsidRDefault="00863A5F" w:rsidP="00FC3357">
            <w:pPr>
              <w:rPr>
                <w:rFonts w:ascii="Times New Roman" w:hAnsi="Times New Roman" w:cs="Times New Roman"/>
                <w:sz w:val="20"/>
                <w:szCs w:val="20"/>
              </w:rPr>
            </w:pPr>
          </w:p>
          <w:p w:rsidR="00863A5F" w:rsidRPr="00126FDA" w:rsidRDefault="00863A5F"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863A5F" w:rsidRPr="006F67F4" w:rsidRDefault="00863A5F"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r w:rsidR="00863A5F" w:rsidRPr="00126FDA" w:rsidTr="00A26C9C">
        <w:tc>
          <w:tcPr>
            <w:tcW w:w="675" w:type="dxa"/>
          </w:tcPr>
          <w:p w:rsidR="00863A5F" w:rsidRPr="00126FDA" w:rsidRDefault="00863A5F" w:rsidP="00A26C9C">
            <w:pPr>
              <w:rPr>
                <w:rFonts w:ascii="Times New Roman" w:hAnsi="Times New Roman" w:cs="Times New Roman"/>
                <w:sz w:val="24"/>
                <w:szCs w:val="24"/>
              </w:rPr>
            </w:pPr>
            <w:r w:rsidRPr="00126FDA">
              <w:rPr>
                <w:rFonts w:ascii="Times New Roman" w:hAnsi="Times New Roman" w:cs="Times New Roman"/>
                <w:sz w:val="24"/>
                <w:szCs w:val="24"/>
              </w:rPr>
              <w:t>8</w:t>
            </w:r>
          </w:p>
        </w:tc>
        <w:tc>
          <w:tcPr>
            <w:tcW w:w="4820"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de transport pentru persoanele asistate şi însoţitori; </w:t>
            </w:r>
            <w:r w:rsidRPr="00126FDA">
              <w:rPr>
                <w:rFonts w:ascii="Times New Roman" w:hAnsi="Times New Roman" w:cs="Times New Roman"/>
                <w:sz w:val="20"/>
                <w:szCs w:val="20"/>
              </w:rPr>
              <w:br/>
            </w:r>
          </w:p>
        </w:tc>
        <w:tc>
          <w:tcPr>
            <w:tcW w:w="3969" w:type="dxa"/>
          </w:tcPr>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Factura,  </w:t>
            </w:r>
            <w:r w:rsidRPr="00820976">
              <w:rPr>
                <w:rFonts w:ascii="Times New Roman" w:hAnsi="Times New Roman" w:cs="Times New Roman"/>
                <w:sz w:val="20"/>
                <w:szCs w:val="20"/>
              </w:rPr>
              <w:t>lista de prezenta cu persoanele transportate</w:t>
            </w:r>
            <w:r w:rsidRPr="00126FDA">
              <w:rPr>
                <w:rFonts w:ascii="Times New Roman" w:hAnsi="Times New Roman" w:cs="Times New Roman"/>
                <w:sz w:val="20"/>
                <w:szCs w:val="20"/>
              </w:rPr>
              <w:t>, dovada plății;</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Orice alte documente justificative solicitate de </w:t>
            </w:r>
            <w:r w:rsidRPr="00126FDA">
              <w:rPr>
                <w:rFonts w:ascii="Times New Roman" w:hAnsi="Times New Roman" w:cs="Times New Roman"/>
                <w:sz w:val="20"/>
                <w:szCs w:val="20"/>
              </w:rPr>
              <w:lastRenderedPageBreak/>
              <w:t>DAS-TM;</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863A5F" w:rsidRPr="006F67F4" w:rsidRDefault="00863A5F"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lastRenderedPageBreak/>
              <w:t>Nu se decontează cheltuielile care nu au legătură directă cu acordarea  serviciului</w:t>
            </w:r>
          </w:p>
        </w:tc>
      </w:tr>
      <w:tr w:rsidR="00863A5F" w:rsidRPr="00126FDA" w:rsidTr="00A26C9C">
        <w:tc>
          <w:tcPr>
            <w:tcW w:w="675" w:type="dxa"/>
          </w:tcPr>
          <w:p w:rsidR="00863A5F" w:rsidRPr="00126FDA" w:rsidRDefault="00863A5F"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9</w:t>
            </w:r>
          </w:p>
        </w:tc>
        <w:tc>
          <w:tcPr>
            <w:tcW w:w="4820"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863A5F" w:rsidRPr="00126FDA" w:rsidTr="00A26C9C">
        <w:tc>
          <w:tcPr>
            <w:tcW w:w="675" w:type="dxa"/>
          </w:tcPr>
          <w:p w:rsidR="00863A5F" w:rsidRPr="00126FDA" w:rsidRDefault="00863A5F" w:rsidP="00A26C9C">
            <w:pPr>
              <w:rPr>
                <w:rFonts w:ascii="Times New Roman" w:hAnsi="Times New Roman" w:cs="Times New Roman"/>
                <w:sz w:val="24"/>
                <w:szCs w:val="24"/>
              </w:rPr>
            </w:pPr>
            <w:r w:rsidRPr="00126FDA">
              <w:rPr>
                <w:rFonts w:ascii="Times New Roman" w:hAnsi="Times New Roman" w:cs="Times New Roman"/>
                <w:sz w:val="24"/>
                <w:szCs w:val="24"/>
              </w:rPr>
              <w:t>10</w:t>
            </w:r>
          </w:p>
        </w:tc>
        <w:tc>
          <w:tcPr>
            <w:tcW w:w="4820"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63A5F" w:rsidRDefault="00863A5F" w:rsidP="00FC3357">
            <w:pPr>
              <w:rPr>
                <w:rFonts w:ascii="Times New Roman" w:hAnsi="Times New Roman" w:cs="Times New Roman"/>
                <w:sz w:val="20"/>
                <w:szCs w:val="20"/>
              </w:rPr>
            </w:pPr>
          </w:p>
          <w:p w:rsidR="00863A5F" w:rsidRPr="00126FDA" w:rsidRDefault="00863A5F"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863A5F" w:rsidRPr="00126FDA" w:rsidRDefault="00863A5F"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863A5F" w:rsidRPr="00126FDA" w:rsidTr="00A26C9C">
        <w:tc>
          <w:tcPr>
            <w:tcW w:w="675" w:type="dxa"/>
          </w:tcPr>
          <w:p w:rsidR="00863A5F" w:rsidRPr="00126FDA" w:rsidRDefault="00863A5F" w:rsidP="00A26C9C">
            <w:pPr>
              <w:rPr>
                <w:rFonts w:ascii="Times New Roman" w:hAnsi="Times New Roman" w:cs="Times New Roman"/>
                <w:sz w:val="24"/>
                <w:szCs w:val="24"/>
              </w:rPr>
            </w:pPr>
            <w:r>
              <w:rPr>
                <w:rFonts w:ascii="Times New Roman" w:hAnsi="Times New Roman" w:cs="Times New Roman"/>
                <w:sz w:val="24"/>
                <w:szCs w:val="24"/>
              </w:rPr>
              <w:t>11</w:t>
            </w:r>
          </w:p>
        </w:tc>
        <w:tc>
          <w:tcPr>
            <w:tcW w:w="4820" w:type="dxa"/>
          </w:tcPr>
          <w:p w:rsidR="00863A5F" w:rsidRPr="00126FDA" w:rsidRDefault="00863A5F" w:rsidP="00FC3357">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863A5F" w:rsidRPr="00126FDA" w:rsidRDefault="00863A5F" w:rsidP="00FC3357">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863A5F" w:rsidRDefault="00863A5F" w:rsidP="00FC3357">
            <w:pPr>
              <w:rPr>
                <w:rFonts w:ascii="Times New Roman" w:hAnsi="Times New Roman" w:cs="Times New Roman"/>
                <w:sz w:val="20"/>
                <w:szCs w:val="20"/>
              </w:rPr>
            </w:pPr>
          </w:p>
          <w:p w:rsidR="00863A5F" w:rsidRPr="00126FDA" w:rsidRDefault="00863A5F"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863A5F" w:rsidRDefault="00863A5F" w:rsidP="00FC3357">
            <w:pPr>
              <w:spacing w:line="260" w:lineRule="atLeast"/>
              <w:rPr>
                <w:rFonts w:ascii="Times New Roman" w:hAnsi="Times New Roman" w:cs="Times New Roman"/>
                <w:sz w:val="20"/>
                <w:szCs w:val="20"/>
              </w:rPr>
            </w:pPr>
          </w:p>
          <w:p w:rsidR="00863A5F" w:rsidRPr="00126FDA" w:rsidRDefault="00863A5F"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63A5F" w:rsidRDefault="00863A5F" w:rsidP="00FC3357">
            <w:pPr>
              <w:rPr>
                <w:rFonts w:ascii="Times New Roman" w:hAnsi="Times New Roman" w:cs="Times New Roman"/>
                <w:sz w:val="20"/>
                <w:szCs w:val="20"/>
              </w:rPr>
            </w:pPr>
          </w:p>
          <w:p w:rsidR="00863A5F" w:rsidRPr="00126FDA" w:rsidRDefault="00863A5F"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863A5F" w:rsidRPr="006F67F4" w:rsidRDefault="00863A5F" w:rsidP="00FC3357">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882107" w:rsidRDefault="00882107" w:rsidP="00882107">
      <w:pPr>
        <w:pStyle w:val="ListParagraph"/>
        <w:spacing w:after="0" w:afterAutospacing="0" w:line="260" w:lineRule="atLeast"/>
        <w:rPr>
          <w:rFonts w:ascii="Times New Roman" w:hAnsi="Times New Roman" w:cs="Times New Roman"/>
          <w:b/>
          <w:u w:val="single"/>
        </w:rPr>
      </w:pPr>
    </w:p>
    <w:p w:rsidR="005A4066" w:rsidRDefault="005A4066" w:rsidP="00882107">
      <w:pPr>
        <w:pStyle w:val="ListParagraph"/>
        <w:spacing w:after="0" w:afterAutospacing="0" w:line="260" w:lineRule="atLeast"/>
        <w:rPr>
          <w:rFonts w:ascii="Times New Roman" w:hAnsi="Times New Roman" w:cs="Times New Roman"/>
          <w:b/>
          <w:u w:val="single"/>
        </w:rPr>
      </w:pPr>
    </w:p>
    <w:p w:rsidR="005A4066" w:rsidRDefault="005A4066" w:rsidP="00882107">
      <w:pPr>
        <w:pStyle w:val="ListParagraph"/>
        <w:spacing w:after="0" w:afterAutospacing="0" w:line="260" w:lineRule="atLeast"/>
        <w:rPr>
          <w:rFonts w:ascii="Times New Roman" w:hAnsi="Times New Roman" w:cs="Times New Roman"/>
          <w:b/>
          <w:u w:val="single"/>
        </w:rPr>
      </w:pPr>
    </w:p>
    <w:p w:rsidR="005A4066" w:rsidRDefault="005A4066" w:rsidP="00882107">
      <w:pPr>
        <w:pStyle w:val="ListParagraph"/>
        <w:spacing w:after="0" w:afterAutospacing="0" w:line="260" w:lineRule="atLeast"/>
        <w:rPr>
          <w:rFonts w:ascii="Times New Roman" w:hAnsi="Times New Roman" w:cs="Times New Roman"/>
          <w:b/>
          <w:u w:val="single"/>
        </w:rPr>
      </w:pPr>
    </w:p>
    <w:p w:rsidR="005A4066" w:rsidRDefault="005A4066" w:rsidP="00882107">
      <w:pPr>
        <w:pStyle w:val="ListParagraph"/>
        <w:spacing w:after="0" w:afterAutospacing="0" w:line="260" w:lineRule="atLeast"/>
        <w:rPr>
          <w:rFonts w:ascii="Times New Roman" w:hAnsi="Times New Roman" w:cs="Times New Roman"/>
          <w:b/>
          <w:u w:val="single"/>
        </w:rPr>
      </w:pPr>
    </w:p>
    <w:p w:rsidR="005A4066" w:rsidRDefault="005A4066" w:rsidP="00882107">
      <w:pPr>
        <w:pStyle w:val="ListParagraph"/>
        <w:spacing w:after="0" w:afterAutospacing="0" w:line="260" w:lineRule="atLeast"/>
        <w:rPr>
          <w:rFonts w:ascii="Times New Roman" w:hAnsi="Times New Roman" w:cs="Times New Roman"/>
          <w:b/>
          <w:u w:val="single"/>
        </w:rPr>
      </w:pPr>
    </w:p>
    <w:p w:rsidR="005A4066" w:rsidRDefault="005A4066" w:rsidP="00882107">
      <w:pPr>
        <w:pStyle w:val="ListParagraph"/>
        <w:spacing w:after="0" w:afterAutospacing="0" w:line="260" w:lineRule="atLeast"/>
        <w:rPr>
          <w:rFonts w:ascii="Times New Roman" w:hAnsi="Times New Roman" w:cs="Times New Roman"/>
          <w:b/>
          <w:u w:val="single"/>
        </w:rPr>
      </w:pPr>
    </w:p>
    <w:p w:rsidR="005A4066" w:rsidRPr="00126FDA" w:rsidRDefault="005A4066" w:rsidP="00882107">
      <w:pPr>
        <w:pStyle w:val="ListParagraph"/>
        <w:spacing w:after="0" w:afterAutospacing="0" w:line="260" w:lineRule="atLeast"/>
        <w:rPr>
          <w:rFonts w:ascii="Times New Roman" w:hAnsi="Times New Roman" w:cs="Times New Roman"/>
          <w:b/>
          <w:u w:val="single"/>
        </w:rPr>
      </w:pPr>
    </w:p>
    <w:p w:rsidR="00882107" w:rsidRPr="00453473" w:rsidRDefault="00882107" w:rsidP="00453473">
      <w:pPr>
        <w:spacing w:after="0" w:line="260" w:lineRule="atLeast"/>
        <w:ind w:left="1080"/>
        <w:rPr>
          <w:rFonts w:ascii="Times New Roman" w:hAnsi="Times New Roman" w:cs="Times New Roman"/>
          <w:b/>
          <w:sz w:val="20"/>
          <w:szCs w:val="20"/>
          <w:u w:val="single"/>
        </w:rPr>
      </w:pPr>
      <w:r w:rsidRPr="00453473">
        <w:rPr>
          <w:rFonts w:ascii="Times New Roman" w:hAnsi="Times New Roman" w:cs="Times New Roman"/>
          <w:b/>
          <w:sz w:val="20"/>
          <w:szCs w:val="20"/>
          <w:u w:val="single"/>
        </w:rPr>
        <w:t>Precizări :</w:t>
      </w:r>
    </w:p>
    <w:p w:rsidR="00885DB8" w:rsidRPr="00F35BFC" w:rsidRDefault="00885DB8" w:rsidP="00885DB8">
      <w:pPr>
        <w:pStyle w:val="ListParagraph"/>
        <w:numPr>
          <w:ilvl w:val="0"/>
          <w:numId w:val="8"/>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2.Contribuția furnizorului va fi evidențiată distinct pe documentația depusă pentru a obține subvenția (Anexa B la Cererea de solicitare a subvenției).</w:t>
      </w:r>
    </w:p>
    <w:p w:rsidR="00885DB8" w:rsidRPr="00F35BFC" w:rsidRDefault="00885DB8" w:rsidP="00885DB8">
      <w:pPr>
        <w:pStyle w:val="ListParagraph"/>
        <w:numPr>
          <w:ilvl w:val="0"/>
          <w:numId w:val="8"/>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885DB8" w:rsidRPr="00F35BFC" w:rsidRDefault="00885DB8" w:rsidP="00885DB8">
      <w:pPr>
        <w:pStyle w:val="ListParagraph"/>
        <w:numPr>
          <w:ilvl w:val="0"/>
          <w:numId w:val="8"/>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885DB8" w:rsidRDefault="00885DB8" w:rsidP="00885DB8">
      <w:pPr>
        <w:pStyle w:val="ListParagraph"/>
        <w:numPr>
          <w:ilvl w:val="0"/>
          <w:numId w:val="8"/>
        </w:numPr>
        <w:spacing w:after="0" w:line="260" w:lineRule="atLeast"/>
        <w:rPr>
          <w:rFonts w:ascii="Times New Roman" w:hAnsi="Times New Roman" w:cs="Times New Roman"/>
        </w:rPr>
      </w:pPr>
      <w:r w:rsidRPr="00F35BFC">
        <w:rPr>
          <w:rFonts w:ascii="Times New Roman" w:hAnsi="Times New Roman" w:cs="Times New Roman"/>
          <w:sz w:val="20"/>
          <w:szCs w:val="20"/>
        </w:rPr>
        <w:t>Din subvenția acordată nu se vor acoperi cheltuieli de o singură natură</w:t>
      </w:r>
      <w:r w:rsidRPr="00F35BFC">
        <w:rPr>
          <w:rFonts w:ascii="Times New Roman" w:hAnsi="Times New Roman" w:cs="Times New Roman"/>
        </w:rPr>
        <w:t>.</w:t>
      </w:r>
    </w:p>
    <w:p w:rsidR="00885DB8" w:rsidRDefault="00885DB8" w:rsidP="00885DB8">
      <w:pPr>
        <w:pStyle w:val="ListParagraph"/>
        <w:numPr>
          <w:ilvl w:val="0"/>
          <w:numId w:val="8"/>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În cazul serviciilor de tip rezidențial se vor deconta cheltuieli din subvenție </w:t>
      </w:r>
      <w:r>
        <w:rPr>
          <w:rFonts w:ascii="Times New Roman" w:hAnsi="Times New Roman" w:cs="Times New Roman"/>
          <w:sz w:val="20"/>
          <w:szCs w:val="20"/>
        </w:rPr>
        <w:t>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885DB8" w:rsidRDefault="00885DB8" w:rsidP="00885DB8">
      <w:pPr>
        <w:pStyle w:val="ListParagraph"/>
        <w:numPr>
          <w:ilvl w:val="0"/>
          <w:numId w:val="8"/>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Default="00F65413" w:rsidP="00F65413">
      <w:pPr>
        <w:pStyle w:val="ListParagraph"/>
        <w:numPr>
          <w:ilvl w:val="0"/>
          <w:numId w:val="8"/>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F65413" w:rsidRDefault="00F65413" w:rsidP="00F65413">
      <w:pPr>
        <w:pStyle w:val="ListParagraph"/>
        <w:numPr>
          <w:ilvl w:val="0"/>
          <w:numId w:val="8"/>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F65413" w:rsidRPr="00F35BFC" w:rsidRDefault="00F65413" w:rsidP="00F65413">
      <w:pPr>
        <w:pStyle w:val="ListParagraph"/>
        <w:spacing w:after="0" w:line="260" w:lineRule="atLeast"/>
        <w:ind w:left="1080"/>
        <w:rPr>
          <w:rFonts w:ascii="Times New Roman" w:hAnsi="Times New Roman" w:cs="Times New Roman"/>
          <w:sz w:val="20"/>
          <w:szCs w:val="20"/>
        </w:rPr>
      </w:pPr>
    </w:p>
    <w:p w:rsidR="00FE4860" w:rsidRDefault="00FE4860">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221CA" w:rsidRPr="00126FDA" w:rsidRDefault="005A4066" w:rsidP="00F221CA">
      <w:pPr>
        <w:pStyle w:val="NoSpacing"/>
        <w:jc w:val="center"/>
        <w:rPr>
          <w:rFonts w:ascii="Times New Roman" w:hAnsi="Times New Roman" w:cs="Times New Roman"/>
          <w:b/>
          <w:sz w:val="24"/>
          <w:szCs w:val="24"/>
        </w:rPr>
      </w:pPr>
      <w:r>
        <w:rPr>
          <w:rFonts w:ascii="Times New Roman" w:hAnsi="Times New Roman" w:cs="Times New Roman"/>
          <w:b/>
          <w:sz w:val="24"/>
          <w:szCs w:val="24"/>
        </w:rPr>
        <w:t>3.</w:t>
      </w:r>
      <w:r w:rsidR="00F221CA" w:rsidRPr="00126FDA">
        <w:rPr>
          <w:rFonts w:ascii="Times New Roman" w:hAnsi="Times New Roman" w:cs="Times New Roman"/>
          <w:b/>
          <w:sz w:val="24"/>
          <w:szCs w:val="24"/>
        </w:rPr>
        <w:t>Lista cheltuielilor aferente serviciului social :</w:t>
      </w:r>
    </w:p>
    <w:p w:rsidR="00F221CA" w:rsidRPr="00126FDA" w:rsidRDefault="00F221CA" w:rsidP="00F221CA">
      <w:pPr>
        <w:pStyle w:val="NoSpacing"/>
        <w:jc w:val="center"/>
        <w:rPr>
          <w:rFonts w:ascii="Times New Roman" w:hAnsi="Times New Roman" w:cs="Times New Roman"/>
          <w:sz w:val="24"/>
          <w:szCs w:val="24"/>
        </w:rPr>
      </w:pPr>
      <w:r w:rsidRPr="00126FDA">
        <w:rPr>
          <w:rFonts w:ascii="Times New Roman" w:hAnsi="Times New Roman" w:cs="Times New Roman"/>
          <w:sz w:val="24"/>
          <w:szCs w:val="24"/>
        </w:rPr>
        <w:t>Centru rezidențial de îngrijire şi asistenţă pentru victimele violenţei în familie(domestice)</w:t>
      </w:r>
    </w:p>
    <w:p w:rsidR="00F221CA" w:rsidRPr="00126FDA" w:rsidRDefault="00F221CA" w:rsidP="00F221CA">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Centru de primire în regim de urgenţă – 8790 CR – VD-I</w:t>
      </w:r>
    </w:p>
    <w:p w:rsidR="00F221CA" w:rsidRPr="00126FDA" w:rsidRDefault="00F221CA" w:rsidP="00F221CA">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126FDA" w:rsidRPr="00126FDA" w:rsidTr="00A26C9C">
        <w:trPr>
          <w:tblHeader/>
        </w:trPr>
        <w:tc>
          <w:tcPr>
            <w:tcW w:w="675" w:type="dxa"/>
          </w:tcPr>
          <w:p w:rsidR="00F221CA" w:rsidRPr="00126FDA" w:rsidRDefault="00F221CA" w:rsidP="00A26C9C">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F221CA" w:rsidRPr="00126FDA" w:rsidRDefault="00F221CA"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F221CA" w:rsidRPr="00126FDA" w:rsidRDefault="00F221CA"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F221CA" w:rsidRPr="00126FDA" w:rsidRDefault="00F221CA"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764475" w:rsidRPr="00126FDA" w:rsidTr="00A26C9C">
        <w:trPr>
          <w:trHeight w:val="70"/>
        </w:trPr>
        <w:tc>
          <w:tcPr>
            <w:tcW w:w="675" w:type="dxa"/>
          </w:tcPr>
          <w:p w:rsidR="00764475" w:rsidRPr="00126FDA" w:rsidRDefault="00764475" w:rsidP="00A26C9C">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764475" w:rsidRPr="00315A36" w:rsidRDefault="00764475" w:rsidP="00315A36">
            <w:p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 xml:space="preserve">Cheltuieli de personal  si contribuțiile sociale ale angajatorului aferente acestora pentru: </w:t>
            </w:r>
          </w:p>
          <w:p w:rsidR="00764475" w:rsidRPr="00315A36" w:rsidRDefault="00764475" w:rsidP="00315A36">
            <w:pPr>
              <w:numPr>
                <w:ilvl w:val="0"/>
                <w:numId w:val="4"/>
              </w:num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 xml:space="preserve">personalul de conducere, </w:t>
            </w:r>
          </w:p>
          <w:p w:rsidR="00764475" w:rsidRPr="00315A36" w:rsidRDefault="00764475" w:rsidP="00315A36">
            <w:pPr>
              <w:numPr>
                <w:ilvl w:val="0"/>
                <w:numId w:val="4"/>
              </w:num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personalul de specialitate de îngrijire si asistenta. Personalul de specialitate și auxiliar,</w:t>
            </w:r>
          </w:p>
          <w:p w:rsidR="00764475" w:rsidRPr="00315A36" w:rsidRDefault="00764475" w:rsidP="00315A36">
            <w:pPr>
              <w:numPr>
                <w:ilvl w:val="0"/>
                <w:numId w:val="4"/>
              </w:num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personalul administrativ, gospodărie, întreținere-reparații, deservire,</w:t>
            </w:r>
          </w:p>
          <w:p w:rsidR="00764475" w:rsidRPr="00315A36" w:rsidRDefault="00764475" w:rsidP="00315A36">
            <w:p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 xml:space="preserve"> *se decontează doar dacă ponderea personalului de specialitate este de minim 60% din totalul cheltuielilor de  personal pentru care se solicită subvenția,  </w:t>
            </w:r>
          </w:p>
          <w:p w:rsidR="00764475" w:rsidRPr="00315A36" w:rsidRDefault="00764475" w:rsidP="00315A36">
            <w:pPr>
              <w:spacing w:line="260" w:lineRule="atLeast"/>
              <w:rPr>
                <w:rFonts w:ascii="Times New Roman" w:eastAsia="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0C5C61" w:rsidRDefault="000C5C61" w:rsidP="00315A36">
            <w:pPr>
              <w:spacing w:line="260" w:lineRule="atLeast"/>
              <w:rPr>
                <w:rFonts w:ascii="Times New Roman" w:eastAsia="Times New Roman" w:hAnsi="Times New Roman" w:cs="Times New Roman"/>
                <w:sz w:val="20"/>
                <w:szCs w:val="20"/>
              </w:rPr>
            </w:pPr>
          </w:p>
          <w:p w:rsidR="00764475" w:rsidRPr="00315A36" w:rsidRDefault="00764475" w:rsidP="00315A36">
            <w:p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764475" w:rsidRPr="00315A36" w:rsidRDefault="00764475" w:rsidP="00315A36">
            <w:pPr>
              <w:spacing w:line="260" w:lineRule="atLeast"/>
              <w:rPr>
                <w:rFonts w:ascii="Times New Roman" w:eastAsia="Times New Roman" w:hAnsi="Times New Roman" w:cs="Times New Roman"/>
                <w:b/>
                <w:sz w:val="20"/>
                <w:szCs w:val="20"/>
              </w:rPr>
            </w:pPr>
            <w:r w:rsidRPr="00315A36">
              <w:rPr>
                <w:rFonts w:ascii="Times New Roman" w:eastAsia="Times New Roman" w:hAnsi="Times New Roman" w:cs="Times New Roman"/>
                <w:b/>
                <w:sz w:val="20"/>
                <w:szCs w:val="20"/>
              </w:rPr>
              <w:t>A) Personal de conducere ;</w:t>
            </w:r>
          </w:p>
          <w:p w:rsidR="00764475" w:rsidRPr="00315A36" w:rsidRDefault="00764475" w:rsidP="00315A36">
            <w:pPr>
              <w:spacing w:line="260" w:lineRule="atLeast"/>
              <w:rPr>
                <w:rFonts w:ascii="Times New Roman" w:eastAsia="Times New Roman" w:hAnsi="Times New Roman" w:cs="Times New Roman"/>
                <w:sz w:val="20"/>
                <w:szCs w:val="20"/>
              </w:rPr>
            </w:pPr>
            <w:r w:rsidRPr="00315A36">
              <w:rPr>
                <w:rFonts w:ascii="Times New Roman" w:eastAsia="Times New Roman" w:hAnsi="Times New Roman" w:cs="Times New Roman"/>
                <w:sz w:val="20"/>
                <w:szCs w:val="20"/>
              </w:rPr>
              <w:t xml:space="preserve"> Șef centru/ Coordonator personal de specialitate</w:t>
            </w:r>
          </w:p>
          <w:p w:rsidR="00764475" w:rsidRPr="00315A36" w:rsidRDefault="00764475" w:rsidP="00315A36">
            <w:pPr>
              <w:spacing w:line="260" w:lineRule="atLeast"/>
              <w:rPr>
                <w:rFonts w:ascii="Times New Roman" w:eastAsia="Times New Roman" w:hAnsi="Times New Roman" w:cs="Times New Roman"/>
                <w:b/>
                <w:sz w:val="20"/>
                <w:szCs w:val="20"/>
              </w:rPr>
            </w:pPr>
            <w:r w:rsidRPr="00315A36">
              <w:rPr>
                <w:rFonts w:ascii="Times New Roman" w:eastAsia="Times New Roman" w:hAnsi="Times New Roman" w:cs="Times New Roman"/>
                <w:b/>
                <w:sz w:val="20"/>
                <w:szCs w:val="20"/>
              </w:rPr>
              <w:t xml:space="preserve">B) Personalul de specialitate </w:t>
            </w:r>
            <w:r w:rsidRPr="00315A36">
              <w:rPr>
                <w:rFonts w:ascii="Times New Roman" w:eastAsia="Times New Roman" w:hAnsi="Times New Roman" w:cs="Times New Roman"/>
                <w:sz w:val="20"/>
                <w:szCs w:val="20"/>
              </w:rPr>
              <w:t>poate fi</w:t>
            </w:r>
            <w:r w:rsidRPr="00315A36">
              <w:rPr>
                <w:rFonts w:ascii="Times New Roman" w:eastAsia="Times New Roman" w:hAnsi="Times New Roman" w:cs="Times New Roman"/>
                <w:b/>
                <w:sz w:val="20"/>
                <w:szCs w:val="20"/>
              </w:rPr>
              <w:t>:</w:t>
            </w:r>
          </w:p>
          <w:p w:rsidR="00764475" w:rsidRPr="00126FDA" w:rsidRDefault="00764475" w:rsidP="00A26C9C">
            <w:pPr>
              <w:pStyle w:val="Default"/>
              <w:rPr>
                <w:color w:val="auto"/>
                <w:sz w:val="20"/>
                <w:szCs w:val="20"/>
              </w:rPr>
            </w:pPr>
            <w:r w:rsidRPr="00126FDA">
              <w:rPr>
                <w:color w:val="auto"/>
                <w:sz w:val="20"/>
                <w:szCs w:val="20"/>
              </w:rPr>
              <w:t xml:space="preserve">a) art-terapeut (263504); </w:t>
            </w:r>
          </w:p>
          <w:p w:rsidR="00764475" w:rsidRPr="00126FDA" w:rsidRDefault="00764475" w:rsidP="00A26C9C">
            <w:pPr>
              <w:pStyle w:val="Default"/>
              <w:rPr>
                <w:color w:val="auto"/>
                <w:sz w:val="20"/>
                <w:szCs w:val="20"/>
              </w:rPr>
            </w:pPr>
            <w:r w:rsidRPr="00126FDA">
              <w:rPr>
                <w:color w:val="auto"/>
                <w:sz w:val="20"/>
                <w:szCs w:val="20"/>
              </w:rPr>
              <w:t xml:space="preserve">b) asistent medical generalist (325901), soră medicală (322102); </w:t>
            </w:r>
          </w:p>
          <w:p w:rsidR="00764475" w:rsidRPr="00126FDA" w:rsidRDefault="00764475" w:rsidP="00A26C9C">
            <w:pPr>
              <w:pStyle w:val="Default"/>
              <w:rPr>
                <w:color w:val="auto"/>
                <w:sz w:val="20"/>
                <w:szCs w:val="20"/>
              </w:rPr>
            </w:pPr>
            <w:r w:rsidRPr="00126FDA">
              <w:rPr>
                <w:color w:val="auto"/>
                <w:sz w:val="20"/>
                <w:szCs w:val="20"/>
              </w:rPr>
              <w:t xml:space="preserve">c) asistent social (263501); </w:t>
            </w:r>
          </w:p>
          <w:p w:rsidR="00764475" w:rsidRPr="00126FDA" w:rsidRDefault="00764475" w:rsidP="00A26C9C">
            <w:pPr>
              <w:pStyle w:val="Default"/>
              <w:rPr>
                <w:color w:val="auto"/>
                <w:sz w:val="20"/>
                <w:szCs w:val="20"/>
              </w:rPr>
            </w:pPr>
            <w:r w:rsidRPr="00126FDA">
              <w:rPr>
                <w:color w:val="auto"/>
                <w:sz w:val="20"/>
                <w:szCs w:val="20"/>
              </w:rPr>
              <w:t xml:space="preserve">d) educator-puericultor (234203); </w:t>
            </w:r>
          </w:p>
          <w:p w:rsidR="00764475" w:rsidRPr="00126FDA" w:rsidRDefault="00764475" w:rsidP="00A26C9C">
            <w:pPr>
              <w:pStyle w:val="Default"/>
              <w:rPr>
                <w:color w:val="auto"/>
                <w:sz w:val="20"/>
                <w:szCs w:val="20"/>
              </w:rPr>
            </w:pPr>
            <w:r w:rsidRPr="00126FDA">
              <w:rPr>
                <w:color w:val="auto"/>
                <w:sz w:val="20"/>
                <w:szCs w:val="20"/>
              </w:rPr>
              <w:t xml:space="preserve">e) instructor de ergoterapie (223003); </w:t>
            </w:r>
          </w:p>
          <w:p w:rsidR="00764475" w:rsidRPr="00126FDA" w:rsidRDefault="00764475" w:rsidP="00A26C9C">
            <w:pPr>
              <w:pStyle w:val="Default"/>
              <w:rPr>
                <w:color w:val="auto"/>
                <w:sz w:val="20"/>
                <w:szCs w:val="20"/>
              </w:rPr>
            </w:pPr>
            <w:r w:rsidRPr="00126FDA">
              <w:rPr>
                <w:color w:val="auto"/>
                <w:sz w:val="20"/>
                <w:szCs w:val="20"/>
              </w:rPr>
              <w:t xml:space="preserve">f) instructor-educator pentru activităţi de resocializare (263508);  </w:t>
            </w:r>
          </w:p>
          <w:p w:rsidR="00764475" w:rsidRDefault="00764475" w:rsidP="00A26C9C">
            <w:pPr>
              <w:pStyle w:val="Default"/>
              <w:rPr>
                <w:iCs/>
                <w:color w:val="auto"/>
                <w:sz w:val="20"/>
                <w:szCs w:val="20"/>
              </w:rPr>
            </w:pPr>
            <w:r w:rsidRPr="00126FDA">
              <w:rPr>
                <w:iCs/>
                <w:color w:val="auto"/>
                <w:sz w:val="20"/>
                <w:szCs w:val="20"/>
              </w:rPr>
              <w:t xml:space="preserve">g) interpret în limbaj mimico-gestual (235202); </w:t>
            </w:r>
          </w:p>
          <w:p w:rsidR="00764475" w:rsidRPr="00126FDA" w:rsidRDefault="00764475" w:rsidP="00A26C9C">
            <w:pPr>
              <w:pStyle w:val="Default"/>
              <w:rPr>
                <w:iCs/>
                <w:color w:val="auto"/>
                <w:sz w:val="20"/>
                <w:szCs w:val="20"/>
              </w:rPr>
            </w:pPr>
            <w:r>
              <w:rPr>
                <w:iCs/>
                <w:color w:val="auto"/>
                <w:sz w:val="20"/>
                <w:szCs w:val="20"/>
              </w:rPr>
              <w:lastRenderedPageBreak/>
              <w:t xml:space="preserve">h) </w:t>
            </w:r>
            <w:r w:rsidRPr="00315A36">
              <w:rPr>
                <w:iCs/>
                <w:color w:val="auto"/>
                <w:sz w:val="20"/>
                <w:szCs w:val="20"/>
              </w:rPr>
              <w:t>medic specialist (2212)</w:t>
            </w:r>
          </w:p>
          <w:p w:rsidR="00764475" w:rsidRPr="00126FDA" w:rsidRDefault="00764475" w:rsidP="00A26C9C">
            <w:pPr>
              <w:pStyle w:val="Default"/>
              <w:rPr>
                <w:color w:val="auto"/>
                <w:sz w:val="20"/>
                <w:szCs w:val="20"/>
              </w:rPr>
            </w:pPr>
            <w:r>
              <w:rPr>
                <w:color w:val="auto"/>
                <w:sz w:val="20"/>
                <w:szCs w:val="20"/>
              </w:rPr>
              <w:t>i</w:t>
            </w:r>
            <w:r w:rsidRPr="00126FDA">
              <w:rPr>
                <w:color w:val="auto"/>
                <w:sz w:val="20"/>
                <w:szCs w:val="20"/>
              </w:rPr>
              <w:t xml:space="preserve">) pedagog social (341202); </w:t>
            </w:r>
          </w:p>
          <w:p w:rsidR="00764475" w:rsidRPr="00126FDA" w:rsidRDefault="00764475" w:rsidP="00A26C9C">
            <w:pPr>
              <w:pStyle w:val="Default"/>
              <w:rPr>
                <w:color w:val="auto"/>
                <w:sz w:val="20"/>
                <w:szCs w:val="20"/>
              </w:rPr>
            </w:pPr>
            <w:r>
              <w:rPr>
                <w:color w:val="auto"/>
                <w:sz w:val="20"/>
                <w:szCs w:val="20"/>
              </w:rPr>
              <w:t>j</w:t>
            </w:r>
            <w:r w:rsidRPr="00126FDA">
              <w:rPr>
                <w:color w:val="auto"/>
                <w:sz w:val="20"/>
                <w:szCs w:val="20"/>
              </w:rPr>
              <w:t xml:space="preserve">) psiholog (263411); </w:t>
            </w:r>
          </w:p>
          <w:p w:rsidR="00764475" w:rsidRPr="00126FDA" w:rsidRDefault="00764475" w:rsidP="00A26C9C">
            <w:pPr>
              <w:pStyle w:val="Default"/>
              <w:rPr>
                <w:color w:val="auto"/>
                <w:sz w:val="20"/>
                <w:szCs w:val="20"/>
              </w:rPr>
            </w:pPr>
            <w:r>
              <w:rPr>
                <w:color w:val="auto"/>
                <w:sz w:val="20"/>
                <w:szCs w:val="20"/>
              </w:rPr>
              <w:t>k</w:t>
            </w:r>
            <w:r w:rsidRPr="00126FDA">
              <w:rPr>
                <w:color w:val="auto"/>
                <w:sz w:val="20"/>
                <w:szCs w:val="20"/>
              </w:rPr>
              <w:t xml:space="preserve">) psiholog în specialitatea consiliere psihologică (263402); </w:t>
            </w:r>
          </w:p>
          <w:p w:rsidR="00764475" w:rsidRPr="00126FDA" w:rsidRDefault="00764475" w:rsidP="00A26C9C">
            <w:pPr>
              <w:pStyle w:val="Default"/>
              <w:rPr>
                <w:color w:val="auto"/>
                <w:sz w:val="20"/>
                <w:szCs w:val="20"/>
              </w:rPr>
            </w:pPr>
            <w:r>
              <w:rPr>
                <w:color w:val="auto"/>
                <w:sz w:val="20"/>
                <w:szCs w:val="20"/>
              </w:rPr>
              <w:t>l</w:t>
            </w:r>
            <w:r w:rsidRPr="00126FDA">
              <w:rPr>
                <w:color w:val="auto"/>
                <w:sz w:val="20"/>
                <w:szCs w:val="20"/>
              </w:rPr>
              <w:t xml:space="preserve">) psiholog în specialitatea psihologie educaţională, consiliere şcolară şi vocaţională (263407); </w:t>
            </w:r>
          </w:p>
          <w:p w:rsidR="00764475" w:rsidRPr="00126FDA" w:rsidRDefault="00764475" w:rsidP="00A26C9C">
            <w:pPr>
              <w:pStyle w:val="Default"/>
              <w:rPr>
                <w:color w:val="auto"/>
                <w:sz w:val="20"/>
                <w:szCs w:val="20"/>
              </w:rPr>
            </w:pPr>
            <w:r>
              <w:rPr>
                <w:color w:val="auto"/>
                <w:sz w:val="20"/>
                <w:szCs w:val="20"/>
              </w:rPr>
              <w:t>m</w:t>
            </w:r>
            <w:r w:rsidRPr="00126FDA">
              <w:rPr>
                <w:color w:val="auto"/>
                <w:sz w:val="20"/>
                <w:szCs w:val="20"/>
              </w:rPr>
              <w:t xml:space="preserve">) psiholog în specialitatea psihopedagogie specială (263408); </w:t>
            </w:r>
          </w:p>
          <w:p w:rsidR="00764475" w:rsidRPr="00126FDA" w:rsidRDefault="00764475" w:rsidP="00A26C9C">
            <w:pPr>
              <w:pStyle w:val="Default"/>
              <w:rPr>
                <w:color w:val="auto"/>
                <w:sz w:val="20"/>
                <w:szCs w:val="20"/>
              </w:rPr>
            </w:pPr>
            <w:r>
              <w:rPr>
                <w:color w:val="auto"/>
                <w:sz w:val="20"/>
                <w:szCs w:val="20"/>
              </w:rPr>
              <w:t>n</w:t>
            </w:r>
            <w:r w:rsidRPr="00126FDA">
              <w:rPr>
                <w:color w:val="auto"/>
                <w:sz w:val="20"/>
                <w:szCs w:val="20"/>
              </w:rPr>
              <w:t xml:space="preserve">) psiholog în specialitatea psihoterapie (263403); </w:t>
            </w:r>
          </w:p>
          <w:p w:rsidR="00764475" w:rsidRPr="00126FDA" w:rsidRDefault="00764475" w:rsidP="00A26C9C">
            <w:pPr>
              <w:pStyle w:val="Default"/>
              <w:rPr>
                <w:color w:val="auto"/>
                <w:sz w:val="20"/>
                <w:szCs w:val="20"/>
              </w:rPr>
            </w:pPr>
            <w:r>
              <w:rPr>
                <w:color w:val="auto"/>
                <w:sz w:val="20"/>
                <w:szCs w:val="20"/>
              </w:rPr>
              <w:t>o</w:t>
            </w:r>
            <w:r w:rsidRPr="00126FDA">
              <w:rPr>
                <w:color w:val="auto"/>
                <w:sz w:val="20"/>
                <w:szCs w:val="20"/>
              </w:rPr>
              <w:t xml:space="preserve">) psihopedagog (263412); </w:t>
            </w:r>
          </w:p>
          <w:p w:rsidR="00764475" w:rsidRPr="00126FDA" w:rsidRDefault="00764475" w:rsidP="00A26C9C">
            <w:pPr>
              <w:pStyle w:val="Default"/>
              <w:rPr>
                <w:color w:val="auto"/>
                <w:sz w:val="20"/>
                <w:szCs w:val="20"/>
              </w:rPr>
            </w:pPr>
            <w:r>
              <w:rPr>
                <w:color w:val="auto"/>
                <w:sz w:val="20"/>
                <w:szCs w:val="20"/>
              </w:rPr>
              <w:t>p</w:t>
            </w:r>
            <w:r w:rsidRPr="00126FDA">
              <w:rPr>
                <w:color w:val="auto"/>
                <w:sz w:val="20"/>
                <w:szCs w:val="20"/>
              </w:rPr>
              <w:t xml:space="preserve">) specialist în angajare asistată (263507); </w:t>
            </w:r>
          </w:p>
          <w:p w:rsidR="00764475" w:rsidRPr="00126FDA" w:rsidRDefault="00764475" w:rsidP="00A26C9C">
            <w:pPr>
              <w:pStyle w:val="Default"/>
              <w:rPr>
                <w:color w:val="auto"/>
                <w:sz w:val="20"/>
                <w:szCs w:val="20"/>
              </w:rPr>
            </w:pPr>
            <w:r>
              <w:rPr>
                <w:color w:val="auto"/>
                <w:sz w:val="20"/>
                <w:szCs w:val="20"/>
              </w:rPr>
              <w:t>r</w:t>
            </w:r>
            <w:r w:rsidRPr="00126FDA">
              <w:rPr>
                <w:color w:val="auto"/>
                <w:sz w:val="20"/>
                <w:szCs w:val="20"/>
              </w:rPr>
              <w:t xml:space="preserve">) tehnician asistenţă socială (341201); </w:t>
            </w:r>
          </w:p>
          <w:p w:rsidR="00764475" w:rsidRPr="00126FDA" w:rsidRDefault="00764475" w:rsidP="00A26C9C">
            <w:pPr>
              <w:pStyle w:val="Default"/>
              <w:rPr>
                <w:color w:val="auto"/>
                <w:sz w:val="20"/>
                <w:szCs w:val="20"/>
              </w:rPr>
            </w:pPr>
            <w:r>
              <w:rPr>
                <w:color w:val="auto"/>
                <w:sz w:val="20"/>
                <w:szCs w:val="20"/>
              </w:rPr>
              <w:t>q</w:t>
            </w:r>
            <w:r w:rsidRPr="00126FDA">
              <w:rPr>
                <w:color w:val="auto"/>
                <w:sz w:val="20"/>
                <w:szCs w:val="20"/>
              </w:rPr>
              <w:t xml:space="preserve">) terapeut ocupaţional (263419); </w:t>
            </w:r>
          </w:p>
          <w:p w:rsidR="00764475" w:rsidRPr="00126FDA" w:rsidRDefault="00764475" w:rsidP="00A26C9C">
            <w:pPr>
              <w:pStyle w:val="Default"/>
              <w:rPr>
                <w:color w:val="auto"/>
                <w:sz w:val="20"/>
                <w:szCs w:val="20"/>
              </w:rPr>
            </w:pPr>
            <w:r w:rsidRPr="00126FDA">
              <w:rPr>
                <w:iCs/>
                <w:color w:val="auto"/>
                <w:sz w:val="20"/>
                <w:szCs w:val="20"/>
              </w:rPr>
              <w:t xml:space="preserve">s) lucrător în limbaj mimico-gestual (516913); </w:t>
            </w:r>
          </w:p>
          <w:p w:rsidR="00764475" w:rsidRDefault="00764475" w:rsidP="00A26C9C">
            <w:pPr>
              <w:rPr>
                <w:rFonts w:ascii="Times New Roman" w:eastAsia="Times New Roman" w:hAnsi="Times New Roman" w:cs="Times New Roman"/>
                <w:b/>
                <w:sz w:val="20"/>
                <w:szCs w:val="20"/>
              </w:rPr>
            </w:pP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b/>
                <w:sz w:val="20"/>
                <w:szCs w:val="20"/>
              </w:rPr>
              <w:t xml:space="preserve">C)Personalul administrativ </w:t>
            </w:r>
            <w:r w:rsidRPr="00126FDA">
              <w:rPr>
                <w:rFonts w:ascii="Times New Roman" w:eastAsia="Times New Roman" w:hAnsi="Times New Roman" w:cs="Times New Roman"/>
                <w:sz w:val="20"/>
                <w:szCs w:val="20"/>
              </w:rPr>
              <w:t>asigură activităţile auxiliare serviciuluisocial: aprovizionare, mentenanţă, achiziţii etc. şi poate fi:</w:t>
            </w: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b) funcţionar administrativ,  funcționar economic</w:t>
            </w:r>
            <w:r>
              <w:rPr>
                <w:rFonts w:ascii="Times New Roman" w:eastAsia="Times New Roman" w:hAnsi="Times New Roman" w:cs="Times New Roman"/>
                <w:sz w:val="20"/>
                <w:szCs w:val="20"/>
              </w:rPr>
              <w:t>,</w:t>
            </w:r>
            <w:r w:rsidRPr="00126FDA">
              <w:rPr>
                <w:rFonts w:ascii="Times New Roman" w:eastAsia="Times New Roman" w:hAnsi="Times New Roman" w:cs="Times New Roman"/>
                <w:sz w:val="20"/>
                <w:szCs w:val="20"/>
              </w:rPr>
              <w:t xml:space="preserve"> economist, contabil,inspector resurse umane;</w:t>
            </w: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casier, magaziner;</w:t>
            </w: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d) paznic, personal pentru curăţenie spaţii,;</w:t>
            </w: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e) şofer;</w:t>
            </w:r>
          </w:p>
          <w:p w:rsidR="00764475" w:rsidRPr="00126FDA" w:rsidRDefault="00764475"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f) muncitor calificat;</w:t>
            </w:r>
          </w:p>
          <w:p w:rsidR="00764475" w:rsidRPr="00126FDA" w:rsidRDefault="00764475" w:rsidP="00A26C9C">
            <w:pPr>
              <w:rPr>
                <w:rFonts w:ascii="Times New Roman" w:hAnsi="Times New Roman" w:cs="Times New Roman"/>
                <w:sz w:val="20"/>
                <w:szCs w:val="20"/>
              </w:rPr>
            </w:pPr>
            <w:r w:rsidRPr="00126FDA">
              <w:rPr>
                <w:rFonts w:ascii="Times New Roman" w:eastAsia="Times New Roman" w:hAnsi="Times New Roman" w:cs="Times New Roman"/>
                <w:sz w:val="20"/>
                <w:szCs w:val="20"/>
              </w:rPr>
              <w:t>g) muncitor necalificat.</w:t>
            </w:r>
          </w:p>
        </w:tc>
        <w:tc>
          <w:tcPr>
            <w:tcW w:w="3969" w:type="dxa"/>
          </w:tcPr>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764475" w:rsidRPr="00313273" w:rsidRDefault="00764475" w:rsidP="00FC3357">
            <w:pPr>
              <w:spacing w:line="260" w:lineRule="atLeast"/>
              <w:rPr>
                <w:rFonts w:ascii="Times New Roman" w:hAnsi="Times New Roman" w:cs="Times New Roman"/>
                <w:sz w:val="20"/>
                <w:szCs w:val="20"/>
              </w:rPr>
            </w:pPr>
          </w:p>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764475" w:rsidRPr="00313273" w:rsidRDefault="00764475" w:rsidP="00FC3357">
            <w:pPr>
              <w:spacing w:line="260" w:lineRule="atLeast"/>
              <w:rPr>
                <w:rFonts w:ascii="Times New Roman" w:hAnsi="Times New Roman" w:cs="Times New Roman"/>
                <w:sz w:val="20"/>
                <w:szCs w:val="20"/>
              </w:rPr>
            </w:pPr>
          </w:p>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764475" w:rsidRPr="00313273"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p w:rsidR="00764475" w:rsidRPr="00126FDA" w:rsidRDefault="00764475" w:rsidP="00FC3357">
            <w:pPr>
              <w:spacing w:line="260" w:lineRule="atLeast"/>
              <w:rPr>
                <w:rFonts w:ascii="Times New Roman" w:hAnsi="Times New Roman" w:cs="Times New Roman"/>
                <w:sz w:val="20"/>
                <w:szCs w:val="20"/>
              </w:rPr>
            </w:pPr>
          </w:p>
        </w:tc>
        <w:tc>
          <w:tcPr>
            <w:tcW w:w="4756" w:type="dxa"/>
          </w:tcPr>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764475" w:rsidRPr="00313273" w:rsidRDefault="00764475" w:rsidP="00FC3357">
            <w:pPr>
              <w:spacing w:line="260" w:lineRule="atLeast"/>
              <w:rPr>
                <w:rFonts w:ascii="Times New Roman" w:hAnsi="Times New Roman" w:cs="Times New Roman"/>
                <w:sz w:val="20"/>
                <w:szCs w:val="20"/>
              </w:rPr>
            </w:pPr>
          </w:p>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764475" w:rsidRPr="00313273" w:rsidRDefault="00764475" w:rsidP="00FC3357">
            <w:pPr>
              <w:spacing w:line="260" w:lineRule="atLeast"/>
              <w:rPr>
                <w:rFonts w:ascii="Times New Roman" w:hAnsi="Times New Roman" w:cs="Times New Roman"/>
                <w:sz w:val="20"/>
                <w:szCs w:val="20"/>
              </w:rPr>
            </w:pPr>
          </w:p>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764475" w:rsidRPr="00313273" w:rsidRDefault="00764475" w:rsidP="00FC3357">
            <w:pPr>
              <w:spacing w:line="260" w:lineRule="atLeast"/>
              <w:rPr>
                <w:rFonts w:ascii="Times New Roman" w:hAnsi="Times New Roman" w:cs="Times New Roman"/>
                <w:sz w:val="20"/>
                <w:szCs w:val="20"/>
              </w:rPr>
            </w:pPr>
          </w:p>
          <w:p w:rsidR="00764475" w:rsidRPr="00313273" w:rsidRDefault="00764475"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764475" w:rsidRPr="00313273" w:rsidRDefault="00764475" w:rsidP="00FC3357">
            <w:pPr>
              <w:spacing w:line="260" w:lineRule="atLeast"/>
              <w:rPr>
                <w:rFonts w:ascii="Times New Roman" w:hAnsi="Times New Roman" w:cs="Times New Roman"/>
                <w:sz w:val="20"/>
                <w:szCs w:val="20"/>
              </w:rPr>
            </w:pPr>
          </w:p>
          <w:p w:rsidR="00764475" w:rsidRPr="00126FDA" w:rsidRDefault="004F459A"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1B4AB2" w:rsidRPr="00126FDA" w:rsidTr="00A26C9C">
        <w:tc>
          <w:tcPr>
            <w:tcW w:w="675" w:type="dxa"/>
          </w:tcPr>
          <w:p w:rsidR="001B4AB2" w:rsidRPr="00126FDA" w:rsidRDefault="001B4AB2"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1B4AB2" w:rsidRPr="00126FDA"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1B4AB2" w:rsidRPr="00126FDA" w:rsidRDefault="001B4AB2" w:rsidP="00FC3357">
            <w:pPr>
              <w:spacing w:line="260" w:lineRule="atLeast"/>
              <w:rPr>
                <w:rFonts w:ascii="Times New Roman" w:hAnsi="Times New Roman" w:cs="Times New Roman"/>
                <w:sz w:val="20"/>
                <w:szCs w:val="20"/>
              </w:rPr>
            </w:pPr>
          </w:p>
        </w:tc>
        <w:tc>
          <w:tcPr>
            <w:tcW w:w="3969" w:type="dxa"/>
          </w:tcPr>
          <w:p w:rsidR="001B4AB2" w:rsidRDefault="001B4AB2" w:rsidP="00FC3357">
            <w:pPr>
              <w:spacing w:line="260" w:lineRule="atLeast"/>
              <w:rPr>
                <w:rFonts w:ascii="Times New Roman" w:hAnsi="Times New Roman" w:cs="Times New Roman"/>
                <w:sz w:val="20"/>
                <w:szCs w:val="20"/>
              </w:rPr>
            </w:pPr>
            <w:r>
              <w:rPr>
                <w:rFonts w:ascii="Times New Roman" w:hAnsi="Times New Roman" w:cs="Times New Roman"/>
                <w:sz w:val="20"/>
                <w:szCs w:val="20"/>
              </w:rPr>
              <w:t>Liste de prezența</w:t>
            </w:r>
            <w:r w:rsidRPr="00126FDA">
              <w:rPr>
                <w:rFonts w:ascii="Times New Roman" w:hAnsi="Times New Roman" w:cs="Times New Roman"/>
                <w:sz w:val="20"/>
                <w:szCs w:val="20"/>
              </w:rPr>
              <w:t>, facturi,  note  de recepț</w:t>
            </w:r>
            <w:r>
              <w:rPr>
                <w:rFonts w:ascii="Times New Roman" w:hAnsi="Times New Roman" w:cs="Times New Roman"/>
                <w:sz w:val="20"/>
                <w:szCs w:val="20"/>
              </w:rPr>
              <w:t>ie, bonuri de consum, dovada plăț</w:t>
            </w:r>
            <w:r w:rsidRPr="00126FDA">
              <w:rPr>
                <w:rFonts w:ascii="Times New Roman" w:hAnsi="Times New Roman" w:cs="Times New Roman"/>
                <w:sz w:val="20"/>
                <w:szCs w:val="20"/>
              </w:rPr>
              <w:t xml:space="preserve">ii; </w:t>
            </w:r>
          </w:p>
          <w:p w:rsidR="001B4AB2" w:rsidRPr="00126FDA" w:rsidRDefault="001B4AB2" w:rsidP="00FC3357">
            <w:pPr>
              <w:spacing w:line="260" w:lineRule="atLeast"/>
              <w:rPr>
                <w:rFonts w:ascii="Times New Roman" w:hAnsi="Times New Roman" w:cs="Times New Roman"/>
                <w:sz w:val="20"/>
                <w:szCs w:val="20"/>
              </w:rPr>
            </w:pPr>
          </w:p>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1B4AB2" w:rsidRPr="00126FDA" w:rsidRDefault="001B4AB2" w:rsidP="00FC3357">
            <w:pPr>
              <w:spacing w:line="260" w:lineRule="atLeast"/>
              <w:rPr>
                <w:rFonts w:ascii="Times New Roman" w:hAnsi="Times New Roman" w:cs="Times New Roman"/>
                <w:sz w:val="20"/>
                <w:szCs w:val="20"/>
              </w:rPr>
            </w:pPr>
          </w:p>
          <w:p w:rsidR="001B4AB2" w:rsidRPr="00126FDA"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tc>
        <w:tc>
          <w:tcPr>
            <w:tcW w:w="4756" w:type="dxa"/>
          </w:tcPr>
          <w:p w:rsidR="001B4AB2" w:rsidRPr="006F67F4" w:rsidRDefault="001B4AB2" w:rsidP="00FC3357">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1B4AB2" w:rsidRPr="00126FDA" w:rsidRDefault="001B4AB2" w:rsidP="00FC3357">
            <w:pPr>
              <w:spacing w:line="260" w:lineRule="atLeast"/>
              <w:rPr>
                <w:rFonts w:ascii="Times New Roman" w:hAnsi="Times New Roman" w:cs="Times New Roman"/>
                <w:sz w:val="20"/>
                <w:szCs w:val="20"/>
              </w:rPr>
            </w:pPr>
          </w:p>
        </w:tc>
      </w:tr>
      <w:tr w:rsidR="001B4AB2" w:rsidRPr="00126FDA" w:rsidTr="00A26C9C">
        <w:tc>
          <w:tcPr>
            <w:tcW w:w="675" w:type="dxa"/>
          </w:tcPr>
          <w:p w:rsidR="001B4AB2" w:rsidRPr="00126FDA" w:rsidRDefault="001B4AB2" w:rsidP="00A26C9C">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1B4AB2" w:rsidRPr="00126FDA"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tcPr>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suprafața destinata prestarii serviciului social ;</w:t>
            </w:r>
          </w:p>
          <w:p w:rsidR="001B4AB2" w:rsidRPr="00126FDA" w:rsidRDefault="001B4AB2" w:rsidP="00FC3357">
            <w:pPr>
              <w:spacing w:line="260" w:lineRule="atLeast"/>
              <w:rPr>
                <w:rFonts w:ascii="Times New Roman" w:hAnsi="Times New Roman" w:cs="Times New Roman"/>
                <w:sz w:val="20"/>
                <w:szCs w:val="20"/>
              </w:rPr>
            </w:pPr>
          </w:p>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1B4AB2" w:rsidRPr="00126FDA" w:rsidRDefault="001B4AB2" w:rsidP="00FC3357">
            <w:pPr>
              <w:spacing w:line="260" w:lineRule="atLeast"/>
              <w:rPr>
                <w:rFonts w:ascii="Times New Roman" w:hAnsi="Times New Roman" w:cs="Times New Roman"/>
                <w:sz w:val="20"/>
                <w:szCs w:val="20"/>
              </w:rPr>
            </w:pPr>
          </w:p>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1B4AB2" w:rsidRPr="00126FDA" w:rsidRDefault="001B4AB2" w:rsidP="00FC3357">
            <w:pPr>
              <w:spacing w:line="260" w:lineRule="atLeast"/>
              <w:rPr>
                <w:rFonts w:ascii="Times New Roman" w:hAnsi="Times New Roman" w:cs="Times New Roman"/>
                <w:sz w:val="20"/>
                <w:szCs w:val="20"/>
              </w:rPr>
            </w:pPr>
          </w:p>
          <w:p w:rsidR="001B4AB2" w:rsidRPr="00126FDA" w:rsidRDefault="001B4AB2"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 ;</w:t>
            </w:r>
          </w:p>
        </w:tc>
        <w:tc>
          <w:tcPr>
            <w:tcW w:w="4756" w:type="dxa"/>
          </w:tcPr>
          <w:p w:rsidR="001B4AB2" w:rsidRPr="00126FDA" w:rsidRDefault="001B4AB2"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Nu se decontează cheltuielile cu încălzirea aferente spațiilor în care nu se prestează serviciul social;</w:t>
            </w:r>
          </w:p>
        </w:tc>
      </w:tr>
      <w:tr w:rsidR="001B4AB2" w:rsidRPr="00126FDA" w:rsidTr="00A26C9C">
        <w:tc>
          <w:tcPr>
            <w:tcW w:w="675" w:type="dxa"/>
          </w:tcPr>
          <w:p w:rsidR="001B4AB2" w:rsidRPr="00126FDA" w:rsidRDefault="001B4AB2"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4</w:t>
            </w:r>
          </w:p>
        </w:tc>
        <w:tc>
          <w:tcPr>
            <w:tcW w:w="4820" w:type="dxa"/>
          </w:tcPr>
          <w:p w:rsidR="001B4AB2" w:rsidRPr="00126FDA" w:rsidRDefault="001B4AB2" w:rsidP="00FC3357">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1B4AB2" w:rsidRPr="00126FDA" w:rsidRDefault="001B4AB2" w:rsidP="00FC3357">
            <w:pPr>
              <w:spacing w:line="260" w:lineRule="atLeast"/>
              <w:rPr>
                <w:rFonts w:ascii="Times New Roman" w:hAnsi="Times New Roman" w:cs="Times New Roman"/>
                <w:sz w:val="20"/>
                <w:szCs w:val="20"/>
              </w:rPr>
            </w:pPr>
          </w:p>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1B4AB2" w:rsidRPr="00126FDA" w:rsidRDefault="001B4AB2" w:rsidP="00FC3357">
            <w:pPr>
              <w:spacing w:line="260" w:lineRule="atLeast"/>
              <w:rPr>
                <w:rFonts w:ascii="Times New Roman" w:hAnsi="Times New Roman" w:cs="Times New Roman"/>
                <w:sz w:val="20"/>
                <w:szCs w:val="20"/>
              </w:rPr>
            </w:pPr>
          </w:p>
          <w:p w:rsidR="001B4AB2"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1B4AB2" w:rsidRPr="00126FDA" w:rsidRDefault="001B4AB2" w:rsidP="00FC3357">
            <w:pPr>
              <w:spacing w:line="260" w:lineRule="atLeast"/>
              <w:rPr>
                <w:rFonts w:ascii="Times New Roman" w:hAnsi="Times New Roman" w:cs="Times New Roman"/>
                <w:sz w:val="20"/>
                <w:szCs w:val="20"/>
              </w:rPr>
            </w:pPr>
          </w:p>
          <w:p w:rsidR="001B4AB2" w:rsidRPr="00126FDA"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1B4AB2" w:rsidRPr="00126FDA" w:rsidRDefault="001B4AB2"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09396A" w:rsidRPr="00126FDA" w:rsidTr="00A26C9C">
        <w:tc>
          <w:tcPr>
            <w:tcW w:w="675" w:type="dxa"/>
          </w:tcPr>
          <w:p w:rsidR="0009396A" w:rsidRPr="00126FDA" w:rsidRDefault="0009396A" w:rsidP="00A26C9C">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09396A" w:rsidRDefault="0009396A" w:rsidP="001B4AB2">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serviciile medicale  pentru beneficiari recomandate de medic,</w:t>
            </w:r>
            <w:r>
              <w:rPr>
                <w:rFonts w:ascii="Times New Roman" w:hAnsi="Times New Roman" w:cs="Times New Roman"/>
                <w:sz w:val="20"/>
                <w:szCs w:val="20"/>
              </w:rPr>
              <w:t xml:space="preserve"> servicii de medicină legală</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09396A" w:rsidRPr="009B472A" w:rsidRDefault="0009396A" w:rsidP="001B4AB2">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 spălătorie pentru obiecte de uz personal ale beneficiarilor unității de asistență socială subvenționate ,  </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09396A" w:rsidRPr="009B472A" w:rsidRDefault="0009396A" w:rsidP="001B4AB2">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servicii de pază, </w:t>
            </w:r>
          </w:p>
          <w:p w:rsidR="0009396A" w:rsidRDefault="0058520B" w:rsidP="001B4AB2">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RCA pentru mașinile proprietate a furnizorului de servicii sociale și folosite pentru acordarea serviciilor sociale către beneficiari </w:t>
            </w:r>
          </w:p>
          <w:p w:rsidR="0009396A" w:rsidRDefault="0009396A" w:rsidP="001B4AB2">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consultanță juridică pentru persoanele asistate </w:t>
            </w:r>
          </w:p>
          <w:p w:rsidR="00A71123" w:rsidRPr="00A71123" w:rsidRDefault="00A71123" w:rsidP="00A71123">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intretinre si reparatii auto pentru autovehiculele proprietate a fundației (nu în comodat) care sunt alocate serviciului sociale </w:t>
            </w:r>
          </w:p>
          <w:p w:rsidR="0009396A" w:rsidRPr="00126FDA" w:rsidRDefault="0009396A" w:rsidP="001B4AB2">
            <w:pPr>
              <w:rPr>
                <w:rFonts w:ascii="Times New Roman" w:hAnsi="Times New Roman" w:cs="Times New Roman"/>
                <w:sz w:val="24"/>
                <w:szCs w:val="24"/>
              </w:rPr>
            </w:pPr>
            <w:r>
              <w:rPr>
                <w:rFonts w:ascii="Times New Roman" w:hAnsi="Times New Roman" w:cs="Times New Roman"/>
                <w:sz w:val="20"/>
                <w:szCs w:val="20"/>
              </w:rPr>
              <w:t>*În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w:t>
            </w:r>
          </w:p>
        </w:tc>
        <w:tc>
          <w:tcPr>
            <w:tcW w:w="3969" w:type="dxa"/>
          </w:tcPr>
          <w:p w:rsidR="0009396A" w:rsidRDefault="0009396A" w:rsidP="00FC3357">
            <w:pPr>
              <w:spacing w:line="260" w:lineRule="atLeast"/>
              <w:rPr>
                <w:rFonts w:ascii="Times New Roman" w:hAnsi="Times New Roman" w:cs="Times New Roman"/>
                <w:sz w:val="20"/>
                <w:szCs w:val="20"/>
              </w:rPr>
            </w:pPr>
            <w:r>
              <w:rPr>
                <w:rFonts w:ascii="Times New Roman" w:hAnsi="Times New Roman" w:cs="Times New Roman"/>
                <w:sz w:val="20"/>
                <w:szCs w:val="20"/>
              </w:rPr>
              <w:lastRenderedPageBreak/>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09396A" w:rsidRDefault="0009396A" w:rsidP="00FC3357">
            <w:pPr>
              <w:spacing w:line="260" w:lineRule="atLeast"/>
              <w:rPr>
                <w:rFonts w:ascii="Times New Roman" w:hAnsi="Times New Roman" w:cs="Times New Roman"/>
                <w:sz w:val="20"/>
                <w:szCs w:val="20"/>
              </w:rPr>
            </w:pPr>
          </w:p>
          <w:p w:rsidR="0009396A" w:rsidRDefault="0009396A"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09396A" w:rsidRPr="00126FDA" w:rsidRDefault="0009396A" w:rsidP="00FC3357">
            <w:pPr>
              <w:spacing w:line="260" w:lineRule="atLeast"/>
              <w:rPr>
                <w:rFonts w:ascii="Times New Roman" w:hAnsi="Times New Roman" w:cs="Times New Roman"/>
                <w:sz w:val="20"/>
                <w:szCs w:val="20"/>
              </w:rPr>
            </w:pPr>
          </w:p>
          <w:p w:rsidR="0009396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9396A" w:rsidRPr="00126FDA" w:rsidRDefault="0009396A" w:rsidP="00FC3357">
            <w:pPr>
              <w:spacing w:line="260" w:lineRule="atLeast"/>
              <w:rPr>
                <w:rFonts w:ascii="Times New Roman" w:hAnsi="Times New Roman" w:cs="Times New Roman"/>
                <w:sz w:val="20"/>
                <w:szCs w:val="20"/>
              </w:rPr>
            </w:pPr>
          </w:p>
          <w:p w:rsidR="0009396A" w:rsidRPr="00126FDA" w:rsidRDefault="0009396A"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09396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09396A" w:rsidRPr="00126FDA" w:rsidRDefault="0009396A" w:rsidP="00FC3357">
            <w:pPr>
              <w:spacing w:line="260" w:lineRule="atLeast"/>
              <w:rPr>
                <w:rFonts w:ascii="Times New Roman" w:hAnsi="Times New Roman" w:cs="Times New Roman"/>
                <w:sz w:val="20"/>
                <w:szCs w:val="20"/>
              </w:rPr>
            </w:pPr>
          </w:p>
          <w:p w:rsidR="0009396A" w:rsidRPr="00126FDA" w:rsidRDefault="0009396A"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09396A" w:rsidRDefault="0009396A" w:rsidP="00FC3357">
            <w:pPr>
              <w:spacing w:line="260" w:lineRule="atLeast"/>
              <w:rPr>
                <w:rFonts w:ascii="Times New Roman" w:hAnsi="Times New Roman" w:cs="Times New Roman"/>
                <w:sz w:val="20"/>
                <w:szCs w:val="20"/>
              </w:rPr>
            </w:pPr>
          </w:p>
          <w:p w:rsidR="0009396A" w:rsidRPr="00893651" w:rsidRDefault="0009396A" w:rsidP="00FC3357">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09396A" w:rsidRPr="00126FDA" w:rsidTr="00A26C9C">
        <w:tc>
          <w:tcPr>
            <w:tcW w:w="675" w:type="dxa"/>
          </w:tcPr>
          <w:p w:rsidR="0009396A" w:rsidRPr="00126FDA" w:rsidRDefault="0009396A"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6</w:t>
            </w:r>
          </w:p>
        </w:tc>
        <w:tc>
          <w:tcPr>
            <w:tcW w:w="4820"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cu materialele didactice pentru persoanele asistate ;</w:t>
            </w:r>
          </w:p>
        </w:tc>
        <w:tc>
          <w:tcPr>
            <w:tcW w:w="3969" w:type="dxa"/>
          </w:tcPr>
          <w:p w:rsidR="0009396A" w:rsidRPr="00A71123"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Facturi , nota recepție, bon de consum,dovada platii;</w:t>
            </w:r>
          </w:p>
          <w:p w:rsidR="0009396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9396A" w:rsidRPr="006F67F4" w:rsidRDefault="0009396A"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r>
              <w:rPr>
                <w:rFonts w:ascii="Times New Roman" w:hAnsi="Times New Roman" w:cs="Times New Roman"/>
                <w:sz w:val="20"/>
                <w:szCs w:val="20"/>
              </w:rPr>
              <w:t xml:space="preserve"> social</w:t>
            </w:r>
          </w:p>
        </w:tc>
      </w:tr>
      <w:tr w:rsidR="0009396A" w:rsidRPr="00126FDA" w:rsidTr="00A26C9C">
        <w:tc>
          <w:tcPr>
            <w:tcW w:w="675" w:type="dxa"/>
          </w:tcPr>
          <w:p w:rsidR="0009396A" w:rsidRPr="00126FDA" w:rsidRDefault="0009396A" w:rsidP="00A26C9C">
            <w:pPr>
              <w:rPr>
                <w:rFonts w:ascii="Times New Roman" w:hAnsi="Times New Roman" w:cs="Times New Roman"/>
                <w:sz w:val="24"/>
                <w:szCs w:val="24"/>
              </w:rPr>
            </w:pPr>
            <w:r w:rsidRPr="00126FDA">
              <w:rPr>
                <w:rFonts w:ascii="Times New Roman" w:hAnsi="Times New Roman" w:cs="Times New Roman"/>
                <w:sz w:val="24"/>
                <w:szCs w:val="24"/>
              </w:rPr>
              <w:t>7</w:t>
            </w:r>
          </w:p>
        </w:tc>
        <w:tc>
          <w:tcPr>
            <w:tcW w:w="4820"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09396A" w:rsidRDefault="0009396A" w:rsidP="00FC3357">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09396A" w:rsidRPr="00126FDA" w:rsidRDefault="0009396A" w:rsidP="00FC3357">
            <w:pPr>
              <w:rPr>
                <w:rFonts w:ascii="Times New Roman" w:hAnsi="Times New Roman" w:cs="Times New Roman"/>
                <w:sz w:val="20"/>
                <w:szCs w:val="20"/>
              </w:rPr>
            </w:pPr>
          </w:p>
          <w:p w:rsidR="0009396A" w:rsidRDefault="0009396A"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E72B62">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09396A" w:rsidRPr="00126FDA" w:rsidRDefault="0009396A" w:rsidP="00FC3357">
            <w:pPr>
              <w:rPr>
                <w:rFonts w:ascii="Times New Roman" w:hAnsi="Times New Roman" w:cs="Times New Roman"/>
                <w:sz w:val="20"/>
                <w:szCs w:val="20"/>
              </w:rPr>
            </w:pPr>
          </w:p>
          <w:p w:rsidR="0009396A" w:rsidRPr="00126FD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9396A" w:rsidRDefault="0009396A" w:rsidP="00FC3357">
            <w:pPr>
              <w:rPr>
                <w:rFonts w:ascii="Times New Roman" w:hAnsi="Times New Roman" w:cs="Times New Roman"/>
                <w:sz w:val="20"/>
                <w:szCs w:val="20"/>
              </w:rPr>
            </w:pPr>
          </w:p>
          <w:p w:rsidR="0009396A" w:rsidRPr="00126FDA" w:rsidRDefault="0009396A"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9396A" w:rsidRPr="006F67F4" w:rsidRDefault="0009396A"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r w:rsidR="0009396A" w:rsidRPr="00126FDA" w:rsidTr="00A26C9C">
        <w:tc>
          <w:tcPr>
            <w:tcW w:w="675" w:type="dxa"/>
          </w:tcPr>
          <w:p w:rsidR="0009396A" w:rsidRPr="00126FDA" w:rsidRDefault="0009396A" w:rsidP="00A26C9C">
            <w:pPr>
              <w:rPr>
                <w:rFonts w:ascii="Times New Roman" w:hAnsi="Times New Roman" w:cs="Times New Roman"/>
                <w:sz w:val="24"/>
                <w:szCs w:val="24"/>
              </w:rPr>
            </w:pPr>
            <w:r w:rsidRPr="00126FDA">
              <w:rPr>
                <w:rFonts w:ascii="Times New Roman" w:hAnsi="Times New Roman" w:cs="Times New Roman"/>
                <w:sz w:val="24"/>
                <w:szCs w:val="24"/>
              </w:rPr>
              <w:t>9</w:t>
            </w:r>
          </w:p>
        </w:tc>
        <w:tc>
          <w:tcPr>
            <w:tcW w:w="4820"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w:t>
            </w:r>
            <w:r w:rsidRPr="00126FDA">
              <w:rPr>
                <w:rFonts w:ascii="Times New Roman" w:hAnsi="Times New Roman" w:cs="Times New Roman"/>
                <w:sz w:val="20"/>
                <w:szCs w:val="20"/>
              </w:rPr>
              <w:lastRenderedPageBreak/>
              <w:t xml:space="preserve">pentru beneficiari); </w:t>
            </w:r>
          </w:p>
        </w:tc>
        <w:tc>
          <w:tcPr>
            <w:tcW w:w="3969"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09396A" w:rsidRDefault="0009396A" w:rsidP="00FC3357">
            <w:pPr>
              <w:spacing w:line="260" w:lineRule="atLeast"/>
              <w:rPr>
                <w:rFonts w:ascii="Times New Roman" w:hAnsi="Times New Roman" w:cs="Times New Roman"/>
                <w:sz w:val="20"/>
                <w:szCs w:val="20"/>
              </w:rPr>
            </w:pPr>
          </w:p>
          <w:p w:rsidR="0009396A" w:rsidRPr="00126FD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9396A" w:rsidRDefault="0009396A" w:rsidP="00FC3357">
            <w:pPr>
              <w:spacing w:line="260" w:lineRule="atLeast"/>
              <w:rPr>
                <w:rFonts w:ascii="Times New Roman" w:hAnsi="Times New Roman" w:cs="Times New Roman"/>
                <w:sz w:val="20"/>
                <w:szCs w:val="20"/>
              </w:rPr>
            </w:pPr>
          </w:p>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09396A" w:rsidRPr="00126FDA" w:rsidTr="00A26C9C">
        <w:tc>
          <w:tcPr>
            <w:tcW w:w="675" w:type="dxa"/>
          </w:tcPr>
          <w:p w:rsidR="0009396A" w:rsidRPr="00126FDA" w:rsidRDefault="0009396A"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10</w:t>
            </w:r>
          </w:p>
        </w:tc>
        <w:tc>
          <w:tcPr>
            <w:tcW w:w="4820"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09396A" w:rsidRPr="00126FD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09396A" w:rsidRDefault="0009396A" w:rsidP="00FC3357">
            <w:pPr>
              <w:spacing w:line="260" w:lineRule="atLeast"/>
              <w:rPr>
                <w:rFonts w:ascii="Times New Roman" w:hAnsi="Times New Roman" w:cs="Times New Roman"/>
                <w:sz w:val="20"/>
                <w:szCs w:val="20"/>
              </w:rPr>
            </w:pPr>
          </w:p>
          <w:p w:rsidR="0009396A" w:rsidRPr="00126FDA" w:rsidRDefault="0009396A"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9396A" w:rsidRDefault="0009396A" w:rsidP="00FC3357">
            <w:pPr>
              <w:rPr>
                <w:rFonts w:ascii="Times New Roman" w:hAnsi="Times New Roman" w:cs="Times New Roman"/>
                <w:sz w:val="20"/>
                <w:szCs w:val="20"/>
              </w:rPr>
            </w:pPr>
          </w:p>
          <w:p w:rsidR="0009396A" w:rsidRPr="00126FDA" w:rsidRDefault="0009396A"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9396A" w:rsidRPr="00126FDA" w:rsidRDefault="0009396A"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126FDA" w:rsidRPr="00126FDA" w:rsidTr="00A26C9C">
        <w:tc>
          <w:tcPr>
            <w:tcW w:w="675" w:type="dxa"/>
          </w:tcPr>
          <w:p w:rsidR="00F221CA" w:rsidRPr="00126FDA" w:rsidRDefault="00F221CA" w:rsidP="00A26C9C">
            <w:pPr>
              <w:rPr>
                <w:rFonts w:ascii="Times New Roman" w:hAnsi="Times New Roman" w:cs="Times New Roman"/>
                <w:sz w:val="24"/>
                <w:szCs w:val="24"/>
              </w:rPr>
            </w:pPr>
            <w:r w:rsidRPr="00126FDA">
              <w:rPr>
                <w:rFonts w:ascii="Times New Roman" w:hAnsi="Times New Roman" w:cs="Times New Roman"/>
                <w:sz w:val="24"/>
                <w:szCs w:val="24"/>
              </w:rPr>
              <w:t>11</w:t>
            </w:r>
          </w:p>
        </w:tc>
        <w:tc>
          <w:tcPr>
            <w:tcW w:w="4820" w:type="dxa"/>
          </w:tcPr>
          <w:p w:rsidR="00F221CA" w:rsidRDefault="002167D3" w:rsidP="00A26C9C">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w:t>
            </w:r>
            <w:r w:rsidR="0009396A">
              <w:rPr>
                <w:rFonts w:ascii="Times New Roman" w:hAnsi="Times New Roman" w:cs="Times New Roman"/>
                <w:sz w:val="20"/>
                <w:szCs w:val="20"/>
              </w:rPr>
              <w:t>a</w:t>
            </w:r>
            <w:r w:rsidRPr="00126FDA">
              <w:rPr>
                <w:rFonts w:ascii="Times New Roman" w:hAnsi="Times New Roman" w:cs="Times New Roman"/>
                <w:sz w:val="20"/>
                <w:szCs w:val="20"/>
              </w:rPr>
              <w:t xml:space="preserve"> tehnic</w:t>
            </w:r>
            <w:r w:rsidR="0009396A">
              <w:rPr>
                <w:rFonts w:ascii="Times New Roman" w:hAnsi="Times New Roman" w:cs="Times New Roman"/>
                <w:sz w:val="20"/>
                <w:szCs w:val="20"/>
              </w:rPr>
              <w:t>ă</w:t>
            </w:r>
            <w:r w:rsidRPr="00126FDA">
              <w:rPr>
                <w:rFonts w:ascii="Times New Roman" w:hAnsi="Times New Roman" w:cs="Times New Roman"/>
                <w:sz w:val="20"/>
                <w:szCs w:val="20"/>
              </w:rPr>
              <w:t xml:space="preserve"> a autovehiculelor</w:t>
            </w:r>
            <w:r w:rsidR="0009396A">
              <w:rPr>
                <w:rFonts w:ascii="Times New Roman" w:hAnsi="Times New Roman" w:cs="Times New Roman"/>
                <w:sz w:val="20"/>
                <w:szCs w:val="20"/>
              </w:rPr>
              <w:t xml:space="preserve">. </w:t>
            </w:r>
          </w:p>
          <w:p w:rsidR="0009396A" w:rsidRDefault="0009396A" w:rsidP="00A26C9C">
            <w:pPr>
              <w:spacing w:line="260" w:lineRule="atLeast"/>
              <w:rPr>
                <w:rFonts w:ascii="Times New Roman" w:hAnsi="Times New Roman" w:cs="Times New Roman"/>
                <w:sz w:val="20"/>
                <w:szCs w:val="20"/>
              </w:rPr>
            </w:pPr>
          </w:p>
          <w:p w:rsidR="0009396A" w:rsidRPr="00126FDA" w:rsidRDefault="0009396A" w:rsidP="00A26C9C">
            <w:pPr>
              <w:spacing w:line="260" w:lineRule="atLeast"/>
              <w:rPr>
                <w:rFonts w:ascii="Times New Roman" w:hAnsi="Times New Roman" w:cs="Times New Roman"/>
                <w:sz w:val="20"/>
                <w:szCs w:val="20"/>
              </w:rPr>
            </w:pPr>
            <w:r>
              <w:rPr>
                <w:rFonts w:ascii="Times New Roman" w:hAnsi="Times New Roman" w:cs="Times New Roman"/>
                <w:sz w:val="20"/>
                <w:szCs w:val="20"/>
              </w:rPr>
              <w:t xml:space="preserve">*Mașinile folosite pentru transport vor fi proprietatea furnizorului de servicii sociale și vor fi folosite pentru transportul beneficiarilor </w:t>
            </w:r>
          </w:p>
          <w:p w:rsidR="00F221CA" w:rsidRPr="00126FDA" w:rsidRDefault="00F221CA" w:rsidP="00A26C9C">
            <w:pPr>
              <w:rPr>
                <w:rFonts w:ascii="Times New Roman" w:hAnsi="Times New Roman" w:cs="Times New Roman"/>
                <w:sz w:val="24"/>
                <w:szCs w:val="24"/>
              </w:rPr>
            </w:pPr>
          </w:p>
        </w:tc>
        <w:tc>
          <w:tcPr>
            <w:tcW w:w="3969" w:type="dxa"/>
          </w:tcPr>
          <w:p w:rsidR="00F221CA" w:rsidRPr="00126FDA" w:rsidRDefault="00F221CA" w:rsidP="00A26C9C">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Factură, </w:t>
            </w:r>
            <w:r w:rsidR="00D753B9">
              <w:rPr>
                <w:rFonts w:ascii="Times New Roman" w:hAnsi="Times New Roman" w:cs="Times New Roman"/>
                <w:sz w:val="20"/>
                <w:szCs w:val="20"/>
              </w:rPr>
              <w:t xml:space="preserve"> bon fiscal cu CIF , </w:t>
            </w:r>
            <w:r w:rsidRPr="00126FDA">
              <w:rPr>
                <w:rFonts w:ascii="Times New Roman" w:hAnsi="Times New Roman" w:cs="Times New Roman"/>
                <w:sz w:val="20"/>
                <w:szCs w:val="20"/>
              </w:rPr>
              <w:t>FAZ</w:t>
            </w:r>
          </w:p>
          <w:p w:rsidR="00D753B9" w:rsidRDefault="00D753B9" w:rsidP="00A26C9C">
            <w:pPr>
              <w:spacing w:line="260" w:lineRule="atLeast"/>
              <w:rPr>
                <w:rFonts w:ascii="Times New Roman" w:hAnsi="Times New Roman" w:cs="Times New Roman"/>
                <w:sz w:val="20"/>
                <w:szCs w:val="20"/>
              </w:rPr>
            </w:pPr>
          </w:p>
          <w:p w:rsidR="00F221CA" w:rsidRPr="00126FDA" w:rsidRDefault="00F221CA" w:rsidP="00A26C9C">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753B9" w:rsidRDefault="00D753B9" w:rsidP="00A26C9C">
            <w:pPr>
              <w:spacing w:line="260" w:lineRule="atLeast"/>
              <w:rPr>
                <w:rFonts w:ascii="Times New Roman" w:hAnsi="Times New Roman" w:cs="Times New Roman"/>
                <w:sz w:val="20"/>
                <w:szCs w:val="20"/>
              </w:rPr>
            </w:pPr>
          </w:p>
          <w:p w:rsidR="00F221CA" w:rsidRPr="00126FDA" w:rsidRDefault="0079572F" w:rsidP="00A26C9C">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F221CA" w:rsidRPr="00126FDA" w:rsidRDefault="00F51B3C" w:rsidP="00A26C9C">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Nu se decontează cheltuielile cu carburanții și </w:t>
            </w:r>
            <w:r w:rsidR="00D753B9" w:rsidRPr="00126FDA">
              <w:rPr>
                <w:rFonts w:ascii="Times New Roman" w:hAnsi="Times New Roman" w:cs="Times New Roman"/>
                <w:sz w:val="20"/>
                <w:szCs w:val="20"/>
              </w:rPr>
              <w:t>lubrifianţii</w:t>
            </w:r>
            <w:r w:rsidRPr="00126FDA">
              <w:rPr>
                <w:rFonts w:ascii="Times New Roman" w:hAnsi="Times New Roman" w:cs="Times New Roman"/>
                <w:sz w:val="20"/>
                <w:szCs w:val="20"/>
              </w:rPr>
              <w:t xml:space="preserve"> pentru autovehiculele care nu sunt în proprietatea asociației/fundației, precum și </w:t>
            </w:r>
            <w:r w:rsidR="00D753B9" w:rsidRPr="00126FDA">
              <w:rPr>
                <w:rFonts w:ascii="Times New Roman" w:hAnsi="Times New Roman" w:cs="Times New Roman"/>
                <w:sz w:val="20"/>
                <w:szCs w:val="20"/>
              </w:rPr>
              <w:t>cheltuielile</w:t>
            </w:r>
            <w:r w:rsidRPr="00126FDA">
              <w:rPr>
                <w:rFonts w:ascii="Times New Roman" w:hAnsi="Times New Roman" w:cs="Times New Roman"/>
                <w:sz w:val="20"/>
                <w:szCs w:val="20"/>
              </w:rPr>
              <w:t xml:space="preserve"> care depășesc consumul normat prevăzut de cartea tehnică a autovehiculului</w:t>
            </w:r>
          </w:p>
        </w:tc>
      </w:tr>
      <w:tr w:rsidR="00D753B9" w:rsidRPr="00126FDA" w:rsidTr="00A26C9C">
        <w:tc>
          <w:tcPr>
            <w:tcW w:w="675" w:type="dxa"/>
          </w:tcPr>
          <w:p w:rsidR="00D753B9" w:rsidRPr="00126FDA" w:rsidRDefault="00D753B9" w:rsidP="00A26C9C">
            <w:pPr>
              <w:rPr>
                <w:rFonts w:ascii="Times New Roman" w:hAnsi="Times New Roman" w:cs="Times New Roman"/>
                <w:sz w:val="24"/>
                <w:szCs w:val="24"/>
              </w:rPr>
            </w:pPr>
            <w:r w:rsidRPr="00126FDA">
              <w:rPr>
                <w:rFonts w:ascii="Times New Roman" w:hAnsi="Times New Roman" w:cs="Times New Roman"/>
                <w:sz w:val="24"/>
                <w:szCs w:val="24"/>
              </w:rPr>
              <w:t>12</w:t>
            </w:r>
          </w:p>
        </w:tc>
        <w:tc>
          <w:tcPr>
            <w:tcW w:w="4820" w:type="dxa"/>
          </w:tcPr>
          <w:p w:rsidR="00D753B9" w:rsidRPr="00126FDA" w:rsidRDefault="00D753B9" w:rsidP="00FC3357">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D753B9" w:rsidRPr="00126FDA" w:rsidRDefault="00D753B9" w:rsidP="00FC3357">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D753B9" w:rsidRDefault="00D753B9" w:rsidP="00FC3357">
            <w:pPr>
              <w:rPr>
                <w:rFonts w:ascii="Times New Roman" w:hAnsi="Times New Roman" w:cs="Times New Roman"/>
                <w:sz w:val="20"/>
                <w:szCs w:val="20"/>
              </w:rPr>
            </w:pPr>
          </w:p>
          <w:p w:rsidR="00D753B9" w:rsidRPr="00126FDA" w:rsidRDefault="00D753B9"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D753B9" w:rsidRDefault="00D753B9" w:rsidP="00FC3357">
            <w:pPr>
              <w:spacing w:line="260" w:lineRule="atLeast"/>
              <w:rPr>
                <w:rFonts w:ascii="Times New Roman" w:hAnsi="Times New Roman" w:cs="Times New Roman"/>
                <w:sz w:val="20"/>
                <w:szCs w:val="20"/>
              </w:rPr>
            </w:pPr>
          </w:p>
          <w:p w:rsidR="00D753B9" w:rsidRPr="00126FDA" w:rsidRDefault="00D753B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753B9" w:rsidRDefault="00D753B9" w:rsidP="00FC3357">
            <w:pPr>
              <w:rPr>
                <w:rFonts w:ascii="Times New Roman" w:hAnsi="Times New Roman" w:cs="Times New Roman"/>
                <w:sz w:val="20"/>
                <w:szCs w:val="20"/>
              </w:rPr>
            </w:pPr>
          </w:p>
          <w:p w:rsidR="00D753B9" w:rsidRPr="00126FDA" w:rsidRDefault="00D753B9"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D753B9" w:rsidRPr="006F67F4" w:rsidRDefault="00D753B9" w:rsidP="00FC3357">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5A4066" w:rsidRDefault="005A4066" w:rsidP="00F221CA">
      <w:pPr>
        <w:pStyle w:val="ListParagraph"/>
        <w:spacing w:after="0" w:afterAutospacing="0" w:line="260" w:lineRule="atLeast"/>
        <w:rPr>
          <w:rFonts w:ascii="Times New Roman" w:hAnsi="Times New Roman" w:cs="Times New Roman"/>
          <w:b/>
          <w:sz w:val="20"/>
          <w:szCs w:val="20"/>
          <w:u w:val="single"/>
        </w:rPr>
      </w:pPr>
    </w:p>
    <w:p w:rsidR="005A4066" w:rsidRDefault="005A4066" w:rsidP="00F221CA">
      <w:pPr>
        <w:pStyle w:val="ListParagraph"/>
        <w:spacing w:after="0" w:afterAutospacing="0" w:line="260" w:lineRule="atLeast"/>
        <w:rPr>
          <w:rFonts w:ascii="Times New Roman" w:hAnsi="Times New Roman" w:cs="Times New Roman"/>
          <w:b/>
          <w:sz w:val="20"/>
          <w:szCs w:val="20"/>
          <w:u w:val="single"/>
        </w:rPr>
      </w:pPr>
    </w:p>
    <w:p w:rsidR="005A4066" w:rsidRDefault="005A4066" w:rsidP="00F221CA">
      <w:pPr>
        <w:pStyle w:val="ListParagraph"/>
        <w:spacing w:after="0" w:afterAutospacing="0" w:line="260" w:lineRule="atLeast"/>
        <w:rPr>
          <w:rFonts w:ascii="Times New Roman" w:hAnsi="Times New Roman" w:cs="Times New Roman"/>
          <w:b/>
          <w:sz w:val="20"/>
          <w:szCs w:val="20"/>
          <w:u w:val="single"/>
        </w:rPr>
      </w:pPr>
    </w:p>
    <w:p w:rsidR="005A4066" w:rsidRDefault="005A4066" w:rsidP="00F221CA">
      <w:pPr>
        <w:pStyle w:val="ListParagraph"/>
        <w:spacing w:after="0" w:afterAutospacing="0" w:line="260" w:lineRule="atLeast"/>
        <w:rPr>
          <w:rFonts w:ascii="Times New Roman" w:hAnsi="Times New Roman" w:cs="Times New Roman"/>
          <w:b/>
          <w:sz w:val="20"/>
          <w:szCs w:val="20"/>
          <w:u w:val="single"/>
        </w:rPr>
      </w:pPr>
    </w:p>
    <w:p w:rsidR="005A4066" w:rsidRDefault="005A4066" w:rsidP="00F221CA">
      <w:pPr>
        <w:pStyle w:val="ListParagraph"/>
        <w:spacing w:after="0" w:afterAutospacing="0" w:line="260" w:lineRule="atLeast"/>
        <w:rPr>
          <w:rFonts w:ascii="Times New Roman" w:hAnsi="Times New Roman" w:cs="Times New Roman"/>
          <w:b/>
          <w:sz w:val="20"/>
          <w:szCs w:val="20"/>
          <w:u w:val="single"/>
        </w:rPr>
      </w:pPr>
    </w:p>
    <w:p w:rsidR="005A4066" w:rsidRDefault="005A4066" w:rsidP="00F221CA">
      <w:pPr>
        <w:pStyle w:val="ListParagraph"/>
        <w:spacing w:after="0" w:afterAutospacing="0" w:line="260" w:lineRule="atLeast"/>
        <w:rPr>
          <w:rFonts w:ascii="Times New Roman" w:hAnsi="Times New Roman" w:cs="Times New Roman"/>
          <w:b/>
          <w:sz w:val="20"/>
          <w:szCs w:val="20"/>
          <w:u w:val="single"/>
        </w:rPr>
      </w:pPr>
    </w:p>
    <w:p w:rsidR="00F221CA" w:rsidRPr="00453473" w:rsidRDefault="00F221CA" w:rsidP="00F221CA">
      <w:pPr>
        <w:pStyle w:val="ListParagraph"/>
        <w:spacing w:after="0" w:afterAutospacing="0" w:line="260" w:lineRule="atLeast"/>
        <w:rPr>
          <w:rFonts w:ascii="Times New Roman" w:hAnsi="Times New Roman" w:cs="Times New Roman"/>
          <w:b/>
          <w:sz w:val="20"/>
          <w:szCs w:val="20"/>
          <w:u w:val="single"/>
        </w:rPr>
      </w:pPr>
      <w:r w:rsidRPr="00453473">
        <w:rPr>
          <w:rFonts w:ascii="Times New Roman" w:hAnsi="Times New Roman" w:cs="Times New Roman"/>
          <w:b/>
          <w:sz w:val="20"/>
          <w:szCs w:val="20"/>
          <w:u w:val="single"/>
        </w:rPr>
        <w:t>Precizări :</w:t>
      </w:r>
    </w:p>
    <w:p w:rsidR="00D753B9" w:rsidRPr="00F35BFC" w:rsidRDefault="00D753B9" w:rsidP="00D753B9">
      <w:pPr>
        <w:pStyle w:val="ListParagraph"/>
        <w:numPr>
          <w:ilvl w:val="0"/>
          <w:numId w:val="9"/>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2.Contribuția furnizorului va fi evidențiată distinct pe documentația depusă pentru a obține subvenția (Anexa B la Cererea de solicitare a subvenției).</w:t>
      </w:r>
    </w:p>
    <w:p w:rsidR="00D753B9" w:rsidRPr="00F35BFC" w:rsidRDefault="00D753B9" w:rsidP="00D753B9">
      <w:pPr>
        <w:pStyle w:val="ListParagraph"/>
        <w:numPr>
          <w:ilvl w:val="0"/>
          <w:numId w:val="9"/>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D753B9" w:rsidRPr="00F35BFC" w:rsidRDefault="00D753B9" w:rsidP="00D753B9">
      <w:pPr>
        <w:pStyle w:val="ListParagraph"/>
        <w:numPr>
          <w:ilvl w:val="0"/>
          <w:numId w:val="9"/>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D753B9" w:rsidRDefault="00D753B9" w:rsidP="00D753B9">
      <w:pPr>
        <w:pStyle w:val="ListParagraph"/>
        <w:numPr>
          <w:ilvl w:val="0"/>
          <w:numId w:val="9"/>
        </w:numPr>
        <w:spacing w:after="0" w:line="260" w:lineRule="atLeast"/>
        <w:rPr>
          <w:rFonts w:ascii="Times New Roman" w:hAnsi="Times New Roman" w:cs="Times New Roman"/>
        </w:rPr>
      </w:pPr>
      <w:r w:rsidRPr="00F35BFC">
        <w:rPr>
          <w:rFonts w:ascii="Times New Roman" w:hAnsi="Times New Roman" w:cs="Times New Roman"/>
          <w:sz w:val="20"/>
          <w:szCs w:val="20"/>
        </w:rPr>
        <w:t>Din subvenția acordată nu se vor acoperi cheltuieli de o singură natură</w:t>
      </w:r>
      <w:r w:rsidRPr="00F35BFC">
        <w:rPr>
          <w:rFonts w:ascii="Times New Roman" w:hAnsi="Times New Roman" w:cs="Times New Roman"/>
        </w:rPr>
        <w:t>.</w:t>
      </w:r>
    </w:p>
    <w:p w:rsidR="00D753B9" w:rsidRDefault="00D753B9" w:rsidP="00D753B9">
      <w:pPr>
        <w:pStyle w:val="ListParagraph"/>
        <w:numPr>
          <w:ilvl w:val="0"/>
          <w:numId w:val="9"/>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În cazul serviciilor de tip rezidențial se vor deconta cheltuieli din subvenție </w:t>
      </w:r>
      <w:r>
        <w:rPr>
          <w:rFonts w:ascii="Times New Roman" w:hAnsi="Times New Roman" w:cs="Times New Roman"/>
          <w:sz w:val="20"/>
          <w:szCs w:val="20"/>
        </w:rPr>
        <w:t>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F65413" w:rsidRDefault="00D753B9" w:rsidP="00D753B9">
      <w:pPr>
        <w:pStyle w:val="ListParagraph"/>
        <w:numPr>
          <w:ilvl w:val="0"/>
          <w:numId w:val="9"/>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Default="00F65413" w:rsidP="00F65413">
      <w:pPr>
        <w:pStyle w:val="ListParagraph"/>
        <w:numPr>
          <w:ilvl w:val="0"/>
          <w:numId w:val="9"/>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F65413" w:rsidRDefault="00F65413" w:rsidP="00F65413">
      <w:pPr>
        <w:pStyle w:val="ListParagraph"/>
        <w:numPr>
          <w:ilvl w:val="0"/>
          <w:numId w:val="9"/>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D753B9" w:rsidRPr="00F35BFC" w:rsidRDefault="00D753B9" w:rsidP="00F65413">
      <w:pPr>
        <w:pStyle w:val="ListParagraph"/>
        <w:spacing w:after="0" w:line="260" w:lineRule="atLeast"/>
        <w:ind w:left="1080"/>
        <w:rPr>
          <w:rFonts w:ascii="Times New Roman" w:hAnsi="Times New Roman" w:cs="Times New Roman"/>
          <w:sz w:val="20"/>
          <w:szCs w:val="20"/>
        </w:rPr>
      </w:pPr>
    </w:p>
    <w:p w:rsidR="00FE4860" w:rsidRDefault="00FE4860">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07245B" w:rsidRPr="00126FDA" w:rsidRDefault="005A4066" w:rsidP="0007245B">
      <w:pPr>
        <w:pStyle w:val="NoSpacing"/>
        <w:jc w:val="center"/>
        <w:rPr>
          <w:rFonts w:ascii="Times New Roman" w:hAnsi="Times New Roman" w:cs="Times New Roman"/>
          <w:b/>
          <w:sz w:val="24"/>
          <w:szCs w:val="24"/>
        </w:rPr>
      </w:pPr>
      <w:r>
        <w:rPr>
          <w:rFonts w:ascii="Times New Roman" w:hAnsi="Times New Roman" w:cs="Times New Roman"/>
          <w:b/>
          <w:sz w:val="24"/>
          <w:szCs w:val="24"/>
        </w:rPr>
        <w:t>4.</w:t>
      </w:r>
      <w:r w:rsidR="0007245B" w:rsidRPr="00126FDA">
        <w:rPr>
          <w:rFonts w:ascii="Times New Roman" w:hAnsi="Times New Roman" w:cs="Times New Roman"/>
          <w:b/>
          <w:sz w:val="24"/>
          <w:szCs w:val="24"/>
        </w:rPr>
        <w:t>Lista cheltuielilor aferente serviciului social :</w:t>
      </w:r>
    </w:p>
    <w:p w:rsidR="0007245B" w:rsidRPr="00126FDA" w:rsidRDefault="0007245B" w:rsidP="0007245B">
      <w:pPr>
        <w:pStyle w:val="NoSpacing"/>
        <w:jc w:val="center"/>
        <w:rPr>
          <w:rFonts w:ascii="Times New Roman" w:hAnsi="Times New Roman" w:cs="Times New Roman"/>
          <w:sz w:val="24"/>
          <w:szCs w:val="24"/>
        </w:rPr>
      </w:pPr>
      <w:r w:rsidRPr="00126FDA">
        <w:rPr>
          <w:rFonts w:ascii="Times New Roman" w:hAnsi="Times New Roman" w:cs="Times New Roman"/>
          <w:sz w:val="24"/>
          <w:szCs w:val="24"/>
        </w:rPr>
        <w:t>Centru rezidențial de îngrijire şi asistenţă pentru persoanele fără adăpost</w:t>
      </w:r>
    </w:p>
    <w:p w:rsidR="0007245B" w:rsidRPr="00126FDA" w:rsidRDefault="0007245B" w:rsidP="0007245B">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Centru rezidenţial de asistenţă şi reintegrare socială pentru persoane fără adăpost – 8790 CR –PFA -I</w:t>
      </w:r>
    </w:p>
    <w:p w:rsidR="0007245B" w:rsidRPr="00126FDA" w:rsidRDefault="0007245B" w:rsidP="0007245B">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126FDA" w:rsidRPr="00126FDA" w:rsidTr="00A26C9C">
        <w:trPr>
          <w:tblHeader/>
        </w:trPr>
        <w:tc>
          <w:tcPr>
            <w:tcW w:w="675" w:type="dxa"/>
          </w:tcPr>
          <w:p w:rsidR="0007245B" w:rsidRPr="00126FDA" w:rsidRDefault="0007245B" w:rsidP="00A26C9C">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07245B" w:rsidRPr="00126FDA" w:rsidRDefault="0007245B"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07245B" w:rsidRPr="00126FDA" w:rsidRDefault="0007245B"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07245B" w:rsidRPr="00126FDA" w:rsidRDefault="0007245B"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7858C4" w:rsidRPr="00126FDA" w:rsidTr="00A26C9C">
        <w:trPr>
          <w:trHeight w:val="70"/>
        </w:trPr>
        <w:tc>
          <w:tcPr>
            <w:tcW w:w="675" w:type="dxa"/>
          </w:tcPr>
          <w:p w:rsidR="007858C4" w:rsidRPr="00126FDA" w:rsidRDefault="007858C4" w:rsidP="00A26C9C">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7858C4" w:rsidRPr="002D19B6" w:rsidRDefault="007858C4" w:rsidP="002D19B6">
            <w:p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 xml:space="preserve">Cheltuieli de personal  si contribuțiile sociale ale angajatorului aferente acestora pentru: </w:t>
            </w:r>
          </w:p>
          <w:p w:rsidR="007858C4" w:rsidRPr="002D19B6" w:rsidRDefault="007858C4" w:rsidP="002D19B6">
            <w:pPr>
              <w:numPr>
                <w:ilvl w:val="0"/>
                <w:numId w:val="4"/>
              </w:num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 xml:space="preserve">personalul de conducere, </w:t>
            </w:r>
          </w:p>
          <w:p w:rsidR="007858C4" w:rsidRPr="002D19B6" w:rsidRDefault="007858C4" w:rsidP="002D19B6">
            <w:pPr>
              <w:numPr>
                <w:ilvl w:val="0"/>
                <w:numId w:val="4"/>
              </w:num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personalul de specialitate de îngrijire si asistenta. Personalul de specialitate și auxiliar,</w:t>
            </w:r>
          </w:p>
          <w:p w:rsidR="007858C4" w:rsidRPr="002D19B6" w:rsidRDefault="007858C4" w:rsidP="002D19B6">
            <w:pPr>
              <w:numPr>
                <w:ilvl w:val="0"/>
                <w:numId w:val="4"/>
              </w:num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personalul administrativ, gospodărie, întreținere-reparații, deservire,</w:t>
            </w:r>
          </w:p>
          <w:p w:rsidR="007858C4" w:rsidRPr="002D19B6" w:rsidRDefault="007858C4" w:rsidP="002D19B6">
            <w:p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 xml:space="preserve"> *se decontează doar dacă ponderea personalului de specialitate este de minim 60% din totalul cheltuielilor de  personal pentru care se solicită subvenția,  </w:t>
            </w:r>
          </w:p>
          <w:p w:rsidR="007858C4" w:rsidRPr="002D19B6" w:rsidRDefault="007858C4" w:rsidP="002D19B6">
            <w:pPr>
              <w:spacing w:line="260" w:lineRule="atLeast"/>
              <w:rPr>
                <w:rFonts w:ascii="Times New Roman" w:eastAsia="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7858C4" w:rsidRPr="002D19B6" w:rsidRDefault="007858C4" w:rsidP="002D19B6">
            <w:pPr>
              <w:spacing w:line="260" w:lineRule="atLeast"/>
              <w:rPr>
                <w:rFonts w:ascii="Times New Roman" w:eastAsia="Times New Roman" w:hAnsi="Times New Roman" w:cs="Times New Roman"/>
                <w:sz w:val="20"/>
                <w:szCs w:val="20"/>
              </w:rPr>
            </w:pPr>
          </w:p>
          <w:p w:rsidR="007858C4" w:rsidRPr="002D19B6" w:rsidRDefault="007858C4" w:rsidP="002D19B6">
            <w:p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7858C4" w:rsidRPr="002D19B6" w:rsidRDefault="007858C4" w:rsidP="002D19B6">
            <w:pPr>
              <w:spacing w:line="260" w:lineRule="atLeast"/>
              <w:rPr>
                <w:rFonts w:ascii="Times New Roman" w:eastAsia="Times New Roman" w:hAnsi="Times New Roman" w:cs="Times New Roman"/>
                <w:b/>
                <w:sz w:val="20"/>
                <w:szCs w:val="20"/>
              </w:rPr>
            </w:pPr>
            <w:r w:rsidRPr="002D19B6">
              <w:rPr>
                <w:rFonts w:ascii="Times New Roman" w:eastAsia="Times New Roman" w:hAnsi="Times New Roman" w:cs="Times New Roman"/>
                <w:b/>
                <w:sz w:val="20"/>
                <w:szCs w:val="20"/>
              </w:rPr>
              <w:t>A) Personal de conducere ;</w:t>
            </w:r>
          </w:p>
          <w:p w:rsidR="007858C4" w:rsidRPr="002D19B6" w:rsidRDefault="007858C4" w:rsidP="002D19B6">
            <w:pPr>
              <w:spacing w:line="260" w:lineRule="atLeast"/>
              <w:rPr>
                <w:rFonts w:ascii="Times New Roman" w:eastAsia="Times New Roman" w:hAnsi="Times New Roman" w:cs="Times New Roman"/>
                <w:sz w:val="20"/>
                <w:szCs w:val="20"/>
              </w:rPr>
            </w:pPr>
            <w:r w:rsidRPr="002D19B6">
              <w:rPr>
                <w:rFonts w:ascii="Times New Roman" w:eastAsia="Times New Roman" w:hAnsi="Times New Roman" w:cs="Times New Roman"/>
                <w:sz w:val="20"/>
                <w:szCs w:val="20"/>
              </w:rPr>
              <w:t xml:space="preserve"> Șef centru/ Coordonator personal de specialitate</w:t>
            </w:r>
          </w:p>
          <w:p w:rsidR="007858C4" w:rsidRPr="002D19B6" w:rsidRDefault="007858C4" w:rsidP="002D19B6">
            <w:pPr>
              <w:spacing w:line="260" w:lineRule="atLeast"/>
              <w:rPr>
                <w:rFonts w:ascii="Times New Roman" w:eastAsia="Times New Roman" w:hAnsi="Times New Roman" w:cs="Times New Roman"/>
                <w:b/>
                <w:sz w:val="20"/>
                <w:szCs w:val="20"/>
              </w:rPr>
            </w:pPr>
            <w:r w:rsidRPr="002D19B6">
              <w:rPr>
                <w:rFonts w:ascii="Times New Roman" w:eastAsia="Times New Roman" w:hAnsi="Times New Roman" w:cs="Times New Roman"/>
                <w:b/>
                <w:sz w:val="20"/>
                <w:szCs w:val="20"/>
              </w:rPr>
              <w:t xml:space="preserve">B) Personalul de specialitate </w:t>
            </w:r>
            <w:r w:rsidRPr="002D19B6">
              <w:rPr>
                <w:rFonts w:ascii="Times New Roman" w:eastAsia="Times New Roman" w:hAnsi="Times New Roman" w:cs="Times New Roman"/>
                <w:sz w:val="20"/>
                <w:szCs w:val="20"/>
              </w:rPr>
              <w:t>poate fi</w:t>
            </w:r>
            <w:r w:rsidRPr="002D19B6">
              <w:rPr>
                <w:rFonts w:ascii="Times New Roman" w:eastAsia="Times New Roman" w:hAnsi="Times New Roman" w:cs="Times New Roman"/>
                <w:b/>
                <w:sz w:val="20"/>
                <w:szCs w:val="20"/>
              </w:rPr>
              <w:t>:</w:t>
            </w:r>
          </w:p>
          <w:p w:rsidR="007858C4" w:rsidRPr="00126FDA" w:rsidRDefault="007858C4" w:rsidP="00A26C9C">
            <w:pPr>
              <w:pStyle w:val="Default"/>
              <w:rPr>
                <w:color w:val="auto"/>
                <w:sz w:val="20"/>
                <w:szCs w:val="20"/>
              </w:rPr>
            </w:pPr>
            <w:r w:rsidRPr="00126FDA">
              <w:rPr>
                <w:color w:val="auto"/>
                <w:sz w:val="20"/>
                <w:szCs w:val="20"/>
              </w:rPr>
              <w:t xml:space="preserve">a) art-terapeut (263504); </w:t>
            </w:r>
          </w:p>
          <w:p w:rsidR="007858C4" w:rsidRPr="00126FDA" w:rsidRDefault="007858C4" w:rsidP="00A26C9C">
            <w:pPr>
              <w:pStyle w:val="Default"/>
              <w:rPr>
                <w:color w:val="auto"/>
                <w:sz w:val="20"/>
                <w:szCs w:val="20"/>
              </w:rPr>
            </w:pPr>
            <w:r w:rsidRPr="00126FDA">
              <w:rPr>
                <w:color w:val="auto"/>
                <w:sz w:val="20"/>
                <w:szCs w:val="20"/>
              </w:rPr>
              <w:t xml:space="preserve">b) asistent medical generalist (325901), soră medicală (322102); </w:t>
            </w:r>
          </w:p>
          <w:p w:rsidR="007858C4" w:rsidRPr="00126FDA" w:rsidRDefault="007858C4" w:rsidP="00A26C9C">
            <w:pPr>
              <w:pStyle w:val="Default"/>
              <w:rPr>
                <w:color w:val="auto"/>
                <w:sz w:val="20"/>
                <w:szCs w:val="20"/>
              </w:rPr>
            </w:pPr>
            <w:r w:rsidRPr="00126FDA">
              <w:rPr>
                <w:color w:val="auto"/>
                <w:sz w:val="20"/>
                <w:szCs w:val="20"/>
              </w:rPr>
              <w:t xml:space="preserve">c) asistent social (263501); </w:t>
            </w:r>
          </w:p>
          <w:p w:rsidR="007858C4" w:rsidRPr="00126FDA" w:rsidRDefault="007858C4" w:rsidP="00A26C9C">
            <w:pPr>
              <w:pStyle w:val="Default"/>
              <w:rPr>
                <w:color w:val="auto"/>
                <w:sz w:val="20"/>
                <w:szCs w:val="20"/>
              </w:rPr>
            </w:pPr>
            <w:r w:rsidRPr="00126FDA">
              <w:rPr>
                <w:color w:val="auto"/>
                <w:sz w:val="20"/>
                <w:szCs w:val="20"/>
              </w:rPr>
              <w:t xml:space="preserve">d) asistent social cu competenţă în sănătatea mintală (263505); </w:t>
            </w:r>
          </w:p>
          <w:p w:rsidR="007858C4" w:rsidRPr="00126FDA" w:rsidRDefault="007858C4" w:rsidP="00A26C9C">
            <w:pPr>
              <w:pStyle w:val="Default"/>
              <w:rPr>
                <w:color w:val="auto"/>
                <w:sz w:val="20"/>
                <w:szCs w:val="20"/>
              </w:rPr>
            </w:pPr>
            <w:r w:rsidRPr="00126FDA">
              <w:rPr>
                <w:color w:val="auto"/>
                <w:sz w:val="20"/>
                <w:szCs w:val="20"/>
              </w:rPr>
              <w:t xml:space="preserve">e) consilier în domeniul adicţiilor (263502); </w:t>
            </w:r>
          </w:p>
          <w:p w:rsidR="007858C4" w:rsidRPr="00126FDA" w:rsidRDefault="007858C4" w:rsidP="00A26C9C">
            <w:pPr>
              <w:pStyle w:val="Default"/>
              <w:rPr>
                <w:color w:val="auto"/>
                <w:sz w:val="20"/>
                <w:szCs w:val="20"/>
              </w:rPr>
            </w:pPr>
            <w:r w:rsidRPr="00126FDA">
              <w:rPr>
                <w:color w:val="auto"/>
                <w:sz w:val="20"/>
                <w:szCs w:val="20"/>
              </w:rPr>
              <w:t xml:space="preserve">f) instructor de ergoterapie (223003); </w:t>
            </w:r>
          </w:p>
          <w:p w:rsidR="007858C4" w:rsidRPr="00126FDA" w:rsidRDefault="007858C4" w:rsidP="00A26C9C">
            <w:pPr>
              <w:pStyle w:val="Default"/>
              <w:rPr>
                <w:color w:val="auto"/>
                <w:sz w:val="20"/>
                <w:szCs w:val="20"/>
              </w:rPr>
            </w:pPr>
            <w:r>
              <w:rPr>
                <w:color w:val="auto"/>
                <w:sz w:val="20"/>
                <w:szCs w:val="20"/>
              </w:rPr>
              <w:t>g</w:t>
            </w:r>
            <w:r w:rsidRPr="00126FDA">
              <w:rPr>
                <w:color w:val="auto"/>
                <w:sz w:val="20"/>
                <w:szCs w:val="20"/>
              </w:rPr>
              <w:t xml:space="preserve">) instructor-educator pentru activităţi de resocializare </w:t>
            </w:r>
            <w:r w:rsidRPr="00126FDA">
              <w:rPr>
                <w:color w:val="auto"/>
                <w:sz w:val="20"/>
                <w:szCs w:val="20"/>
              </w:rPr>
              <w:lastRenderedPageBreak/>
              <w:t xml:space="preserve">(263508);  </w:t>
            </w:r>
          </w:p>
          <w:p w:rsidR="007858C4" w:rsidRPr="00126FDA" w:rsidRDefault="007858C4" w:rsidP="00A26C9C">
            <w:pPr>
              <w:pStyle w:val="Default"/>
              <w:rPr>
                <w:color w:val="auto"/>
                <w:sz w:val="20"/>
                <w:szCs w:val="20"/>
              </w:rPr>
            </w:pPr>
            <w:r>
              <w:rPr>
                <w:iCs/>
                <w:color w:val="auto"/>
                <w:sz w:val="20"/>
                <w:szCs w:val="20"/>
              </w:rPr>
              <w:t>h</w:t>
            </w:r>
            <w:r w:rsidRPr="00126FDA">
              <w:rPr>
                <w:iCs/>
                <w:color w:val="auto"/>
                <w:sz w:val="20"/>
                <w:szCs w:val="20"/>
              </w:rPr>
              <w:t xml:space="preserve">) interpret în limbaj mimico-gestual (235202); </w:t>
            </w:r>
          </w:p>
          <w:p w:rsidR="007858C4" w:rsidRPr="00126FDA" w:rsidRDefault="007858C4" w:rsidP="00A26C9C">
            <w:pPr>
              <w:pStyle w:val="Default"/>
              <w:rPr>
                <w:color w:val="auto"/>
                <w:sz w:val="20"/>
                <w:szCs w:val="20"/>
              </w:rPr>
            </w:pPr>
            <w:r>
              <w:rPr>
                <w:color w:val="auto"/>
                <w:sz w:val="20"/>
                <w:szCs w:val="20"/>
              </w:rPr>
              <w:t>i</w:t>
            </w:r>
            <w:r w:rsidRPr="00126FDA">
              <w:rPr>
                <w:color w:val="auto"/>
                <w:sz w:val="20"/>
                <w:szCs w:val="20"/>
              </w:rPr>
              <w:t xml:space="preserve">) lucrător social pentru persoane cu probleme de dependenţă (341203); </w:t>
            </w:r>
          </w:p>
          <w:p w:rsidR="007858C4" w:rsidRPr="00126FDA" w:rsidRDefault="007858C4" w:rsidP="00A26C9C">
            <w:pPr>
              <w:pStyle w:val="Default"/>
              <w:rPr>
                <w:color w:val="auto"/>
                <w:sz w:val="20"/>
                <w:szCs w:val="20"/>
              </w:rPr>
            </w:pPr>
            <w:r>
              <w:rPr>
                <w:color w:val="auto"/>
                <w:sz w:val="20"/>
                <w:szCs w:val="20"/>
              </w:rPr>
              <w:t>j</w:t>
            </w:r>
            <w:r w:rsidRPr="00126FDA">
              <w:rPr>
                <w:color w:val="auto"/>
                <w:sz w:val="20"/>
                <w:szCs w:val="20"/>
              </w:rPr>
              <w:t xml:space="preserve">) pedagog social (341202); </w:t>
            </w:r>
          </w:p>
          <w:p w:rsidR="007858C4" w:rsidRPr="00126FDA" w:rsidRDefault="007858C4" w:rsidP="00A26C9C">
            <w:pPr>
              <w:pStyle w:val="Default"/>
              <w:rPr>
                <w:color w:val="auto"/>
                <w:sz w:val="20"/>
                <w:szCs w:val="20"/>
              </w:rPr>
            </w:pPr>
            <w:r>
              <w:rPr>
                <w:color w:val="auto"/>
                <w:sz w:val="20"/>
                <w:szCs w:val="20"/>
              </w:rPr>
              <w:t>k</w:t>
            </w:r>
            <w:r w:rsidRPr="00126FDA">
              <w:rPr>
                <w:color w:val="auto"/>
                <w:sz w:val="20"/>
                <w:szCs w:val="20"/>
              </w:rPr>
              <w:t xml:space="preserve">) psiholog (263411); </w:t>
            </w:r>
          </w:p>
          <w:p w:rsidR="007858C4" w:rsidRPr="00126FDA" w:rsidRDefault="007858C4" w:rsidP="00A26C9C">
            <w:pPr>
              <w:pStyle w:val="Default"/>
              <w:rPr>
                <w:color w:val="auto"/>
                <w:sz w:val="20"/>
                <w:szCs w:val="20"/>
              </w:rPr>
            </w:pPr>
            <w:r>
              <w:rPr>
                <w:color w:val="auto"/>
                <w:sz w:val="20"/>
                <w:szCs w:val="20"/>
              </w:rPr>
              <w:t>l</w:t>
            </w:r>
            <w:r w:rsidRPr="00126FDA">
              <w:rPr>
                <w:color w:val="auto"/>
                <w:sz w:val="20"/>
                <w:szCs w:val="20"/>
              </w:rPr>
              <w:t xml:space="preserve">) psiholog în specialitatea consiliere psihologică (263402); </w:t>
            </w:r>
          </w:p>
          <w:p w:rsidR="007858C4" w:rsidRPr="00126FDA" w:rsidRDefault="007858C4" w:rsidP="00A26C9C">
            <w:pPr>
              <w:pStyle w:val="Default"/>
              <w:rPr>
                <w:color w:val="auto"/>
                <w:sz w:val="20"/>
                <w:szCs w:val="20"/>
              </w:rPr>
            </w:pPr>
            <w:r>
              <w:rPr>
                <w:color w:val="auto"/>
                <w:sz w:val="20"/>
                <w:szCs w:val="20"/>
              </w:rPr>
              <w:t>m</w:t>
            </w:r>
            <w:r w:rsidRPr="00126FDA">
              <w:rPr>
                <w:color w:val="auto"/>
                <w:sz w:val="20"/>
                <w:szCs w:val="20"/>
              </w:rPr>
              <w:t xml:space="preserve">) psiholog în specialitatea psihologie educaţională, consiliere şcolară şi vocaţională (263407); </w:t>
            </w:r>
          </w:p>
          <w:p w:rsidR="007858C4" w:rsidRPr="00126FDA" w:rsidRDefault="007858C4" w:rsidP="00A26C9C">
            <w:pPr>
              <w:pStyle w:val="Default"/>
              <w:rPr>
                <w:color w:val="auto"/>
                <w:sz w:val="20"/>
                <w:szCs w:val="20"/>
              </w:rPr>
            </w:pPr>
            <w:r>
              <w:rPr>
                <w:color w:val="auto"/>
                <w:sz w:val="20"/>
                <w:szCs w:val="20"/>
              </w:rPr>
              <w:t>n</w:t>
            </w:r>
            <w:r w:rsidRPr="00126FDA">
              <w:rPr>
                <w:color w:val="auto"/>
                <w:sz w:val="20"/>
                <w:szCs w:val="20"/>
              </w:rPr>
              <w:t xml:space="preserve">) psiholog în specialitatea psihopedagogie specială (263408); </w:t>
            </w:r>
          </w:p>
          <w:p w:rsidR="007858C4" w:rsidRPr="00126FDA" w:rsidRDefault="007858C4" w:rsidP="00A26C9C">
            <w:pPr>
              <w:pStyle w:val="Default"/>
              <w:rPr>
                <w:color w:val="auto"/>
                <w:sz w:val="20"/>
                <w:szCs w:val="20"/>
              </w:rPr>
            </w:pPr>
            <w:r>
              <w:rPr>
                <w:color w:val="auto"/>
                <w:sz w:val="20"/>
                <w:szCs w:val="20"/>
              </w:rPr>
              <w:t>o</w:t>
            </w:r>
            <w:r w:rsidRPr="00126FDA">
              <w:rPr>
                <w:color w:val="auto"/>
                <w:sz w:val="20"/>
                <w:szCs w:val="20"/>
              </w:rPr>
              <w:t xml:space="preserve">) psiholog în specialitatea psihoterapie (263403); </w:t>
            </w:r>
          </w:p>
          <w:p w:rsidR="007858C4" w:rsidRPr="00126FDA" w:rsidRDefault="007858C4" w:rsidP="00A26C9C">
            <w:pPr>
              <w:pStyle w:val="Default"/>
              <w:rPr>
                <w:color w:val="auto"/>
                <w:sz w:val="20"/>
                <w:szCs w:val="20"/>
              </w:rPr>
            </w:pPr>
            <w:r>
              <w:rPr>
                <w:color w:val="auto"/>
                <w:sz w:val="20"/>
                <w:szCs w:val="20"/>
              </w:rPr>
              <w:t>p</w:t>
            </w:r>
            <w:r w:rsidRPr="00126FDA">
              <w:rPr>
                <w:color w:val="auto"/>
                <w:sz w:val="20"/>
                <w:szCs w:val="20"/>
              </w:rPr>
              <w:t xml:space="preserve">) psihopedagog (263412); </w:t>
            </w:r>
          </w:p>
          <w:p w:rsidR="007858C4" w:rsidRPr="00126FDA" w:rsidRDefault="007858C4" w:rsidP="00A26C9C">
            <w:pPr>
              <w:pStyle w:val="Default"/>
              <w:rPr>
                <w:color w:val="auto"/>
                <w:sz w:val="20"/>
                <w:szCs w:val="20"/>
              </w:rPr>
            </w:pPr>
            <w:r>
              <w:rPr>
                <w:color w:val="auto"/>
                <w:sz w:val="20"/>
                <w:szCs w:val="20"/>
              </w:rPr>
              <w:t>q</w:t>
            </w:r>
            <w:r w:rsidRPr="00126FDA">
              <w:rPr>
                <w:color w:val="auto"/>
                <w:sz w:val="20"/>
                <w:szCs w:val="20"/>
              </w:rPr>
              <w:t xml:space="preserve">) specialist în angajare asistată (263507); </w:t>
            </w:r>
          </w:p>
          <w:p w:rsidR="007858C4" w:rsidRPr="00126FDA" w:rsidRDefault="007858C4" w:rsidP="00A26C9C">
            <w:pPr>
              <w:pStyle w:val="Default"/>
              <w:rPr>
                <w:color w:val="auto"/>
                <w:sz w:val="20"/>
                <w:szCs w:val="20"/>
              </w:rPr>
            </w:pPr>
            <w:r>
              <w:rPr>
                <w:color w:val="auto"/>
                <w:sz w:val="20"/>
                <w:szCs w:val="20"/>
              </w:rPr>
              <w:t>r</w:t>
            </w:r>
            <w:r w:rsidRPr="00126FDA">
              <w:rPr>
                <w:color w:val="auto"/>
                <w:sz w:val="20"/>
                <w:szCs w:val="20"/>
              </w:rPr>
              <w:t xml:space="preserve">) specialist în evaluarea vocaţională a persoanelor cu dizabilităţi (263506); </w:t>
            </w:r>
          </w:p>
          <w:p w:rsidR="007858C4" w:rsidRPr="00126FDA" w:rsidRDefault="007858C4" w:rsidP="00A26C9C">
            <w:pPr>
              <w:pStyle w:val="Default"/>
              <w:rPr>
                <w:color w:val="auto"/>
                <w:sz w:val="20"/>
                <w:szCs w:val="20"/>
              </w:rPr>
            </w:pPr>
            <w:r>
              <w:rPr>
                <w:color w:val="auto"/>
                <w:sz w:val="20"/>
                <w:szCs w:val="20"/>
              </w:rPr>
              <w:t>s</w:t>
            </w:r>
            <w:r w:rsidRPr="00126FDA">
              <w:rPr>
                <w:color w:val="auto"/>
                <w:sz w:val="20"/>
                <w:szCs w:val="20"/>
              </w:rPr>
              <w:t xml:space="preserve">) tehnician asistenţă socială (341201); </w:t>
            </w:r>
          </w:p>
          <w:p w:rsidR="007858C4" w:rsidRPr="00126FDA" w:rsidRDefault="007858C4" w:rsidP="00A26C9C">
            <w:pPr>
              <w:pStyle w:val="Default"/>
              <w:rPr>
                <w:color w:val="auto"/>
                <w:sz w:val="20"/>
                <w:szCs w:val="20"/>
              </w:rPr>
            </w:pPr>
            <w:r>
              <w:rPr>
                <w:color w:val="auto"/>
                <w:sz w:val="20"/>
                <w:szCs w:val="20"/>
              </w:rPr>
              <w:t>ș</w:t>
            </w:r>
            <w:r w:rsidRPr="00126FDA">
              <w:rPr>
                <w:color w:val="auto"/>
                <w:sz w:val="20"/>
                <w:szCs w:val="20"/>
              </w:rPr>
              <w:t xml:space="preserve">) terapeut ocupaţional (263419); </w:t>
            </w:r>
          </w:p>
          <w:p w:rsidR="004D112C" w:rsidRDefault="007858C4" w:rsidP="00A26C9C">
            <w:pPr>
              <w:pStyle w:val="Default"/>
              <w:rPr>
                <w:iCs/>
                <w:color w:val="auto"/>
                <w:sz w:val="20"/>
                <w:szCs w:val="20"/>
              </w:rPr>
            </w:pPr>
            <w:r>
              <w:rPr>
                <w:iCs/>
                <w:color w:val="auto"/>
                <w:sz w:val="20"/>
                <w:szCs w:val="20"/>
              </w:rPr>
              <w:t>t</w:t>
            </w:r>
            <w:r w:rsidRPr="00126FDA">
              <w:rPr>
                <w:iCs/>
                <w:color w:val="auto"/>
                <w:sz w:val="20"/>
                <w:szCs w:val="20"/>
              </w:rPr>
              <w:t>) lucrător în limbaj mimico-gestual (516913);</w:t>
            </w:r>
          </w:p>
          <w:p w:rsidR="004D112C" w:rsidRPr="00126FDA" w:rsidRDefault="004D112C" w:rsidP="004D112C">
            <w:pPr>
              <w:pStyle w:val="Default"/>
              <w:rPr>
                <w:color w:val="auto"/>
                <w:sz w:val="20"/>
                <w:szCs w:val="20"/>
              </w:rPr>
            </w:pPr>
            <w:r>
              <w:rPr>
                <w:color w:val="auto"/>
                <w:sz w:val="20"/>
                <w:szCs w:val="20"/>
              </w:rPr>
              <w:t>ț</w:t>
            </w:r>
            <w:r w:rsidRPr="00126FDA">
              <w:rPr>
                <w:color w:val="auto"/>
                <w:sz w:val="20"/>
                <w:szCs w:val="20"/>
              </w:rPr>
              <w:t xml:space="preserve">) medic de medicină de familie (221108); </w:t>
            </w:r>
          </w:p>
          <w:p w:rsidR="004D112C" w:rsidRPr="00126FDA" w:rsidRDefault="004D112C" w:rsidP="004D112C">
            <w:pPr>
              <w:pStyle w:val="Default"/>
              <w:rPr>
                <w:color w:val="auto"/>
                <w:sz w:val="20"/>
                <w:szCs w:val="20"/>
              </w:rPr>
            </w:pPr>
            <w:r w:rsidRPr="00126FDA">
              <w:rPr>
                <w:color w:val="auto"/>
                <w:sz w:val="20"/>
                <w:szCs w:val="20"/>
              </w:rPr>
              <w:t>medic specialist</w:t>
            </w:r>
          </w:p>
          <w:p w:rsidR="004D112C" w:rsidRDefault="004D112C" w:rsidP="004D112C">
            <w:pPr>
              <w:pStyle w:val="Default"/>
              <w:rPr>
                <w:iCs/>
                <w:color w:val="auto"/>
                <w:sz w:val="20"/>
                <w:szCs w:val="20"/>
              </w:rPr>
            </w:pPr>
          </w:p>
          <w:p w:rsidR="007858C4" w:rsidRPr="00126FDA" w:rsidRDefault="007858C4" w:rsidP="004D112C">
            <w:pPr>
              <w:pStyle w:val="Default"/>
              <w:rPr>
                <w:rFonts w:eastAsia="Times New Roman"/>
                <w:sz w:val="20"/>
                <w:szCs w:val="20"/>
              </w:rPr>
            </w:pPr>
            <w:r w:rsidRPr="00126FDA">
              <w:rPr>
                <w:rFonts w:eastAsia="Times New Roman"/>
                <w:b/>
                <w:sz w:val="20"/>
                <w:szCs w:val="20"/>
              </w:rPr>
              <w:t xml:space="preserve">C)Personalul administrativ </w:t>
            </w:r>
            <w:r w:rsidRPr="00126FDA">
              <w:rPr>
                <w:rFonts w:eastAsia="Times New Roman"/>
                <w:sz w:val="20"/>
                <w:szCs w:val="20"/>
              </w:rPr>
              <w:t>asigură activităţile auxiliare serviciuluisocial: aprovizionare, mentenanţă, achiziţii etc. şi poate fi:</w:t>
            </w:r>
          </w:p>
          <w:p w:rsidR="007858C4" w:rsidRPr="00126FDA" w:rsidRDefault="007858C4"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7858C4" w:rsidRPr="00126FDA" w:rsidRDefault="007858C4"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b) funcţionar administrativ,  funcționar economic</w:t>
            </w:r>
            <w:r>
              <w:rPr>
                <w:rFonts w:ascii="Times New Roman" w:eastAsia="Times New Roman" w:hAnsi="Times New Roman" w:cs="Times New Roman"/>
                <w:sz w:val="20"/>
                <w:szCs w:val="20"/>
              </w:rPr>
              <w:t>,</w:t>
            </w:r>
            <w:r w:rsidRPr="00126FDA">
              <w:rPr>
                <w:rFonts w:ascii="Times New Roman" w:eastAsia="Times New Roman" w:hAnsi="Times New Roman" w:cs="Times New Roman"/>
                <w:sz w:val="20"/>
                <w:szCs w:val="20"/>
              </w:rPr>
              <w:t xml:space="preserve"> economist, contabil,inspector resurse umane;</w:t>
            </w:r>
          </w:p>
          <w:p w:rsidR="007858C4" w:rsidRPr="00126FDA" w:rsidRDefault="007858C4"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casier, magaziner;</w:t>
            </w:r>
          </w:p>
          <w:p w:rsidR="007858C4" w:rsidRPr="00126FDA" w:rsidRDefault="007858C4"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d) paznic, personal pentru curăţenie spaţii,;</w:t>
            </w:r>
          </w:p>
          <w:p w:rsidR="007858C4" w:rsidRPr="00126FDA" w:rsidRDefault="007858C4" w:rsidP="00A26C9C">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126FDA">
              <w:rPr>
                <w:rFonts w:ascii="Times New Roman" w:eastAsia="Times New Roman" w:hAnsi="Times New Roman" w:cs="Times New Roman"/>
                <w:sz w:val="20"/>
                <w:szCs w:val="20"/>
              </w:rPr>
              <w:t>) muncitor calificat;</w:t>
            </w:r>
          </w:p>
          <w:p w:rsidR="007858C4" w:rsidRPr="00126FDA" w:rsidRDefault="007858C4" w:rsidP="00A26C9C">
            <w:pPr>
              <w:rPr>
                <w:rFonts w:ascii="Times New Roman" w:hAnsi="Times New Roman" w:cs="Times New Roman"/>
                <w:sz w:val="20"/>
                <w:szCs w:val="20"/>
              </w:rPr>
            </w:pPr>
            <w:r>
              <w:rPr>
                <w:rFonts w:ascii="Times New Roman" w:eastAsia="Times New Roman" w:hAnsi="Times New Roman" w:cs="Times New Roman"/>
                <w:sz w:val="20"/>
                <w:szCs w:val="20"/>
              </w:rPr>
              <w:t>f</w:t>
            </w:r>
            <w:r w:rsidRPr="00126FDA">
              <w:rPr>
                <w:rFonts w:ascii="Times New Roman" w:eastAsia="Times New Roman" w:hAnsi="Times New Roman" w:cs="Times New Roman"/>
                <w:sz w:val="20"/>
                <w:szCs w:val="20"/>
              </w:rPr>
              <w:t>) muncitor necalificat.</w:t>
            </w:r>
          </w:p>
        </w:tc>
        <w:tc>
          <w:tcPr>
            <w:tcW w:w="3969" w:type="dxa"/>
          </w:tcPr>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7858C4" w:rsidRPr="00313273" w:rsidRDefault="007858C4" w:rsidP="00FC3357">
            <w:pPr>
              <w:spacing w:line="260" w:lineRule="atLeast"/>
              <w:rPr>
                <w:rFonts w:ascii="Times New Roman" w:hAnsi="Times New Roman" w:cs="Times New Roman"/>
                <w:sz w:val="20"/>
                <w:szCs w:val="20"/>
              </w:rPr>
            </w:pPr>
          </w:p>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7858C4" w:rsidRPr="00313273" w:rsidRDefault="007858C4" w:rsidP="00FC3357">
            <w:pPr>
              <w:spacing w:line="260" w:lineRule="atLeast"/>
              <w:rPr>
                <w:rFonts w:ascii="Times New Roman" w:hAnsi="Times New Roman" w:cs="Times New Roman"/>
                <w:sz w:val="20"/>
                <w:szCs w:val="20"/>
              </w:rPr>
            </w:pPr>
          </w:p>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7858C4" w:rsidRPr="00313273"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p w:rsidR="007858C4" w:rsidRPr="00126FDA" w:rsidRDefault="007858C4" w:rsidP="00FC3357">
            <w:pPr>
              <w:spacing w:line="260" w:lineRule="atLeast"/>
              <w:rPr>
                <w:rFonts w:ascii="Times New Roman" w:hAnsi="Times New Roman" w:cs="Times New Roman"/>
                <w:sz w:val="20"/>
                <w:szCs w:val="20"/>
              </w:rPr>
            </w:pPr>
          </w:p>
        </w:tc>
        <w:tc>
          <w:tcPr>
            <w:tcW w:w="4756" w:type="dxa"/>
          </w:tcPr>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7858C4" w:rsidRPr="00313273" w:rsidRDefault="007858C4" w:rsidP="00FC3357">
            <w:pPr>
              <w:spacing w:line="260" w:lineRule="atLeast"/>
              <w:rPr>
                <w:rFonts w:ascii="Times New Roman" w:hAnsi="Times New Roman" w:cs="Times New Roman"/>
                <w:sz w:val="20"/>
                <w:szCs w:val="20"/>
              </w:rPr>
            </w:pPr>
          </w:p>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7858C4" w:rsidRPr="00313273" w:rsidRDefault="007858C4" w:rsidP="00FC3357">
            <w:pPr>
              <w:spacing w:line="260" w:lineRule="atLeast"/>
              <w:rPr>
                <w:rFonts w:ascii="Times New Roman" w:hAnsi="Times New Roman" w:cs="Times New Roman"/>
                <w:sz w:val="20"/>
                <w:szCs w:val="20"/>
              </w:rPr>
            </w:pPr>
          </w:p>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7858C4" w:rsidRPr="00313273" w:rsidRDefault="007858C4" w:rsidP="00FC3357">
            <w:pPr>
              <w:spacing w:line="260" w:lineRule="atLeast"/>
              <w:rPr>
                <w:rFonts w:ascii="Times New Roman" w:hAnsi="Times New Roman" w:cs="Times New Roman"/>
                <w:sz w:val="20"/>
                <w:szCs w:val="20"/>
              </w:rPr>
            </w:pPr>
          </w:p>
          <w:p w:rsidR="007858C4" w:rsidRPr="00313273" w:rsidRDefault="007858C4"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7858C4" w:rsidRPr="00313273" w:rsidRDefault="007858C4" w:rsidP="00FC3357">
            <w:pPr>
              <w:spacing w:line="260" w:lineRule="atLeast"/>
              <w:rPr>
                <w:rFonts w:ascii="Times New Roman" w:hAnsi="Times New Roman" w:cs="Times New Roman"/>
                <w:sz w:val="20"/>
                <w:szCs w:val="20"/>
              </w:rPr>
            </w:pPr>
          </w:p>
          <w:p w:rsidR="007858C4" w:rsidRPr="00126FDA" w:rsidRDefault="004F459A"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5B68F9" w:rsidRPr="00126FDA" w:rsidTr="00A26C9C">
        <w:tc>
          <w:tcPr>
            <w:tcW w:w="675" w:type="dxa"/>
          </w:tcPr>
          <w:p w:rsidR="005B68F9" w:rsidRPr="00126FDA" w:rsidRDefault="005B68F9"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5B68F9" w:rsidRPr="00126FDA"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5B68F9" w:rsidRDefault="005B68F9" w:rsidP="00FC3357">
            <w:pPr>
              <w:spacing w:line="260" w:lineRule="atLeast"/>
              <w:rPr>
                <w:rFonts w:ascii="Times New Roman" w:hAnsi="Times New Roman" w:cs="Times New Roman"/>
                <w:sz w:val="20"/>
                <w:szCs w:val="20"/>
              </w:rPr>
            </w:pPr>
          </w:p>
          <w:p w:rsidR="005B55AE" w:rsidRPr="00126FDA" w:rsidRDefault="005B55AE" w:rsidP="00FC3357">
            <w:pPr>
              <w:spacing w:line="260" w:lineRule="atLeast"/>
              <w:rPr>
                <w:rFonts w:ascii="Times New Roman" w:hAnsi="Times New Roman" w:cs="Times New Roman"/>
                <w:sz w:val="20"/>
                <w:szCs w:val="20"/>
              </w:rPr>
            </w:pPr>
            <w:r>
              <w:rPr>
                <w:rFonts w:ascii="Times New Roman" w:hAnsi="Times New Roman" w:cs="Times New Roman"/>
                <w:sz w:val="20"/>
                <w:szCs w:val="20"/>
              </w:rPr>
              <w:t>*Furnizorul de servicii sociale va opta fie pentru decontarea cheltuielilor cu hrana din subvenție, fie pentru încheierea unei convenții cu cantina socială publică în vederea asigurării hranei beneficiarilor.</w:t>
            </w:r>
          </w:p>
        </w:tc>
        <w:tc>
          <w:tcPr>
            <w:tcW w:w="3969" w:type="dxa"/>
          </w:tcPr>
          <w:p w:rsidR="005B68F9" w:rsidRDefault="005B68F9" w:rsidP="00FC3357">
            <w:pPr>
              <w:spacing w:line="260" w:lineRule="atLeast"/>
              <w:rPr>
                <w:rFonts w:ascii="Times New Roman" w:hAnsi="Times New Roman" w:cs="Times New Roman"/>
                <w:sz w:val="20"/>
                <w:szCs w:val="20"/>
              </w:rPr>
            </w:pPr>
            <w:r>
              <w:rPr>
                <w:rFonts w:ascii="Times New Roman" w:hAnsi="Times New Roman" w:cs="Times New Roman"/>
                <w:sz w:val="20"/>
                <w:szCs w:val="20"/>
              </w:rPr>
              <w:t>Liste de prezența</w:t>
            </w:r>
            <w:r w:rsidRPr="00126FDA">
              <w:rPr>
                <w:rFonts w:ascii="Times New Roman" w:hAnsi="Times New Roman" w:cs="Times New Roman"/>
                <w:sz w:val="20"/>
                <w:szCs w:val="20"/>
              </w:rPr>
              <w:t>, facturi,  note  de recepț</w:t>
            </w:r>
            <w:r>
              <w:rPr>
                <w:rFonts w:ascii="Times New Roman" w:hAnsi="Times New Roman" w:cs="Times New Roman"/>
                <w:sz w:val="20"/>
                <w:szCs w:val="20"/>
              </w:rPr>
              <w:t>ie, bonuri de consum, dovada plăț</w:t>
            </w:r>
            <w:r w:rsidRPr="00126FDA">
              <w:rPr>
                <w:rFonts w:ascii="Times New Roman" w:hAnsi="Times New Roman" w:cs="Times New Roman"/>
                <w:sz w:val="20"/>
                <w:szCs w:val="20"/>
              </w:rPr>
              <w:t xml:space="preserve">ii; </w:t>
            </w:r>
          </w:p>
          <w:p w:rsidR="005B68F9" w:rsidRPr="00126FDA" w:rsidRDefault="005B68F9" w:rsidP="00FC3357">
            <w:pPr>
              <w:spacing w:line="260" w:lineRule="atLeast"/>
              <w:rPr>
                <w:rFonts w:ascii="Times New Roman" w:hAnsi="Times New Roman" w:cs="Times New Roman"/>
                <w:sz w:val="20"/>
                <w:szCs w:val="20"/>
              </w:rPr>
            </w:pPr>
          </w:p>
          <w:p w:rsidR="005B68F9"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5B68F9" w:rsidRPr="00126FDA" w:rsidRDefault="005B68F9" w:rsidP="00FC3357">
            <w:pPr>
              <w:spacing w:line="260" w:lineRule="atLeast"/>
              <w:rPr>
                <w:rFonts w:ascii="Times New Roman" w:hAnsi="Times New Roman" w:cs="Times New Roman"/>
                <w:sz w:val="20"/>
                <w:szCs w:val="20"/>
              </w:rPr>
            </w:pPr>
          </w:p>
          <w:p w:rsidR="005B68F9" w:rsidRPr="00126FDA"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sidR="000E3DB5">
              <w:rPr>
                <w:rFonts w:ascii="Times New Roman" w:hAnsi="Times New Roman" w:cs="Times New Roman"/>
                <w:sz w:val="20"/>
                <w:szCs w:val="20"/>
              </w:rPr>
              <w:t>m cu originalul, ștampila unităț</w:t>
            </w:r>
            <w:r w:rsidRPr="00126FDA">
              <w:rPr>
                <w:rFonts w:ascii="Times New Roman" w:hAnsi="Times New Roman" w:cs="Times New Roman"/>
                <w:sz w:val="20"/>
                <w:szCs w:val="20"/>
              </w:rPr>
              <w:t>ii si asumate prin semnătura ;</w:t>
            </w:r>
          </w:p>
        </w:tc>
        <w:tc>
          <w:tcPr>
            <w:tcW w:w="4756" w:type="dxa"/>
          </w:tcPr>
          <w:p w:rsidR="005B68F9" w:rsidRDefault="005B68F9" w:rsidP="00FC3357">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5B55AE" w:rsidRDefault="005B55AE" w:rsidP="00FC3357">
            <w:pPr>
              <w:spacing w:line="260" w:lineRule="atLeast"/>
              <w:rPr>
                <w:rFonts w:ascii="Times New Roman" w:hAnsi="Times New Roman" w:cs="Times New Roman"/>
                <w:sz w:val="20"/>
                <w:szCs w:val="20"/>
              </w:rPr>
            </w:pPr>
          </w:p>
          <w:p w:rsidR="005B55AE" w:rsidRPr="006F67F4" w:rsidRDefault="005B55AE"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este eligibilă decontarea cheltuielilor cu hrana în cazul în care furnizorul de servicii sociale a încheiat o convenție cu cantina socială publică. </w:t>
            </w:r>
          </w:p>
          <w:p w:rsidR="005B68F9" w:rsidRPr="00126FDA" w:rsidRDefault="005B68F9" w:rsidP="00FC3357">
            <w:pPr>
              <w:spacing w:line="260" w:lineRule="atLeast"/>
              <w:rPr>
                <w:rFonts w:ascii="Times New Roman" w:hAnsi="Times New Roman" w:cs="Times New Roman"/>
                <w:sz w:val="20"/>
                <w:szCs w:val="20"/>
              </w:rPr>
            </w:pPr>
          </w:p>
        </w:tc>
      </w:tr>
      <w:tr w:rsidR="005B68F9" w:rsidRPr="00126FDA" w:rsidTr="00A26C9C">
        <w:tc>
          <w:tcPr>
            <w:tcW w:w="675" w:type="dxa"/>
          </w:tcPr>
          <w:p w:rsidR="005B68F9" w:rsidRPr="00126FDA" w:rsidRDefault="005B68F9" w:rsidP="00A26C9C">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5B68F9" w:rsidRPr="00126FDA"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w:t>
            </w:r>
            <w:r w:rsidRPr="00126FDA">
              <w:rPr>
                <w:rFonts w:ascii="Times New Roman" w:hAnsi="Times New Roman" w:cs="Times New Roman"/>
                <w:sz w:val="20"/>
                <w:szCs w:val="20"/>
              </w:rPr>
              <w:lastRenderedPageBreak/>
              <w:t xml:space="preserve">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tcPr>
          <w:p w:rsidR="005B68F9"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 xml:space="preserve">La prima decontare se solicita o nota </w:t>
            </w:r>
            <w:r w:rsidRPr="00126FDA">
              <w:rPr>
                <w:rFonts w:ascii="Times New Roman" w:hAnsi="Times New Roman" w:cs="Times New Roman"/>
                <w:sz w:val="20"/>
                <w:szCs w:val="20"/>
              </w:rPr>
              <w:lastRenderedPageBreak/>
              <w:t>justificativa cu privire la suprafața destinata prestarii serviciului social ;</w:t>
            </w:r>
          </w:p>
          <w:p w:rsidR="005B68F9" w:rsidRPr="00126FDA" w:rsidRDefault="005B68F9" w:rsidP="00FC3357">
            <w:pPr>
              <w:spacing w:line="260" w:lineRule="atLeast"/>
              <w:rPr>
                <w:rFonts w:ascii="Times New Roman" w:hAnsi="Times New Roman" w:cs="Times New Roman"/>
                <w:sz w:val="20"/>
                <w:szCs w:val="20"/>
              </w:rPr>
            </w:pPr>
          </w:p>
          <w:p w:rsidR="005B68F9"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5B68F9" w:rsidRPr="00126FDA" w:rsidRDefault="005B68F9" w:rsidP="00FC3357">
            <w:pPr>
              <w:spacing w:line="260" w:lineRule="atLeast"/>
              <w:rPr>
                <w:rFonts w:ascii="Times New Roman" w:hAnsi="Times New Roman" w:cs="Times New Roman"/>
                <w:sz w:val="20"/>
                <w:szCs w:val="20"/>
              </w:rPr>
            </w:pPr>
          </w:p>
          <w:p w:rsidR="005B68F9" w:rsidRDefault="005B68F9"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5B68F9" w:rsidRPr="00126FDA" w:rsidRDefault="005B68F9" w:rsidP="00FC3357">
            <w:pPr>
              <w:spacing w:line="260" w:lineRule="atLeast"/>
              <w:rPr>
                <w:rFonts w:ascii="Times New Roman" w:hAnsi="Times New Roman" w:cs="Times New Roman"/>
                <w:sz w:val="20"/>
                <w:szCs w:val="20"/>
              </w:rPr>
            </w:pPr>
          </w:p>
          <w:p w:rsidR="005B68F9" w:rsidRPr="00126FDA" w:rsidRDefault="005B68F9"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 ;</w:t>
            </w:r>
          </w:p>
        </w:tc>
        <w:tc>
          <w:tcPr>
            <w:tcW w:w="4756" w:type="dxa"/>
          </w:tcPr>
          <w:p w:rsidR="005B68F9" w:rsidRPr="00126FDA" w:rsidRDefault="005B68F9"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Nu se decontează cheltuielile cu încălzirea aferente </w:t>
            </w:r>
            <w:r w:rsidRPr="00126FDA">
              <w:rPr>
                <w:rFonts w:ascii="Times New Roman" w:hAnsi="Times New Roman" w:cs="Times New Roman"/>
                <w:sz w:val="20"/>
                <w:szCs w:val="20"/>
              </w:rPr>
              <w:lastRenderedPageBreak/>
              <w:t>spațiilor în care nu se prestează serviciul social;</w:t>
            </w:r>
          </w:p>
        </w:tc>
      </w:tr>
      <w:tr w:rsidR="006C79A4" w:rsidRPr="00126FDA" w:rsidTr="00A26C9C">
        <w:tc>
          <w:tcPr>
            <w:tcW w:w="675" w:type="dxa"/>
          </w:tcPr>
          <w:p w:rsidR="006C79A4" w:rsidRPr="00126FDA" w:rsidRDefault="006C79A4" w:rsidP="00FC3357">
            <w:pPr>
              <w:rPr>
                <w:rFonts w:ascii="Times New Roman" w:hAnsi="Times New Roman" w:cs="Times New Roman"/>
                <w:sz w:val="24"/>
                <w:szCs w:val="24"/>
              </w:rPr>
            </w:pPr>
            <w:r w:rsidRPr="00126FDA">
              <w:rPr>
                <w:rFonts w:ascii="Times New Roman" w:hAnsi="Times New Roman" w:cs="Times New Roman"/>
                <w:sz w:val="24"/>
                <w:szCs w:val="24"/>
              </w:rPr>
              <w:lastRenderedPageBreak/>
              <w:t>4</w:t>
            </w:r>
          </w:p>
        </w:tc>
        <w:tc>
          <w:tcPr>
            <w:tcW w:w="4820" w:type="dxa"/>
          </w:tcPr>
          <w:p w:rsidR="006C79A4" w:rsidRPr="00126FDA" w:rsidRDefault="006C79A4" w:rsidP="00FC3357">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6C79A4" w:rsidRDefault="006C79A4"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6C79A4" w:rsidRPr="00126FDA" w:rsidRDefault="006C79A4" w:rsidP="00FC3357">
            <w:pPr>
              <w:spacing w:line="260" w:lineRule="atLeast"/>
              <w:rPr>
                <w:rFonts w:ascii="Times New Roman" w:hAnsi="Times New Roman" w:cs="Times New Roman"/>
                <w:sz w:val="20"/>
                <w:szCs w:val="20"/>
              </w:rPr>
            </w:pPr>
          </w:p>
          <w:p w:rsidR="006C79A4" w:rsidRDefault="006C79A4"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6C79A4" w:rsidRPr="00126FDA" w:rsidRDefault="006C79A4" w:rsidP="00FC3357">
            <w:pPr>
              <w:spacing w:line="260" w:lineRule="atLeast"/>
              <w:rPr>
                <w:rFonts w:ascii="Times New Roman" w:hAnsi="Times New Roman" w:cs="Times New Roman"/>
                <w:sz w:val="20"/>
                <w:szCs w:val="20"/>
              </w:rPr>
            </w:pPr>
          </w:p>
          <w:p w:rsidR="006C79A4" w:rsidRDefault="006C79A4"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6C79A4" w:rsidRPr="00126FDA" w:rsidRDefault="006C79A4" w:rsidP="00FC3357">
            <w:pPr>
              <w:spacing w:line="260" w:lineRule="atLeast"/>
              <w:rPr>
                <w:rFonts w:ascii="Times New Roman" w:hAnsi="Times New Roman" w:cs="Times New Roman"/>
                <w:sz w:val="20"/>
                <w:szCs w:val="20"/>
              </w:rPr>
            </w:pPr>
          </w:p>
          <w:p w:rsidR="006C79A4" w:rsidRPr="00126FDA" w:rsidRDefault="006C79A4"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6C79A4" w:rsidRPr="00126FDA" w:rsidRDefault="006C79A4"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FA36E7" w:rsidRPr="00126FDA" w:rsidTr="00A26C9C">
        <w:tc>
          <w:tcPr>
            <w:tcW w:w="675" w:type="dxa"/>
          </w:tcPr>
          <w:p w:rsidR="00FA36E7" w:rsidRPr="00126FDA" w:rsidRDefault="00FA36E7" w:rsidP="00A26C9C">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FA36E7" w:rsidRDefault="00FA36E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serviciile medicale  pentru beneficiari recomandate de medic, </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FA36E7" w:rsidRPr="009B472A" w:rsidRDefault="00FA36E7"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 spălătorie pentru obiecte de uz personal ale beneficiarilor unității de asistență socială subvenționate ,  </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taxe pentru obținerea actelor de identitate </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lastRenderedPageBreak/>
              <w:t xml:space="preserve">servicii deratizare si dezinsecție </w:t>
            </w:r>
          </w:p>
          <w:p w:rsidR="00FA36E7" w:rsidRPr="009B472A" w:rsidRDefault="00FA36E7" w:rsidP="00FC3357">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FA36E7" w:rsidRDefault="00FA36E7" w:rsidP="00FC335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FA36E7" w:rsidRPr="00FA36E7" w:rsidRDefault="0058520B" w:rsidP="00FA36E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FA36E7" w:rsidRPr="009B472A" w:rsidRDefault="00FA36E7"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FA36E7" w:rsidRDefault="00FA36E7" w:rsidP="00FC3357">
            <w:pPr>
              <w:spacing w:line="260" w:lineRule="atLeast"/>
              <w:rPr>
                <w:rFonts w:ascii="Times New Roman" w:hAnsi="Times New Roman" w:cs="Times New Roman"/>
                <w:sz w:val="20"/>
                <w:szCs w:val="20"/>
              </w:rPr>
            </w:pPr>
            <w:r>
              <w:rPr>
                <w:rFonts w:ascii="Times New Roman" w:hAnsi="Times New Roman" w:cs="Times New Roman"/>
                <w:sz w:val="20"/>
                <w:szCs w:val="20"/>
              </w:rPr>
              <w:lastRenderedPageBreak/>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FA36E7" w:rsidRDefault="00FA36E7" w:rsidP="00FC3357">
            <w:pPr>
              <w:spacing w:line="260" w:lineRule="atLeast"/>
              <w:rPr>
                <w:rFonts w:ascii="Times New Roman" w:hAnsi="Times New Roman" w:cs="Times New Roman"/>
                <w:sz w:val="20"/>
                <w:szCs w:val="20"/>
              </w:rPr>
            </w:pPr>
          </w:p>
          <w:p w:rsidR="00FA36E7" w:rsidRDefault="00FA36E7"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FA36E7" w:rsidRPr="00126FDA" w:rsidRDefault="00FA36E7" w:rsidP="00FC3357">
            <w:pPr>
              <w:spacing w:line="260" w:lineRule="atLeast"/>
              <w:rPr>
                <w:rFonts w:ascii="Times New Roman" w:hAnsi="Times New Roman" w:cs="Times New Roman"/>
                <w:sz w:val="20"/>
                <w:szCs w:val="20"/>
              </w:rPr>
            </w:pPr>
          </w:p>
          <w:p w:rsidR="00FA36E7" w:rsidRDefault="00FA36E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FA36E7" w:rsidRPr="00126FDA" w:rsidRDefault="00FA36E7" w:rsidP="00FC3357">
            <w:pPr>
              <w:spacing w:line="260" w:lineRule="atLeast"/>
              <w:rPr>
                <w:rFonts w:ascii="Times New Roman" w:hAnsi="Times New Roman" w:cs="Times New Roman"/>
                <w:sz w:val="20"/>
                <w:szCs w:val="20"/>
              </w:rPr>
            </w:pPr>
          </w:p>
          <w:p w:rsidR="00FA36E7" w:rsidRPr="00126FDA" w:rsidRDefault="00FA36E7"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FA36E7" w:rsidRDefault="00FA36E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FA36E7" w:rsidRPr="00126FDA" w:rsidRDefault="00FA36E7" w:rsidP="00FC3357">
            <w:pPr>
              <w:spacing w:line="260" w:lineRule="atLeast"/>
              <w:rPr>
                <w:rFonts w:ascii="Times New Roman" w:hAnsi="Times New Roman" w:cs="Times New Roman"/>
                <w:sz w:val="20"/>
                <w:szCs w:val="20"/>
              </w:rPr>
            </w:pPr>
          </w:p>
          <w:p w:rsidR="00FA36E7" w:rsidRPr="00126FDA" w:rsidRDefault="00FA36E7" w:rsidP="00FC3357">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FA36E7" w:rsidRDefault="00FA36E7" w:rsidP="00FC3357">
            <w:pPr>
              <w:spacing w:line="260" w:lineRule="atLeast"/>
              <w:rPr>
                <w:rFonts w:ascii="Times New Roman" w:hAnsi="Times New Roman" w:cs="Times New Roman"/>
                <w:sz w:val="20"/>
                <w:szCs w:val="20"/>
              </w:rPr>
            </w:pPr>
          </w:p>
          <w:p w:rsidR="00FA36E7" w:rsidRPr="00893651" w:rsidRDefault="00FA36E7" w:rsidP="00FC3357">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A96E31" w:rsidRPr="00126FDA" w:rsidTr="00A26C9C">
        <w:tc>
          <w:tcPr>
            <w:tcW w:w="675" w:type="dxa"/>
          </w:tcPr>
          <w:p w:rsidR="00A96E31" w:rsidRPr="00126FDA" w:rsidRDefault="00A96E31"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6</w:t>
            </w:r>
          </w:p>
        </w:tc>
        <w:tc>
          <w:tcPr>
            <w:tcW w:w="4820" w:type="dxa"/>
          </w:tcPr>
          <w:p w:rsidR="00A96E31" w:rsidRPr="00126FDA" w:rsidRDefault="00A96E31"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cu materialele didactice pentru persoanele asistate ;</w:t>
            </w:r>
          </w:p>
        </w:tc>
        <w:tc>
          <w:tcPr>
            <w:tcW w:w="3969" w:type="dxa"/>
          </w:tcPr>
          <w:p w:rsidR="00A96E31" w:rsidRPr="00126FDA" w:rsidRDefault="00A96E31"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Facturi , nota recepție, bon de consum,dovada platii;</w:t>
            </w:r>
          </w:p>
          <w:p w:rsidR="00A96E31" w:rsidRDefault="00A96E31" w:rsidP="00FC3357">
            <w:pPr>
              <w:spacing w:line="260" w:lineRule="atLeast"/>
              <w:rPr>
                <w:rFonts w:ascii="Times New Roman" w:hAnsi="Times New Roman" w:cs="Times New Roman"/>
                <w:sz w:val="20"/>
                <w:szCs w:val="20"/>
              </w:rPr>
            </w:pPr>
          </w:p>
          <w:p w:rsidR="00A96E31" w:rsidRPr="00126FDA" w:rsidRDefault="00A96E31"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A96E31" w:rsidRDefault="00A96E31" w:rsidP="00FC3357">
            <w:pPr>
              <w:spacing w:line="260" w:lineRule="atLeast"/>
              <w:rPr>
                <w:rFonts w:ascii="Times New Roman" w:hAnsi="Times New Roman" w:cs="Times New Roman"/>
                <w:sz w:val="20"/>
                <w:szCs w:val="20"/>
              </w:rPr>
            </w:pPr>
          </w:p>
          <w:p w:rsidR="00A96E31" w:rsidRPr="00126FDA" w:rsidRDefault="00A96E31"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A96E31" w:rsidRPr="006F67F4" w:rsidRDefault="00A96E31"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r>
              <w:rPr>
                <w:rFonts w:ascii="Times New Roman" w:hAnsi="Times New Roman" w:cs="Times New Roman"/>
                <w:sz w:val="20"/>
                <w:szCs w:val="20"/>
              </w:rPr>
              <w:t xml:space="preserve"> social</w:t>
            </w:r>
          </w:p>
        </w:tc>
      </w:tr>
      <w:tr w:rsidR="00A96E31" w:rsidRPr="00126FDA" w:rsidTr="00A26C9C">
        <w:tc>
          <w:tcPr>
            <w:tcW w:w="675" w:type="dxa"/>
          </w:tcPr>
          <w:p w:rsidR="00A96E31" w:rsidRPr="00126FDA" w:rsidRDefault="00A96E31" w:rsidP="00A26C9C">
            <w:pPr>
              <w:rPr>
                <w:rFonts w:ascii="Times New Roman" w:hAnsi="Times New Roman" w:cs="Times New Roman"/>
                <w:sz w:val="24"/>
                <w:szCs w:val="24"/>
              </w:rPr>
            </w:pPr>
            <w:r w:rsidRPr="00126FDA">
              <w:rPr>
                <w:rFonts w:ascii="Times New Roman" w:hAnsi="Times New Roman" w:cs="Times New Roman"/>
                <w:sz w:val="24"/>
                <w:szCs w:val="24"/>
              </w:rPr>
              <w:t>7</w:t>
            </w:r>
          </w:p>
        </w:tc>
        <w:tc>
          <w:tcPr>
            <w:tcW w:w="4820" w:type="dxa"/>
          </w:tcPr>
          <w:p w:rsidR="00A96E31" w:rsidRPr="00126FDA" w:rsidRDefault="00A96E31"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A96E31" w:rsidRDefault="00A96E31" w:rsidP="00FC3357">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A96E31" w:rsidRPr="00126FDA" w:rsidRDefault="00A96E31" w:rsidP="00FC3357">
            <w:pPr>
              <w:rPr>
                <w:rFonts w:ascii="Times New Roman" w:hAnsi="Times New Roman" w:cs="Times New Roman"/>
                <w:sz w:val="20"/>
                <w:szCs w:val="20"/>
              </w:rPr>
            </w:pPr>
          </w:p>
          <w:p w:rsidR="00A96E31" w:rsidRDefault="00A96E31"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B90731">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A96E31" w:rsidRPr="00126FDA" w:rsidRDefault="00A96E31" w:rsidP="00FC3357">
            <w:pPr>
              <w:rPr>
                <w:rFonts w:ascii="Times New Roman" w:hAnsi="Times New Roman" w:cs="Times New Roman"/>
                <w:sz w:val="20"/>
                <w:szCs w:val="20"/>
              </w:rPr>
            </w:pPr>
          </w:p>
          <w:p w:rsidR="00A96E31" w:rsidRPr="00126FDA" w:rsidRDefault="00A96E31"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A96E31" w:rsidRDefault="00A96E31" w:rsidP="00FC3357">
            <w:pPr>
              <w:rPr>
                <w:rFonts w:ascii="Times New Roman" w:hAnsi="Times New Roman" w:cs="Times New Roman"/>
                <w:sz w:val="20"/>
                <w:szCs w:val="20"/>
              </w:rPr>
            </w:pPr>
          </w:p>
          <w:p w:rsidR="00A96E31" w:rsidRPr="00126FDA" w:rsidRDefault="00A96E31"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A96E31" w:rsidRPr="006F67F4" w:rsidRDefault="00A96E31" w:rsidP="00FC3357">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r w:rsidR="00442A88" w:rsidRPr="00126FDA" w:rsidTr="00A26C9C">
        <w:tc>
          <w:tcPr>
            <w:tcW w:w="675" w:type="dxa"/>
          </w:tcPr>
          <w:p w:rsidR="00442A88" w:rsidRPr="00126FDA" w:rsidRDefault="00442A88" w:rsidP="00A26C9C">
            <w:pPr>
              <w:rPr>
                <w:rFonts w:ascii="Times New Roman" w:hAnsi="Times New Roman" w:cs="Times New Roman"/>
                <w:sz w:val="24"/>
                <w:szCs w:val="24"/>
              </w:rPr>
            </w:pPr>
            <w:r>
              <w:rPr>
                <w:rFonts w:ascii="Times New Roman" w:hAnsi="Times New Roman" w:cs="Times New Roman"/>
                <w:sz w:val="24"/>
                <w:szCs w:val="24"/>
              </w:rPr>
              <w:t>8</w:t>
            </w:r>
          </w:p>
        </w:tc>
        <w:tc>
          <w:tcPr>
            <w:tcW w:w="4820" w:type="dxa"/>
          </w:tcPr>
          <w:p w:rsidR="00442A88" w:rsidRPr="00126FDA" w:rsidRDefault="00442A8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442A88" w:rsidRPr="00126FDA" w:rsidRDefault="00442A8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442A88" w:rsidRDefault="00442A88" w:rsidP="00FC3357">
            <w:pPr>
              <w:spacing w:line="260" w:lineRule="atLeast"/>
              <w:rPr>
                <w:rFonts w:ascii="Times New Roman" w:hAnsi="Times New Roman" w:cs="Times New Roman"/>
                <w:sz w:val="20"/>
                <w:szCs w:val="20"/>
              </w:rPr>
            </w:pPr>
          </w:p>
          <w:p w:rsidR="00442A88" w:rsidRPr="00126FDA" w:rsidRDefault="00442A8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Orice alte documente justificative solicitate de DAS-TM;</w:t>
            </w:r>
          </w:p>
          <w:p w:rsidR="00442A88" w:rsidRDefault="00442A88" w:rsidP="00FC3357">
            <w:pPr>
              <w:spacing w:line="260" w:lineRule="atLeast"/>
              <w:rPr>
                <w:rFonts w:ascii="Times New Roman" w:hAnsi="Times New Roman" w:cs="Times New Roman"/>
                <w:sz w:val="20"/>
                <w:szCs w:val="20"/>
              </w:rPr>
            </w:pPr>
          </w:p>
          <w:p w:rsidR="00442A88" w:rsidRPr="00126FDA" w:rsidRDefault="00442A8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442A88" w:rsidRPr="00126FDA" w:rsidRDefault="00442A8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442A88" w:rsidRPr="00126FDA" w:rsidTr="00A26C9C">
        <w:tc>
          <w:tcPr>
            <w:tcW w:w="675" w:type="dxa"/>
          </w:tcPr>
          <w:p w:rsidR="00442A88" w:rsidRPr="00126FDA" w:rsidRDefault="00442A88" w:rsidP="00A26C9C">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4820" w:type="dxa"/>
          </w:tcPr>
          <w:p w:rsidR="00442A88" w:rsidRPr="00126FDA" w:rsidRDefault="00442A8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442A88" w:rsidRPr="00126FDA" w:rsidRDefault="00442A8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442A88" w:rsidRDefault="00442A88" w:rsidP="00FC3357">
            <w:pPr>
              <w:spacing w:line="260" w:lineRule="atLeast"/>
              <w:rPr>
                <w:rFonts w:ascii="Times New Roman" w:hAnsi="Times New Roman" w:cs="Times New Roman"/>
                <w:sz w:val="20"/>
                <w:szCs w:val="20"/>
              </w:rPr>
            </w:pPr>
          </w:p>
          <w:p w:rsidR="00442A88" w:rsidRPr="00126FDA" w:rsidRDefault="00442A8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442A88" w:rsidRDefault="00442A88" w:rsidP="00FC3357">
            <w:pPr>
              <w:rPr>
                <w:rFonts w:ascii="Times New Roman" w:hAnsi="Times New Roman" w:cs="Times New Roman"/>
                <w:sz w:val="20"/>
                <w:szCs w:val="20"/>
              </w:rPr>
            </w:pPr>
          </w:p>
          <w:p w:rsidR="00442A88" w:rsidRPr="00126FDA" w:rsidRDefault="00442A88"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442A88" w:rsidRPr="00126FDA" w:rsidRDefault="00442A88"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442A88" w:rsidRPr="00126FDA" w:rsidTr="000167D7">
        <w:tc>
          <w:tcPr>
            <w:tcW w:w="675" w:type="dxa"/>
          </w:tcPr>
          <w:p w:rsidR="00442A88" w:rsidRPr="00126FDA" w:rsidRDefault="00442A88" w:rsidP="00A26C9C">
            <w:pPr>
              <w:rPr>
                <w:rFonts w:ascii="Times New Roman" w:hAnsi="Times New Roman" w:cs="Times New Roman"/>
                <w:sz w:val="24"/>
                <w:szCs w:val="24"/>
              </w:rPr>
            </w:pPr>
            <w:r>
              <w:rPr>
                <w:rFonts w:ascii="Times New Roman" w:hAnsi="Times New Roman" w:cs="Times New Roman"/>
                <w:sz w:val="24"/>
                <w:szCs w:val="24"/>
              </w:rPr>
              <w:t>10</w:t>
            </w:r>
          </w:p>
        </w:tc>
        <w:tc>
          <w:tcPr>
            <w:tcW w:w="4820" w:type="dxa"/>
          </w:tcPr>
          <w:p w:rsidR="00442A88" w:rsidRPr="00126FDA" w:rsidRDefault="00442A88" w:rsidP="00FC3357">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442A88" w:rsidRPr="00126FDA" w:rsidRDefault="00442A88" w:rsidP="00FC3357">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442A88" w:rsidRDefault="00442A88" w:rsidP="00FC3357">
            <w:pPr>
              <w:rPr>
                <w:rFonts w:ascii="Times New Roman" w:hAnsi="Times New Roman" w:cs="Times New Roman"/>
                <w:sz w:val="20"/>
                <w:szCs w:val="20"/>
              </w:rPr>
            </w:pPr>
          </w:p>
          <w:p w:rsidR="00442A88" w:rsidRPr="00126FDA" w:rsidRDefault="00442A88" w:rsidP="00FC3357">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442A88" w:rsidRDefault="00442A88" w:rsidP="00FC3357">
            <w:pPr>
              <w:spacing w:line="260" w:lineRule="atLeast"/>
              <w:rPr>
                <w:rFonts w:ascii="Times New Roman" w:hAnsi="Times New Roman" w:cs="Times New Roman"/>
                <w:sz w:val="20"/>
                <w:szCs w:val="20"/>
              </w:rPr>
            </w:pPr>
          </w:p>
          <w:p w:rsidR="00442A88" w:rsidRPr="00126FDA" w:rsidRDefault="00442A88"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442A88" w:rsidRDefault="00442A88" w:rsidP="00FC3357">
            <w:pPr>
              <w:rPr>
                <w:rFonts w:ascii="Times New Roman" w:hAnsi="Times New Roman" w:cs="Times New Roman"/>
                <w:sz w:val="20"/>
                <w:szCs w:val="20"/>
              </w:rPr>
            </w:pPr>
          </w:p>
          <w:p w:rsidR="00442A88" w:rsidRPr="00126FDA" w:rsidRDefault="00442A88" w:rsidP="00FC3357">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shd w:val="clear" w:color="auto" w:fill="auto"/>
          </w:tcPr>
          <w:p w:rsidR="00442A88" w:rsidRPr="006F67F4" w:rsidRDefault="00442A88" w:rsidP="00FC3357">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07245B" w:rsidRDefault="0007245B" w:rsidP="0007245B">
      <w:pPr>
        <w:rPr>
          <w:rFonts w:ascii="Times New Roman" w:hAnsi="Times New Roman" w:cs="Times New Roman"/>
          <w:sz w:val="24"/>
          <w:szCs w:val="24"/>
        </w:rPr>
      </w:pPr>
    </w:p>
    <w:p w:rsidR="005A4066" w:rsidRDefault="005A4066" w:rsidP="0007245B">
      <w:pPr>
        <w:rPr>
          <w:rFonts w:ascii="Times New Roman" w:hAnsi="Times New Roman" w:cs="Times New Roman"/>
          <w:sz w:val="24"/>
          <w:szCs w:val="24"/>
        </w:rPr>
      </w:pPr>
    </w:p>
    <w:p w:rsidR="005A4066" w:rsidRDefault="005A4066" w:rsidP="0007245B">
      <w:pPr>
        <w:rPr>
          <w:rFonts w:ascii="Times New Roman" w:hAnsi="Times New Roman" w:cs="Times New Roman"/>
          <w:sz w:val="24"/>
          <w:szCs w:val="24"/>
        </w:rPr>
      </w:pPr>
    </w:p>
    <w:p w:rsidR="005A4066" w:rsidRDefault="005A4066" w:rsidP="0007245B">
      <w:pPr>
        <w:rPr>
          <w:rFonts w:ascii="Times New Roman" w:hAnsi="Times New Roman" w:cs="Times New Roman"/>
          <w:sz w:val="24"/>
          <w:szCs w:val="24"/>
        </w:rPr>
      </w:pPr>
    </w:p>
    <w:p w:rsidR="005A4066" w:rsidRDefault="005A4066" w:rsidP="0007245B">
      <w:pPr>
        <w:rPr>
          <w:rFonts w:ascii="Times New Roman" w:hAnsi="Times New Roman" w:cs="Times New Roman"/>
          <w:sz w:val="24"/>
          <w:szCs w:val="24"/>
        </w:rPr>
      </w:pPr>
    </w:p>
    <w:p w:rsidR="005A4066" w:rsidRDefault="005A4066" w:rsidP="0007245B">
      <w:pPr>
        <w:rPr>
          <w:rFonts w:ascii="Times New Roman" w:hAnsi="Times New Roman" w:cs="Times New Roman"/>
          <w:sz w:val="24"/>
          <w:szCs w:val="24"/>
        </w:rPr>
      </w:pPr>
    </w:p>
    <w:p w:rsidR="005A4066" w:rsidRDefault="005A4066" w:rsidP="0007245B">
      <w:pPr>
        <w:rPr>
          <w:rFonts w:ascii="Times New Roman" w:hAnsi="Times New Roman" w:cs="Times New Roman"/>
          <w:sz w:val="24"/>
          <w:szCs w:val="24"/>
        </w:rPr>
      </w:pPr>
    </w:p>
    <w:p w:rsidR="005A4066" w:rsidRPr="00126FDA" w:rsidRDefault="005A4066" w:rsidP="0007245B">
      <w:pPr>
        <w:rPr>
          <w:rFonts w:ascii="Times New Roman" w:hAnsi="Times New Roman" w:cs="Times New Roman"/>
          <w:sz w:val="24"/>
          <w:szCs w:val="24"/>
        </w:rPr>
      </w:pPr>
    </w:p>
    <w:p w:rsidR="0007245B" w:rsidRPr="000167D7" w:rsidRDefault="0007245B" w:rsidP="0007245B">
      <w:pPr>
        <w:pStyle w:val="ListParagraph"/>
        <w:spacing w:after="0" w:afterAutospacing="0" w:line="260" w:lineRule="atLeast"/>
        <w:rPr>
          <w:rFonts w:ascii="Times New Roman" w:hAnsi="Times New Roman" w:cs="Times New Roman"/>
          <w:b/>
          <w:sz w:val="20"/>
          <w:szCs w:val="20"/>
          <w:u w:val="single"/>
        </w:rPr>
      </w:pPr>
      <w:r w:rsidRPr="000167D7">
        <w:rPr>
          <w:rFonts w:ascii="Times New Roman" w:hAnsi="Times New Roman" w:cs="Times New Roman"/>
          <w:b/>
          <w:sz w:val="20"/>
          <w:szCs w:val="20"/>
          <w:u w:val="single"/>
        </w:rPr>
        <w:t>Precizări :</w:t>
      </w:r>
    </w:p>
    <w:p w:rsidR="00B0641F" w:rsidRPr="00F35BFC" w:rsidRDefault="00B0641F" w:rsidP="00B0641F">
      <w:pPr>
        <w:pStyle w:val="ListParagraph"/>
        <w:numPr>
          <w:ilvl w:val="0"/>
          <w:numId w:val="10"/>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2.Contribuția furnizorului va fi evidențiată distinct pe documentația depusă pentru a obține subvenția (Anexa B la Cererea de solicitare a subvenției).</w:t>
      </w:r>
    </w:p>
    <w:p w:rsidR="00B0641F" w:rsidRPr="00F35BFC" w:rsidRDefault="00B0641F" w:rsidP="00B0641F">
      <w:pPr>
        <w:pStyle w:val="ListParagraph"/>
        <w:numPr>
          <w:ilvl w:val="0"/>
          <w:numId w:val="10"/>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B0641F" w:rsidRPr="00F35BFC" w:rsidRDefault="00B0641F" w:rsidP="00B0641F">
      <w:pPr>
        <w:pStyle w:val="ListParagraph"/>
        <w:numPr>
          <w:ilvl w:val="0"/>
          <w:numId w:val="10"/>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B0641F" w:rsidRDefault="00B0641F" w:rsidP="00B0641F">
      <w:pPr>
        <w:pStyle w:val="ListParagraph"/>
        <w:numPr>
          <w:ilvl w:val="0"/>
          <w:numId w:val="10"/>
        </w:numPr>
        <w:spacing w:after="0" w:line="260" w:lineRule="atLeast"/>
        <w:rPr>
          <w:rFonts w:ascii="Times New Roman" w:hAnsi="Times New Roman" w:cs="Times New Roman"/>
        </w:rPr>
      </w:pPr>
      <w:r w:rsidRPr="00F35BFC">
        <w:rPr>
          <w:rFonts w:ascii="Times New Roman" w:hAnsi="Times New Roman" w:cs="Times New Roman"/>
          <w:sz w:val="20"/>
          <w:szCs w:val="20"/>
        </w:rPr>
        <w:t>Din subvenția acordată nu se vor acoperi cheltuieli de o singură natură</w:t>
      </w:r>
      <w:r w:rsidRPr="00F35BFC">
        <w:rPr>
          <w:rFonts w:ascii="Times New Roman" w:hAnsi="Times New Roman" w:cs="Times New Roman"/>
        </w:rPr>
        <w:t>.</w:t>
      </w:r>
    </w:p>
    <w:p w:rsidR="00B0641F" w:rsidRDefault="00B0641F" w:rsidP="00B0641F">
      <w:pPr>
        <w:pStyle w:val="ListParagraph"/>
        <w:numPr>
          <w:ilvl w:val="0"/>
          <w:numId w:val="10"/>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În cazul serviciilor de tip rezidențial se vor deconta cheltuieli din subvenție </w:t>
      </w:r>
      <w:r>
        <w:rPr>
          <w:rFonts w:ascii="Times New Roman" w:hAnsi="Times New Roman" w:cs="Times New Roman"/>
          <w:sz w:val="20"/>
          <w:szCs w:val="20"/>
        </w:rPr>
        <w:t>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B0641F" w:rsidRDefault="00B0641F" w:rsidP="00B0641F">
      <w:pPr>
        <w:pStyle w:val="ListParagraph"/>
        <w:numPr>
          <w:ilvl w:val="0"/>
          <w:numId w:val="10"/>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Default="00F65413" w:rsidP="00F65413">
      <w:pPr>
        <w:pStyle w:val="ListParagraph"/>
        <w:numPr>
          <w:ilvl w:val="0"/>
          <w:numId w:val="10"/>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F65413" w:rsidRDefault="00F65413" w:rsidP="00F65413">
      <w:pPr>
        <w:pStyle w:val="ListParagraph"/>
        <w:numPr>
          <w:ilvl w:val="0"/>
          <w:numId w:val="10"/>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F65413" w:rsidRPr="00F35BFC" w:rsidRDefault="00F65413" w:rsidP="00F65413">
      <w:pPr>
        <w:pStyle w:val="ListParagraph"/>
        <w:spacing w:after="0" w:line="260" w:lineRule="atLeast"/>
        <w:ind w:left="1080"/>
        <w:rPr>
          <w:rFonts w:ascii="Times New Roman" w:hAnsi="Times New Roman" w:cs="Times New Roman"/>
          <w:sz w:val="20"/>
          <w:szCs w:val="20"/>
        </w:rPr>
      </w:pPr>
    </w:p>
    <w:p w:rsidR="0007245B" w:rsidRDefault="0007245B">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F65413" w:rsidRDefault="00F65413">
      <w:pPr>
        <w:rPr>
          <w:sz w:val="32"/>
          <w:szCs w:val="32"/>
        </w:rPr>
      </w:pPr>
    </w:p>
    <w:p w:rsidR="001A04CF" w:rsidRPr="00126FDA" w:rsidRDefault="005A4066" w:rsidP="001A04CF">
      <w:pPr>
        <w:pStyle w:val="NoSpacing"/>
        <w:jc w:val="center"/>
        <w:rPr>
          <w:rFonts w:ascii="Times New Roman" w:hAnsi="Times New Roman" w:cs="Times New Roman"/>
          <w:b/>
          <w:sz w:val="24"/>
          <w:szCs w:val="24"/>
        </w:rPr>
      </w:pPr>
      <w:r>
        <w:rPr>
          <w:rFonts w:ascii="Times New Roman" w:hAnsi="Times New Roman" w:cs="Times New Roman"/>
          <w:b/>
          <w:sz w:val="24"/>
          <w:szCs w:val="24"/>
        </w:rPr>
        <w:t>5.</w:t>
      </w:r>
      <w:r w:rsidR="001A04CF" w:rsidRPr="00126FDA">
        <w:rPr>
          <w:rFonts w:ascii="Times New Roman" w:hAnsi="Times New Roman" w:cs="Times New Roman"/>
          <w:b/>
          <w:sz w:val="24"/>
          <w:szCs w:val="24"/>
        </w:rPr>
        <w:t>Lista cheltuielilor aferente serviciului social :</w:t>
      </w:r>
    </w:p>
    <w:p w:rsidR="001A04CF" w:rsidRPr="00126FDA" w:rsidRDefault="001A04CF" w:rsidP="001A04CF">
      <w:pPr>
        <w:pStyle w:val="NoSpacing"/>
        <w:jc w:val="center"/>
        <w:rPr>
          <w:rFonts w:ascii="Times New Roman" w:hAnsi="Times New Roman" w:cs="Times New Roman"/>
          <w:sz w:val="24"/>
          <w:szCs w:val="24"/>
        </w:rPr>
      </w:pPr>
      <w:r w:rsidRPr="00126FDA">
        <w:rPr>
          <w:rFonts w:ascii="Times New Roman" w:hAnsi="Times New Roman" w:cs="Times New Roman"/>
          <w:sz w:val="24"/>
          <w:szCs w:val="24"/>
        </w:rPr>
        <w:t>Centru rezidențial de îngrijire şi asistenţă pentru persoanele fără adăpost</w:t>
      </w:r>
    </w:p>
    <w:p w:rsidR="001A04CF" w:rsidRPr="00126FDA" w:rsidRDefault="001A04CF" w:rsidP="001A04CF">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Adăposturi de noapte – 8790 CR –PFA -II</w:t>
      </w:r>
    </w:p>
    <w:p w:rsidR="001A04CF" w:rsidRPr="00126FDA" w:rsidRDefault="001A04CF" w:rsidP="001A04CF">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126FDA" w:rsidRPr="00126FDA" w:rsidTr="00A26C9C">
        <w:trPr>
          <w:tblHeader/>
        </w:trPr>
        <w:tc>
          <w:tcPr>
            <w:tcW w:w="675" w:type="dxa"/>
          </w:tcPr>
          <w:p w:rsidR="001A04CF" w:rsidRPr="00126FDA" w:rsidRDefault="001A04CF" w:rsidP="00A26C9C">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1A04CF" w:rsidRPr="00126FDA" w:rsidRDefault="001A04CF"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1A04CF" w:rsidRPr="00126FDA" w:rsidRDefault="001A04CF"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1A04CF" w:rsidRPr="00126FDA" w:rsidRDefault="001A04CF" w:rsidP="00A26C9C">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FC3357" w:rsidRPr="00126FDA" w:rsidTr="00A26C9C">
        <w:trPr>
          <w:trHeight w:val="70"/>
        </w:trPr>
        <w:tc>
          <w:tcPr>
            <w:tcW w:w="675" w:type="dxa"/>
          </w:tcPr>
          <w:p w:rsidR="00FC3357" w:rsidRPr="00126FDA" w:rsidRDefault="00FC3357" w:rsidP="00A26C9C">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FC3357" w:rsidRPr="00DC3D6F" w:rsidRDefault="00FC3357" w:rsidP="00DC3D6F">
            <w:pPr>
              <w:spacing w:line="260" w:lineRule="atLeast"/>
              <w:rPr>
                <w:rFonts w:ascii="Times New Roman" w:eastAsia="Times New Roman" w:hAnsi="Times New Roman" w:cs="Times New Roman"/>
                <w:sz w:val="20"/>
                <w:szCs w:val="20"/>
              </w:rPr>
            </w:pPr>
            <w:r w:rsidRPr="00DC3D6F">
              <w:rPr>
                <w:rFonts w:ascii="Times New Roman" w:eastAsia="Times New Roman" w:hAnsi="Times New Roman" w:cs="Times New Roman"/>
                <w:sz w:val="20"/>
                <w:szCs w:val="20"/>
              </w:rPr>
              <w:t xml:space="preserve">Cheltuieli de personal  si contribuțiile sociale ale angajatorului aferente acestora pentru: </w:t>
            </w:r>
          </w:p>
          <w:p w:rsidR="00FC3357" w:rsidRPr="00DC3D6F" w:rsidRDefault="00FC3357" w:rsidP="00DC3D6F">
            <w:pPr>
              <w:numPr>
                <w:ilvl w:val="0"/>
                <w:numId w:val="4"/>
              </w:numPr>
              <w:spacing w:line="260" w:lineRule="atLeast"/>
              <w:rPr>
                <w:rFonts w:ascii="Times New Roman" w:eastAsia="Times New Roman" w:hAnsi="Times New Roman" w:cs="Times New Roman"/>
                <w:sz w:val="20"/>
                <w:szCs w:val="20"/>
              </w:rPr>
            </w:pPr>
            <w:r w:rsidRPr="00DC3D6F">
              <w:rPr>
                <w:rFonts w:ascii="Times New Roman" w:eastAsia="Times New Roman" w:hAnsi="Times New Roman" w:cs="Times New Roman"/>
                <w:sz w:val="20"/>
                <w:szCs w:val="20"/>
              </w:rPr>
              <w:t xml:space="preserve">personalul de conducere, </w:t>
            </w:r>
          </w:p>
          <w:p w:rsidR="00FC3357" w:rsidRPr="00DC3D6F" w:rsidRDefault="00FC3357" w:rsidP="00DC3D6F">
            <w:pPr>
              <w:numPr>
                <w:ilvl w:val="0"/>
                <w:numId w:val="4"/>
              </w:numPr>
              <w:spacing w:line="260" w:lineRule="atLeast"/>
              <w:rPr>
                <w:rFonts w:ascii="Times New Roman" w:eastAsia="Times New Roman" w:hAnsi="Times New Roman" w:cs="Times New Roman"/>
                <w:sz w:val="20"/>
                <w:szCs w:val="20"/>
              </w:rPr>
            </w:pPr>
            <w:r w:rsidRPr="00DC3D6F">
              <w:rPr>
                <w:rFonts w:ascii="Times New Roman" w:eastAsia="Times New Roman" w:hAnsi="Times New Roman" w:cs="Times New Roman"/>
                <w:sz w:val="20"/>
                <w:szCs w:val="20"/>
              </w:rPr>
              <w:t>personalul de specialitate de îngrijire si asistenta. Personalul de specialitate și auxiliar,</w:t>
            </w:r>
          </w:p>
          <w:p w:rsidR="00FC3357" w:rsidRPr="00DC3D6F" w:rsidRDefault="00FC3357" w:rsidP="00DC3D6F">
            <w:pPr>
              <w:numPr>
                <w:ilvl w:val="0"/>
                <w:numId w:val="4"/>
              </w:numPr>
              <w:spacing w:line="260" w:lineRule="atLeast"/>
              <w:rPr>
                <w:rFonts w:ascii="Times New Roman" w:eastAsia="Times New Roman" w:hAnsi="Times New Roman" w:cs="Times New Roman"/>
                <w:sz w:val="20"/>
                <w:szCs w:val="20"/>
              </w:rPr>
            </w:pPr>
            <w:r w:rsidRPr="00DC3D6F">
              <w:rPr>
                <w:rFonts w:ascii="Times New Roman" w:eastAsia="Times New Roman" w:hAnsi="Times New Roman" w:cs="Times New Roman"/>
                <w:sz w:val="20"/>
                <w:szCs w:val="20"/>
              </w:rPr>
              <w:t>personalul administrativ, gospodărie, întreținere-reparații, deservire,</w:t>
            </w:r>
          </w:p>
          <w:p w:rsidR="00FC3357" w:rsidRPr="00DC3D6F" w:rsidRDefault="00FC3357" w:rsidP="00DC3D6F">
            <w:pPr>
              <w:spacing w:line="260" w:lineRule="atLeast"/>
              <w:rPr>
                <w:rFonts w:ascii="Times New Roman" w:eastAsia="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FC3357" w:rsidRPr="00DC3D6F" w:rsidRDefault="00FC3357" w:rsidP="00DC3D6F">
            <w:pPr>
              <w:spacing w:line="260" w:lineRule="atLeast"/>
              <w:rPr>
                <w:rFonts w:ascii="Times New Roman" w:eastAsia="Times New Roman" w:hAnsi="Times New Roman" w:cs="Times New Roman"/>
                <w:sz w:val="20"/>
                <w:szCs w:val="20"/>
              </w:rPr>
            </w:pPr>
          </w:p>
          <w:p w:rsidR="00FC3357" w:rsidRPr="00DC3D6F" w:rsidRDefault="00FC3357" w:rsidP="00DC3D6F">
            <w:pPr>
              <w:spacing w:line="260" w:lineRule="atLeast"/>
              <w:rPr>
                <w:rFonts w:ascii="Times New Roman" w:eastAsia="Times New Roman" w:hAnsi="Times New Roman" w:cs="Times New Roman"/>
                <w:sz w:val="20"/>
                <w:szCs w:val="20"/>
              </w:rPr>
            </w:pPr>
            <w:r w:rsidRPr="00DC3D6F">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FC3357" w:rsidRPr="00DC3D6F" w:rsidRDefault="00FC3357" w:rsidP="00DC3D6F">
            <w:pPr>
              <w:spacing w:line="260" w:lineRule="atLeast"/>
              <w:rPr>
                <w:rFonts w:ascii="Times New Roman" w:eastAsia="Times New Roman" w:hAnsi="Times New Roman" w:cs="Times New Roman"/>
                <w:b/>
                <w:sz w:val="20"/>
                <w:szCs w:val="20"/>
              </w:rPr>
            </w:pPr>
            <w:r w:rsidRPr="00DC3D6F">
              <w:rPr>
                <w:rFonts w:ascii="Times New Roman" w:eastAsia="Times New Roman" w:hAnsi="Times New Roman" w:cs="Times New Roman"/>
                <w:b/>
                <w:sz w:val="20"/>
                <w:szCs w:val="20"/>
              </w:rPr>
              <w:t>A) Personal de conducere ;</w:t>
            </w:r>
          </w:p>
          <w:p w:rsidR="00FC3357" w:rsidRPr="00DC3D6F" w:rsidRDefault="00FC3357" w:rsidP="00DC3D6F">
            <w:pPr>
              <w:spacing w:line="260" w:lineRule="atLeast"/>
              <w:rPr>
                <w:rFonts w:ascii="Times New Roman" w:eastAsia="Times New Roman" w:hAnsi="Times New Roman" w:cs="Times New Roman"/>
                <w:sz w:val="20"/>
                <w:szCs w:val="20"/>
              </w:rPr>
            </w:pPr>
            <w:r w:rsidRPr="00DC3D6F">
              <w:rPr>
                <w:rFonts w:ascii="Times New Roman" w:eastAsia="Times New Roman" w:hAnsi="Times New Roman" w:cs="Times New Roman"/>
                <w:sz w:val="20"/>
                <w:szCs w:val="20"/>
              </w:rPr>
              <w:t xml:space="preserve"> Șef centru/ Coordonator personal de specialitate</w:t>
            </w:r>
          </w:p>
          <w:p w:rsidR="00FC3357" w:rsidRPr="00DC3D6F" w:rsidRDefault="00FC3357" w:rsidP="00DC3D6F">
            <w:pPr>
              <w:spacing w:line="260" w:lineRule="atLeast"/>
              <w:rPr>
                <w:rFonts w:ascii="Times New Roman" w:eastAsia="Times New Roman" w:hAnsi="Times New Roman" w:cs="Times New Roman"/>
                <w:b/>
                <w:sz w:val="20"/>
                <w:szCs w:val="20"/>
              </w:rPr>
            </w:pPr>
            <w:r w:rsidRPr="00DC3D6F">
              <w:rPr>
                <w:rFonts w:ascii="Times New Roman" w:eastAsia="Times New Roman" w:hAnsi="Times New Roman" w:cs="Times New Roman"/>
                <w:b/>
                <w:sz w:val="20"/>
                <w:szCs w:val="20"/>
              </w:rPr>
              <w:t xml:space="preserve">B) Personalul de specialitate </w:t>
            </w:r>
            <w:r w:rsidRPr="00DC3D6F">
              <w:rPr>
                <w:rFonts w:ascii="Times New Roman" w:eastAsia="Times New Roman" w:hAnsi="Times New Roman" w:cs="Times New Roman"/>
                <w:sz w:val="20"/>
                <w:szCs w:val="20"/>
              </w:rPr>
              <w:t>poate fi</w:t>
            </w:r>
            <w:r w:rsidRPr="00DC3D6F">
              <w:rPr>
                <w:rFonts w:ascii="Times New Roman" w:eastAsia="Times New Roman" w:hAnsi="Times New Roman" w:cs="Times New Roman"/>
                <w:b/>
                <w:sz w:val="20"/>
                <w:szCs w:val="20"/>
              </w:rPr>
              <w:t>:</w:t>
            </w:r>
          </w:p>
          <w:p w:rsidR="00FC3357" w:rsidRPr="00126FDA" w:rsidRDefault="00FC3357" w:rsidP="00A26C9C">
            <w:pPr>
              <w:pStyle w:val="Default"/>
              <w:rPr>
                <w:color w:val="auto"/>
                <w:sz w:val="20"/>
                <w:szCs w:val="20"/>
              </w:rPr>
            </w:pPr>
            <w:r w:rsidRPr="00126FDA">
              <w:rPr>
                <w:color w:val="auto"/>
                <w:sz w:val="20"/>
                <w:szCs w:val="20"/>
              </w:rPr>
              <w:t xml:space="preserve">a) art-terapeut (263504); </w:t>
            </w:r>
          </w:p>
          <w:p w:rsidR="00FC3357" w:rsidRPr="00126FDA" w:rsidRDefault="00FC3357" w:rsidP="00A26C9C">
            <w:pPr>
              <w:pStyle w:val="Default"/>
              <w:rPr>
                <w:color w:val="auto"/>
                <w:sz w:val="20"/>
                <w:szCs w:val="20"/>
              </w:rPr>
            </w:pPr>
            <w:r w:rsidRPr="00126FDA">
              <w:rPr>
                <w:color w:val="auto"/>
                <w:sz w:val="20"/>
                <w:szCs w:val="20"/>
              </w:rPr>
              <w:t xml:space="preserve">b) asistent medical generalist (325901), soră medicală (322102); </w:t>
            </w:r>
          </w:p>
          <w:p w:rsidR="00FC3357" w:rsidRPr="00126FDA" w:rsidRDefault="00FC3357" w:rsidP="00A26C9C">
            <w:pPr>
              <w:pStyle w:val="Default"/>
              <w:rPr>
                <w:color w:val="auto"/>
                <w:sz w:val="20"/>
                <w:szCs w:val="20"/>
              </w:rPr>
            </w:pPr>
            <w:r w:rsidRPr="00126FDA">
              <w:rPr>
                <w:color w:val="auto"/>
                <w:sz w:val="20"/>
                <w:szCs w:val="20"/>
              </w:rPr>
              <w:t xml:space="preserve">c) asistent social (263501); </w:t>
            </w:r>
          </w:p>
          <w:p w:rsidR="00FC3357" w:rsidRPr="00126FDA" w:rsidRDefault="00FC3357" w:rsidP="00A26C9C">
            <w:pPr>
              <w:pStyle w:val="Default"/>
              <w:rPr>
                <w:color w:val="auto"/>
                <w:sz w:val="20"/>
                <w:szCs w:val="20"/>
              </w:rPr>
            </w:pPr>
            <w:r>
              <w:rPr>
                <w:color w:val="auto"/>
                <w:sz w:val="20"/>
                <w:szCs w:val="20"/>
              </w:rPr>
              <w:t>d</w:t>
            </w:r>
            <w:r w:rsidRPr="00126FDA">
              <w:rPr>
                <w:color w:val="auto"/>
                <w:sz w:val="20"/>
                <w:szCs w:val="20"/>
              </w:rPr>
              <w:t xml:space="preserve">) asistent social cu competenţă în sănătatea mintală (263505); </w:t>
            </w:r>
          </w:p>
          <w:p w:rsidR="00FC3357" w:rsidRPr="00126FDA" w:rsidRDefault="00FC3357" w:rsidP="00A26C9C">
            <w:pPr>
              <w:pStyle w:val="Default"/>
              <w:rPr>
                <w:color w:val="auto"/>
                <w:sz w:val="20"/>
                <w:szCs w:val="20"/>
              </w:rPr>
            </w:pPr>
            <w:r>
              <w:rPr>
                <w:color w:val="auto"/>
                <w:sz w:val="20"/>
                <w:szCs w:val="20"/>
              </w:rPr>
              <w:t>e</w:t>
            </w:r>
            <w:r w:rsidRPr="00126FDA">
              <w:rPr>
                <w:color w:val="auto"/>
                <w:sz w:val="20"/>
                <w:szCs w:val="20"/>
              </w:rPr>
              <w:t xml:space="preserve">) consilier în domeniul adicţiilor (263502); </w:t>
            </w:r>
          </w:p>
          <w:p w:rsidR="00FC3357" w:rsidRPr="00126FDA" w:rsidRDefault="00FC3357" w:rsidP="00A26C9C">
            <w:pPr>
              <w:pStyle w:val="Default"/>
              <w:rPr>
                <w:color w:val="auto"/>
                <w:sz w:val="20"/>
                <w:szCs w:val="20"/>
              </w:rPr>
            </w:pPr>
            <w:r>
              <w:rPr>
                <w:iCs/>
                <w:color w:val="auto"/>
                <w:sz w:val="20"/>
                <w:szCs w:val="20"/>
              </w:rPr>
              <w:t>f</w:t>
            </w:r>
            <w:r w:rsidRPr="00126FDA">
              <w:rPr>
                <w:iCs/>
                <w:color w:val="auto"/>
                <w:sz w:val="20"/>
                <w:szCs w:val="20"/>
              </w:rPr>
              <w:t xml:space="preserve">) interpret în limbaj mimico-gestual (235202); </w:t>
            </w:r>
          </w:p>
          <w:p w:rsidR="00FC3357" w:rsidRPr="00126FDA" w:rsidRDefault="00FC3357" w:rsidP="00A26C9C">
            <w:pPr>
              <w:pStyle w:val="Default"/>
              <w:rPr>
                <w:color w:val="auto"/>
                <w:sz w:val="20"/>
                <w:szCs w:val="20"/>
              </w:rPr>
            </w:pPr>
            <w:r>
              <w:rPr>
                <w:color w:val="auto"/>
                <w:sz w:val="20"/>
                <w:szCs w:val="20"/>
              </w:rPr>
              <w:t>g</w:t>
            </w:r>
            <w:r w:rsidRPr="00126FDA">
              <w:rPr>
                <w:color w:val="auto"/>
                <w:sz w:val="20"/>
                <w:szCs w:val="20"/>
              </w:rPr>
              <w:t xml:space="preserve">) lucrător social pentru persoane cu probleme de dependenţă (341203); </w:t>
            </w:r>
          </w:p>
          <w:p w:rsidR="00FC3357" w:rsidRPr="00126FDA" w:rsidRDefault="00FC3357" w:rsidP="00A26C9C">
            <w:pPr>
              <w:pStyle w:val="Default"/>
              <w:rPr>
                <w:color w:val="auto"/>
                <w:sz w:val="20"/>
                <w:szCs w:val="20"/>
              </w:rPr>
            </w:pPr>
            <w:r>
              <w:rPr>
                <w:color w:val="auto"/>
                <w:sz w:val="20"/>
                <w:szCs w:val="20"/>
              </w:rPr>
              <w:t>h</w:t>
            </w:r>
            <w:r w:rsidRPr="00126FDA">
              <w:rPr>
                <w:color w:val="auto"/>
                <w:sz w:val="20"/>
                <w:szCs w:val="20"/>
              </w:rPr>
              <w:t xml:space="preserve">) medic de medicină de familie (221108); </w:t>
            </w:r>
          </w:p>
          <w:p w:rsidR="00FC3357" w:rsidRPr="00126FDA" w:rsidRDefault="00FC3357" w:rsidP="00A26C9C">
            <w:pPr>
              <w:pStyle w:val="Default"/>
              <w:rPr>
                <w:color w:val="auto"/>
                <w:sz w:val="20"/>
                <w:szCs w:val="20"/>
              </w:rPr>
            </w:pPr>
            <w:r>
              <w:rPr>
                <w:color w:val="auto"/>
                <w:sz w:val="20"/>
                <w:szCs w:val="20"/>
              </w:rPr>
              <w:t xml:space="preserve">i) </w:t>
            </w:r>
            <w:r w:rsidRPr="00126FDA">
              <w:rPr>
                <w:color w:val="auto"/>
                <w:sz w:val="20"/>
                <w:szCs w:val="20"/>
              </w:rPr>
              <w:t>medic specialist</w:t>
            </w:r>
            <w:r>
              <w:rPr>
                <w:color w:val="auto"/>
                <w:sz w:val="20"/>
                <w:szCs w:val="20"/>
              </w:rPr>
              <w:t xml:space="preserve"> (2212)</w:t>
            </w:r>
          </w:p>
          <w:p w:rsidR="00FC3357" w:rsidRPr="00126FDA" w:rsidRDefault="00FC3357" w:rsidP="00A26C9C">
            <w:pPr>
              <w:pStyle w:val="Default"/>
              <w:rPr>
                <w:color w:val="auto"/>
                <w:sz w:val="20"/>
                <w:szCs w:val="20"/>
              </w:rPr>
            </w:pPr>
            <w:r>
              <w:rPr>
                <w:color w:val="auto"/>
                <w:sz w:val="20"/>
                <w:szCs w:val="20"/>
              </w:rPr>
              <w:lastRenderedPageBreak/>
              <w:t>j</w:t>
            </w:r>
            <w:r w:rsidRPr="00126FDA">
              <w:rPr>
                <w:color w:val="auto"/>
                <w:sz w:val="20"/>
                <w:szCs w:val="20"/>
              </w:rPr>
              <w:t xml:space="preserve">) psiholog (263411); </w:t>
            </w:r>
          </w:p>
          <w:p w:rsidR="00FC3357" w:rsidRPr="00126FDA" w:rsidRDefault="00FC3357" w:rsidP="00A26C9C">
            <w:pPr>
              <w:pStyle w:val="Default"/>
              <w:rPr>
                <w:color w:val="auto"/>
                <w:sz w:val="20"/>
                <w:szCs w:val="20"/>
              </w:rPr>
            </w:pPr>
            <w:r>
              <w:rPr>
                <w:color w:val="auto"/>
                <w:sz w:val="20"/>
                <w:szCs w:val="20"/>
              </w:rPr>
              <w:t>k</w:t>
            </w:r>
            <w:r w:rsidRPr="00126FDA">
              <w:rPr>
                <w:color w:val="auto"/>
                <w:sz w:val="20"/>
                <w:szCs w:val="20"/>
              </w:rPr>
              <w:t xml:space="preserve">) psiholog în specialitatea consiliere psihologică (263402); </w:t>
            </w:r>
          </w:p>
          <w:p w:rsidR="00FC3357" w:rsidRPr="00126FDA" w:rsidRDefault="00FC3357" w:rsidP="00A26C9C">
            <w:pPr>
              <w:pStyle w:val="Default"/>
              <w:rPr>
                <w:color w:val="auto"/>
                <w:sz w:val="20"/>
                <w:szCs w:val="20"/>
              </w:rPr>
            </w:pPr>
            <w:r>
              <w:rPr>
                <w:color w:val="auto"/>
                <w:sz w:val="20"/>
                <w:szCs w:val="20"/>
              </w:rPr>
              <w:t>l</w:t>
            </w:r>
            <w:r w:rsidRPr="00126FDA">
              <w:rPr>
                <w:color w:val="auto"/>
                <w:sz w:val="20"/>
                <w:szCs w:val="20"/>
              </w:rPr>
              <w:t xml:space="preserve">) psiholog în specialitatea psihologie educaţională, consiliere şcolară şi vocaţională (263407); </w:t>
            </w:r>
          </w:p>
          <w:p w:rsidR="00FC3357" w:rsidRPr="00126FDA" w:rsidRDefault="00FC3357" w:rsidP="00A26C9C">
            <w:pPr>
              <w:pStyle w:val="Default"/>
              <w:rPr>
                <w:color w:val="auto"/>
                <w:sz w:val="20"/>
                <w:szCs w:val="20"/>
              </w:rPr>
            </w:pPr>
            <w:r>
              <w:rPr>
                <w:color w:val="auto"/>
                <w:sz w:val="20"/>
                <w:szCs w:val="20"/>
              </w:rPr>
              <w:t>m</w:t>
            </w:r>
            <w:r w:rsidRPr="00126FDA">
              <w:rPr>
                <w:color w:val="auto"/>
                <w:sz w:val="20"/>
                <w:szCs w:val="20"/>
              </w:rPr>
              <w:t xml:space="preserve">) psiholog în specialitatea psihopedagogie specială (263408); </w:t>
            </w:r>
          </w:p>
          <w:p w:rsidR="00FC3357" w:rsidRPr="00126FDA" w:rsidRDefault="00FC3357" w:rsidP="00A26C9C">
            <w:pPr>
              <w:pStyle w:val="Default"/>
              <w:rPr>
                <w:color w:val="auto"/>
                <w:sz w:val="20"/>
                <w:szCs w:val="20"/>
              </w:rPr>
            </w:pPr>
            <w:r>
              <w:rPr>
                <w:color w:val="auto"/>
                <w:sz w:val="20"/>
                <w:szCs w:val="20"/>
              </w:rPr>
              <w:t>n</w:t>
            </w:r>
            <w:r w:rsidRPr="00126FDA">
              <w:rPr>
                <w:color w:val="auto"/>
                <w:sz w:val="20"/>
                <w:szCs w:val="20"/>
              </w:rPr>
              <w:t xml:space="preserve">) psiholog în specialitatea psihoterapie (263403); </w:t>
            </w:r>
          </w:p>
          <w:p w:rsidR="00FC3357" w:rsidRPr="00126FDA" w:rsidRDefault="00FC3357" w:rsidP="00A26C9C">
            <w:pPr>
              <w:pStyle w:val="Default"/>
              <w:rPr>
                <w:color w:val="auto"/>
                <w:sz w:val="20"/>
                <w:szCs w:val="20"/>
              </w:rPr>
            </w:pPr>
            <w:r>
              <w:rPr>
                <w:color w:val="auto"/>
                <w:sz w:val="20"/>
                <w:szCs w:val="20"/>
              </w:rPr>
              <w:t>o</w:t>
            </w:r>
            <w:r w:rsidRPr="00126FDA">
              <w:rPr>
                <w:color w:val="auto"/>
                <w:sz w:val="20"/>
                <w:szCs w:val="20"/>
              </w:rPr>
              <w:t xml:space="preserve">) psihopedagog (263412); </w:t>
            </w:r>
          </w:p>
          <w:p w:rsidR="00FC3357" w:rsidRPr="00126FDA" w:rsidRDefault="00FC3357" w:rsidP="00A26C9C">
            <w:pPr>
              <w:pStyle w:val="Default"/>
              <w:rPr>
                <w:color w:val="auto"/>
                <w:sz w:val="20"/>
                <w:szCs w:val="20"/>
              </w:rPr>
            </w:pPr>
            <w:r>
              <w:rPr>
                <w:color w:val="auto"/>
                <w:sz w:val="20"/>
                <w:szCs w:val="20"/>
              </w:rPr>
              <w:t>p</w:t>
            </w:r>
            <w:r w:rsidRPr="00126FDA">
              <w:rPr>
                <w:color w:val="auto"/>
                <w:sz w:val="20"/>
                <w:szCs w:val="20"/>
              </w:rPr>
              <w:t xml:space="preserve">) specialist în angajare asistată (263507); </w:t>
            </w:r>
          </w:p>
          <w:p w:rsidR="00FC3357" w:rsidRPr="00126FDA" w:rsidRDefault="00FC3357" w:rsidP="00A26C9C">
            <w:pPr>
              <w:pStyle w:val="Default"/>
              <w:rPr>
                <w:color w:val="auto"/>
                <w:sz w:val="20"/>
                <w:szCs w:val="20"/>
              </w:rPr>
            </w:pPr>
            <w:r>
              <w:rPr>
                <w:color w:val="auto"/>
                <w:sz w:val="20"/>
                <w:szCs w:val="20"/>
              </w:rPr>
              <w:t>q</w:t>
            </w:r>
            <w:r w:rsidRPr="00126FDA">
              <w:rPr>
                <w:color w:val="auto"/>
                <w:sz w:val="20"/>
                <w:szCs w:val="20"/>
              </w:rPr>
              <w:t xml:space="preserve">) specialist în evaluarea vocaţională a persoanelor cu dizabilităţi (263506); </w:t>
            </w:r>
          </w:p>
          <w:p w:rsidR="00FC3357" w:rsidRPr="00126FDA" w:rsidRDefault="00FC3357" w:rsidP="00A26C9C">
            <w:pPr>
              <w:pStyle w:val="Default"/>
              <w:rPr>
                <w:color w:val="auto"/>
                <w:sz w:val="20"/>
                <w:szCs w:val="20"/>
              </w:rPr>
            </w:pPr>
            <w:r>
              <w:rPr>
                <w:color w:val="auto"/>
                <w:sz w:val="20"/>
                <w:szCs w:val="20"/>
              </w:rPr>
              <w:t>r</w:t>
            </w:r>
            <w:r w:rsidRPr="00126FDA">
              <w:rPr>
                <w:color w:val="auto"/>
                <w:sz w:val="20"/>
                <w:szCs w:val="20"/>
              </w:rPr>
              <w:t xml:space="preserve">) tehnician asistenţă socială (341201); </w:t>
            </w:r>
          </w:p>
          <w:p w:rsidR="00FC3357" w:rsidRPr="00126FDA" w:rsidRDefault="00FC3357" w:rsidP="00A26C9C">
            <w:pPr>
              <w:pStyle w:val="Default"/>
              <w:rPr>
                <w:color w:val="auto"/>
                <w:sz w:val="20"/>
                <w:szCs w:val="20"/>
              </w:rPr>
            </w:pPr>
            <w:r>
              <w:rPr>
                <w:iCs/>
                <w:color w:val="auto"/>
                <w:sz w:val="20"/>
                <w:szCs w:val="20"/>
              </w:rPr>
              <w:t>s</w:t>
            </w:r>
            <w:r w:rsidRPr="00126FDA">
              <w:rPr>
                <w:iCs/>
                <w:color w:val="auto"/>
                <w:sz w:val="20"/>
                <w:szCs w:val="20"/>
              </w:rPr>
              <w:t xml:space="preserve">) lucrător în limbaj mimico-gestual (516913); </w:t>
            </w:r>
          </w:p>
          <w:p w:rsidR="00FC3357" w:rsidRDefault="00FC3357" w:rsidP="00A26C9C">
            <w:pPr>
              <w:pStyle w:val="Default"/>
              <w:rPr>
                <w:iCs/>
                <w:color w:val="auto"/>
                <w:sz w:val="20"/>
                <w:szCs w:val="20"/>
              </w:rPr>
            </w:pPr>
            <w:r>
              <w:rPr>
                <w:iCs/>
                <w:color w:val="auto"/>
                <w:sz w:val="20"/>
                <w:szCs w:val="20"/>
              </w:rPr>
              <w:t>ș</w:t>
            </w:r>
            <w:r w:rsidRPr="00126FDA">
              <w:rPr>
                <w:iCs/>
                <w:color w:val="auto"/>
                <w:sz w:val="20"/>
                <w:szCs w:val="20"/>
              </w:rPr>
              <w:t>) lucrător social.</w:t>
            </w:r>
          </w:p>
          <w:p w:rsidR="00FC3357" w:rsidRPr="00126FDA" w:rsidRDefault="00FC3357" w:rsidP="00A26C9C">
            <w:pPr>
              <w:pStyle w:val="Default"/>
              <w:rPr>
                <w:color w:val="auto"/>
                <w:sz w:val="20"/>
                <w:szCs w:val="20"/>
              </w:rPr>
            </w:pPr>
          </w:p>
          <w:p w:rsidR="00FC3357" w:rsidRPr="00126FDA" w:rsidRDefault="00FC3357" w:rsidP="00A26C9C">
            <w:pPr>
              <w:rPr>
                <w:rFonts w:ascii="Times New Roman" w:eastAsia="Times New Roman" w:hAnsi="Times New Roman" w:cs="Times New Roman"/>
                <w:sz w:val="20"/>
                <w:szCs w:val="20"/>
              </w:rPr>
            </w:pPr>
            <w:r w:rsidRPr="00126FDA">
              <w:rPr>
                <w:rFonts w:ascii="Times New Roman" w:eastAsia="Times New Roman" w:hAnsi="Times New Roman" w:cs="Times New Roman"/>
                <w:b/>
                <w:sz w:val="20"/>
                <w:szCs w:val="20"/>
              </w:rPr>
              <w:t xml:space="preserve">C)Personalul administrativ </w:t>
            </w:r>
            <w:r w:rsidRPr="00126FDA">
              <w:rPr>
                <w:rFonts w:ascii="Times New Roman" w:eastAsia="Times New Roman" w:hAnsi="Times New Roman" w:cs="Times New Roman"/>
                <w:sz w:val="20"/>
                <w:szCs w:val="20"/>
              </w:rPr>
              <w:t>asigură activităţile auxiliare serviciuluisocial: aprovizionare, mentenanţă, achiziţii etc. şi poate fi:</w:t>
            </w:r>
          </w:p>
          <w:p w:rsidR="00FC3357" w:rsidRPr="00126FDA" w:rsidRDefault="00FC3357"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FC3357" w:rsidRPr="00126FDA" w:rsidRDefault="00FC3357"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b) funcţionar administrativ,  funcționar economic</w:t>
            </w:r>
            <w:r>
              <w:rPr>
                <w:rFonts w:ascii="Times New Roman" w:eastAsia="Times New Roman" w:hAnsi="Times New Roman" w:cs="Times New Roman"/>
                <w:sz w:val="20"/>
                <w:szCs w:val="20"/>
              </w:rPr>
              <w:t>,</w:t>
            </w:r>
            <w:r w:rsidRPr="00126FDA">
              <w:rPr>
                <w:rFonts w:ascii="Times New Roman" w:eastAsia="Times New Roman" w:hAnsi="Times New Roman" w:cs="Times New Roman"/>
                <w:sz w:val="20"/>
                <w:szCs w:val="20"/>
              </w:rPr>
              <w:t xml:space="preserve"> economist, contabil,inspector resurse umane;</w:t>
            </w:r>
          </w:p>
          <w:p w:rsidR="00FC3357" w:rsidRPr="00126FDA" w:rsidRDefault="00FC3357"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casier, magaziner;</w:t>
            </w:r>
          </w:p>
          <w:p w:rsidR="00FC3357" w:rsidRPr="00126FDA" w:rsidRDefault="00FC3357" w:rsidP="00A26C9C">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d) paznic, personal pentru curăţenie spaţii,;</w:t>
            </w:r>
          </w:p>
          <w:p w:rsidR="00FC3357" w:rsidRPr="00126FDA" w:rsidRDefault="00FC3357" w:rsidP="00A26C9C">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126FDA">
              <w:rPr>
                <w:rFonts w:ascii="Times New Roman" w:eastAsia="Times New Roman" w:hAnsi="Times New Roman" w:cs="Times New Roman"/>
                <w:sz w:val="20"/>
                <w:szCs w:val="20"/>
              </w:rPr>
              <w:t>) muncitor calificat;</w:t>
            </w:r>
          </w:p>
          <w:p w:rsidR="00FC3357" w:rsidRPr="00126FDA" w:rsidRDefault="00FC3357" w:rsidP="00A26C9C">
            <w:pPr>
              <w:rPr>
                <w:rFonts w:ascii="Times New Roman" w:hAnsi="Times New Roman" w:cs="Times New Roman"/>
                <w:sz w:val="20"/>
                <w:szCs w:val="20"/>
              </w:rPr>
            </w:pPr>
            <w:r>
              <w:rPr>
                <w:rFonts w:ascii="Times New Roman" w:eastAsia="Times New Roman" w:hAnsi="Times New Roman" w:cs="Times New Roman"/>
                <w:sz w:val="20"/>
                <w:szCs w:val="20"/>
              </w:rPr>
              <w:t>f</w:t>
            </w:r>
            <w:r w:rsidRPr="00126FDA">
              <w:rPr>
                <w:rFonts w:ascii="Times New Roman" w:eastAsia="Times New Roman" w:hAnsi="Times New Roman" w:cs="Times New Roman"/>
                <w:sz w:val="20"/>
                <w:szCs w:val="20"/>
              </w:rPr>
              <w:t>) muncitor necalificat.</w:t>
            </w:r>
          </w:p>
        </w:tc>
        <w:tc>
          <w:tcPr>
            <w:tcW w:w="3969" w:type="dxa"/>
          </w:tcPr>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FC3357" w:rsidRPr="00313273" w:rsidRDefault="00FC3357" w:rsidP="00FC3357">
            <w:pPr>
              <w:spacing w:line="260" w:lineRule="atLeast"/>
              <w:rPr>
                <w:rFonts w:ascii="Times New Roman" w:hAnsi="Times New Roman" w:cs="Times New Roman"/>
                <w:sz w:val="20"/>
                <w:szCs w:val="20"/>
              </w:rPr>
            </w:pPr>
          </w:p>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FC3357" w:rsidRPr="00313273" w:rsidRDefault="00FC3357" w:rsidP="00FC3357">
            <w:pPr>
              <w:spacing w:line="260" w:lineRule="atLeast"/>
              <w:rPr>
                <w:rFonts w:ascii="Times New Roman" w:hAnsi="Times New Roman" w:cs="Times New Roman"/>
                <w:sz w:val="20"/>
                <w:szCs w:val="20"/>
              </w:rPr>
            </w:pPr>
          </w:p>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FC3357" w:rsidRPr="00313273"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p>
        </w:tc>
        <w:tc>
          <w:tcPr>
            <w:tcW w:w="4756" w:type="dxa"/>
          </w:tcPr>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FC3357" w:rsidRPr="00313273" w:rsidRDefault="00FC3357" w:rsidP="00FC3357">
            <w:pPr>
              <w:spacing w:line="260" w:lineRule="atLeast"/>
              <w:rPr>
                <w:rFonts w:ascii="Times New Roman" w:hAnsi="Times New Roman" w:cs="Times New Roman"/>
                <w:sz w:val="20"/>
                <w:szCs w:val="20"/>
              </w:rPr>
            </w:pPr>
          </w:p>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FC3357" w:rsidRPr="00313273" w:rsidRDefault="00FC3357" w:rsidP="00FC3357">
            <w:pPr>
              <w:spacing w:line="260" w:lineRule="atLeast"/>
              <w:rPr>
                <w:rFonts w:ascii="Times New Roman" w:hAnsi="Times New Roman" w:cs="Times New Roman"/>
                <w:sz w:val="20"/>
                <w:szCs w:val="20"/>
              </w:rPr>
            </w:pPr>
          </w:p>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FC3357" w:rsidRPr="00313273" w:rsidRDefault="00FC3357" w:rsidP="00FC3357">
            <w:pPr>
              <w:spacing w:line="260" w:lineRule="atLeast"/>
              <w:rPr>
                <w:rFonts w:ascii="Times New Roman" w:hAnsi="Times New Roman" w:cs="Times New Roman"/>
                <w:sz w:val="20"/>
                <w:szCs w:val="20"/>
              </w:rPr>
            </w:pPr>
          </w:p>
          <w:p w:rsidR="00FC3357" w:rsidRPr="00313273" w:rsidRDefault="00FC3357"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FC3357" w:rsidRPr="00313273" w:rsidRDefault="00FC3357" w:rsidP="00FC3357">
            <w:pPr>
              <w:spacing w:line="260" w:lineRule="atLeast"/>
              <w:rPr>
                <w:rFonts w:ascii="Times New Roman" w:hAnsi="Times New Roman" w:cs="Times New Roman"/>
                <w:sz w:val="20"/>
                <w:szCs w:val="20"/>
              </w:rPr>
            </w:pPr>
          </w:p>
          <w:p w:rsidR="00FC3357" w:rsidRPr="00126FDA" w:rsidRDefault="004F459A" w:rsidP="00FC3357">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FC3357" w:rsidRPr="00126FDA" w:rsidTr="00A26C9C">
        <w:tc>
          <w:tcPr>
            <w:tcW w:w="675" w:type="dxa"/>
          </w:tcPr>
          <w:p w:rsidR="00FC3357" w:rsidRPr="00126FDA" w:rsidRDefault="00FC3357"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FC3357" w:rsidRPr="00126FDA"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FC3357" w:rsidRPr="00126FDA" w:rsidRDefault="00FC3357" w:rsidP="00FC3357">
            <w:pPr>
              <w:spacing w:line="260" w:lineRule="atLeast"/>
              <w:rPr>
                <w:rFonts w:ascii="Times New Roman" w:hAnsi="Times New Roman" w:cs="Times New Roman"/>
                <w:sz w:val="20"/>
                <w:szCs w:val="20"/>
              </w:rPr>
            </w:pPr>
          </w:p>
        </w:tc>
        <w:tc>
          <w:tcPr>
            <w:tcW w:w="3969" w:type="dxa"/>
          </w:tcPr>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Liste de prezența , facturi,  note  de recepț</w:t>
            </w:r>
            <w:r>
              <w:rPr>
                <w:rFonts w:ascii="Times New Roman" w:hAnsi="Times New Roman" w:cs="Times New Roman"/>
                <w:sz w:val="20"/>
                <w:szCs w:val="20"/>
              </w:rPr>
              <w:t>ie,bonuri de consum, dovada plăț</w:t>
            </w:r>
            <w:r w:rsidRPr="00126FDA">
              <w:rPr>
                <w:rFonts w:ascii="Times New Roman" w:hAnsi="Times New Roman" w:cs="Times New Roman"/>
                <w:sz w:val="20"/>
                <w:szCs w:val="20"/>
              </w:rPr>
              <w:t xml:space="preserve">ii; </w:t>
            </w:r>
          </w:p>
          <w:p w:rsidR="00FC3357" w:rsidRPr="00126FDA" w:rsidRDefault="00FC3357" w:rsidP="00FC3357">
            <w:pPr>
              <w:spacing w:line="260" w:lineRule="atLeast"/>
              <w:rPr>
                <w:rFonts w:ascii="Times New Roman" w:hAnsi="Times New Roman" w:cs="Times New Roman"/>
                <w:sz w:val="20"/>
                <w:szCs w:val="20"/>
              </w:rPr>
            </w:pPr>
          </w:p>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tc>
        <w:tc>
          <w:tcPr>
            <w:tcW w:w="4756" w:type="dxa"/>
          </w:tcPr>
          <w:p w:rsidR="00FC3357" w:rsidRPr="006F67F4" w:rsidRDefault="00FC3357" w:rsidP="00FC3357">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FC3357" w:rsidRPr="00126FDA" w:rsidRDefault="00FC3357" w:rsidP="00FC3357">
            <w:pPr>
              <w:spacing w:line="260" w:lineRule="atLeast"/>
              <w:rPr>
                <w:rFonts w:ascii="Times New Roman" w:hAnsi="Times New Roman" w:cs="Times New Roman"/>
                <w:sz w:val="20"/>
                <w:szCs w:val="20"/>
              </w:rPr>
            </w:pPr>
          </w:p>
        </w:tc>
      </w:tr>
      <w:tr w:rsidR="00FC3357" w:rsidRPr="00126FDA" w:rsidTr="00A26C9C">
        <w:tc>
          <w:tcPr>
            <w:tcW w:w="675" w:type="dxa"/>
          </w:tcPr>
          <w:p w:rsidR="00FC3357" w:rsidRPr="00126FDA" w:rsidRDefault="00FC3357" w:rsidP="00A26C9C">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FC3357" w:rsidRPr="00126FDA"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tcPr>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suprafața destinata prestarii serviciului social ;</w:t>
            </w:r>
          </w:p>
          <w:p w:rsidR="00FC3357" w:rsidRPr="00126FDA" w:rsidRDefault="00FC3357" w:rsidP="00FC3357">
            <w:pPr>
              <w:spacing w:line="260" w:lineRule="atLeast"/>
              <w:rPr>
                <w:rFonts w:ascii="Times New Roman" w:hAnsi="Times New Roman" w:cs="Times New Roman"/>
                <w:sz w:val="20"/>
                <w:szCs w:val="20"/>
              </w:rPr>
            </w:pPr>
          </w:p>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FC3357" w:rsidRPr="00126FDA" w:rsidRDefault="00FC3357" w:rsidP="00FC3357">
            <w:pPr>
              <w:spacing w:line="260" w:lineRule="atLeast"/>
              <w:rPr>
                <w:rFonts w:ascii="Times New Roman" w:hAnsi="Times New Roman" w:cs="Times New Roman"/>
                <w:sz w:val="20"/>
                <w:szCs w:val="20"/>
              </w:rPr>
            </w:pPr>
          </w:p>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Orice alte documente justificative solicitate de DAS-TM;</w:t>
            </w: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 ;</w:t>
            </w:r>
          </w:p>
        </w:tc>
        <w:tc>
          <w:tcPr>
            <w:tcW w:w="4756" w:type="dxa"/>
          </w:tcPr>
          <w:p w:rsidR="00FC3357" w:rsidRPr="00126FDA" w:rsidRDefault="00FC3357" w:rsidP="00FC3357">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Nu se decontează cheltuielile cu încălzirea aferente spațiilor în care nu se prestează serviciul social;</w:t>
            </w:r>
          </w:p>
        </w:tc>
      </w:tr>
      <w:tr w:rsidR="00FC3357" w:rsidRPr="00126FDA" w:rsidTr="00A26C9C">
        <w:tc>
          <w:tcPr>
            <w:tcW w:w="675" w:type="dxa"/>
          </w:tcPr>
          <w:p w:rsidR="00FC3357" w:rsidRPr="00126FDA" w:rsidRDefault="00FC3357"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4</w:t>
            </w:r>
          </w:p>
        </w:tc>
        <w:tc>
          <w:tcPr>
            <w:tcW w:w="4820" w:type="dxa"/>
          </w:tcPr>
          <w:p w:rsidR="00FC3357" w:rsidRPr="00126FDA" w:rsidRDefault="00FC3357" w:rsidP="00FC3357">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FC3357" w:rsidRPr="00126FDA" w:rsidRDefault="00FC3357" w:rsidP="00FC3357">
            <w:pPr>
              <w:spacing w:line="260" w:lineRule="atLeast"/>
              <w:rPr>
                <w:rFonts w:ascii="Times New Roman" w:hAnsi="Times New Roman" w:cs="Times New Roman"/>
                <w:sz w:val="20"/>
                <w:szCs w:val="20"/>
              </w:rPr>
            </w:pPr>
          </w:p>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FC3357" w:rsidRPr="00126FDA" w:rsidRDefault="00FC3357" w:rsidP="00FC3357">
            <w:pPr>
              <w:spacing w:line="260" w:lineRule="atLeast"/>
              <w:rPr>
                <w:rFonts w:ascii="Times New Roman" w:hAnsi="Times New Roman" w:cs="Times New Roman"/>
                <w:sz w:val="20"/>
                <w:szCs w:val="20"/>
              </w:rPr>
            </w:pPr>
          </w:p>
          <w:p w:rsidR="00FC3357"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FC3357" w:rsidRPr="00126FDA" w:rsidRDefault="00FC3357" w:rsidP="00FC3357">
            <w:pPr>
              <w:spacing w:line="260" w:lineRule="atLeast"/>
              <w:rPr>
                <w:rFonts w:ascii="Times New Roman" w:hAnsi="Times New Roman" w:cs="Times New Roman"/>
                <w:sz w:val="20"/>
                <w:szCs w:val="20"/>
              </w:rPr>
            </w:pPr>
          </w:p>
          <w:p w:rsidR="00FC3357" w:rsidRPr="00126FDA"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FC3357" w:rsidRPr="00126FDA" w:rsidRDefault="00FC3357" w:rsidP="00FC3357">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094437" w:rsidRPr="00126FDA" w:rsidTr="00A26C9C">
        <w:tc>
          <w:tcPr>
            <w:tcW w:w="675" w:type="dxa"/>
          </w:tcPr>
          <w:p w:rsidR="00094437" w:rsidRPr="00126FDA" w:rsidRDefault="00094437" w:rsidP="00A26C9C">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094437" w:rsidRDefault="0009443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094437" w:rsidRDefault="00094437" w:rsidP="00094437">
            <w:pPr>
              <w:pStyle w:val="ListParagraph"/>
              <w:numPr>
                <w:ilvl w:val="0"/>
                <w:numId w:val="5"/>
              </w:numPr>
              <w:spacing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serviciile medicale  pentru beneficiari recomandate de medic, </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094437" w:rsidRPr="009B472A" w:rsidRDefault="0009443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 spălătorie pentru obiecte de uz personal ale beneficiarilor unității de asistență socială subvenționate ,  </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taxe pentru obținerea actelor de identitate la beneficiari </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094437" w:rsidRPr="009B472A" w:rsidRDefault="0009443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094437" w:rsidRDefault="0009443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lastRenderedPageBreak/>
              <w:t xml:space="preserve">servicii de pază, </w:t>
            </w:r>
          </w:p>
          <w:p w:rsidR="00094437" w:rsidRDefault="0058520B"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094437" w:rsidRPr="009B472A" w:rsidRDefault="0009443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094437" w:rsidRDefault="00094437" w:rsidP="00931CFF">
            <w:pPr>
              <w:spacing w:line="260" w:lineRule="atLeast"/>
              <w:rPr>
                <w:rFonts w:ascii="Times New Roman" w:hAnsi="Times New Roman" w:cs="Times New Roman"/>
                <w:sz w:val="20"/>
                <w:szCs w:val="20"/>
              </w:rPr>
            </w:pPr>
            <w:r>
              <w:rPr>
                <w:rFonts w:ascii="Times New Roman" w:hAnsi="Times New Roman" w:cs="Times New Roman"/>
                <w:sz w:val="20"/>
                <w:szCs w:val="20"/>
              </w:rPr>
              <w:lastRenderedPageBreak/>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094437" w:rsidRDefault="00094437" w:rsidP="00931CFF">
            <w:pPr>
              <w:spacing w:line="260" w:lineRule="atLeast"/>
              <w:rPr>
                <w:rFonts w:ascii="Times New Roman" w:hAnsi="Times New Roman" w:cs="Times New Roman"/>
                <w:sz w:val="20"/>
                <w:szCs w:val="20"/>
              </w:rPr>
            </w:pPr>
          </w:p>
          <w:p w:rsidR="00094437" w:rsidRDefault="0009443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094437" w:rsidRPr="00126FDA" w:rsidRDefault="00094437" w:rsidP="00931CFF">
            <w:pPr>
              <w:spacing w:line="260" w:lineRule="atLeast"/>
              <w:rPr>
                <w:rFonts w:ascii="Times New Roman" w:hAnsi="Times New Roman" w:cs="Times New Roman"/>
                <w:sz w:val="20"/>
                <w:szCs w:val="20"/>
              </w:rPr>
            </w:pPr>
          </w:p>
          <w:p w:rsidR="00094437" w:rsidRDefault="0009443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94437" w:rsidRPr="00126FDA" w:rsidRDefault="00094437" w:rsidP="00931CFF">
            <w:pPr>
              <w:spacing w:line="260" w:lineRule="atLeast"/>
              <w:rPr>
                <w:rFonts w:ascii="Times New Roman" w:hAnsi="Times New Roman" w:cs="Times New Roman"/>
                <w:sz w:val="20"/>
                <w:szCs w:val="20"/>
              </w:rPr>
            </w:pPr>
          </w:p>
          <w:p w:rsidR="00094437" w:rsidRPr="00126FDA" w:rsidRDefault="00094437"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094437" w:rsidRDefault="0009443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094437" w:rsidRPr="00126FDA" w:rsidRDefault="00094437" w:rsidP="00931CFF">
            <w:pPr>
              <w:spacing w:line="260" w:lineRule="atLeast"/>
              <w:rPr>
                <w:rFonts w:ascii="Times New Roman" w:hAnsi="Times New Roman" w:cs="Times New Roman"/>
                <w:sz w:val="20"/>
                <w:szCs w:val="20"/>
              </w:rPr>
            </w:pPr>
          </w:p>
          <w:p w:rsidR="00094437" w:rsidRPr="00126FDA" w:rsidRDefault="0009443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094437" w:rsidRDefault="00094437" w:rsidP="00931CFF">
            <w:pPr>
              <w:spacing w:line="260" w:lineRule="atLeast"/>
              <w:rPr>
                <w:rFonts w:ascii="Times New Roman" w:hAnsi="Times New Roman" w:cs="Times New Roman"/>
                <w:sz w:val="20"/>
                <w:szCs w:val="20"/>
              </w:rPr>
            </w:pPr>
          </w:p>
          <w:p w:rsidR="00094437" w:rsidRPr="00893651" w:rsidRDefault="00094437" w:rsidP="00931CFF">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4642EA" w:rsidRPr="00126FDA" w:rsidTr="00A26C9C">
        <w:tc>
          <w:tcPr>
            <w:tcW w:w="675" w:type="dxa"/>
          </w:tcPr>
          <w:p w:rsidR="004642EA" w:rsidRPr="00126FDA" w:rsidRDefault="004642EA"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6</w:t>
            </w:r>
          </w:p>
        </w:tc>
        <w:tc>
          <w:tcPr>
            <w:tcW w:w="4820" w:type="dxa"/>
          </w:tcPr>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4642EA" w:rsidRDefault="004642EA" w:rsidP="00931CFF">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4642EA" w:rsidRPr="00126FDA" w:rsidRDefault="004642EA" w:rsidP="00931CFF">
            <w:pPr>
              <w:rPr>
                <w:rFonts w:ascii="Times New Roman" w:hAnsi="Times New Roman" w:cs="Times New Roman"/>
                <w:sz w:val="20"/>
                <w:szCs w:val="20"/>
              </w:rPr>
            </w:pPr>
          </w:p>
          <w:p w:rsidR="004642EA" w:rsidRDefault="004642EA"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B90731">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4642EA" w:rsidRPr="00126FDA" w:rsidRDefault="004642EA" w:rsidP="00931CFF">
            <w:pPr>
              <w:rPr>
                <w:rFonts w:ascii="Times New Roman" w:hAnsi="Times New Roman" w:cs="Times New Roman"/>
                <w:sz w:val="20"/>
                <w:szCs w:val="20"/>
              </w:rPr>
            </w:pPr>
          </w:p>
          <w:p w:rsidR="004642EA" w:rsidRPr="00126FDA" w:rsidRDefault="004642EA"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4642EA" w:rsidRDefault="004642EA" w:rsidP="00931CFF">
            <w:pPr>
              <w:rPr>
                <w:rFonts w:ascii="Times New Roman" w:hAnsi="Times New Roman" w:cs="Times New Roman"/>
                <w:sz w:val="20"/>
                <w:szCs w:val="20"/>
              </w:rPr>
            </w:pPr>
          </w:p>
          <w:p w:rsidR="004642EA" w:rsidRPr="00126FDA" w:rsidRDefault="004642EA"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4642EA" w:rsidRPr="006F67F4" w:rsidRDefault="004642EA" w:rsidP="00931CFF">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r w:rsidR="004642EA" w:rsidRPr="00126FDA" w:rsidTr="00A26C9C">
        <w:tc>
          <w:tcPr>
            <w:tcW w:w="675" w:type="dxa"/>
          </w:tcPr>
          <w:p w:rsidR="004642EA" w:rsidRPr="00126FDA" w:rsidRDefault="004642EA" w:rsidP="00A26C9C">
            <w:pPr>
              <w:rPr>
                <w:rFonts w:ascii="Times New Roman" w:hAnsi="Times New Roman" w:cs="Times New Roman"/>
                <w:sz w:val="24"/>
                <w:szCs w:val="24"/>
              </w:rPr>
            </w:pPr>
            <w:r w:rsidRPr="00126FDA">
              <w:rPr>
                <w:rFonts w:ascii="Times New Roman" w:hAnsi="Times New Roman" w:cs="Times New Roman"/>
                <w:sz w:val="24"/>
                <w:szCs w:val="24"/>
              </w:rPr>
              <w:t>7</w:t>
            </w:r>
          </w:p>
        </w:tc>
        <w:tc>
          <w:tcPr>
            <w:tcW w:w="4820" w:type="dxa"/>
          </w:tcPr>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4642EA" w:rsidRDefault="004642EA" w:rsidP="00931CFF">
            <w:pPr>
              <w:spacing w:line="260" w:lineRule="atLeast"/>
              <w:rPr>
                <w:rFonts w:ascii="Times New Roman" w:hAnsi="Times New Roman" w:cs="Times New Roman"/>
                <w:sz w:val="20"/>
                <w:szCs w:val="20"/>
              </w:rPr>
            </w:pPr>
          </w:p>
          <w:p w:rsidR="004642EA" w:rsidRPr="00126FDA" w:rsidRDefault="004642EA"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4642EA" w:rsidRDefault="004642EA" w:rsidP="00931CFF">
            <w:pPr>
              <w:spacing w:line="260" w:lineRule="atLeast"/>
              <w:rPr>
                <w:rFonts w:ascii="Times New Roman" w:hAnsi="Times New Roman" w:cs="Times New Roman"/>
                <w:sz w:val="20"/>
                <w:szCs w:val="20"/>
              </w:rPr>
            </w:pPr>
          </w:p>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4642EA" w:rsidRPr="00126FDA" w:rsidTr="00A26C9C">
        <w:tc>
          <w:tcPr>
            <w:tcW w:w="675" w:type="dxa"/>
          </w:tcPr>
          <w:p w:rsidR="004642EA" w:rsidRPr="00126FDA" w:rsidRDefault="004642EA" w:rsidP="00A26C9C">
            <w:pPr>
              <w:rPr>
                <w:rFonts w:ascii="Times New Roman" w:hAnsi="Times New Roman" w:cs="Times New Roman"/>
                <w:sz w:val="24"/>
                <w:szCs w:val="24"/>
              </w:rPr>
            </w:pPr>
            <w:r w:rsidRPr="00126FDA">
              <w:rPr>
                <w:rFonts w:ascii="Times New Roman" w:hAnsi="Times New Roman" w:cs="Times New Roman"/>
                <w:sz w:val="24"/>
                <w:szCs w:val="24"/>
              </w:rPr>
              <w:t>8</w:t>
            </w:r>
          </w:p>
        </w:tc>
        <w:tc>
          <w:tcPr>
            <w:tcW w:w="4820" w:type="dxa"/>
          </w:tcPr>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4642EA" w:rsidRPr="00126FDA" w:rsidRDefault="004642EA"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4642EA" w:rsidRDefault="004642EA" w:rsidP="00931CFF">
            <w:pPr>
              <w:spacing w:line="260" w:lineRule="atLeast"/>
              <w:rPr>
                <w:rFonts w:ascii="Times New Roman" w:hAnsi="Times New Roman" w:cs="Times New Roman"/>
                <w:sz w:val="20"/>
                <w:szCs w:val="20"/>
              </w:rPr>
            </w:pPr>
          </w:p>
          <w:p w:rsidR="004642EA" w:rsidRPr="00126FDA" w:rsidRDefault="004642EA"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4642EA" w:rsidRDefault="004642EA" w:rsidP="00931CFF">
            <w:pPr>
              <w:rPr>
                <w:rFonts w:ascii="Times New Roman" w:hAnsi="Times New Roman" w:cs="Times New Roman"/>
                <w:sz w:val="20"/>
                <w:szCs w:val="20"/>
              </w:rPr>
            </w:pPr>
          </w:p>
          <w:p w:rsidR="004642EA" w:rsidRPr="00126FDA" w:rsidRDefault="004642EA" w:rsidP="00931CFF">
            <w:pPr>
              <w:rPr>
                <w:rFonts w:ascii="Times New Roman" w:hAnsi="Times New Roman" w:cs="Times New Roman"/>
                <w:sz w:val="24"/>
                <w:szCs w:val="24"/>
              </w:rPr>
            </w:pPr>
            <w:r w:rsidRPr="00126FDA">
              <w:rPr>
                <w:rFonts w:ascii="Times New Roman" w:hAnsi="Times New Roman" w:cs="Times New Roman"/>
                <w:sz w:val="20"/>
                <w:szCs w:val="20"/>
              </w:rPr>
              <w:t xml:space="preserve">Toate documentele vor fi certificate cu ștampila conform cu originalul, ștampila </w:t>
            </w:r>
            <w:r w:rsidRPr="00126FDA">
              <w:rPr>
                <w:rFonts w:ascii="Times New Roman" w:hAnsi="Times New Roman" w:cs="Times New Roman"/>
                <w:sz w:val="20"/>
                <w:szCs w:val="20"/>
              </w:rPr>
              <w:lastRenderedPageBreak/>
              <w:t>unitatii si asumate prin semnatura</w:t>
            </w:r>
          </w:p>
        </w:tc>
        <w:tc>
          <w:tcPr>
            <w:tcW w:w="4756" w:type="dxa"/>
          </w:tcPr>
          <w:p w:rsidR="004642EA" w:rsidRPr="00126FDA" w:rsidRDefault="004642EA"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 Nu se decontează cheltuielile cu materialele de curățenie aferente altor spații în afara celor unde se prestează serviciul social.</w:t>
            </w:r>
          </w:p>
        </w:tc>
      </w:tr>
      <w:tr w:rsidR="004642EA" w:rsidRPr="00126FDA" w:rsidTr="00A26C9C">
        <w:tc>
          <w:tcPr>
            <w:tcW w:w="675" w:type="dxa"/>
          </w:tcPr>
          <w:p w:rsidR="004642EA" w:rsidRPr="00126FDA" w:rsidRDefault="004642EA" w:rsidP="00A26C9C">
            <w:pPr>
              <w:rPr>
                <w:rFonts w:ascii="Times New Roman" w:hAnsi="Times New Roman" w:cs="Times New Roman"/>
                <w:sz w:val="24"/>
                <w:szCs w:val="24"/>
              </w:rPr>
            </w:pPr>
            <w:r w:rsidRPr="00126FDA">
              <w:rPr>
                <w:rFonts w:ascii="Times New Roman" w:hAnsi="Times New Roman" w:cs="Times New Roman"/>
                <w:sz w:val="24"/>
                <w:szCs w:val="24"/>
              </w:rPr>
              <w:lastRenderedPageBreak/>
              <w:t>10</w:t>
            </w:r>
          </w:p>
        </w:tc>
        <w:tc>
          <w:tcPr>
            <w:tcW w:w="4820" w:type="dxa"/>
          </w:tcPr>
          <w:p w:rsidR="004642EA" w:rsidRPr="00126FDA" w:rsidRDefault="004642EA" w:rsidP="00931CFF">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4642EA" w:rsidRPr="00126FDA" w:rsidRDefault="004642EA" w:rsidP="00931CFF">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4642EA" w:rsidRDefault="004642EA" w:rsidP="00931CFF">
            <w:pPr>
              <w:rPr>
                <w:rFonts w:ascii="Times New Roman" w:hAnsi="Times New Roman" w:cs="Times New Roman"/>
                <w:sz w:val="20"/>
                <w:szCs w:val="20"/>
              </w:rPr>
            </w:pPr>
          </w:p>
          <w:p w:rsidR="004642EA" w:rsidRPr="00126FDA" w:rsidRDefault="004642EA"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4642EA" w:rsidRDefault="004642EA" w:rsidP="00931CFF">
            <w:pPr>
              <w:spacing w:line="260" w:lineRule="atLeast"/>
              <w:rPr>
                <w:rFonts w:ascii="Times New Roman" w:hAnsi="Times New Roman" w:cs="Times New Roman"/>
                <w:sz w:val="20"/>
                <w:szCs w:val="20"/>
              </w:rPr>
            </w:pPr>
          </w:p>
          <w:p w:rsidR="004642EA" w:rsidRPr="00126FDA" w:rsidRDefault="004642EA"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4642EA" w:rsidRDefault="004642EA" w:rsidP="00931CFF">
            <w:pPr>
              <w:rPr>
                <w:rFonts w:ascii="Times New Roman" w:hAnsi="Times New Roman" w:cs="Times New Roman"/>
                <w:sz w:val="20"/>
                <w:szCs w:val="20"/>
              </w:rPr>
            </w:pPr>
          </w:p>
          <w:p w:rsidR="004642EA" w:rsidRPr="00126FDA" w:rsidRDefault="004642EA"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4642EA" w:rsidRPr="006F67F4" w:rsidRDefault="004642EA" w:rsidP="00931CFF">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1A04CF" w:rsidRPr="00151FC2" w:rsidRDefault="001A04CF" w:rsidP="001A04CF">
      <w:pPr>
        <w:pStyle w:val="ListParagraph"/>
        <w:spacing w:after="0" w:afterAutospacing="0" w:line="260" w:lineRule="atLeast"/>
        <w:rPr>
          <w:rFonts w:ascii="Times New Roman" w:hAnsi="Times New Roman" w:cs="Times New Roman"/>
          <w:b/>
          <w:sz w:val="20"/>
          <w:szCs w:val="20"/>
          <w:u w:val="single"/>
        </w:rPr>
      </w:pPr>
      <w:r w:rsidRPr="00151FC2">
        <w:rPr>
          <w:rFonts w:ascii="Times New Roman" w:hAnsi="Times New Roman" w:cs="Times New Roman"/>
          <w:b/>
          <w:sz w:val="20"/>
          <w:szCs w:val="20"/>
          <w:u w:val="single"/>
        </w:rPr>
        <w:t>Precizări :</w:t>
      </w:r>
    </w:p>
    <w:p w:rsidR="00C659F3" w:rsidRPr="00F35BFC" w:rsidRDefault="00C659F3" w:rsidP="00C659F3">
      <w:pPr>
        <w:pStyle w:val="ListParagraph"/>
        <w:numPr>
          <w:ilvl w:val="0"/>
          <w:numId w:val="11"/>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2.Contribuția furnizorului va fi evidențiată distinct pe documentația depusă pentru a obține subvenția (Anexa B la Cererea de solicitare a subvenției).</w:t>
      </w:r>
    </w:p>
    <w:p w:rsidR="00C659F3" w:rsidRPr="00F35BFC" w:rsidRDefault="00C659F3" w:rsidP="00C659F3">
      <w:pPr>
        <w:pStyle w:val="ListParagraph"/>
        <w:numPr>
          <w:ilvl w:val="0"/>
          <w:numId w:val="11"/>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C659F3" w:rsidRPr="00F35BFC" w:rsidRDefault="00C659F3" w:rsidP="00C659F3">
      <w:pPr>
        <w:pStyle w:val="ListParagraph"/>
        <w:numPr>
          <w:ilvl w:val="0"/>
          <w:numId w:val="11"/>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C659F3" w:rsidRDefault="00C659F3" w:rsidP="00C659F3">
      <w:pPr>
        <w:pStyle w:val="ListParagraph"/>
        <w:numPr>
          <w:ilvl w:val="0"/>
          <w:numId w:val="11"/>
        </w:numPr>
        <w:spacing w:after="0" w:line="260" w:lineRule="atLeast"/>
        <w:rPr>
          <w:rFonts w:ascii="Times New Roman" w:hAnsi="Times New Roman" w:cs="Times New Roman"/>
        </w:rPr>
      </w:pPr>
      <w:r w:rsidRPr="00F35BFC">
        <w:rPr>
          <w:rFonts w:ascii="Times New Roman" w:hAnsi="Times New Roman" w:cs="Times New Roman"/>
          <w:sz w:val="20"/>
          <w:szCs w:val="20"/>
        </w:rPr>
        <w:t>Din subvenția acordată nu se vor acoperi cheltuieli de o singură natură</w:t>
      </w:r>
      <w:r w:rsidRPr="00F35BFC">
        <w:rPr>
          <w:rFonts w:ascii="Times New Roman" w:hAnsi="Times New Roman" w:cs="Times New Roman"/>
        </w:rPr>
        <w:t>.</w:t>
      </w:r>
    </w:p>
    <w:p w:rsidR="00C659F3" w:rsidRDefault="00C659F3" w:rsidP="00C659F3">
      <w:pPr>
        <w:pStyle w:val="ListParagraph"/>
        <w:numPr>
          <w:ilvl w:val="0"/>
          <w:numId w:val="11"/>
        </w:numPr>
        <w:spacing w:after="0" w:line="260" w:lineRule="atLeast"/>
        <w:rPr>
          <w:rFonts w:ascii="Times New Roman" w:hAnsi="Times New Roman" w:cs="Times New Roman"/>
          <w:sz w:val="20"/>
          <w:szCs w:val="20"/>
        </w:rPr>
      </w:pPr>
      <w:r w:rsidRPr="00F35BFC">
        <w:rPr>
          <w:rFonts w:ascii="Times New Roman" w:hAnsi="Times New Roman" w:cs="Times New Roman"/>
          <w:sz w:val="20"/>
          <w:szCs w:val="20"/>
        </w:rPr>
        <w:t xml:space="preserve">În cazul serviciilor de tip rezidențial se vor deconta cheltuieli din subvenție </w:t>
      </w:r>
      <w:r>
        <w:rPr>
          <w:rFonts w:ascii="Times New Roman" w:hAnsi="Times New Roman" w:cs="Times New Roman"/>
          <w:sz w:val="20"/>
          <w:szCs w:val="20"/>
        </w:rPr>
        <w:t>proporțional cu numărul zilelor în care beneficiarii de servicii sociale au fost prezenți în unitatea de asistență socială. Pentru decontarea la nivelul maxim aprobat al subvenției/beneficiar se solicită o prezență de 100% în unitatea de asistență socială. Se vor accepta absențe din unitățile de tip rezidențial numai în cazuri bine motivate, cum ar fi spitalizare, învoiri pentru vizite în familie, participări la evenimente sportive sau de altă natură, tabere.</w:t>
      </w:r>
    </w:p>
    <w:p w:rsidR="00C659F3" w:rsidRDefault="00C659F3" w:rsidP="00C659F3">
      <w:pPr>
        <w:pStyle w:val="ListParagraph"/>
        <w:numPr>
          <w:ilvl w:val="0"/>
          <w:numId w:val="11"/>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F65413" w:rsidRDefault="00F65413" w:rsidP="00F65413">
      <w:pPr>
        <w:pStyle w:val="ListParagraph"/>
        <w:numPr>
          <w:ilvl w:val="0"/>
          <w:numId w:val="11"/>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F65413" w:rsidRDefault="00F65413" w:rsidP="00F65413">
      <w:pPr>
        <w:pStyle w:val="ListParagraph"/>
        <w:numPr>
          <w:ilvl w:val="0"/>
          <w:numId w:val="11"/>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F65413" w:rsidRPr="00F35BFC" w:rsidRDefault="00F65413" w:rsidP="00F65413">
      <w:pPr>
        <w:pStyle w:val="ListParagraph"/>
        <w:spacing w:after="0" w:line="260" w:lineRule="atLeast"/>
        <w:ind w:left="1080"/>
        <w:rPr>
          <w:rFonts w:ascii="Times New Roman" w:hAnsi="Times New Roman" w:cs="Times New Roman"/>
          <w:sz w:val="20"/>
          <w:szCs w:val="20"/>
        </w:rPr>
      </w:pPr>
    </w:p>
    <w:p w:rsidR="00AF65C8" w:rsidRDefault="00AF65C8">
      <w:pPr>
        <w:rPr>
          <w:rFonts w:ascii="Times New Roman" w:hAnsi="Times New Roman" w:cs="Times New Roman"/>
          <w:sz w:val="32"/>
          <w:szCs w:val="32"/>
        </w:rPr>
      </w:pPr>
    </w:p>
    <w:p w:rsidR="00F65413" w:rsidRPr="002D347D" w:rsidRDefault="00F65413">
      <w:pPr>
        <w:rPr>
          <w:sz w:val="32"/>
          <w:szCs w:val="32"/>
        </w:rPr>
      </w:pPr>
    </w:p>
    <w:p w:rsidR="005A4066" w:rsidRDefault="005A4066" w:rsidP="00D41C85">
      <w:pPr>
        <w:pStyle w:val="NoSpacing"/>
        <w:jc w:val="center"/>
        <w:rPr>
          <w:rFonts w:ascii="Times New Roman" w:hAnsi="Times New Roman" w:cs="Times New Roman"/>
          <w:b/>
          <w:sz w:val="24"/>
          <w:szCs w:val="24"/>
        </w:rPr>
      </w:pPr>
    </w:p>
    <w:p w:rsidR="00D41C85" w:rsidRPr="00126FDA" w:rsidRDefault="005A4066" w:rsidP="00D41C85">
      <w:pPr>
        <w:pStyle w:val="NoSpacing"/>
        <w:jc w:val="center"/>
        <w:rPr>
          <w:rFonts w:ascii="Times New Roman" w:hAnsi="Times New Roman" w:cs="Times New Roman"/>
          <w:b/>
          <w:sz w:val="24"/>
          <w:szCs w:val="24"/>
        </w:rPr>
      </w:pPr>
      <w:r>
        <w:rPr>
          <w:rFonts w:ascii="Times New Roman" w:hAnsi="Times New Roman" w:cs="Times New Roman"/>
          <w:b/>
          <w:sz w:val="24"/>
          <w:szCs w:val="24"/>
        </w:rPr>
        <w:t>6.</w:t>
      </w:r>
      <w:r w:rsidR="00D41C85" w:rsidRPr="00126FDA">
        <w:rPr>
          <w:rFonts w:ascii="Times New Roman" w:hAnsi="Times New Roman" w:cs="Times New Roman"/>
          <w:b/>
          <w:sz w:val="24"/>
          <w:szCs w:val="24"/>
        </w:rPr>
        <w:t>Lista cheltuielilor aferente serviciului social</w:t>
      </w:r>
      <w:r w:rsidR="007A4991" w:rsidRPr="00126FDA">
        <w:rPr>
          <w:rFonts w:ascii="Times New Roman" w:hAnsi="Times New Roman" w:cs="Times New Roman"/>
          <w:b/>
          <w:sz w:val="24"/>
          <w:szCs w:val="24"/>
        </w:rPr>
        <w:t xml:space="preserve"> :</w:t>
      </w:r>
    </w:p>
    <w:p w:rsidR="00D41C85" w:rsidRPr="00126FDA" w:rsidRDefault="003C1ADB" w:rsidP="00D41C85">
      <w:pPr>
        <w:pStyle w:val="NoSpacing"/>
        <w:ind w:left="3540" w:firstLine="708"/>
        <w:rPr>
          <w:rFonts w:ascii="Times New Roman" w:hAnsi="Times New Roman" w:cs="Times New Roman"/>
          <w:b/>
          <w:sz w:val="24"/>
          <w:szCs w:val="24"/>
        </w:rPr>
      </w:pPr>
      <w:r w:rsidRPr="00126FDA">
        <w:rPr>
          <w:rFonts w:ascii="Times New Roman" w:hAnsi="Times New Roman" w:cs="Times New Roman"/>
          <w:b/>
          <w:sz w:val="24"/>
          <w:szCs w:val="24"/>
        </w:rPr>
        <w:t xml:space="preserve">Servicii de </w:t>
      </w:r>
      <w:r w:rsidR="002D347D" w:rsidRPr="00126FDA">
        <w:rPr>
          <w:rFonts w:ascii="Times New Roman" w:hAnsi="Times New Roman" w:cs="Times New Roman"/>
          <w:b/>
          <w:sz w:val="24"/>
          <w:szCs w:val="24"/>
        </w:rPr>
        <w:t>îngrijire</w:t>
      </w:r>
      <w:r w:rsidRPr="00126FDA">
        <w:rPr>
          <w:rFonts w:ascii="Times New Roman" w:hAnsi="Times New Roman" w:cs="Times New Roman"/>
          <w:b/>
          <w:sz w:val="24"/>
          <w:szCs w:val="24"/>
        </w:rPr>
        <w:t xml:space="preserve"> la domiciliu pentru persoane </w:t>
      </w:r>
      <w:r w:rsidR="002D347D" w:rsidRPr="00126FDA">
        <w:rPr>
          <w:rFonts w:ascii="Times New Roman" w:hAnsi="Times New Roman" w:cs="Times New Roman"/>
          <w:b/>
          <w:sz w:val="24"/>
          <w:szCs w:val="24"/>
        </w:rPr>
        <w:t>vârstnice</w:t>
      </w:r>
    </w:p>
    <w:p w:rsidR="003C1ADB" w:rsidRPr="00126FDA" w:rsidRDefault="003C1ADB" w:rsidP="005A4066">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8810 ID – I</w:t>
      </w:r>
    </w:p>
    <w:p w:rsidR="003C1ADB" w:rsidRPr="00126FDA" w:rsidRDefault="003C1ADB" w:rsidP="003C1ADB">
      <w:pPr>
        <w:spacing w:after="0" w:line="240" w:lineRule="auto"/>
        <w:jc w:val="both"/>
        <w:rPr>
          <w:rFonts w:ascii="Times New Roman" w:eastAsia="Calibri" w:hAnsi="Times New Roman" w:cs="Times New Roman"/>
          <w:sz w:val="24"/>
          <w:szCs w:val="24"/>
        </w:rPr>
      </w:pPr>
      <w:r w:rsidRPr="00126FDA">
        <w:rPr>
          <w:rFonts w:ascii="Times New Roman" w:hAnsi="Times New Roman" w:cs="Times New Roman"/>
          <w:sz w:val="24"/>
          <w:szCs w:val="24"/>
        </w:rPr>
        <w:t xml:space="preserve">                                           Unități de îngrijire la domiciliu și  </w:t>
      </w:r>
      <w:r w:rsidRPr="00126FDA">
        <w:rPr>
          <w:rFonts w:ascii="Times New Roman" w:eastAsia="Calibri" w:hAnsi="Times New Roman" w:cs="Times New Roman"/>
          <w:sz w:val="24"/>
          <w:szCs w:val="24"/>
        </w:rPr>
        <w:t>Îngrijiri persoane la domiciliu (acordate de îngrijitori persoane)</w:t>
      </w:r>
      <w:r w:rsidR="00C57468" w:rsidRPr="00126FDA">
        <w:rPr>
          <w:rFonts w:ascii="Times New Roman" w:eastAsia="Calibri" w:hAnsi="Times New Roman" w:cs="Times New Roman"/>
          <w:sz w:val="24"/>
          <w:szCs w:val="24"/>
        </w:rPr>
        <w:t>;</w:t>
      </w:r>
    </w:p>
    <w:p w:rsidR="003C1ADB" w:rsidRPr="00126FDA" w:rsidRDefault="003C1ADB" w:rsidP="003C1ADB">
      <w:pPr>
        <w:pStyle w:val="NoSpacing"/>
        <w:jc w:val="both"/>
        <w:rPr>
          <w:rFonts w:ascii="Times New Roman" w:hAnsi="Times New Roman" w:cs="Times New Roman"/>
          <w:sz w:val="24"/>
          <w:szCs w:val="24"/>
        </w:rPr>
      </w:pPr>
      <w:r w:rsidRPr="00126FDA">
        <w:rPr>
          <w:rFonts w:ascii="Times New Roman" w:hAnsi="Times New Roman" w:cs="Times New Roman"/>
          <w:sz w:val="24"/>
          <w:szCs w:val="24"/>
        </w:rPr>
        <w:t xml:space="preserve">                                           Pentru persoane vârstnice grad de dependență IIA, IIB, IIC</w:t>
      </w:r>
      <w:r w:rsidR="00C57468" w:rsidRPr="00126FDA">
        <w:rPr>
          <w:rFonts w:ascii="Times New Roman" w:hAnsi="Times New Roman" w:cs="Times New Roman"/>
          <w:sz w:val="24"/>
          <w:szCs w:val="24"/>
        </w:rPr>
        <w:t>;</w:t>
      </w:r>
    </w:p>
    <w:p w:rsidR="003C1ADB" w:rsidRPr="00126FDA" w:rsidRDefault="003C1ADB" w:rsidP="003C1ADB">
      <w:pPr>
        <w:pStyle w:val="NoSpacing"/>
        <w:jc w:val="both"/>
        <w:rPr>
          <w:rFonts w:ascii="Times New Roman" w:hAnsi="Times New Roman" w:cs="Times New Roman"/>
          <w:sz w:val="24"/>
          <w:szCs w:val="24"/>
        </w:rPr>
      </w:pPr>
      <w:r w:rsidRPr="00126FDA">
        <w:rPr>
          <w:rFonts w:ascii="Times New Roman" w:hAnsi="Times New Roman" w:cs="Times New Roman"/>
          <w:sz w:val="24"/>
          <w:szCs w:val="24"/>
        </w:rPr>
        <w:t xml:space="preserve">                                           Pentru persoane vârstnice grad de dependență IIIA</w:t>
      </w:r>
      <w:r w:rsidR="00C57468" w:rsidRPr="00126FDA">
        <w:rPr>
          <w:rFonts w:ascii="Times New Roman" w:hAnsi="Times New Roman" w:cs="Times New Roman"/>
          <w:sz w:val="24"/>
          <w:szCs w:val="24"/>
        </w:rPr>
        <w:t>.</w:t>
      </w:r>
    </w:p>
    <w:p w:rsidR="00D41C85" w:rsidRPr="00126FDA" w:rsidRDefault="00D41C85" w:rsidP="00802A86">
      <w:pPr>
        <w:pStyle w:val="NoSpacing"/>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D41C85" w:rsidRPr="00126FDA" w:rsidTr="00827A25">
        <w:trPr>
          <w:tblHeader/>
        </w:trPr>
        <w:tc>
          <w:tcPr>
            <w:tcW w:w="675" w:type="dxa"/>
          </w:tcPr>
          <w:p w:rsidR="00D41C85" w:rsidRPr="00126FDA" w:rsidRDefault="002D634B" w:rsidP="00B77E25">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D41C85" w:rsidRPr="00126FDA" w:rsidRDefault="00D41C85" w:rsidP="00B77E25">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D41C85" w:rsidRPr="00126FDA" w:rsidRDefault="00D41C85" w:rsidP="00B77E25">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w:t>
            </w:r>
            <w:r w:rsidR="00B77E25" w:rsidRPr="00126FDA">
              <w:rPr>
                <w:rFonts w:ascii="Times New Roman" w:hAnsi="Times New Roman" w:cs="Times New Roman"/>
                <w:b/>
                <w:sz w:val="24"/>
                <w:szCs w:val="24"/>
              </w:rPr>
              <w:t xml:space="preserve"> pentru cheltuielile eligibile</w:t>
            </w:r>
          </w:p>
        </w:tc>
        <w:tc>
          <w:tcPr>
            <w:tcW w:w="4756" w:type="dxa"/>
          </w:tcPr>
          <w:p w:rsidR="00D41C85" w:rsidRPr="00126FDA" w:rsidRDefault="00D41C85" w:rsidP="00B77E25">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7323CA" w:rsidRPr="00126FDA" w:rsidTr="004F459A">
        <w:trPr>
          <w:trHeight w:val="4109"/>
        </w:trPr>
        <w:tc>
          <w:tcPr>
            <w:tcW w:w="675" w:type="dxa"/>
          </w:tcPr>
          <w:p w:rsidR="007323CA" w:rsidRPr="00126FDA" w:rsidRDefault="007323CA">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7323CA" w:rsidRPr="008A326F" w:rsidRDefault="007323CA" w:rsidP="008A326F">
            <w:pPr>
              <w:spacing w:line="260" w:lineRule="atLeast"/>
              <w:rPr>
                <w:rFonts w:ascii="Times New Roman" w:eastAsia="Times New Roman" w:hAnsi="Times New Roman" w:cs="Times New Roman"/>
                <w:sz w:val="20"/>
                <w:szCs w:val="20"/>
              </w:rPr>
            </w:pPr>
            <w:r w:rsidRPr="008A326F">
              <w:rPr>
                <w:rFonts w:ascii="Times New Roman" w:eastAsia="Times New Roman" w:hAnsi="Times New Roman" w:cs="Times New Roman"/>
                <w:sz w:val="20"/>
                <w:szCs w:val="20"/>
              </w:rPr>
              <w:t xml:space="preserve">Cheltuieli de personal  si contribuțiile sociale ale angajatorului aferente acestora pentru: </w:t>
            </w:r>
          </w:p>
          <w:p w:rsidR="007323CA" w:rsidRPr="008A326F" w:rsidRDefault="007323CA" w:rsidP="008A326F">
            <w:pPr>
              <w:numPr>
                <w:ilvl w:val="0"/>
                <w:numId w:val="4"/>
              </w:numPr>
              <w:spacing w:line="260" w:lineRule="atLeast"/>
              <w:rPr>
                <w:rFonts w:ascii="Times New Roman" w:eastAsia="Times New Roman" w:hAnsi="Times New Roman" w:cs="Times New Roman"/>
                <w:sz w:val="20"/>
                <w:szCs w:val="20"/>
              </w:rPr>
            </w:pPr>
            <w:r w:rsidRPr="008A326F">
              <w:rPr>
                <w:rFonts w:ascii="Times New Roman" w:eastAsia="Times New Roman" w:hAnsi="Times New Roman" w:cs="Times New Roman"/>
                <w:sz w:val="20"/>
                <w:szCs w:val="20"/>
              </w:rPr>
              <w:t xml:space="preserve">personalul de conducere, </w:t>
            </w:r>
          </w:p>
          <w:p w:rsidR="007323CA" w:rsidRPr="008A326F" w:rsidRDefault="007323CA" w:rsidP="008A326F">
            <w:pPr>
              <w:numPr>
                <w:ilvl w:val="0"/>
                <w:numId w:val="4"/>
              </w:numPr>
              <w:spacing w:line="260" w:lineRule="atLeast"/>
              <w:rPr>
                <w:rFonts w:ascii="Times New Roman" w:eastAsia="Times New Roman" w:hAnsi="Times New Roman" w:cs="Times New Roman"/>
                <w:sz w:val="20"/>
                <w:szCs w:val="20"/>
              </w:rPr>
            </w:pPr>
            <w:r w:rsidRPr="008A326F">
              <w:rPr>
                <w:rFonts w:ascii="Times New Roman" w:eastAsia="Times New Roman" w:hAnsi="Times New Roman" w:cs="Times New Roman"/>
                <w:sz w:val="20"/>
                <w:szCs w:val="20"/>
              </w:rPr>
              <w:t>personalul de specialitate de îngrijire si asistenta. Personalul de specialitate și auxiliar,</w:t>
            </w:r>
          </w:p>
          <w:p w:rsidR="007323CA" w:rsidRPr="008A326F" w:rsidRDefault="007323CA" w:rsidP="008A326F">
            <w:pPr>
              <w:numPr>
                <w:ilvl w:val="0"/>
                <w:numId w:val="4"/>
              </w:numPr>
              <w:spacing w:line="260" w:lineRule="atLeast"/>
              <w:rPr>
                <w:rFonts w:ascii="Times New Roman" w:eastAsia="Times New Roman" w:hAnsi="Times New Roman" w:cs="Times New Roman"/>
                <w:sz w:val="20"/>
                <w:szCs w:val="20"/>
              </w:rPr>
            </w:pPr>
            <w:r w:rsidRPr="008A326F">
              <w:rPr>
                <w:rFonts w:ascii="Times New Roman" w:eastAsia="Times New Roman" w:hAnsi="Times New Roman" w:cs="Times New Roman"/>
                <w:sz w:val="20"/>
                <w:szCs w:val="20"/>
              </w:rPr>
              <w:t>personalul administrativ, gospodărie, întreținere-reparații, deservire,</w:t>
            </w:r>
          </w:p>
          <w:p w:rsidR="00D52B9C" w:rsidRDefault="00D52B9C" w:rsidP="008A326F">
            <w:pPr>
              <w:spacing w:line="260" w:lineRule="atLeast"/>
              <w:rPr>
                <w:rFonts w:ascii="Times New Roman" w:eastAsia="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0C5C61" w:rsidRDefault="000C5C61" w:rsidP="008A326F">
            <w:pPr>
              <w:spacing w:line="260" w:lineRule="atLeast"/>
              <w:rPr>
                <w:rFonts w:ascii="Times New Roman" w:eastAsia="Times New Roman" w:hAnsi="Times New Roman" w:cs="Times New Roman"/>
                <w:sz w:val="20"/>
                <w:szCs w:val="20"/>
              </w:rPr>
            </w:pPr>
          </w:p>
          <w:p w:rsidR="007323CA" w:rsidRPr="008A326F" w:rsidRDefault="007323CA" w:rsidP="008A326F">
            <w:pPr>
              <w:spacing w:line="260" w:lineRule="atLeast"/>
              <w:rPr>
                <w:rFonts w:ascii="Times New Roman" w:eastAsia="Times New Roman" w:hAnsi="Times New Roman" w:cs="Times New Roman"/>
                <w:sz w:val="20"/>
                <w:szCs w:val="20"/>
              </w:rPr>
            </w:pPr>
            <w:r w:rsidRPr="008A326F">
              <w:rPr>
                <w:rFonts w:ascii="Times New Roman" w:eastAsia="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7323CA" w:rsidRPr="008A326F" w:rsidRDefault="007323CA" w:rsidP="008A326F">
            <w:pPr>
              <w:spacing w:line="260" w:lineRule="atLeast"/>
              <w:rPr>
                <w:rFonts w:ascii="Times New Roman" w:eastAsia="Times New Roman" w:hAnsi="Times New Roman" w:cs="Times New Roman"/>
                <w:b/>
                <w:sz w:val="20"/>
                <w:szCs w:val="20"/>
              </w:rPr>
            </w:pPr>
            <w:r w:rsidRPr="008A326F">
              <w:rPr>
                <w:rFonts w:ascii="Times New Roman" w:eastAsia="Times New Roman" w:hAnsi="Times New Roman" w:cs="Times New Roman"/>
                <w:b/>
                <w:sz w:val="20"/>
                <w:szCs w:val="20"/>
              </w:rPr>
              <w:t>A) Personal de conducere ;</w:t>
            </w:r>
          </w:p>
          <w:p w:rsidR="007323CA" w:rsidRPr="008A326F" w:rsidRDefault="007323CA" w:rsidP="008A326F">
            <w:pPr>
              <w:spacing w:line="260" w:lineRule="atLeast"/>
              <w:rPr>
                <w:rFonts w:ascii="Times New Roman" w:eastAsia="Times New Roman" w:hAnsi="Times New Roman" w:cs="Times New Roman"/>
                <w:sz w:val="20"/>
                <w:szCs w:val="20"/>
              </w:rPr>
            </w:pPr>
            <w:r w:rsidRPr="008A326F">
              <w:rPr>
                <w:rFonts w:ascii="Times New Roman" w:eastAsia="Times New Roman" w:hAnsi="Times New Roman" w:cs="Times New Roman"/>
                <w:sz w:val="20"/>
                <w:szCs w:val="20"/>
              </w:rPr>
              <w:t xml:space="preserve"> Șef centru/ Coordonator personal de specialitate</w:t>
            </w:r>
          </w:p>
          <w:p w:rsidR="007323CA" w:rsidRPr="008A326F" w:rsidRDefault="007323CA" w:rsidP="008A326F">
            <w:pPr>
              <w:spacing w:line="260" w:lineRule="atLeast"/>
              <w:rPr>
                <w:rFonts w:ascii="Times New Roman" w:eastAsia="Times New Roman" w:hAnsi="Times New Roman" w:cs="Times New Roman"/>
                <w:b/>
                <w:sz w:val="20"/>
                <w:szCs w:val="20"/>
              </w:rPr>
            </w:pPr>
            <w:r w:rsidRPr="008A326F">
              <w:rPr>
                <w:rFonts w:ascii="Times New Roman" w:eastAsia="Times New Roman" w:hAnsi="Times New Roman" w:cs="Times New Roman"/>
                <w:b/>
                <w:sz w:val="20"/>
                <w:szCs w:val="20"/>
              </w:rPr>
              <w:t xml:space="preserve">B) Personalul de specialitate </w:t>
            </w:r>
            <w:r w:rsidRPr="008A326F">
              <w:rPr>
                <w:rFonts w:ascii="Times New Roman" w:eastAsia="Times New Roman" w:hAnsi="Times New Roman" w:cs="Times New Roman"/>
                <w:sz w:val="20"/>
                <w:szCs w:val="20"/>
              </w:rPr>
              <w:t>poate fi</w:t>
            </w:r>
            <w:r w:rsidRPr="008A326F">
              <w:rPr>
                <w:rFonts w:ascii="Times New Roman" w:eastAsia="Times New Roman" w:hAnsi="Times New Roman" w:cs="Times New Roman"/>
                <w:b/>
                <w:sz w:val="20"/>
                <w:szCs w:val="20"/>
              </w:rPr>
              <w:t>:</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a) Asistent medical generalist (325901), soră medicală </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    (322102);</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b) Asistent pentru îngrijirea persoanelor vârstnice</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    (263509);</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Asistent social (263501);</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Pr="00126FDA">
              <w:rPr>
                <w:rFonts w:ascii="Times New Roman" w:eastAsia="Times New Roman" w:hAnsi="Times New Roman" w:cs="Times New Roman"/>
                <w:sz w:val="20"/>
                <w:szCs w:val="20"/>
              </w:rPr>
              <w:t>) Îngrijitor bătrâni la domiciliu (532201)</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126FDA">
              <w:rPr>
                <w:rFonts w:ascii="Times New Roman" w:eastAsia="Times New Roman" w:hAnsi="Times New Roman" w:cs="Times New Roman"/>
                <w:sz w:val="20"/>
                <w:szCs w:val="20"/>
              </w:rPr>
              <w:t>) Îngrijitor bolnavi la domiciliu (532202)</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Pr="00126FDA">
              <w:rPr>
                <w:rFonts w:ascii="Times New Roman" w:eastAsia="Times New Roman" w:hAnsi="Times New Roman" w:cs="Times New Roman"/>
                <w:sz w:val="20"/>
                <w:szCs w:val="20"/>
              </w:rPr>
              <w:t>) Îngrijitor la domiciliu (532204);</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g</w:t>
            </w:r>
            <w:r w:rsidRPr="00126FDA">
              <w:rPr>
                <w:rFonts w:ascii="Times New Roman" w:eastAsia="Times New Roman" w:hAnsi="Times New Roman" w:cs="Times New Roman"/>
                <w:sz w:val="20"/>
                <w:szCs w:val="20"/>
              </w:rPr>
              <w:t>) Interpret în limbaj mimico-gestual (235202);</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sidRPr="00126FDA">
              <w:rPr>
                <w:rFonts w:ascii="Times New Roman" w:eastAsia="Times New Roman" w:hAnsi="Times New Roman" w:cs="Times New Roman"/>
                <w:sz w:val="20"/>
                <w:szCs w:val="20"/>
              </w:rPr>
              <w:t>) Psiholog (263411);</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w:t>
            </w:r>
            <w:r w:rsidRPr="00126FDA">
              <w:rPr>
                <w:rFonts w:ascii="Times New Roman" w:eastAsia="Times New Roman" w:hAnsi="Times New Roman" w:cs="Times New Roman"/>
                <w:sz w:val="20"/>
                <w:szCs w:val="20"/>
              </w:rPr>
              <w:t xml:space="preserve">) Psiholog în specialitatea consiliere psihologică  </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    (263402);</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j</w:t>
            </w:r>
            <w:r w:rsidRPr="00126FDA">
              <w:rPr>
                <w:rFonts w:ascii="Times New Roman" w:eastAsia="Times New Roman" w:hAnsi="Times New Roman" w:cs="Times New Roman"/>
                <w:sz w:val="20"/>
                <w:szCs w:val="20"/>
              </w:rPr>
              <w:t>) Psiholog în specialitatea psihoterapie (263403)</w:t>
            </w:r>
          </w:p>
          <w:p w:rsidR="007323CA" w:rsidRPr="00126FDA" w:rsidRDefault="007323CA"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Pr="00126FDA">
              <w:rPr>
                <w:rFonts w:ascii="Times New Roman" w:eastAsia="Times New Roman" w:hAnsi="Times New Roman" w:cs="Times New Roman"/>
                <w:sz w:val="20"/>
                <w:szCs w:val="20"/>
              </w:rPr>
              <w:t>) Tehnician asistenţă socială (341201);</w:t>
            </w:r>
          </w:p>
          <w:p w:rsidR="007323CA" w:rsidRPr="00126FDA" w:rsidRDefault="007323CA" w:rsidP="002F0A07">
            <w:pPr>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Pr="00126FDA">
              <w:rPr>
                <w:rFonts w:ascii="Times New Roman" w:eastAsia="Times New Roman" w:hAnsi="Times New Roman" w:cs="Times New Roman"/>
                <w:sz w:val="20"/>
                <w:szCs w:val="20"/>
              </w:rPr>
              <w:t>) Lucrător în limbajul mimico-gestual (516913);</w:t>
            </w:r>
          </w:p>
          <w:p w:rsidR="007323CA" w:rsidRPr="00126FDA" w:rsidRDefault="007323CA" w:rsidP="002F0A07">
            <w:pPr>
              <w:rPr>
                <w:rFonts w:ascii="Times New Roman" w:eastAsia="Times New Roman" w:hAnsi="Times New Roman" w:cs="Times New Roman"/>
                <w:sz w:val="20"/>
                <w:szCs w:val="20"/>
              </w:rPr>
            </w:pPr>
            <w:r>
              <w:rPr>
                <w:rFonts w:ascii="Times New Roman" w:eastAsia="Times New Roman" w:hAnsi="Times New Roman" w:cs="Times New Roman"/>
                <w:sz w:val="20"/>
                <w:szCs w:val="20"/>
              </w:rPr>
              <w:t>m) Infirmieră</w:t>
            </w:r>
          </w:p>
          <w:p w:rsidR="007323CA" w:rsidRPr="00126FDA" w:rsidRDefault="007323CA" w:rsidP="002F0A07">
            <w:pPr>
              <w:rPr>
                <w:rFonts w:ascii="Times New Roman" w:eastAsia="Times New Roman" w:hAnsi="Times New Roman" w:cs="Times New Roman"/>
                <w:sz w:val="20"/>
                <w:szCs w:val="20"/>
              </w:rPr>
            </w:pP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b/>
                <w:sz w:val="20"/>
                <w:szCs w:val="20"/>
              </w:rPr>
              <w:t>C) Personalul administrativ, gospodărie</w:t>
            </w:r>
            <w:r>
              <w:rPr>
                <w:rFonts w:ascii="Times New Roman" w:eastAsia="Times New Roman" w:hAnsi="Times New Roman" w:cs="Times New Roman"/>
                <w:b/>
                <w:sz w:val="20"/>
                <w:szCs w:val="20"/>
              </w:rPr>
              <w:t>, întreț</w:t>
            </w:r>
            <w:r w:rsidRPr="00126FDA">
              <w:rPr>
                <w:rFonts w:ascii="Times New Roman" w:eastAsia="Times New Roman" w:hAnsi="Times New Roman" w:cs="Times New Roman"/>
                <w:b/>
                <w:sz w:val="20"/>
                <w:szCs w:val="20"/>
              </w:rPr>
              <w:t>inere</w:t>
            </w:r>
            <w:r>
              <w:rPr>
                <w:rFonts w:ascii="Times New Roman" w:eastAsia="Times New Roman" w:hAnsi="Times New Roman" w:cs="Times New Roman"/>
                <w:b/>
                <w:sz w:val="20"/>
                <w:szCs w:val="20"/>
              </w:rPr>
              <w:t xml:space="preserve"> - reparaț</w:t>
            </w:r>
            <w:r w:rsidRPr="00126FDA">
              <w:rPr>
                <w:rFonts w:ascii="Times New Roman" w:eastAsia="Times New Roman" w:hAnsi="Times New Roman" w:cs="Times New Roman"/>
                <w:b/>
                <w:sz w:val="20"/>
                <w:szCs w:val="20"/>
              </w:rPr>
              <w:t xml:space="preserve">ii, deservire  </w:t>
            </w:r>
            <w:r w:rsidRPr="00126FDA">
              <w:rPr>
                <w:rFonts w:ascii="Times New Roman" w:eastAsia="Times New Roman" w:hAnsi="Times New Roman" w:cs="Times New Roman"/>
                <w:sz w:val="20"/>
                <w:szCs w:val="20"/>
              </w:rPr>
              <w:t>asigură activităţile auxiliare serviciuluisocial: aprovizionare, mentenanţă, achiziţii etc. şi poate fi:</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7323CA" w:rsidRPr="00335C39" w:rsidRDefault="007323CA" w:rsidP="00D00B58">
            <w:pPr>
              <w:rPr>
                <w:rFonts w:ascii="Times New Roman" w:eastAsia="Times New Roman" w:hAnsi="Times New Roman" w:cs="Times New Roman"/>
                <w:sz w:val="20"/>
                <w:szCs w:val="20"/>
              </w:rPr>
            </w:pPr>
            <w:r w:rsidRPr="00335C39">
              <w:rPr>
                <w:rFonts w:ascii="Times New Roman" w:eastAsia="Times New Roman" w:hAnsi="Times New Roman" w:cs="Times New Roman"/>
                <w:sz w:val="20"/>
                <w:szCs w:val="20"/>
              </w:rPr>
              <w:t xml:space="preserve">b) Funcţionar administrativ,  </w:t>
            </w:r>
            <w:r w:rsidR="00335C39" w:rsidRPr="00335C39">
              <w:rPr>
                <w:rFonts w:ascii="Times New Roman" w:eastAsia="Times New Roman" w:hAnsi="Times New Roman" w:cs="Times New Roman"/>
                <w:sz w:val="20"/>
                <w:szCs w:val="20"/>
              </w:rPr>
              <w:t>funcționar</w:t>
            </w:r>
            <w:r w:rsidRPr="00335C39">
              <w:rPr>
                <w:rFonts w:ascii="Times New Roman" w:eastAsia="Times New Roman" w:hAnsi="Times New Roman" w:cs="Times New Roman"/>
                <w:sz w:val="20"/>
                <w:szCs w:val="20"/>
              </w:rPr>
              <w:t xml:space="preserve"> economic,</w:t>
            </w:r>
          </w:p>
          <w:p w:rsidR="007323CA" w:rsidRPr="00335C39" w:rsidRDefault="007323CA" w:rsidP="00D00B58">
            <w:pPr>
              <w:rPr>
                <w:rFonts w:ascii="Times New Roman" w:eastAsia="Times New Roman" w:hAnsi="Times New Roman" w:cs="Times New Roman"/>
                <w:sz w:val="20"/>
                <w:szCs w:val="20"/>
              </w:rPr>
            </w:pPr>
            <w:r w:rsidRPr="00335C39">
              <w:rPr>
                <w:rFonts w:ascii="Times New Roman" w:eastAsia="Times New Roman" w:hAnsi="Times New Roman" w:cs="Times New Roman"/>
                <w:sz w:val="20"/>
                <w:szCs w:val="20"/>
              </w:rPr>
              <w:t>economist,contabil, inspector resurse umane;</w:t>
            </w:r>
          </w:p>
          <w:p w:rsidR="007323CA" w:rsidRPr="00126FDA" w:rsidRDefault="007323CA" w:rsidP="00D00B58">
            <w:pPr>
              <w:rPr>
                <w:rFonts w:ascii="Times New Roman" w:eastAsia="Times New Roman" w:hAnsi="Times New Roman" w:cs="Times New Roman"/>
                <w:sz w:val="20"/>
                <w:szCs w:val="20"/>
              </w:rPr>
            </w:pPr>
            <w:r w:rsidRPr="00335C39">
              <w:rPr>
                <w:rFonts w:ascii="Times New Roman" w:eastAsia="Times New Roman" w:hAnsi="Times New Roman" w:cs="Times New Roman"/>
                <w:sz w:val="20"/>
                <w:szCs w:val="20"/>
              </w:rPr>
              <w:t>c) Casier, magaziner;</w:t>
            </w:r>
          </w:p>
          <w:p w:rsidR="007323CA" w:rsidRPr="00126FDA" w:rsidRDefault="007323CA"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d) </w:t>
            </w:r>
            <w:r w:rsidR="00335C39">
              <w:rPr>
                <w:rFonts w:ascii="Times New Roman" w:eastAsia="Times New Roman" w:hAnsi="Times New Roman" w:cs="Times New Roman"/>
                <w:sz w:val="20"/>
                <w:szCs w:val="20"/>
              </w:rPr>
              <w:t>Personal pentru curăţenie spaţii</w:t>
            </w:r>
            <w:r w:rsidRPr="00126FDA">
              <w:rPr>
                <w:rFonts w:ascii="Times New Roman" w:eastAsia="Times New Roman" w:hAnsi="Times New Roman" w:cs="Times New Roman"/>
                <w:sz w:val="20"/>
                <w:szCs w:val="20"/>
              </w:rPr>
              <w:t>;</w:t>
            </w:r>
          </w:p>
          <w:p w:rsidR="007323CA" w:rsidRPr="00F65413" w:rsidRDefault="007323CA" w:rsidP="004F459A">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e) Şofer.</w:t>
            </w:r>
          </w:p>
        </w:tc>
        <w:tc>
          <w:tcPr>
            <w:tcW w:w="3969" w:type="dxa"/>
          </w:tcPr>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7323CA" w:rsidRPr="00313273" w:rsidRDefault="007323CA" w:rsidP="00931CFF">
            <w:pPr>
              <w:spacing w:line="260" w:lineRule="atLeast"/>
              <w:rPr>
                <w:rFonts w:ascii="Times New Roman" w:hAnsi="Times New Roman" w:cs="Times New Roman"/>
                <w:sz w:val="20"/>
                <w:szCs w:val="20"/>
              </w:rPr>
            </w:pPr>
          </w:p>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7323CA" w:rsidRPr="00313273" w:rsidRDefault="007323CA" w:rsidP="00931CFF">
            <w:pPr>
              <w:spacing w:line="260" w:lineRule="atLeast"/>
              <w:rPr>
                <w:rFonts w:ascii="Times New Roman" w:hAnsi="Times New Roman" w:cs="Times New Roman"/>
                <w:sz w:val="20"/>
                <w:szCs w:val="20"/>
              </w:rPr>
            </w:pPr>
          </w:p>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7323CA" w:rsidRPr="00313273" w:rsidRDefault="007323CA" w:rsidP="00931CFF">
            <w:pPr>
              <w:spacing w:line="260" w:lineRule="atLeast"/>
              <w:rPr>
                <w:rFonts w:ascii="Times New Roman" w:hAnsi="Times New Roman" w:cs="Times New Roman"/>
                <w:sz w:val="20"/>
                <w:szCs w:val="20"/>
              </w:rPr>
            </w:pPr>
          </w:p>
          <w:p w:rsidR="007323CA" w:rsidRPr="00126FDA"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7323CA" w:rsidRPr="00126FDA" w:rsidRDefault="007323CA" w:rsidP="00931CFF">
            <w:pPr>
              <w:spacing w:line="260" w:lineRule="atLeast"/>
              <w:rPr>
                <w:rFonts w:ascii="Times New Roman" w:hAnsi="Times New Roman" w:cs="Times New Roman"/>
                <w:sz w:val="20"/>
                <w:szCs w:val="20"/>
              </w:rPr>
            </w:pPr>
          </w:p>
          <w:p w:rsidR="007323CA" w:rsidRPr="00126FDA" w:rsidRDefault="007323CA" w:rsidP="004F459A">
            <w:pPr>
              <w:spacing w:line="260" w:lineRule="atLeast"/>
              <w:rPr>
                <w:rFonts w:ascii="Times New Roman" w:hAnsi="Times New Roman" w:cs="Times New Roman"/>
                <w:sz w:val="20"/>
                <w:szCs w:val="20"/>
              </w:rPr>
            </w:pPr>
          </w:p>
        </w:tc>
        <w:tc>
          <w:tcPr>
            <w:tcW w:w="4756" w:type="dxa"/>
          </w:tcPr>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salariile altor categorii de personal în afara celor nominalizate în coloana de cheltuieli  eligibile;</w:t>
            </w:r>
          </w:p>
          <w:p w:rsidR="007323CA" w:rsidRPr="00313273" w:rsidRDefault="007323CA" w:rsidP="00931CFF">
            <w:pPr>
              <w:spacing w:line="260" w:lineRule="atLeast"/>
              <w:rPr>
                <w:rFonts w:ascii="Times New Roman" w:hAnsi="Times New Roman" w:cs="Times New Roman"/>
                <w:sz w:val="20"/>
                <w:szCs w:val="20"/>
              </w:rPr>
            </w:pPr>
          </w:p>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7323CA" w:rsidRPr="00313273" w:rsidRDefault="007323CA" w:rsidP="00931CFF">
            <w:pPr>
              <w:spacing w:line="260" w:lineRule="atLeast"/>
              <w:rPr>
                <w:rFonts w:ascii="Times New Roman" w:hAnsi="Times New Roman" w:cs="Times New Roman"/>
                <w:sz w:val="20"/>
                <w:szCs w:val="20"/>
              </w:rPr>
            </w:pPr>
          </w:p>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7323CA" w:rsidRPr="00313273" w:rsidRDefault="007323CA" w:rsidP="00931CFF">
            <w:pPr>
              <w:spacing w:line="260" w:lineRule="atLeast"/>
              <w:rPr>
                <w:rFonts w:ascii="Times New Roman" w:hAnsi="Times New Roman" w:cs="Times New Roman"/>
                <w:sz w:val="20"/>
                <w:szCs w:val="20"/>
              </w:rPr>
            </w:pPr>
          </w:p>
          <w:p w:rsidR="007323CA" w:rsidRPr="00313273" w:rsidRDefault="007323C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7323CA" w:rsidRPr="00313273" w:rsidRDefault="007323CA" w:rsidP="00931CFF">
            <w:pPr>
              <w:spacing w:line="260" w:lineRule="atLeast"/>
              <w:rPr>
                <w:rFonts w:ascii="Times New Roman" w:hAnsi="Times New Roman" w:cs="Times New Roman"/>
                <w:sz w:val="20"/>
                <w:szCs w:val="20"/>
              </w:rPr>
            </w:pPr>
          </w:p>
          <w:p w:rsidR="007323CA" w:rsidRPr="00126FDA" w:rsidRDefault="004F459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BF43A7" w:rsidRPr="00126FDA" w:rsidTr="00827A25">
        <w:tc>
          <w:tcPr>
            <w:tcW w:w="675" w:type="dxa"/>
          </w:tcPr>
          <w:p w:rsidR="00BF43A7" w:rsidRPr="00126FDA" w:rsidRDefault="00BF43A7">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BF43A7" w:rsidRPr="00126FDA" w:rsidRDefault="00BF43A7" w:rsidP="00931CFF">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BF43A7"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BF43A7" w:rsidRPr="00126FDA" w:rsidRDefault="00BF43A7" w:rsidP="00931CFF">
            <w:pPr>
              <w:spacing w:line="260" w:lineRule="atLeast"/>
              <w:rPr>
                <w:rFonts w:ascii="Times New Roman" w:hAnsi="Times New Roman" w:cs="Times New Roman"/>
                <w:sz w:val="20"/>
                <w:szCs w:val="20"/>
              </w:rPr>
            </w:pPr>
          </w:p>
          <w:p w:rsidR="00BF43A7"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BF43A7" w:rsidRPr="00126FDA" w:rsidRDefault="00BF43A7" w:rsidP="00931CFF">
            <w:pPr>
              <w:spacing w:line="260" w:lineRule="atLeast"/>
              <w:rPr>
                <w:rFonts w:ascii="Times New Roman" w:hAnsi="Times New Roman" w:cs="Times New Roman"/>
                <w:sz w:val="20"/>
                <w:szCs w:val="20"/>
              </w:rPr>
            </w:pPr>
          </w:p>
          <w:p w:rsidR="00BF43A7"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BF43A7" w:rsidRPr="00126FDA" w:rsidRDefault="00BF43A7" w:rsidP="00931CFF">
            <w:pPr>
              <w:spacing w:line="260" w:lineRule="atLeast"/>
              <w:rPr>
                <w:rFonts w:ascii="Times New Roman" w:hAnsi="Times New Roman" w:cs="Times New Roman"/>
                <w:sz w:val="20"/>
                <w:szCs w:val="20"/>
              </w:rPr>
            </w:pPr>
          </w:p>
          <w:p w:rsidR="00BF43A7" w:rsidRPr="00126FDA"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BF43A7" w:rsidRPr="00126FDA"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BF43A7" w:rsidRPr="00126FDA" w:rsidTr="00827A25">
        <w:tc>
          <w:tcPr>
            <w:tcW w:w="675" w:type="dxa"/>
          </w:tcPr>
          <w:p w:rsidR="00BF43A7" w:rsidRPr="00126FDA" w:rsidRDefault="00BF43A7">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BF43A7"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BF43A7" w:rsidRPr="009B472A" w:rsidRDefault="00BF43A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 medicina muncii pentru angajații care își desfășoară activitatea în unitatea de </w:t>
            </w:r>
            <w:r w:rsidRPr="009B472A">
              <w:rPr>
                <w:rFonts w:ascii="Times New Roman" w:hAnsi="Times New Roman" w:cs="Times New Roman"/>
                <w:sz w:val="20"/>
                <w:szCs w:val="20"/>
              </w:rPr>
              <w:lastRenderedPageBreak/>
              <w:t>asistență socială subvenționată</w:t>
            </w:r>
            <w:r>
              <w:rPr>
                <w:rFonts w:ascii="Times New Roman" w:hAnsi="Times New Roman" w:cs="Times New Roman"/>
                <w:sz w:val="20"/>
                <w:szCs w:val="20"/>
              </w:rPr>
              <w:t>,</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BF43A7" w:rsidRDefault="0058520B"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BF43A7" w:rsidRDefault="00BF43A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RCA pentru mașinile proprietatea furnizorului de servicii sociale și care asigură transportul îngrijitoarelor/asistentului medical la domiciliul beneficiarilor</w:t>
            </w:r>
          </w:p>
          <w:p w:rsidR="002A0AD0" w:rsidRDefault="002A0AD0"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intretinre si reparatii auto pentru autovehiculele proprietate a fundației (nu în comodat) care sunt alocate serviciului sociale </w:t>
            </w:r>
          </w:p>
          <w:p w:rsidR="00236D57" w:rsidRDefault="00236D5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transport public al îngrijitoarelor/asistentului medical la domiciliul beneficiarilor</w:t>
            </w:r>
          </w:p>
          <w:p w:rsidR="00BF43A7" w:rsidRPr="009B472A" w:rsidRDefault="00BF43A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BF43A7" w:rsidRDefault="00BF43A7" w:rsidP="00931CFF">
            <w:pPr>
              <w:spacing w:line="260" w:lineRule="atLeast"/>
              <w:rPr>
                <w:rFonts w:ascii="Times New Roman" w:hAnsi="Times New Roman" w:cs="Times New Roman"/>
                <w:sz w:val="20"/>
                <w:szCs w:val="20"/>
              </w:rPr>
            </w:pPr>
            <w:r>
              <w:rPr>
                <w:rFonts w:ascii="Times New Roman" w:hAnsi="Times New Roman" w:cs="Times New Roman"/>
                <w:sz w:val="20"/>
                <w:szCs w:val="20"/>
              </w:rPr>
              <w:lastRenderedPageBreak/>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BF43A7" w:rsidRDefault="00236D5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Copie după abonament sau bilete transport public </w:t>
            </w:r>
          </w:p>
          <w:p w:rsidR="00236D57" w:rsidRPr="00126FDA" w:rsidRDefault="00236D57" w:rsidP="00931CFF">
            <w:pPr>
              <w:spacing w:line="260" w:lineRule="atLeast"/>
              <w:rPr>
                <w:rFonts w:ascii="Times New Roman" w:hAnsi="Times New Roman" w:cs="Times New Roman"/>
                <w:sz w:val="20"/>
                <w:szCs w:val="20"/>
              </w:rPr>
            </w:pPr>
          </w:p>
          <w:p w:rsidR="00BF43A7"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BF43A7" w:rsidRPr="00126FDA" w:rsidRDefault="00BF43A7" w:rsidP="00931CFF">
            <w:pPr>
              <w:spacing w:line="260" w:lineRule="atLeast"/>
              <w:rPr>
                <w:rFonts w:ascii="Times New Roman" w:hAnsi="Times New Roman" w:cs="Times New Roman"/>
                <w:sz w:val="20"/>
                <w:szCs w:val="20"/>
              </w:rPr>
            </w:pPr>
          </w:p>
          <w:p w:rsidR="00BF43A7" w:rsidRPr="00126FDA" w:rsidRDefault="00BF43A7"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BF43A7" w:rsidRDefault="00BF43A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BF43A7" w:rsidRPr="00126FDA" w:rsidRDefault="00BF43A7" w:rsidP="00931CFF">
            <w:pPr>
              <w:spacing w:line="260" w:lineRule="atLeast"/>
              <w:rPr>
                <w:rFonts w:ascii="Times New Roman" w:hAnsi="Times New Roman" w:cs="Times New Roman"/>
                <w:sz w:val="20"/>
                <w:szCs w:val="20"/>
              </w:rPr>
            </w:pPr>
          </w:p>
          <w:p w:rsidR="00BF43A7" w:rsidRPr="00126FDA" w:rsidRDefault="00BF43A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BF43A7" w:rsidRDefault="00BF43A7" w:rsidP="00931CFF">
            <w:pPr>
              <w:spacing w:line="260" w:lineRule="atLeast"/>
              <w:rPr>
                <w:rFonts w:ascii="Times New Roman" w:hAnsi="Times New Roman" w:cs="Times New Roman"/>
                <w:sz w:val="20"/>
                <w:szCs w:val="20"/>
              </w:rPr>
            </w:pPr>
          </w:p>
          <w:p w:rsidR="00BF43A7" w:rsidRPr="00893651" w:rsidRDefault="00BF43A7" w:rsidP="00931CFF">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236D57" w:rsidRPr="00126FDA" w:rsidTr="00827A25">
        <w:tc>
          <w:tcPr>
            <w:tcW w:w="675" w:type="dxa"/>
          </w:tcPr>
          <w:p w:rsidR="00236D57" w:rsidRPr="00126FDA" w:rsidRDefault="00236D57">
            <w:pPr>
              <w:rPr>
                <w:rFonts w:ascii="Times New Roman" w:hAnsi="Times New Roman" w:cs="Times New Roman"/>
                <w:sz w:val="24"/>
                <w:szCs w:val="24"/>
              </w:rPr>
            </w:pPr>
            <w:r w:rsidRPr="00126FDA">
              <w:rPr>
                <w:rFonts w:ascii="Times New Roman" w:hAnsi="Times New Roman" w:cs="Times New Roman"/>
                <w:sz w:val="24"/>
                <w:szCs w:val="24"/>
              </w:rPr>
              <w:lastRenderedPageBreak/>
              <w:t>4</w:t>
            </w:r>
          </w:p>
        </w:tc>
        <w:tc>
          <w:tcPr>
            <w:tcW w:w="4820" w:type="dxa"/>
          </w:tcPr>
          <w:p w:rsidR="00236D57" w:rsidRPr="00126FDA" w:rsidRDefault="00236D5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236D57" w:rsidRPr="00126FDA" w:rsidRDefault="00236D5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236D57" w:rsidRDefault="00236D57" w:rsidP="00931CFF">
            <w:pPr>
              <w:spacing w:line="260" w:lineRule="atLeast"/>
              <w:rPr>
                <w:rFonts w:ascii="Times New Roman" w:hAnsi="Times New Roman" w:cs="Times New Roman"/>
                <w:sz w:val="20"/>
                <w:szCs w:val="20"/>
              </w:rPr>
            </w:pPr>
          </w:p>
          <w:p w:rsidR="00236D57" w:rsidRPr="00126FDA" w:rsidRDefault="00236D5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236D57" w:rsidRDefault="00236D57" w:rsidP="00931CFF">
            <w:pPr>
              <w:spacing w:line="260" w:lineRule="atLeast"/>
              <w:rPr>
                <w:rFonts w:ascii="Times New Roman" w:hAnsi="Times New Roman" w:cs="Times New Roman"/>
                <w:sz w:val="20"/>
                <w:szCs w:val="20"/>
              </w:rPr>
            </w:pPr>
          </w:p>
          <w:p w:rsidR="00236D57" w:rsidRPr="00126FDA" w:rsidRDefault="00236D5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236D57" w:rsidRPr="00126FDA" w:rsidRDefault="00236D5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236D57" w:rsidRPr="00126FDA" w:rsidTr="00827A25">
        <w:tc>
          <w:tcPr>
            <w:tcW w:w="675" w:type="dxa"/>
          </w:tcPr>
          <w:p w:rsidR="00236D57" w:rsidRPr="00126FDA" w:rsidRDefault="00236D57">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236D57" w:rsidRPr="00126FDA" w:rsidRDefault="00236D5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236D57" w:rsidRPr="00126FDA" w:rsidRDefault="00236D5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236D57" w:rsidRDefault="00236D57" w:rsidP="00931CFF">
            <w:pPr>
              <w:spacing w:line="260" w:lineRule="atLeast"/>
              <w:rPr>
                <w:rFonts w:ascii="Times New Roman" w:hAnsi="Times New Roman" w:cs="Times New Roman"/>
                <w:sz w:val="20"/>
                <w:szCs w:val="20"/>
              </w:rPr>
            </w:pPr>
          </w:p>
          <w:p w:rsidR="00236D57" w:rsidRPr="00126FDA" w:rsidRDefault="00236D5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236D57" w:rsidRDefault="00236D57" w:rsidP="00931CFF">
            <w:pPr>
              <w:rPr>
                <w:rFonts w:ascii="Times New Roman" w:hAnsi="Times New Roman" w:cs="Times New Roman"/>
                <w:sz w:val="20"/>
                <w:szCs w:val="20"/>
              </w:rPr>
            </w:pPr>
          </w:p>
          <w:p w:rsidR="00236D57" w:rsidRPr="00126FDA" w:rsidRDefault="00236D57"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236D57" w:rsidRPr="00126FDA" w:rsidRDefault="00236D5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D41C85" w:rsidRPr="00126FDA" w:rsidTr="00827A25">
        <w:tc>
          <w:tcPr>
            <w:tcW w:w="675" w:type="dxa"/>
          </w:tcPr>
          <w:p w:rsidR="00D41C85" w:rsidRPr="00126FDA" w:rsidRDefault="00802A86">
            <w:pPr>
              <w:rPr>
                <w:rFonts w:ascii="Times New Roman" w:hAnsi="Times New Roman" w:cs="Times New Roman"/>
                <w:sz w:val="24"/>
                <w:szCs w:val="24"/>
              </w:rPr>
            </w:pPr>
            <w:r w:rsidRPr="00126FDA">
              <w:rPr>
                <w:rFonts w:ascii="Times New Roman" w:hAnsi="Times New Roman" w:cs="Times New Roman"/>
                <w:sz w:val="24"/>
                <w:szCs w:val="24"/>
              </w:rPr>
              <w:t>6</w:t>
            </w:r>
          </w:p>
        </w:tc>
        <w:tc>
          <w:tcPr>
            <w:tcW w:w="4820" w:type="dxa"/>
          </w:tcPr>
          <w:p w:rsidR="00054ABC" w:rsidRDefault="0048213D" w:rsidP="00054ABC">
            <w:pPr>
              <w:spacing w:line="260" w:lineRule="atLeast"/>
              <w:rPr>
                <w:rFonts w:ascii="Times New Roman" w:hAnsi="Times New Roman" w:cs="Times New Roman"/>
                <w:sz w:val="20"/>
                <w:szCs w:val="20"/>
              </w:rPr>
            </w:pPr>
            <w:r w:rsidRPr="00126FDA">
              <w:rPr>
                <w:rFonts w:ascii="Times New Roman" w:hAnsi="Times New Roman" w:cs="Times New Roman"/>
                <w:sz w:val="20"/>
                <w:szCs w:val="20"/>
              </w:rPr>
              <w:t>C</w:t>
            </w:r>
            <w:r w:rsidR="00054ABC" w:rsidRPr="00126FDA">
              <w:rPr>
                <w:rFonts w:ascii="Times New Roman" w:hAnsi="Times New Roman" w:cs="Times New Roman"/>
                <w:sz w:val="20"/>
                <w:szCs w:val="20"/>
              </w:rPr>
              <w:t xml:space="preserve">heltuieli pentru carburanţii şi lubrifianţii necesari în funcţionarea mijloacelor de transport specific activităţii </w:t>
            </w:r>
            <w:r w:rsidR="00512771" w:rsidRPr="00126FDA">
              <w:rPr>
                <w:rFonts w:ascii="Times New Roman" w:hAnsi="Times New Roman" w:cs="Times New Roman"/>
                <w:sz w:val="20"/>
                <w:szCs w:val="20"/>
              </w:rPr>
              <w:t xml:space="preserve">unităţii de asistenţă socială, in limita consumului normat </w:t>
            </w:r>
            <w:r w:rsidR="00512771" w:rsidRPr="00126FDA">
              <w:rPr>
                <w:rFonts w:ascii="Times New Roman" w:hAnsi="Times New Roman" w:cs="Times New Roman"/>
                <w:sz w:val="20"/>
                <w:szCs w:val="20"/>
              </w:rPr>
              <w:lastRenderedPageBreak/>
              <w:t>din carte tehnica a autovehiculelor</w:t>
            </w:r>
          </w:p>
          <w:p w:rsidR="00C87558" w:rsidRPr="00126FDA" w:rsidRDefault="00C87558" w:rsidP="00054ABC">
            <w:pPr>
              <w:spacing w:line="260" w:lineRule="atLeast"/>
              <w:rPr>
                <w:rFonts w:ascii="Times New Roman" w:hAnsi="Times New Roman" w:cs="Times New Roman"/>
                <w:sz w:val="20"/>
                <w:szCs w:val="20"/>
              </w:rPr>
            </w:pPr>
          </w:p>
          <w:p w:rsidR="00D41C85" w:rsidRPr="00126FDA" w:rsidRDefault="00C87558">
            <w:pPr>
              <w:rPr>
                <w:rFonts w:ascii="Times New Roman" w:hAnsi="Times New Roman" w:cs="Times New Roman"/>
                <w:sz w:val="24"/>
                <w:szCs w:val="24"/>
              </w:rPr>
            </w:pPr>
            <w:r>
              <w:rPr>
                <w:rFonts w:ascii="Times New Roman" w:hAnsi="Times New Roman" w:cs="Times New Roman"/>
                <w:sz w:val="24"/>
                <w:szCs w:val="24"/>
              </w:rPr>
              <w:t>*</w:t>
            </w:r>
            <w:r w:rsidRPr="00C87558">
              <w:rPr>
                <w:rFonts w:ascii="Times New Roman" w:hAnsi="Times New Roman" w:cs="Times New Roman"/>
                <w:sz w:val="20"/>
                <w:szCs w:val="20"/>
              </w:rPr>
              <w:t>Numai pentrumașinile proprietatea furnizorului de servicii sociale și care asigură transportul îngrijitoarelor/asistentului medical la domiciliul beneficiarilor</w:t>
            </w:r>
          </w:p>
        </w:tc>
        <w:tc>
          <w:tcPr>
            <w:tcW w:w="3969" w:type="dxa"/>
          </w:tcPr>
          <w:p w:rsidR="00054ABC" w:rsidRDefault="00054ABC" w:rsidP="00054ABC">
            <w:pPr>
              <w:spacing w:line="260" w:lineRule="atLeast"/>
              <w:rPr>
                <w:rFonts w:ascii="Times New Roman" w:hAnsi="Times New Roman" w:cs="Times New Roman"/>
                <w:sz w:val="20"/>
                <w:szCs w:val="20"/>
              </w:rPr>
            </w:pPr>
            <w:r w:rsidRPr="00040D8A">
              <w:rPr>
                <w:rFonts w:ascii="Times New Roman" w:hAnsi="Times New Roman" w:cs="Times New Roman"/>
                <w:sz w:val="20"/>
                <w:szCs w:val="20"/>
              </w:rPr>
              <w:lastRenderedPageBreak/>
              <w:t>Factură, bon fiscal cu CIF ;FAZ</w:t>
            </w:r>
            <w:r w:rsidR="00266650" w:rsidRPr="00040D8A">
              <w:rPr>
                <w:rFonts w:ascii="Times New Roman" w:hAnsi="Times New Roman" w:cs="Times New Roman"/>
                <w:sz w:val="20"/>
                <w:szCs w:val="20"/>
              </w:rPr>
              <w:t>.</w:t>
            </w:r>
          </w:p>
          <w:p w:rsidR="00A22445" w:rsidRPr="00040D8A" w:rsidRDefault="00A22445" w:rsidP="00054ABC">
            <w:pPr>
              <w:spacing w:line="260" w:lineRule="atLeast"/>
              <w:rPr>
                <w:rFonts w:ascii="Times New Roman" w:hAnsi="Times New Roman" w:cs="Times New Roman"/>
                <w:sz w:val="20"/>
                <w:szCs w:val="20"/>
              </w:rPr>
            </w:pPr>
          </w:p>
          <w:p w:rsidR="00512771" w:rsidRDefault="00512771" w:rsidP="00512771">
            <w:pPr>
              <w:spacing w:line="260" w:lineRule="atLeast"/>
              <w:rPr>
                <w:rFonts w:ascii="Times New Roman" w:hAnsi="Times New Roman" w:cs="Times New Roman"/>
                <w:sz w:val="20"/>
                <w:szCs w:val="20"/>
              </w:rPr>
            </w:pPr>
            <w:r w:rsidRPr="00040D8A">
              <w:rPr>
                <w:rFonts w:ascii="Times New Roman" w:hAnsi="Times New Roman" w:cs="Times New Roman"/>
                <w:sz w:val="20"/>
                <w:szCs w:val="20"/>
              </w:rPr>
              <w:t xml:space="preserve">Orice alte documente justificative solicitate de </w:t>
            </w:r>
            <w:r w:rsidRPr="00040D8A">
              <w:rPr>
                <w:rFonts w:ascii="Times New Roman" w:hAnsi="Times New Roman" w:cs="Times New Roman"/>
                <w:sz w:val="20"/>
                <w:szCs w:val="20"/>
              </w:rPr>
              <w:lastRenderedPageBreak/>
              <w:t>DAS-TM;</w:t>
            </w:r>
          </w:p>
          <w:p w:rsidR="00A22445" w:rsidRPr="00040D8A" w:rsidRDefault="00A22445" w:rsidP="00512771">
            <w:pPr>
              <w:spacing w:line="260" w:lineRule="atLeast"/>
              <w:rPr>
                <w:rFonts w:ascii="Times New Roman" w:hAnsi="Times New Roman" w:cs="Times New Roman"/>
                <w:sz w:val="20"/>
                <w:szCs w:val="20"/>
              </w:rPr>
            </w:pPr>
          </w:p>
          <w:p w:rsidR="00512771" w:rsidRPr="00040D8A" w:rsidRDefault="00512771" w:rsidP="00512771">
            <w:pPr>
              <w:spacing w:line="260" w:lineRule="atLeast"/>
              <w:rPr>
                <w:rFonts w:ascii="Times New Roman" w:hAnsi="Times New Roman" w:cs="Times New Roman"/>
                <w:sz w:val="20"/>
                <w:szCs w:val="20"/>
              </w:rPr>
            </w:pPr>
            <w:r w:rsidRPr="00040D8A">
              <w:rPr>
                <w:rFonts w:ascii="Times New Roman" w:hAnsi="Times New Roman" w:cs="Times New Roman"/>
                <w:sz w:val="20"/>
                <w:szCs w:val="20"/>
              </w:rPr>
              <w:t xml:space="preserve">Toate documentele vor fi certificate cu ștampila </w:t>
            </w:r>
            <w:r w:rsidR="00071E79" w:rsidRPr="00040D8A">
              <w:rPr>
                <w:rFonts w:ascii="Times New Roman" w:hAnsi="Times New Roman" w:cs="Times New Roman"/>
                <w:sz w:val="20"/>
                <w:szCs w:val="20"/>
              </w:rPr>
              <w:t>conform</w:t>
            </w:r>
            <w:r w:rsidRPr="00040D8A">
              <w:rPr>
                <w:rFonts w:ascii="Times New Roman" w:hAnsi="Times New Roman" w:cs="Times New Roman"/>
                <w:sz w:val="20"/>
                <w:szCs w:val="20"/>
              </w:rPr>
              <w:t xml:space="preserve"> cu originalul, ștampila unitatii si asumate prin semnatura</w:t>
            </w:r>
          </w:p>
          <w:p w:rsidR="00D41C85" w:rsidRPr="00040D8A" w:rsidRDefault="00D41C85">
            <w:pPr>
              <w:rPr>
                <w:rFonts w:ascii="Times New Roman" w:hAnsi="Times New Roman" w:cs="Times New Roman"/>
                <w:sz w:val="24"/>
                <w:szCs w:val="24"/>
              </w:rPr>
            </w:pPr>
          </w:p>
        </w:tc>
        <w:tc>
          <w:tcPr>
            <w:tcW w:w="4756" w:type="dxa"/>
          </w:tcPr>
          <w:p w:rsidR="00D41C85" w:rsidRPr="00126FDA" w:rsidRDefault="00D41C85" w:rsidP="00B4690D">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 xml:space="preserve">Nu se decontează cheltuielile cu carburanții și </w:t>
            </w:r>
            <w:r w:rsidR="00A22445" w:rsidRPr="00126FDA">
              <w:rPr>
                <w:rFonts w:ascii="Times New Roman" w:hAnsi="Times New Roman" w:cs="Times New Roman"/>
                <w:sz w:val="20"/>
                <w:szCs w:val="20"/>
              </w:rPr>
              <w:t>lubrifianţii</w:t>
            </w:r>
            <w:r w:rsidRPr="00126FDA">
              <w:rPr>
                <w:rFonts w:ascii="Times New Roman" w:hAnsi="Times New Roman" w:cs="Times New Roman"/>
                <w:sz w:val="20"/>
                <w:szCs w:val="20"/>
              </w:rPr>
              <w:t xml:space="preserve"> pentru autovehiculele care nu sunt în proprietatea asociației/fundației, precum și </w:t>
            </w:r>
            <w:r w:rsidR="00A22445" w:rsidRPr="00126FDA">
              <w:rPr>
                <w:rFonts w:ascii="Times New Roman" w:hAnsi="Times New Roman" w:cs="Times New Roman"/>
                <w:sz w:val="20"/>
                <w:szCs w:val="20"/>
              </w:rPr>
              <w:t>cheltuielile</w:t>
            </w:r>
            <w:r w:rsidRPr="00126FDA">
              <w:rPr>
                <w:rFonts w:ascii="Times New Roman" w:hAnsi="Times New Roman" w:cs="Times New Roman"/>
                <w:sz w:val="20"/>
                <w:szCs w:val="20"/>
              </w:rPr>
              <w:t xml:space="preserve"> </w:t>
            </w:r>
            <w:r w:rsidRPr="00126FDA">
              <w:rPr>
                <w:rFonts w:ascii="Times New Roman" w:hAnsi="Times New Roman" w:cs="Times New Roman"/>
                <w:sz w:val="20"/>
                <w:szCs w:val="20"/>
              </w:rPr>
              <w:lastRenderedPageBreak/>
              <w:t>care depășesc consumul normat prevăzut de ca</w:t>
            </w:r>
            <w:r w:rsidR="00266650" w:rsidRPr="00126FDA">
              <w:rPr>
                <w:rFonts w:ascii="Times New Roman" w:hAnsi="Times New Roman" w:cs="Times New Roman"/>
                <w:sz w:val="20"/>
                <w:szCs w:val="20"/>
              </w:rPr>
              <w:t>rtea tehnică a autovehiculului.</w:t>
            </w:r>
          </w:p>
          <w:p w:rsidR="00266650" w:rsidRPr="00126FDA" w:rsidRDefault="00266650" w:rsidP="00B4690D">
            <w:pPr>
              <w:spacing w:line="260" w:lineRule="atLeast"/>
              <w:rPr>
                <w:rFonts w:ascii="Times New Roman" w:hAnsi="Times New Roman" w:cs="Times New Roman"/>
                <w:sz w:val="24"/>
                <w:szCs w:val="24"/>
              </w:rPr>
            </w:pPr>
          </w:p>
        </w:tc>
      </w:tr>
      <w:tr w:rsidR="00A22445" w:rsidRPr="00126FDA" w:rsidTr="00827A25">
        <w:tc>
          <w:tcPr>
            <w:tcW w:w="675" w:type="dxa"/>
          </w:tcPr>
          <w:p w:rsidR="00A22445" w:rsidRPr="00126FDA" w:rsidRDefault="00A22445">
            <w:pPr>
              <w:rPr>
                <w:rFonts w:ascii="Times New Roman" w:hAnsi="Times New Roman" w:cs="Times New Roman"/>
                <w:sz w:val="24"/>
                <w:szCs w:val="24"/>
              </w:rPr>
            </w:pPr>
            <w:r w:rsidRPr="00126FDA">
              <w:rPr>
                <w:rFonts w:ascii="Times New Roman" w:hAnsi="Times New Roman" w:cs="Times New Roman"/>
                <w:sz w:val="24"/>
                <w:szCs w:val="24"/>
              </w:rPr>
              <w:lastRenderedPageBreak/>
              <w:t>7</w:t>
            </w:r>
          </w:p>
        </w:tc>
        <w:tc>
          <w:tcPr>
            <w:tcW w:w="4820" w:type="dxa"/>
          </w:tcPr>
          <w:p w:rsidR="00A22445" w:rsidRPr="00126FDA" w:rsidRDefault="00A22445" w:rsidP="00931CFF">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A22445" w:rsidRPr="00126FDA" w:rsidRDefault="00A22445" w:rsidP="00931CFF">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A22445" w:rsidRDefault="00A22445" w:rsidP="00931CFF">
            <w:pPr>
              <w:rPr>
                <w:rFonts w:ascii="Times New Roman" w:hAnsi="Times New Roman" w:cs="Times New Roman"/>
                <w:sz w:val="20"/>
                <w:szCs w:val="20"/>
              </w:rPr>
            </w:pPr>
          </w:p>
          <w:p w:rsidR="00A22445" w:rsidRPr="00126FDA" w:rsidRDefault="00A22445"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A22445" w:rsidRDefault="00A22445" w:rsidP="00931CFF">
            <w:pPr>
              <w:spacing w:line="260" w:lineRule="atLeast"/>
              <w:rPr>
                <w:rFonts w:ascii="Times New Roman" w:hAnsi="Times New Roman" w:cs="Times New Roman"/>
                <w:sz w:val="20"/>
                <w:szCs w:val="20"/>
              </w:rPr>
            </w:pPr>
          </w:p>
          <w:p w:rsidR="00A22445" w:rsidRPr="00126FDA" w:rsidRDefault="00A22445"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A22445" w:rsidRDefault="00A22445" w:rsidP="00931CFF">
            <w:pPr>
              <w:rPr>
                <w:rFonts w:ascii="Times New Roman" w:hAnsi="Times New Roman" w:cs="Times New Roman"/>
                <w:sz w:val="20"/>
                <w:szCs w:val="20"/>
              </w:rPr>
            </w:pPr>
          </w:p>
          <w:p w:rsidR="00A22445" w:rsidRPr="00126FDA" w:rsidRDefault="00A22445"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A22445" w:rsidRPr="006F67F4" w:rsidRDefault="00A22445" w:rsidP="00931CFF">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885534" w:rsidRDefault="00885534"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5A4066" w:rsidRDefault="005A4066" w:rsidP="0004532B">
      <w:pPr>
        <w:spacing w:after="0" w:line="260" w:lineRule="atLeast"/>
        <w:jc w:val="both"/>
        <w:rPr>
          <w:rFonts w:ascii="Times New Roman" w:eastAsia="Calibri" w:hAnsi="Times New Roman" w:cs="Times New Roman"/>
          <w:b/>
          <w:sz w:val="20"/>
          <w:szCs w:val="20"/>
        </w:rPr>
      </w:pPr>
    </w:p>
    <w:p w:rsidR="0004532B" w:rsidRPr="004D5934" w:rsidRDefault="0004532B" w:rsidP="0004532B">
      <w:pPr>
        <w:spacing w:after="0" w:line="260" w:lineRule="atLeast"/>
        <w:jc w:val="both"/>
        <w:rPr>
          <w:rFonts w:ascii="Times New Roman" w:eastAsia="Calibri" w:hAnsi="Times New Roman" w:cs="Times New Roman"/>
          <w:b/>
          <w:sz w:val="20"/>
          <w:szCs w:val="20"/>
        </w:rPr>
      </w:pPr>
      <w:r w:rsidRPr="004D5934">
        <w:rPr>
          <w:rFonts w:ascii="Times New Roman" w:eastAsia="Calibri" w:hAnsi="Times New Roman" w:cs="Times New Roman"/>
          <w:b/>
          <w:sz w:val="20"/>
          <w:szCs w:val="20"/>
        </w:rPr>
        <w:t>Precizări:</w:t>
      </w:r>
    </w:p>
    <w:p w:rsidR="0004532B" w:rsidRPr="00A22445" w:rsidRDefault="0004532B" w:rsidP="00A22445">
      <w:pPr>
        <w:pStyle w:val="ListParagraph"/>
        <w:numPr>
          <w:ilvl w:val="0"/>
          <w:numId w:val="13"/>
        </w:numPr>
        <w:spacing w:after="0" w:line="260" w:lineRule="atLeast"/>
        <w:rPr>
          <w:rFonts w:ascii="Times New Roman" w:hAnsi="Times New Roman" w:cs="Times New Roman"/>
          <w:sz w:val="20"/>
          <w:szCs w:val="20"/>
        </w:rPr>
      </w:pPr>
      <w:r w:rsidRPr="00A22445">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04532B" w:rsidRPr="00A22445" w:rsidRDefault="0004532B" w:rsidP="00A22445">
      <w:pPr>
        <w:pStyle w:val="ListParagraph"/>
        <w:numPr>
          <w:ilvl w:val="0"/>
          <w:numId w:val="13"/>
        </w:numPr>
        <w:spacing w:after="0" w:line="260" w:lineRule="atLeast"/>
        <w:rPr>
          <w:rFonts w:ascii="Times New Roman" w:hAnsi="Times New Roman" w:cs="Times New Roman"/>
          <w:sz w:val="20"/>
          <w:szCs w:val="20"/>
        </w:rPr>
      </w:pPr>
      <w:r w:rsidRPr="00A22445">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4D5934" w:rsidRPr="00A22445" w:rsidRDefault="0004532B" w:rsidP="00A22445">
      <w:pPr>
        <w:pStyle w:val="ListParagraph"/>
        <w:numPr>
          <w:ilvl w:val="0"/>
          <w:numId w:val="13"/>
        </w:numPr>
        <w:spacing w:after="0" w:line="260" w:lineRule="atLeast"/>
        <w:rPr>
          <w:rFonts w:ascii="Times New Roman" w:hAnsi="Times New Roman" w:cs="Times New Roman"/>
          <w:sz w:val="20"/>
          <w:szCs w:val="20"/>
        </w:rPr>
      </w:pPr>
      <w:r w:rsidRPr="00A22445">
        <w:rPr>
          <w:rFonts w:ascii="Times New Roman" w:hAnsi="Times New Roman" w:cs="Times New Roman"/>
          <w:sz w:val="20"/>
          <w:szCs w:val="20"/>
        </w:rPr>
        <w:t>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w:t>
      </w:r>
      <w:r w:rsidR="004D5934" w:rsidRPr="00A22445">
        <w:rPr>
          <w:rFonts w:ascii="Times New Roman" w:hAnsi="Times New Roman" w:cs="Times New Roman"/>
          <w:sz w:val="20"/>
          <w:szCs w:val="20"/>
        </w:rPr>
        <w:t>lui de serviciu social acordat.</w:t>
      </w:r>
    </w:p>
    <w:p w:rsidR="004D5934" w:rsidRPr="00A22445" w:rsidRDefault="004D5934" w:rsidP="00A22445">
      <w:pPr>
        <w:pStyle w:val="ListParagraph"/>
        <w:numPr>
          <w:ilvl w:val="0"/>
          <w:numId w:val="13"/>
        </w:numPr>
        <w:spacing w:after="0" w:line="260" w:lineRule="atLeast"/>
        <w:rPr>
          <w:rFonts w:ascii="Times New Roman" w:hAnsi="Times New Roman" w:cs="Times New Roman"/>
          <w:sz w:val="20"/>
          <w:szCs w:val="20"/>
        </w:rPr>
      </w:pPr>
      <w:r w:rsidRPr="00A22445">
        <w:rPr>
          <w:rFonts w:ascii="Times New Roman" w:hAnsi="Times New Roman" w:cs="Times New Roman"/>
          <w:sz w:val="20"/>
          <w:szCs w:val="20"/>
        </w:rPr>
        <w:t>Din subvenția acordată nu se vor acoperi cheltuieli de o singură natură.</w:t>
      </w:r>
    </w:p>
    <w:p w:rsidR="00A22445" w:rsidRDefault="00A22445" w:rsidP="00A22445">
      <w:pPr>
        <w:pStyle w:val="ListParagraph"/>
        <w:numPr>
          <w:ilvl w:val="0"/>
          <w:numId w:val="13"/>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BA653A" w:rsidRDefault="00A22445" w:rsidP="00BA653A">
      <w:pPr>
        <w:pStyle w:val="ListParagraph"/>
        <w:numPr>
          <w:ilvl w:val="0"/>
          <w:numId w:val="13"/>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În cazul serviciilor de îngrijire la domiciliu se va respecta HG </w:t>
      </w:r>
      <w:r w:rsidRPr="00A22445">
        <w:rPr>
          <w:rFonts w:ascii="Times New Roman" w:hAnsi="Times New Roman" w:cs="Times New Roman"/>
          <w:sz w:val="20"/>
          <w:szCs w:val="20"/>
        </w:rPr>
        <w:t>978/2015 din 16 decembrie 2015privind aprobarea standardelor minime de cost pentru serviciile sociale</w:t>
      </w:r>
      <w:r>
        <w:rPr>
          <w:rFonts w:ascii="Times New Roman" w:hAnsi="Times New Roman" w:cs="Times New Roman"/>
          <w:sz w:val="20"/>
          <w:szCs w:val="20"/>
        </w:rPr>
        <w:t>, anexa 4, punctele 2 și 3, privitoare la numărul de ore de îngrijire profesională de domiciliu</w:t>
      </w:r>
      <w:r w:rsidR="00BA653A">
        <w:rPr>
          <w:rFonts w:ascii="Times New Roman" w:hAnsi="Times New Roman" w:cs="Times New Roman"/>
          <w:sz w:val="20"/>
          <w:szCs w:val="20"/>
        </w:rPr>
        <w:t xml:space="preserve">, după cum urmează: </w:t>
      </w:r>
    </w:p>
    <w:p w:rsidR="00A22445" w:rsidRDefault="00BA653A" w:rsidP="00BA653A">
      <w:pPr>
        <w:pStyle w:val="ListParagraph"/>
        <w:numPr>
          <w:ilvl w:val="0"/>
          <w:numId w:val="14"/>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pentru persoanele vârstnice încadrate în </w:t>
      </w:r>
      <w:r w:rsidRPr="00BA653A">
        <w:rPr>
          <w:rFonts w:ascii="Times New Roman" w:hAnsi="Times New Roman" w:cs="Times New Roman"/>
          <w:sz w:val="20"/>
          <w:szCs w:val="20"/>
        </w:rPr>
        <w:t>gradele de dependenţă IIA, IIB şi IIC, potrivit Grilei naţionale de evaluare a nevoilorpersoanelor vârstnice, aprobată prin Hotărârea Guvernului nr. 886/2000</w:t>
      </w:r>
      <w:r>
        <w:rPr>
          <w:rFonts w:ascii="Times New Roman" w:hAnsi="Times New Roman" w:cs="Times New Roman"/>
          <w:sz w:val="20"/>
          <w:szCs w:val="20"/>
        </w:rPr>
        <w:t xml:space="preserve"> se vor presta între 10-19 ore de îngrijire la domiciliu/beneficiar/săptămână</w:t>
      </w:r>
    </w:p>
    <w:p w:rsidR="00BA653A" w:rsidRDefault="00BA653A" w:rsidP="00BA653A">
      <w:pPr>
        <w:pStyle w:val="ListParagraph"/>
        <w:numPr>
          <w:ilvl w:val="0"/>
          <w:numId w:val="14"/>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pentru persoanele vârstnice încadrate în  </w:t>
      </w:r>
      <w:r w:rsidRPr="00BA653A">
        <w:rPr>
          <w:rFonts w:ascii="Times New Roman" w:hAnsi="Times New Roman" w:cs="Times New Roman"/>
          <w:sz w:val="20"/>
          <w:szCs w:val="20"/>
        </w:rPr>
        <w:t>gradele de dependenţă IIIA, potrivit Grilei naţionale de evaluare a nevoilor persoanelorvârstnice, aprobată prin Ho</w:t>
      </w:r>
      <w:r>
        <w:rPr>
          <w:rFonts w:ascii="Times New Roman" w:hAnsi="Times New Roman" w:cs="Times New Roman"/>
          <w:sz w:val="20"/>
          <w:szCs w:val="20"/>
        </w:rPr>
        <w:t>tărârea Guvernului nr. 886/2000 se vor presta mai puțin de 10 ore de îngrijire la domiciliu/beneficiar/săptămână</w:t>
      </w:r>
    </w:p>
    <w:p w:rsidR="00F65413" w:rsidRPr="00F65413" w:rsidRDefault="00F65413" w:rsidP="00F65413">
      <w:pPr>
        <w:pStyle w:val="ListParagraph"/>
        <w:numPr>
          <w:ilvl w:val="0"/>
          <w:numId w:val="13"/>
        </w:numPr>
        <w:spacing w:after="0" w:line="260" w:lineRule="atLeast"/>
        <w:rPr>
          <w:rFonts w:ascii="Times New Roman" w:hAnsi="Times New Roman" w:cs="Times New Roman"/>
          <w:sz w:val="20"/>
          <w:szCs w:val="20"/>
        </w:rPr>
      </w:pPr>
      <w:r w:rsidRPr="00F65413">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F65413" w:rsidRPr="00F65413" w:rsidRDefault="00F65413" w:rsidP="00F65413">
      <w:pPr>
        <w:pStyle w:val="ListParagraph"/>
        <w:numPr>
          <w:ilvl w:val="0"/>
          <w:numId w:val="13"/>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F65413" w:rsidRPr="00F65413" w:rsidRDefault="00F65413" w:rsidP="00F65413">
      <w:pPr>
        <w:spacing w:after="0" w:line="260" w:lineRule="atLeast"/>
        <w:rPr>
          <w:rFonts w:ascii="Times New Roman" w:hAnsi="Times New Roman" w:cs="Times New Roman"/>
          <w:sz w:val="20"/>
          <w:szCs w:val="20"/>
        </w:rPr>
      </w:pPr>
    </w:p>
    <w:p w:rsidR="00C4226C" w:rsidRDefault="00C4226C"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931CFF" w:rsidRDefault="00931CFF" w:rsidP="004D5934">
      <w:pPr>
        <w:spacing w:after="0" w:line="260" w:lineRule="atLeast"/>
        <w:ind w:left="360"/>
        <w:rPr>
          <w:rFonts w:ascii="Times New Roman" w:hAnsi="Times New Roman" w:cs="Times New Roman"/>
          <w:sz w:val="20"/>
          <w:szCs w:val="20"/>
        </w:rPr>
      </w:pPr>
    </w:p>
    <w:p w:rsidR="00D00B58" w:rsidRPr="00126FDA" w:rsidRDefault="005A4066" w:rsidP="00D00B58">
      <w:pPr>
        <w:pStyle w:val="NoSpacing"/>
        <w:jc w:val="center"/>
        <w:rPr>
          <w:rFonts w:ascii="Times New Roman" w:hAnsi="Times New Roman" w:cs="Times New Roman"/>
          <w:b/>
          <w:sz w:val="24"/>
          <w:szCs w:val="24"/>
        </w:rPr>
      </w:pPr>
      <w:r>
        <w:rPr>
          <w:rFonts w:ascii="Times New Roman" w:hAnsi="Times New Roman" w:cs="Times New Roman"/>
          <w:b/>
          <w:sz w:val="24"/>
          <w:szCs w:val="24"/>
        </w:rPr>
        <w:t>7.</w:t>
      </w:r>
      <w:r w:rsidR="00D00B58" w:rsidRPr="00126FDA">
        <w:rPr>
          <w:rFonts w:ascii="Times New Roman" w:hAnsi="Times New Roman" w:cs="Times New Roman"/>
          <w:b/>
          <w:sz w:val="24"/>
          <w:szCs w:val="24"/>
        </w:rPr>
        <w:t>Lista cheltuielilor aferente serviciului social :</w:t>
      </w:r>
    </w:p>
    <w:p w:rsidR="00D00B58" w:rsidRPr="00126FDA" w:rsidRDefault="00D00B58" w:rsidP="00D00B58">
      <w:pPr>
        <w:pStyle w:val="NoSpacing"/>
        <w:ind w:left="3540" w:firstLine="708"/>
        <w:rPr>
          <w:rFonts w:ascii="Times New Roman" w:hAnsi="Times New Roman" w:cs="Times New Roman"/>
          <w:sz w:val="24"/>
          <w:szCs w:val="24"/>
        </w:rPr>
      </w:pPr>
      <w:r w:rsidRPr="00126FDA">
        <w:rPr>
          <w:rFonts w:ascii="Times New Roman" w:hAnsi="Times New Roman" w:cs="Times New Roman"/>
          <w:sz w:val="24"/>
          <w:szCs w:val="24"/>
        </w:rPr>
        <w:t xml:space="preserve">       Centre de zi pentru pesoane adulte cu dizabilitati</w:t>
      </w:r>
    </w:p>
    <w:p w:rsidR="00D00B58" w:rsidRPr="00126FDA" w:rsidRDefault="00D00B58" w:rsidP="00D00B58">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Centre de zi - 8899 CZ - D – I</w:t>
      </w:r>
    </w:p>
    <w:p w:rsidR="00D00B58" w:rsidRPr="00126FDA" w:rsidRDefault="00D00B58" w:rsidP="00D00B58">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D00B58" w:rsidRPr="00126FDA" w:rsidTr="00D00B58">
        <w:trPr>
          <w:tblHeader/>
        </w:trPr>
        <w:tc>
          <w:tcPr>
            <w:tcW w:w="675" w:type="dxa"/>
          </w:tcPr>
          <w:p w:rsidR="00D00B58" w:rsidRPr="00126FDA" w:rsidRDefault="00D00B58" w:rsidP="00D00B58">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E47BB7" w:rsidRPr="00126FDA" w:rsidTr="00D00B58">
        <w:trPr>
          <w:trHeight w:val="6785"/>
        </w:trPr>
        <w:tc>
          <w:tcPr>
            <w:tcW w:w="675" w:type="dxa"/>
          </w:tcPr>
          <w:p w:rsidR="00E47BB7" w:rsidRPr="00126FDA" w:rsidRDefault="00E47BB7" w:rsidP="00D00B58">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E47BB7" w:rsidRDefault="00E47BB7" w:rsidP="00C4226C">
            <w:pPr>
              <w:spacing w:line="260" w:lineRule="atLeast"/>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Cheltuieli de personal  </w:t>
            </w:r>
            <w:r w:rsidRPr="00A26C9C">
              <w:rPr>
                <w:rFonts w:ascii="Times New Roman" w:hAnsi="Times New Roman" w:cs="Times New Roman"/>
                <w:sz w:val="20"/>
                <w:szCs w:val="20"/>
              </w:rPr>
              <w:t xml:space="preserve">si contribuțiile sociale ale angajatorului aferente acestora </w:t>
            </w:r>
            <w:r w:rsidRPr="00126FDA">
              <w:rPr>
                <w:rFonts w:ascii="Times New Roman" w:eastAsia="Times New Roman" w:hAnsi="Times New Roman" w:cs="Times New Roman"/>
                <w:sz w:val="20"/>
                <w:szCs w:val="20"/>
              </w:rPr>
              <w:t>pentru</w:t>
            </w:r>
            <w:r>
              <w:rPr>
                <w:rFonts w:ascii="Times New Roman" w:eastAsia="Times New Roman" w:hAnsi="Times New Roman" w:cs="Times New Roman"/>
                <w:sz w:val="20"/>
                <w:szCs w:val="20"/>
              </w:rPr>
              <w:t xml:space="preserve">: </w:t>
            </w:r>
          </w:p>
          <w:p w:rsidR="00E47BB7" w:rsidRPr="00A26C9C" w:rsidRDefault="00E47BB7" w:rsidP="00C4226C">
            <w:pPr>
              <w:pStyle w:val="ListParagraph"/>
              <w:numPr>
                <w:ilvl w:val="0"/>
                <w:numId w:val="4"/>
              </w:numPr>
              <w:spacing w:after="0" w:line="260" w:lineRule="atLeast"/>
              <w:rPr>
                <w:rFonts w:ascii="Times New Roman" w:hAnsi="Times New Roman" w:cs="Times New Roman"/>
                <w:sz w:val="20"/>
                <w:szCs w:val="20"/>
              </w:rPr>
            </w:pPr>
            <w:r w:rsidRPr="00A26C9C">
              <w:rPr>
                <w:rFonts w:ascii="Times New Roman" w:eastAsia="Times New Roman" w:hAnsi="Times New Roman" w:cs="Times New Roman"/>
                <w:sz w:val="20"/>
                <w:szCs w:val="20"/>
              </w:rPr>
              <w:t xml:space="preserve">personalul de conducere, </w:t>
            </w:r>
          </w:p>
          <w:p w:rsidR="00E47BB7" w:rsidRPr="00A26C9C" w:rsidRDefault="00E47BB7" w:rsidP="00C4226C">
            <w:pPr>
              <w:pStyle w:val="ListParagraph"/>
              <w:numPr>
                <w:ilvl w:val="0"/>
                <w:numId w:val="4"/>
              </w:numPr>
              <w:spacing w:after="0" w:line="260" w:lineRule="atLeast"/>
              <w:rPr>
                <w:rFonts w:ascii="Times New Roman" w:hAnsi="Times New Roman" w:cs="Times New Roman"/>
                <w:sz w:val="20"/>
                <w:szCs w:val="20"/>
              </w:rPr>
            </w:pPr>
            <w:r w:rsidRPr="00A26C9C">
              <w:rPr>
                <w:rFonts w:ascii="Times New Roman" w:eastAsia="Times New Roman" w:hAnsi="Times New Roman" w:cs="Times New Roman"/>
                <w:sz w:val="20"/>
                <w:szCs w:val="20"/>
              </w:rPr>
              <w:t xml:space="preserve">personalul de </w:t>
            </w:r>
            <w:r>
              <w:rPr>
                <w:rFonts w:ascii="Times New Roman" w:eastAsia="Times New Roman" w:hAnsi="Times New Roman" w:cs="Times New Roman"/>
                <w:sz w:val="20"/>
                <w:szCs w:val="20"/>
              </w:rPr>
              <w:t>specialitate de î</w:t>
            </w:r>
            <w:r w:rsidRPr="00A26C9C">
              <w:rPr>
                <w:rFonts w:ascii="Times New Roman" w:eastAsia="Times New Roman" w:hAnsi="Times New Roman" w:cs="Times New Roman"/>
                <w:sz w:val="20"/>
                <w:szCs w:val="20"/>
              </w:rPr>
              <w:t>ngrijire si asistenta</w:t>
            </w:r>
            <w:r>
              <w:rPr>
                <w:rFonts w:ascii="Times New Roman" w:eastAsia="Times New Roman" w:hAnsi="Times New Roman" w:cs="Times New Roman"/>
                <w:sz w:val="20"/>
                <w:szCs w:val="20"/>
              </w:rPr>
              <w:t>. P</w:t>
            </w:r>
            <w:r w:rsidRPr="00A26C9C">
              <w:rPr>
                <w:rFonts w:ascii="Times New Roman" w:eastAsia="Times New Roman" w:hAnsi="Times New Roman" w:cs="Times New Roman"/>
                <w:sz w:val="20"/>
                <w:szCs w:val="20"/>
              </w:rPr>
              <w:t>ersonalul de specialitate și auxiliar</w:t>
            </w:r>
            <w:r>
              <w:rPr>
                <w:rFonts w:ascii="Times New Roman" w:eastAsia="Times New Roman" w:hAnsi="Times New Roman" w:cs="Times New Roman"/>
                <w:sz w:val="20"/>
                <w:szCs w:val="20"/>
              </w:rPr>
              <w:t>,</w:t>
            </w:r>
          </w:p>
          <w:p w:rsidR="00E47BB7" w:rsidRPr="00A26C9C" w:rsidRDefault="00E47BB7" w:rsidP="00C4226C">
            <w:pPr>
              <w:pStyle w:val="ListParagraph"/>
              <w:numPr>
                <w:ilvl w:val="0"/>
                <w:numId w:val="4"/>
              </w:numPr>
              <w:spacing w:after="0"/>
              <w:rPr>
                <w:rFonts w:ascii="Times New Roman" w:hAnsi="Times New Roman" w:cs="Times New Roman"/>
                <w:sz w:val="20"/>
                <w:szCs w:val="20"/>
              </w:rPr>
            </w:pPr>
            <w:r w:rsidRPr="00A26C9C">
              <w:rPr>
                <w:rFonts w:ascii="Times New Roman" w:eastAsia="Times New Roman" w:hAnsi="Times New Roman" w:cs="Times New Roman"/>
                <w:sz w:val="20"/>
                <w:szCs w:val="20"/>
              </w:rPr>
              <w:t>personalul administrativ, gospodărie, întreținere-reparații, deservire,</w:t>
            </w:r>
          </w:p>
          <w:p w:rsidR="00E47BB7" w:rsidRDefault="00E47BB7" w:rsidP="00C4226C">
            <w:pPr>
              <w:pStyle w:val="NoSpacing"/>
              <w:rPr>
                <w:rFonts w:ascii="Times New Roman" w:hAnsi="Times New Roman" w:cs="Times New Roman"/>
                <w:sz w:val="20"/>
                <w:szCs w:val="20"/>
              </w:rPr>
            </w:pPr>
            <w:r w:rsidRPr="00FD701C">
              <w:rPr>
                <w:rFonts w:ascii="Times New Roman" w:hAnsi="Times New Roman" w:cs="Times New Roman"/>
                <w:sz w:val="20"/>
                <w:szCs w:val="20"/>
              </w:rPr>
              <w:t xml:space="preserve">*se decontează doar dacă ponderea personalului de specialitate este de minim </w:t>
            </w:r>
            <w:r>
              <w:rPr>
                <w:rFonts w:ascii="Times New Roman" w:hAnsi="Times New Roman" w:cs="Times New Roman"/>
                <w:sz w:val="20"/>
                <w:szCs w:val="20"/>
              </w:rPr>
              <w:t>8</w:t>
            </w:r>
            <w:r w:rsidRPr="00FD701C">
              <w:rPr>
                <w:rFonts w:ascii="Times New Roman" w:hAnsi="Times New Roman" w:cs="Times New Roman"/>
                <w:sz w:val="20"/>
                <w:szCs w:val="20"/>
              </w:rPr>
              <w:t xml:space="preserve">0% din totalul cheltuielilor de  personal pentru care se solicită subvenția,  </w:t>
            </w:r>
          </w:p>
          <w:p w:rsidR="00E47BB7" w:rsidRPr="00FD701C" w:rsidRDefault="00E47BB7" w:rsidP="00C4226C">
            <w:pPr>
              <w:pStyle w:val="NoSpacing"/>
              <w:rPr>
                <w:rFonts w:ascii="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E47BB7" w:rsidRDefault="00E47BB7" w:rsidP="00C4226C">
            <w:pPr>
              <w:pStyle w:val="NoSpacing"/>
              <w:rPr>
                <w:rFonts w:ascii="Times New Roman" w:hAnsi="Times New Roman" w:cs="Times New Roman"/>
                <w:sz w:val="20"/>
                <w:szCs w:val="20"/>
              </w:rPr>
            </w:pPr>
          </w:p>
          <w:p w:rsidR="00E47BB7" w:rsidRPr="00A26C9C" w:rsidRDefault="00E47BB7" w:rsidP="00C4226C">
            <w:pPr>
              <w:pStyle w:val="NoSpacing"/>
              <w:rPr>
                <w:rFonts w:ascii="Times New Roman" w:hAnsi="Times New Roman" w:cs="Times New Roman"/>
                <w:sz w:val="20"/>
                <w:szCs w:val="20"/>
              </w:rPr>
            </w:pPr>
            <w:r>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E47BB7" w:rsidRPr="0022010F" w:rsidRDefault="00E47BB7" w:rsidP="00C4226C">
            <w:pPr>
              <w:spacing w:line="260" w:lineRule="atLeast"/>
              <w:rPr>
                <w:rFonts w:ascii="Times New Roman" w:hAnsi="Times New Roman" w:cs="Times New Roman"/>
                <w:b/>
                <w:sz w:val="20"/>
                <w:szCs w:val="20"/>
              </w:rPr>
            </w:pPr>
            <w:r w:rsidRPr="0022010F">
              <w:rPr>
                <w:rFonts w:ascii="Times New Roman" w:hAnsi="Times New Roman" w:cs="Times New Roman"/>
                <w:b/>
                <w:sz w:val="20"/>
                <w:szCs w:val="20"/>
              </w:rPr>
              <w:t>A) Personal de conducere ;</w:t>
            </w:r>
          </w:p>
          <w:p w:rsidR="00E47BB7" w:rsidRPr="0022010F" w:rsidRDefault="00E47BB7" w:rsidP="00C4226C">
            <w:pPr>
              <w:spacing w:line="260" w:lineRule="atLeast"/>
              <w:rPr>
                <w:rFonts w:ascii="Times New Roman" w:hAnsi="Times New Roman" w:cs="Times New Roman"/>
                <w:sz w:val="20"/>
                <w:szCs w:val="20"/>
              </w:rPr>
            </w:pPr>
            <w:r w:rsidRPr="0022010F">
              <w:rPr>
                <w:rFonts w:ascii="Times New Roman" w:hAnsi="Times New Roman" w:cs="Times New Roman"/>
                <w:sz w:val="20"/>
                <w:szCs w:val="20"/>
              </w:rPr>
              <w:t xml:space="preserve"> Șef centru/ Coordonator personal de specialitate</w:t>
            </w:r>
          </w:p>
          <w:p w:rsidR="00E47BB7" w:rsidRPr="00126FDA" w:rsidRDefault="00E47BB7" w:rsidP="00C4226C">
            <w:pPr>
              <w:rPr>
                <w:rFonts w:ascii="Times New Roman" w:eastAsia="Times New Roman" w:hAnsi="Times New Roman" w:cs="Times New Roman"/>
                <w:b/>
                <w:sz w:val="20"/>
                <w:szCs w:val="20"/>
              </w:rPr>
            </w:pPr>
            <w:r w:rsidRPr="0022010F">
              <w:rPr>
                <w:rFonts w:ascii="Times New Roman" w:eastAsia="Times New Roman" w:hAnsi="Times New Roman" w:cs="Times New Roman"/>
                <w:b/>
                <w:sz w:val="20"/>
                <w:szCs w:val="20"/>
              </w:rPr>
              <w:t xml:space="preserve">B) Personalul de specialitate </w:t>
            </w:r>
            <w:r w:rsidRPr="0022010F">
              <w:rPr>
                <w:rFonts w:ascii="Times New Roman" w:eastAsia="Times New Roman" w:hAnsi="Times New Roman" w:cs="Times New Roman"/>
                <w:sz w:val="20"/>
                <w:szCs w:val="20"/>
              </w:rPr>
              <w:t>poate fi</w:t>
            </w:r>
            <w:r w:rsidRPr="0022010F">
              <w:rPr>
                <w:rFonts w:ascii="Times New Roman" w:eastAsia="Times New Roman" w:hAnsi="Times New Roman" w:cs="Times New Roman"/>
                <w:b/>
                <w:sz w:val="20"/>
                <w:szCs w:val="20"/>
              </w:rPr>
              <w:t>:</w:t>
            </w:r>
          </w:p>
          <w:p w:rsidR="00E47BB7" w:rsidRPr="00126FDA" w:rsidRDefault="00E47BB7" w:rsidP="00D00B58">
            <w:pPr>
              <w:pStyle w:val="Default"/>
              <w:rPr>
                <w:color w:val="auto"/>
                <w:sz w:val="20"/>
                <w:szCs w:val="20"/>
              </w:rPr>
            </w:pPr>
            <w:r w:rsidRPr="00126FDA">
              <w:rPr>
                <w:color w:val="auto"/>
                <w:sz w:val="20"/>
                <w:szCs w:val="20"/>
              </w:rPr>
              <w:t xml:space="preserve">a) art-terapeut (263504); </w:t>
            </w:r>
          </w:p>
          <w:p w:rsidR="00E47BB7" w:rsidRPr="00126FDA" w:rsidRDefault="00E47BB7" w:rsidP="00D00B58">
            <w:pPr>
              <w:pStyle w:val="Default"/>
              <w:rPr>
                <w:color w:val="auto"/>
                <w:sz w:val="20"/>
                <w:szCs w:val="20"/>
              </w:rPr>
            </w:pPr>
            <w:r w:rsidRPr="00126FDA">
              <w:rPr>
                <w:color w:val="auto"/>
                <w:sz w:val="20"/>
                <w:szCs w:val="20"/>
              </w:rPr>
              <w:t xml:space="preserve">b) asistent medical generalist (325901), soră medicală (322102); </w:t>
            </w:r>
          </w:p>
          <w:p w:rsidR="00E47BB7" w:rsidRPr="00126FDA" w:rsidRDefault="00E47BB7" w:rsidP="00D00B58">
            <w:pPr>
              <w:pStyle w:val="Default"/>
              <w:rPr>
                <w:color w:val="auto"/>
                <w:sz w:val="20"/>
                <w:szCs w:val="20"/>
              </w:rPr>
            </w:pPr>
            <w:r w:rsidRPr="00126FDA">
              <w:rPr>
                <w:color w:val="auto"/>
                <w:sz w:val="20"/>
                <w:szCs w:val="20"/>
              </w:rPr>
              <w:t xml:space="preserve">c) asistent social (263501); </w:t>
            </w:r>
          </w:p>
          <w:p w:rsidR="00E47BB7" w:rsidRPr="00126FDA" w:rsidRDefault="00E47BB7" w:rsidP="00D00B58">
            <w:pPr>
              <w:pStyle w:val="Default"/>
              <w:rPr>
                <w:color w:val="auto"/>
                <w:sz w:val="20"/>
                <w:szCs w:val="20"/>
              </w:rPr>
            </w:pPr>
            <w:r w:rsidRPr="00126FDA">
              <w:rPr>
                <w:color w:val="auto"/>
                <w:sz w:val="20"/>
                <w:szCs w:val="20"/>
              </w:rPr>
              <w:t xml:space="preserve">d) asistent social cu competenţă în sănătatea mintală (263505); </w:t>
            </w:r>
          </w:p>
          <w:p w:rsidR="00E47BB7" w:rsidRPr="00126FDA" w:rsidRDefault="00E47BB7" w:rsidP="00D00B58">
            <w:pPr>
              <w:pStyle w:val="Default"/>
              <w:rPr>
                <w:color w:val="auto"/>
                <w:sz w:val="20"/>
                <w:szCs w:val="20"/>
              </w:rPr>
            </w:pPr>
            <w:r w:rsidRPr="00126FDA">
              <w:rPr>
                <w:color w:val="auto"/>
                <w:sz w:val="20"/>
                <w:szCs w:val="20"/>
              </w:rPr>
              <w:t xml:space="preserve">e) dietetician (226502); </w:t>
            </w:r>
          </w:p>
          <w:p w:rsidR="00E47BB7" w:rsidRPr="00126FDA" w:rsidRDefault="00E47BB7" w:rsidP="00D00B58">
            <w:pPr>
              <w:pStyle w:val="Default"/>
              <w:rPr>
                <w:color w:val="auto"/>
                <w:sz w:val="20"/>
                <w:szCs w:val="20"/>
              </w:rPr>
            </w:pPr>
            <w:r w:rsidRPr="00126FDA">
              <w:rPr>
                <w:color w:val="auto"/>
                <w:sz w:val="20"/>
                <w:szCs w:val="20"/>
              </w:rPr>
              <w:t>f) fiziokinetoterapeut (226401);</w:t>
            </w:r>
          </w:p>
          <w:p w:rsidR="00E47BB7" w:rsidRPr="00126FDA" w:rsidRDefault="00E47BB7" w:rsidP="00D00B58">
            <w:pPr>
              <w:pStyle w:val="Default"/>
              <w:pageBreakBefore/>
              <w:rPr>
                <w:color w:val="auto"/>
                <w:sz w:val="20"/>
                <w:szCs w:val="20"/>
              </w:rPr>
            </w:pPr>
            <w:r w:rsidRPr="00126FDA">
              <w:rPr>
                <w:color w:val="auto"/>
                <w:sz w:val="20"/>
                <w:szCs w:val="20"/>
              </w:rPr>
              <w:t xml:space="preserve">g) infirmieră (532103); </w:t>
            </w:r>
          </w:p>
          <w:p w:rsidR="00E47BB7" w:rsidRPr="00126FDA" w:rsidRDefault="00E47BB7" w:rsidP="00D00B58">
            <w:pPr>
              <w:pStyle w:val="Default"/>
              <w:rPr>
                <w:color w:val="auto"/>
                <w:sz w:val="20"/>
                <w:szCs w:val="20"/>
              </w:rPr>
            </w:pPr>
            <w:r w:rsidRPr="00126FDA">
              <w:rPr>
                <w:color w:val="auto"/>
                <w:sz w:val="20"/>
                <w:szCs w:val="20"/>
              </w:rPr>
              <w:lastRenderedPageBreak/>
              <w:t xml:space="preserve">h) instructor de ergoterapie (223003); </w:t>
            </w:r>
          </w:p>
          <w:p w:rsidR="00E47BB7" w:rsidRPr="00126FDA" w:rsidRDefault="00E47BB7" w:rsidP="00D00B58">
            <w:pPr>
              <w:pStyle w:val="Default"/>
              <w:rPr>
                <w:color w:val="auto"/>
                <w:sz w:val="20"/>
                <w:szCs w:val="20"/>
              </w:rPr>
            </w:pPr>
            <w:r w:rsidRPr="00126FDA">
              <w:rPr>
                <w:color w:val="auto"/>
                <w:sz w:val="20"/>
                <w:szCs w:val="20"/>
              </w:rPr>
              <w:t xml:space="preserve">i) instructor logoped (226601); </w:t>
            </w:r>
          </w:p>
          <w:p w:rsidR="00E47BB7" w:rsidRPr="00C4226C" w:rsidRDefault="00E47BB7" w:rsidP="00D00B58">
            <w:pPr>
              <w:pStyle w:val="Default"/>
              <w:rPr>
                <w:color w:val="auto"/>
                <w:sz w:val="20"/>
                <w:szCs w:val="20"/>
              </w:rPr>
            </w:pPr>
            <w:r w:rsidRPr="00C4226C">
              <w:rPr>
                <w:iCs/>
                <w:color w:val="auto"/>
                <w:sz w:val="20"/>
                <w:szCs w:val="20"/>
              </w:rPr>
              <w:t xml:space="preserve">j) lucrător în limbaj mimico-gestual (516913); </w:t>
            </w:r>
          </w:p>
          <w:p w:rsidR="00E47BB7" w:rsidRPr="00126FDA" w:rsidRDefault="00E47BB7" w:rsidP="00D00B58">
            <w:pPr>
              <w:pStyle w:val="Default"/>
              <w:rPr>
                <w:color w:val="auto"/>
                <w:sz w:val="20"/>
                <w:szCs w:val="20"/>
              </w:rPr>
            </w:pPr>
            <w:r w:rsidRPr="00126FDA">
              <w:rPr>
                <w:color w:val="auto"/>
                <w:sz w:val="20"/>
                <w:szCs w:val="20"/>
              </w:rPr>
              <w:t xml:space="preserve">k) interpret în limbaj mimico-gestual - studii superioare (235202); </w:t>
            </w:r>
          </w:p>
          <w:p w:rsidR="00E47BB7" w:rsidRPr="00126FDA" w:rsidRDefault="00E47BB7" w:rsidP="00D00B58">
            <w:pPr>
              <w:pStyle w:val="Default"/>
              <w:rPr>
                <w:color w:val="auto"/>
                <w:sz w:val="20"/>
                <w:szCs w:val="20"/>
              </w:rPr>
            </w:pPr>
            <w:r w:rsidRPr="00126FDA">
              <w:rPr>
                <w:color w:val="auto"/>
                <w:sz w:val="20"/>
                <w:szCs w:val="20"/>
              </w:rPr>
              <w:t xml:space="preserve">l) kinetoterapeut (226405); </w:t>
            </w:r>
          </w:p>
          <w:p w:rsidR="00E47BB7" w:rsidRPr="00126FDA" w:rsidRDefault="00E47BB7" w:rsidP="00D00B58">
            <w:pPr>
              <w:pStyle w:val="Default"/>
              <w:rPr>
                <w:color w:val="auto"/>
                <w:sz w:val="20"/>
                <w:szCs w:val="20"/>
              </w:rPr>
            </w:pPr>
            <w:r w:rsidRPr="00126FDA">
              <w:rPr>
                <w:color w:val="auto"/>
                <w:sz w:val="20"/>
                <w:szCs w:val="20"/>
              </w:rPr>
              <w:t xml:space="preserve">m) logoped (226603); </w:t>
            </w:r>
          </w:p>
          <w:p w:rsidR="00E47BB7" w:rsidRPr="00126FDA" w:rsidRDefault="00E47BB7" w:rsidP="00D00B58">
            <w:pPr>
              <w:pStyle w:val="Default"/>
              <w:rPr>
                <w:color w:val="auto"/>
                <w:sz w:val="20"/>
                <w:szCs w:val="20"/>
              </w:rPr>
            </w:pPr>
            <w:r w:rsidRPr="00126FDA">
              <w:rPr>
                <w:color w:val="auto"/>
                <w:sz w:val="20"/>
                <w:szCs w:val="20"/>
              </w:rPr>
              <w:t>n) medic specialist</w:t>
            </w:r>
            <w:r>
              <w:rPr>
                <w:color w:val="auto"/>
                <w:sz w:val="20"/>
                <w:szCs w:val="20"/>
              </w:rPr>
              <w:t xml:space="preserve"> (2212)</w:t>
            </w:r>
          </w:p>
          <w:p w:rsidR="00E47BB7" w:rsidRPr="00126FDA" w:rsidRDefault="00E47BB7" w:rsidP="00D00B58">
            <w:pPr>
              <w:pStyle w:val="Default"/>
              <w:rPr>
                <w:color w:val="auto"/>
                <w:sz w:val="20"/>
                <w:szCs w:val="20"/>
              </w:rPr>
            </w:pPr>
            <w:r w:rsidRPr="00126FDA">
              <w:rPr>
                <w:color w:val="auto"/>
                <w:sz w:val="20"/>
                <w:szCs w:val="20"/>
              </w:rPr>
              <w:t xml:space="preserve">o) nutriţionist şi dietetician (226503); </w:t>
            </w:r>
          </w:p>
          <w:p w:rsidR="00E47BB7" w:rsidRPr="00126FDA" w:rsidRDefault="00E47BB7" w:rsidP="00D00B58">
            <w:pPr>
              <w:pStyle w:val="Default"/>
              <w:rPr>
                <w:color w:val="auto"/>
                <w:sz w:val="20"/>
                <w:szCs w:val="20"/>
              </w:rPr>
            </w:pPr>
            <w:r w:rsidRPr="00126FDA">
              <w:rPr>
                <w:color w:val="auto"/>
                <w:sz w:val="20"/>
                <w:szCs w:val="20"/>
              </w:rPr>
              <w:t xml:space="preserve">p) pedagog social (341202); </w:t>
            </w:r>
          </w:p>
          <w:p w:rsidR="00E47BB7" w:rsidRPr="00126FDA" w:rsidRDefault="00E47BB7" w:rsidP="00D00B58">
            <w:pPr>
              <w:pStyle w:val="Default"/>
              <w:rPr>
                <w:color w:val="auto"/>
                <w:sz w:val="20"/>
                <w:szCs w:val="20"/>
              </w:rPr>
            </w:pPr>
            <w:r w:rsidRPr="00126FDA">
              <w:rPr>
                <w:color w:val="auto"/>
                <w:sz w:val="20"/>
                <w:szCs w:val="20"/>
              </w:rPr>
              <w:t xml:space="preserve">q) psiholog (263411); </w:t>
            </w:r>
          </w:p>
          <w:p w:rsidR="00E47BB7" w:rsidRPr="00126FDA" w:rsidRDefault="00E47BB7" w:rsidP="00D00B58">
            <w:pPr>
              <w:pStyle w:val="Default"/>
              <w:rPr>
                <w:color w:val="auto"/>
                <w:sz w:val="20"/>
                <w:szCs w:val="20"/>
              </w:rPr>
            </w:pPr>
            <w:r w:rsidRPr="00126FDA">
              <w:rPr>
                <w:color w:val="auto"/>
                <w:sz w:val="20"/>
                <w:szCs w:val="20"/>
              </w:rPr>
              <w:t xml:space="preserve">r) psiholog în specialitatea consiliere psihologică (263402); </w:t>
            </w:r>
          </w:p>
          <w:p w:rsidR="00E47BB7" w:rsidRPr="00126FDA" w:rsidRDefault="00E47BB7" w:rsidP="00D00B58">
            <w:pPr>
              <w:pStyle w:val="Default"/>
              <w:rPr>
                <w:color w:val="auto"/>
                <w:sz w:val="20"/>
                <w:szCs w:val="20"/>
              </w:rPr>
            </w:pPr>
            <w:r w:rsidRPr="00126FDA">
              <w:rPr>
                <w:color w:val="auto"/>
                <w:sz w:val="20"/>
                <w:szCs w:val="20"/>
              </w:rPr>
              <w:t xml:space="preserve">s) psiholog în specialitatea psihologie educaţională, consiliere şcolară şi vocaţională (263407); </w:t>
            </w:r>
          </w:p>
          <w:p w:rsidR="00E47BB7" w:rsidRPr="00126FDA" w:rsidRDefault="00E47BB7" w:rsidP="00D00B58">
            <w:pPr>
              <w:pStyle w:val="Default"/>
              <w:rPr>
                <w:color w:val="auto"/>
                <w:sz w:val="20"/>
                <w:szCs w:val="20"/>
              </w:rPr>
            </w:pPr>
            <w:r>
              <w:rPr>
                <w:color w:val="auto"/>
                <w:sz w:val="20"/>
                <w:szCs w:val="20"/>
              </w:rPr>
              <w:t>ș</w:t>
            </w:r>
            <w:r w:rsidRPr="00126FDA">
              <w:rPr>
                <w:color w:val="auto"/>
                <w:sz w:val="20"/>
                <w:szCs w:val="20"/>
              </w:rPr>
              <w:t xml:space="preserve">) psiholog în specialitatea psihopedagogie specială (263408); </w:t>
            </w:r>
          </w:p>
          <w:p w:rsidR="00E47BB7" w:rsidRPr="00126FDA" w:rsidRDefault="00E47BB7" w:rsidP="00D00B58">
            <w:pPr>
              <w:pStyle w:val="Default"/>
              <w:rPr>
                <w:color w:val="auto"/>
                <w:sz w:val="20"/>
                <w:szCs w:val="20"/>
              </w:rPr>
            </w:pPr>
            <w:r>
              <w:rPr>
                <w:color w:val="auto"/>
                <w:sz w:val="20"/>
                <w:szCs w:val="20"/>
              </w:rPr>
              <w:t>t</w:t>
            </w:r>
            <w:r w:rsidRPr="00126FDA">
              <w:rPr>
                <w:color w:val="auto"/>
                <w:sz w:val="20"/>
                <w:szCs w:val="20"/>
              </w:rPr>
              <w:t xml:space="preserve">) psiholog în specialitatea psihoterapie (263403); </w:t>
            </w:r>
          </w:p>
          <w:p w:rsidR="00E47BB7" w:rsidRPr="00126FDA" w:rsidRDefault="00E47BB7" w:rsidP="00D00B58">
            <w:pPr>
              <w:pStyle w:val="Default"/>
              <w:rPr>
                <w:color w:val="auto"/>
                <w:sz w:val="20"/>
                <w:szCs w:val="20"/>
              </w:rPr>
            </w:pPr>
            <w:r>
              <w:rPr>
                <w:color w:val="auto"/>
                <w:sz w:val="20"/>
                <w:szCs w:val="20"/>
              </w:rPr>
              <w:t>ț</w:t>
            </w:r>
            <w:r w:rsidRPr="00126FDA">
              <w:rPr>
                <w:color w:val="auto"/>
                <w:sz w:val="20"/>
                <w:szCs w:val="20"/>
              </w:rPr>
              <w:t xml:space="preserve">) psihopedagog (263412); </w:t>
            </w:r>
          </w:p>
          <w:p w:rsidR="00E47BB7" w:rsidRPr="00126FDA" w:rsidRDefault="00E47BB7" w:rsidP="00D00B58">
            <w:pPr>
              <w:pStyle w:val="Default"/>
              <w:rPr>
                <w:color w:val="auto"/>
                <w:sz w:val="20"/>
                <w:szCs w:val="20"/>
              </w:rPr>
            </w:pPr>
            <w:r>
              <w:rPr>
                <w:color w:val="auto"/>
                <w:sz w:val="20"/>
                <w:szCs w:val="20"/>
              </w:rPr>
              <w:t>u</w:t>
            </w:r>
            <w:r w:rsidRPr="00126FDA">
              <w:rPr>
                <w:color w:val="auto"/>
                <w:sz w:val="20"/>
                <w:szCs w:val="20"/>
              </w:rPr>
              <w:t xml:space="preserve">) specialist în angajare asistată (263507); </w:t>
            </w:r>
          </w:p>
          <w:p w:rsidR="00E47BB7" w:rsidRPr="00126FDA" w:rsidRDefault="00E47BB7" w:rsidP="00D00B58">
            <w:pPr>
              <w:pStyle w:val="Default"/>
              <w:rPr>
                <w:color w:val="auto"/>
                <w:sz w:val="20"/>
                <w:szCs w:val="20"/>
              </w:rPr>
            </w:pPr>
            <w:r>
              <w:rPr>
                <w:color w:val="auto"/>
                <w:sz w:val="20"/>
                <w:szCs w:val="20"/>
              </w:rPr>
              <w:t>v</w:t>
            </w:r>
            <w:r w:rsidRPr="00126FDA">
              <w:rPr>
                <w:color w:val="auto"/>
                <w:sz w:val="20"/>
                <w:szCs w:val="20"/>
              </w:rPr>
              <w:t xml:space="preserve">) specialist în evaluarea vocaţională a persoanelor cu dizabilităţi (263506); </w:t>
            </w:r>
          </w:p>
          <w:p w:rsidR="00E47BB7" w:rsidRPr="00126FDA" w:rsidRDefault="00E47BB7" w:rsidP="00D00B58">
            <w:pPr>
              <w:pStyle w:val="Default"/>
              <w:rPr>
                <w:color w:val="auto"/>
                <w:sz w:val="20"/>
                <w:szCs w:val="20"/>
              </w:rPr>
            </w:pPr>
            <w:r>
              <w:rPr>
                <w:color w:val="auto"/>
                <w:sz w:val="20"/>
                <w:szCs w:val="20"/>
              </w:rPr>
              <w:t>x</w:t>
            </w:r>
            <w:r w:rsidRPr="00126FDA">
              <w:rPr>
                <w:color w:val="auto"/>
                <w:sz w:val="20"/>
                <w:szCs w:val="20"/>
              </w:rPr>
              <w:t xml:space="preserve">) tehnician asistenţă socială (341201); </w:t>
            </w:r>
          </w:p>
          <w:p w:rsidR="00E47BB7" w:rsidRPr="00126FDA" w:rsidRDefault="00E47BB7" w:rsidP="00D00B58">
            <w:pPr>
              <w:pStyle w:val="Default"/>
              <w:rPr>
                <w:color w:val="auto"/>
                <w:sz w:val="20"/>
                <w:szCs w:val="20"/>
              </w:rPr>
            </w:pPr>
            <w:r>
              <w:rPr>
                <w:color w:val="auto"/>
                <w:sz w:val="20"/>
                <w:szCs w:val="20"/>
              </w:rPr>
              <w:t>y</w:t>
            </w:r>
            <w:r w:rsidRPr="00126FDA">
              <w:rPr>
                <w:color w:val="auto"/>
                <w:sz w:val="20"/>
                <w:szCs w:val="20"/>
              </w:rPr>
              <w:t xml:space="preserve">) terapeut ocupaţional (263419); </w:t>
            </w:r>
          </w:p>
          <w:p w:rsidR="00E47BB7" w:rsidRPr="00C4226C" w:rsidRDefault="00E47BB7" w:rsidP="00D00B58">
            <w:pPr>
              <w:pStyle w:val="Default"/>
              <w:rPr>
                <w:iCs/>
                <w:color w:val="auto"/>
                <w:sz w:val="20"/>
                <w:szCs w:val="20"/>
              </w:rPr>
            </w:pPr>
            <w:r w:rsidRPr="00C4226C">
              <w:rPr>
                <w:iCs/>
                <w:color w:val="auto"/>
                <w:sz w:val="20"/>
                <w:szCs w:val="20"/>
              </w:rPr>
              <w:t>z) fizioterapeut (226402)</w:t>
            </w:r>
          </w:p>
          <w:p w:rsidR="00E47BB7" w:rsidRDefault="00E47BB7" w:rsidP="00D00B58">
            <w:pPr>
              <w:pStyle w:val="Default"/>
              <w:rPr>
                <w:iCs/>
                <w:color w:val="auto"/>
                <w:sz w:val="20"/>
                <w:szCs w:val="20"/>
              </w:rPr>
            </w:pPr>
            <w:r w:rsidRPr="00C4226C">
              <w:rPr>
                <w:iCs/>
                <w:color w:val="auto"/>
                <w:sz w:val="20"/>
                <w:szCs w:val="20"/>
              </w:rPr>
              <w:t>aa) pedagog de recuperare</w:t>
            </w:r>
            <w:r>
              <w:rPr>
                <w:iCs/>
                <w:color w:val="auto"/>
                <w:sz w:val="20"/>
                <w:szCs w:val="20"/>
              </w:rPr>
              <w:t xml:space="preserve"> (</w:t>
            </w:r>
            <w:r w:rsidRPr="00E47BB7">
              <w:rPr>
                <w:iCs/>
                <w:color w:val="auto"/>
                <w:sz w:val="20"/>
                <w:szCs w:val="20"/>
              </w:rPr>
              <w:t>235205</w:t>
            </w:r>
            <w:r>
              <w:rPr>
                <w:iCs/>
                <w:color w:val="auto"/>
                <w:sz w:val="20"/>
                <w:szCs w:val="20"/>
              </w:rPr>
              <w:t>)</w:t>
            </w:r>
          </w:p>
          <w:p w:rsidR="00541D47" w:rsidRPr="00126FDA" w:rsidRDefault="00541D47" w:rsidP="00541D47">
            <w:pPr>
              <w:pStyle w:val="Default"/>
              <w:rPr>
                <w:color w:val="auto"/>
                <w:sz w:val="20"/>
                <w:szCs w:val="20"/>
              </w:rPr>
            </w:pPr>
            <w:r>
              <w:rPr>
                <w:iCs/>
                <w:color w:val="auto"/>
                <w:sz w:val="20"/>
                <w:szCs w:val="20"/>
              </w:rPr>
              <w:t>bb)ingrijitoare la unitati de ocrotire sociala si sanitara (532104)</w:t>
            </w:r>
          </w:p>
          <w:p w:rsidR="00541D47" w:rsidRPr="00C4226C" w:rsidRDefault="00541D47" w:rsidP="00D00B58">
            <w:pPr>
              <w:pStyle w:val="Default"/>
              <w:rPr>
                <w:rFonts w:eastAsia="Times New Roman"/>
                <w:color w:val="auto"/>
                <w:sz w:val="20"/>
                <w:szCs w:val="20"/>
                <w:lang w:eastAsia="ro-RO"/>
              </w:rPr>
            </w:pP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b/>
                <w:sz w:val="20"/>
                <w:szCs w:val="20"/>
              </w:rPr>
              <w:t xml:space="preserve">C)Personalul administrativ </w:t>
            </w:r>
            <w:r w:rsidRPr="00126FDA">
              <w:rPr>
                <w:rFonts w:ascii="Times New Roman" w:eastAsia="Times New Roman" w:hAnsi="Times New Roman" w:cs="Times New Roman"/>
                <w:sz w:val="20"/>
                <w:szCs w:val="20"/>
              </w:rPr>
              <w:t>asigură activităţile auxiliare serviciuluisocial: aprovizionare, mentenanţă, achiziţii etc. şi poate fi:</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b) funcţionar administrativ</w:t>
            </w:r>
            <w:r>
              <w:rPr>
                <w:rFonts w:ascii="Times New Roman" w:eastAsia="Times New Roman" w:hAnsi="Times New Roman" w:cs="Times New Roman"/>
                <w:sz w:val="20"/>
                <w:szCs w:val="20"/>
              </w:rPr>
              <w:t xml:space="preserve">, funcționar economi, </w:t>
            </w:r>
            <w:r w:rsidRPr="00126FDA">
              <w:rPr>
                <w:rFonts w:ascii="Times New Roman" w:eastAsia="Times New Roman" w:hAnsi="Times New Roman" w:cs="Times New Roman"/>
                <w:sz w:val="20"/>
                <w:szCs w:val="20"/>
              </w:rPr>
              <w:t>economist, contabil,inspector resurse umane;</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casier, magaziner;</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d) paznic, p</w:t>
            </w:r>
            <w:r>
              <w:rPr>
                <w:rFonts w:ascii="Times New Roman" w:eastAsia="Times New Roman" w:hAnsi="Times New Roman" w:cs="Times New Roman"/>
                <w:sz w:val="20"/>
                <w:szCs w:val="20"/>
              </w:rPr>
              <w:t>ersonal pentru curăţenie spaţii</w:t>
            </w:r>
            <w:r w:rsidRPr="00126FDA">
              <w:rPr>
                <w:rFonts w:ascii="Times New Roman" w:eastAsia="Times New Roman" w:hAnsi="Times New Roman" w:cs="Times New Roman"/>
                <w:sz w:val="20"/>
                <w:szCs w:val="20"/>
              </w:rPr>
              <w:t>;</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e) şofer;</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f) muncitor calificat;</w:t>
            </w:r>
          </w:p>
          <w:p w:rsidR="00E47BB7" w:rsidRPr="00126FDA" w:rsidRDefault="00E47BB7"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g) muncitor necalificat;</w:t>
            </w:r>
          </w:p>
        </w:tc>
        <w:tc>
          <w:tcPr>
            <w:tcW w:w="3969" w:type="dxa"/>
          </w:tcPr>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E47BB7" w:rsidRPr="00313273" w:rsidRDefault="00E47BB7" w:rsidP="00931CFF">
            <w:pPr>
              <w:spacing w:line="260" w:lineRule="atLeast"/>
              <w:rPr>
                <w:rFonts w:ascii="Times New Roman" w:hAnsi="Times New Roman" w:cs="Times New Roman"/>
                <w:sz w:val="20"/>
                <w:szCs w:val="20"/>
              </w:rPr>
            </w:pPr>
          </w:p>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E47BB7" w:rsidRPr="00313273" w:rsidRDefault="00E47BB7" w:rsidP="00931CFF">
            <w:pPr>
              <w:spacing w:line="260" w:lineRule="atLeast"/>
              <w:rPr>
                <w:rFonts w:ascii="Times New Roman" w:hAnsi="Times New Roman" w:cs="Times New Roman"/>
                <w:sz w:val="20"/>
                <w:szCs w:val="20"/>
              </w:rPr>
            </w:pPr>
          </w:p>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E47BB7" w:rsidRPr="00313273"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p>
        </w:tc>
        <w:tc>
          <w:tcPr>
            <w:tcW w:w="4756" w:type="dxa"/>
          </w:tcPr>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E47BB7" w:rsidRPr="00313273" w:rsidRDefault="00E47BB7" w:rsidP="00931CFF">
            <w:pPr>
              <w:spacing w:line="260" w:lineRule="atLeast"/>
              <w:rPr>
                <w:rFonts w:ascii="Times New Roman" w:hAnsi="Times New Roman" w:cs="Times New Roman"/>
                <w:sz w:val="20"/>
                <w:szCs w:val="20"/>
              </w:rPr>
            </w:pPr>
          </w:p>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E47BB7" w:rsidRPr="00313273" w:rsidRDefault="00E47BB7" w:rsidP="00931CFF">
            <w:pPr>
              <w:spacing w:line="260" w:lineRule="atLeast"/>
              <w:rPr>
                <w:rFonts w:ascii="Times New Roman" w:hAnsi="Times New Roman" w:cs="Times New Roman"/>
                <w:sz w:val="20"/>
                <w:szCs w:val="20"/>
              </w:rPr>
            </w:pPr>
          </w:p>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E47BB7" w:rsidRPr="00313273" w:rsidRDefault="00E47BB7" w:rsidP="00931CFF">
            <w:pPr>
              <w:spacing w:line="260" w:lineRule="atLeast"/>
              <w:rPr>
                <w:rFonts w:ascii="Times New Roman" w:hAnsi="Times New Roman" w:cs="Times New Roman"/>
                <w:sz w:val="20"/>
                <w:szCs w:val="20"/>
              </w:rPr>
            </w:pPr>
          </w:p>
          <w:p w:rsidR="00E47BB7" w:rsidRPr="00313273" w:rsidRDefault="00E47BB7"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E47BB7" w:rsidRPr="00313273" w:rsidRDefault="00E47BB7" w:rsidP="00931CFF">
            <w:pPr>
              <w:spacing w:line="260" w:lineRule="atLeast"/>
              <w:rPr>
                <w:rFonts w:ascii="Times New Roman" w:hAnsi="Times New Roman" w:cs="Times New Roman"/>
                <w:sz w:val="20"/>
                <w:szCs w:val="20"/>
              </w:rPr>
            </w:pPr>
          </w:p>
          <w:p w:rsidR="00E47BB7" w:rsidRPr="00126FDA" w:rsidRDefault="004F459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E47BB7" w:rsidRPr="00126FDA" w:rsidTr="00D00B58">
        <w:tc>
          <w:tcPr>
            <w:tcW w:w="675" w:type="dxa"/>
          </w:tcPr>
          <w:p w:rsidR="00E47BB7" w:rsidRPr="00126FDA" w:rsidRDefault="00E47BB7"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E47BB7" w:rsidRPr="00126FDA"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E47BB7" w:rsidRPr="00126FDA" w:rsidRDefault="00E47BB7" w:rsidP="00931CFF">
            <w:pPr>
              <w:spacing w:line="260" w:lineRule="atLeast"/>
              <w:rPr>
                <w:rFonts w:ascii="Times New Roman" w:hAnsi="Times New Roman" w:cs="Times New Roman"/>
                <w:sz w:val="20"/>
                <w:szCs w:val="20"/>
              </w:rPr>
            </w:pPr>
          </w:p>
        </w:tc>
        <w:tc>
          <w:tcPr>
            <w:tcW w:w="3969" w:type="dxa"/>
          </w:tcPr>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Liste de prezența , facturi,  note  de recepț</w:t>
            </w:r>
            <w:r>
              <w:rPr>
                <w:rFonts w:ascii="Times New Roman" w:hAnsi="Times New Roman" w:cs="Times New Roman"/>
                <w:sz w:val="20"/>
                <w:szCs w:val="20"/>
              </w:rPr>
              <w:t>ie,bonuri de consum, dovada plăț</w:t>
            </w:r>
            <w:r w:rsidRPr="00126FDA">
              <w:rPr>
                <w:rFonts w:ascii="Times New Roman" w:hAnsi="Times New Roman" w:cs="Times New Roman"/>
                <w:sz w:val="20"/>
                <w:szCs w:val="20"/>
              </w:rPr>
              <w:t xml:space="preserve">ii; </w:t>
            </w:r>
          </w:p>
          <w:p w:rsidR="00E47BB7" w:rsidRPr="00126FDA"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Orice alte documente justificative solicitate de </w:t>
            </w:r>
            <w:r w:rsidRPr="00126FDA">
              <w:rPr>
                <w:rFonts w:ascii="Times New Roman" w:hAnsi="Times New Roman" w:cs="Times New Roman"/>
                <w:sz w:val="20"/>
                <w:szCs w:val="20"/>
              </w:rPr>
              <w:lastRenderedPageBreak/>
              <w:t>DAS-TM;</w:t>
            </w: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tc>
        <w:tc>
          <w:tcPr>
            <w:tcW w:w="4756" w:type="dxa"/>
          </w:tcPr>
          <w:p w:rsidR="00E47BB7" w:rsidRPr="006F67F4" w:rsidRDefault="00E47BB7" w:rsidP="00931CFF">
            <w:pPr>
              <w:spacing w:line="260" w:lineRule="atLeast"/>
              <w:rPr>
                <w:rFonts w:ascii="Times New Roman" w:hAnsi="Times New Roman" w:cs="Times New Roman"/>
                <w:sz w:val="20"/>
                <w:szCs w:val="20"/>
              </w:rPr>
            </w:pPr>
            <w:r w:rsidRPr="006F67F4">
              <w:rPr>
                <w:rFonts w:ascii="Times New Roman" w:hAnsi="Times New Roman" w:cs="Times New Roman"/>
                <w:sz w:val="20"/>
                <w:szCs w:val="20"/>
              </w:rPr>
              <w:lastRenderedPageBreak/>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E47BB7" w:rsidRPr="00126FDA" w:rsidRDefault="00E47BB7" w:rsidP="00931CFF">
            <w:pPr>
              <w:spacing w:line="260" w:lineRule="atLeast"/>
              <w:rPr>
                <w:rFonts w:ascii="Times New Roman" w:hAnsi="Times New Roman" w:cs="Times New Roman"/>
                <w:sz w:val="20"/>
                <w:szCs w:val="20"/>
              </w:rPr>
            </w:pPr>
          </w:p>
        </w:tc>
      </w:tr>
      <w:tr w:rsidR="00E47BB7" w:rsidRPr="00126FDA" w:rsidTr="00D00B58">
        <w:tc>
          <w:tcPr>
            <w:tcW w:w="675" w:type="dxa"/>
          </w:tcPr>
          <w:p w:rsidR="00E47BB7" w:rsidRPr="00126FDA" w:rsidRDefault="00E47BB7"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3</w:t>
            </w:r>
          </w:p>
        </w:tc>
        <w:tc>
          <w:tcPr>
            <w:tcW w:w="4820" w:type="dxa"/>
          </w:tcPr>
          <w:p w:rsidR="00E47BB7" w:rsidRPr="00126FDA"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tcPr>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suprafața destinata prestarii serviciului social ;</w:t>
            </w:r>
          </w:p>
          <w:p w:rsidR="00E47BB7" w:rsidRPr="00126FDA"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E47BB7" w:rsidRPr="00126FDA"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 ;</w:t>
            </w:r>
          </w:p>
        </w:tc>
        <w:tc>
          <w:tcPr>
            <w:tcW w:w="4756" w:type="dxa"/>
          </w:tcPr>
          <w:p w:rsidR="00E47BB7" w:rsidRPr="00126FDA" w:rsidRDefault="00E47BB7"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Nu se decontează cheltuielile cu încălzirea aferente spațiilor în care nu se prestează serviciul social;</w:t>
            </w:r>
          </w:p>
        </w:tc>
      </w:tr>
      <w:tr w:rsidR="00E47BB7" w:rsidRPr="00126FDA" w:rsidTr="00D00B58">
        <w:tc>
          <w:tcPr>
            <w:tcW w:w="675" w:type="dxa"/>
          </w:tcPr>
          <w:p w:rsidR="00E47BB7" w:rsidRPr="00126FDA" w:rsidRDefault="00E47BB7" w:rsidP="00D00B58">
            <w:pPr>
              <w:rPr>
                <w:rFonts w:ascii="Times New Roman" w:hAnsi="Times New Roman" w:cs="Times New Roman"/>
                <w:sz w:val="24"/>
                <w:szCs w:val="24"/>
              </w:rPr>
            </w:pPr>
            <w:r w:rsidRPr="00126FDA">
              <w:rPr>
                <w:rFonts w:ascii="Times New Roman" w:hAnsi="Times New Roman" w:cs="Times New Roman"/>
                <w:sz w:val="24"/>
                <w:szCs w:val="24"/>
              </w:rPr>
              <w:t>4</w:t>
            </w:r>
          </w:p>
        </w:tc>
        <w:tc>
          <w:tcPr>
            <w:tcW w:w="4820" w:type="dxa"/>
          </w:tcPr>
          <w:p w:rsidR="00E47BB7" w:rsidRPr="00126FDA" w:rsidRDefault="00E47BB7" w:rsidP="00931CFF">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E47BB7" w:rsidRPr="00126FDA"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E47BB7" w:rsidRPr="00126FDA"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E47BB7" w:rsidRPr="00126FDA"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E47BB7" w:rsidRPr="00126FDA" w:rsidTr="00D00B58">
        <w:tc>
          <w:tcPr>
            <w:tcW w:w="675" w:type="dxa"/>
          </w:tcPr>
          <w:p w:rsidR="00E47BB7" w:rsidRPr="00126FDA" w:rsidRDefault="00E47BB7" w:rsidP="00D00B58">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serviciile medicale  pentru beneficiari recomandate de medic, </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lastRenderedPageBreak/>
              <w:t>servicii de cazare și masă (tabere)</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E47BB7" w:rsidRPr="009B472A" w:rsidRDefault="00E47BB7"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E47BB7" w:rsidRDefault="00E47BB7"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E47BB7" w:rsidRDefault="0058520B"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E47BB7" w:rsidRDefault="00E47BB7" w:rsidP="00E47BB7">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RCA la mașinile proprietatea furnizorului de servicii sociale și care sunt folosite la transportul beneficiarilor</w:t>
            </w:r>
          </w:p>
          <w:p w:rsidR="00E74924" w:rsidRPr="00E74924" w:rsidRDefault="00E74924" w:rsidP="00E74924">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intretinre si reparatii auto pentru autovehiculele proprietate a fundației (nu în comodat) care sunt alocate serviciului sociale </w:t>
            </w:r>
          </w:p>
          <w:p w:rsidR="00E47BB7" w:rsidRPr="009B472A" w:rsidRDefault="00E47BB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E47BB7" w:rsidRDefault="00E47BB7" w:rsidP="00931CFF">
            <w:pPr>
              <w:spacing w:line="260" w:lineRule="atLeast"/>
              <w:rPr>
                <w:rFonts w:ascii="Times New Roman" w:hAnsi="Times New Roman" w:cs="Times New Roman"/>
                <w:sz w:val="20"/>
                <w:szCs w:val="20"/>
              </w:rPr>
            </w:pPr>
            <w:r>
              <w:rPr>
                <w:rFonts w:ascii="Times New Roman" w:hAnsi="Times New Roman" w:cs="Times New Roman"/>
                <w:sz w:val="20"/>
                <w:szCs w:val="20"/>
              </w:rPr>
              <w:lastRenderedPageBreak/>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E47BB7"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E47BB7" w:rsidRPr="00126FDA" w:rsidRDefault="00E47BB7" w:rsidP="00931CFF">
            <w:pPr>
              <w:spacing w:line="260" w:lineRule="atLeast"/>
              <w:rPr>
                <w:rFonts w:ascii="Times New Roman" w:hAnsi="Times New Roman" w:cs="Times New Roman"/>
                <w:sz w:val="20"/>
                <w:szCs w:val="20"/>
              </w:rPr>
            </w:pPr>
          </w:p>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rPr>
                <w:rFonts w:ascii="Times New Roman" w:hAnsi="Times New Roman" w:cs="Times New Roman"/>
                <w:sz w:val="24"/>
                <w:szCs w:val="24"/>
              </w:rPr>
            </w:pPr>
            <w:r w:rsidRPr="00126FDA">
              <w:rPr>
                <w:rFonts w:ascii="Times New Roman" w:hAnsi="Times New Roman" w:cs="Times New Roman"/>
                <w:sz w:val="20"/>
                <w:szCs w:val="20"/>
              </w:rPr>
              <w:lastRenderedPageBreak/>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E47BB7" w:rsidRDefault="00E47BB7"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Nu se decontează cursurile de perfecționare ale angajaților;</w:t>
            </w:r>
          </w:p>
          <w:p w:rsidR="00E47BB7" w:rsidRPr="00126FDA" w:rsidRDefault="00E47BB7" w:rsidP="00931CFF">
            <w:pPr>
              <w:spacing w:line="260" w:lineRule="atLeast"/>
              <w:rPr>
                <w:rFonts w:ascii="Times New Roman" w:hAnsi="Times New Roman" w:cs="Times New Roman"/>
                <w:sz w:val="20"/>
                <w:szCs w:val="20"/>
              </w:rPr>
            </w:pPr>
          </w:p>
          <w:p w:rsidR="00E47BB7" w:rsidRPr="00126FDA" w:rsidRDefault="00E47BB7"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E47BB7" w:rsidRDefault="00E47BB7" w:rsidP="00931CFF">
            <w:pPr>
              <w:spacing w:line="260" w:lineRule="atLeast"/>
              <w:rPr>
                <w:rFonts w:ascii="Times New Roman" w:hAnsi="Times New Roman" w:cs="Times New Roman"/>
                <w:sz w:val="20"/>
                <w:szCs w:val="20"/>
              </w:rPr>
            </w:pPr>
          </w:p>
          <w:p w:rsidR="00E47BB7" w:rsidRPr="00893651" w:rsidRDefault="00E47BB7" w:rsidP="00931CFF">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 xml:space="preserve">i înafara celor </w:t>
            </w:r>
            <w:r>
              <w:rPr>
                <w:rFonts w:ascii="Times New Roman" w:hAnsi="Times New Roman" w:cs="Times New Roman"/>
                <w:sz w:val="20"/>
                <w:szCs w:val="20"/>
              </w:rPr>
              <w:lastRenderedPageBreak/>
              <w:t>enumerate la cheltuieli eligibile.</w:t>
            </w:r>
          </w:p>
        </w:tc>
      </w:tr>
      <w:tr w:rsidR="00714C86" w:rsidRPr="00126FDA" w:rsidTr="00D00B58">
        <w:tc>
          <w:tcPr>
            <w:tcW w:w="675" w:type="dxa"/>
          </w:tcPr>
          <w:p w:rsidR="00714C86" w:rsidRPr="00126FDA" w:rsidRDefault="00714C86"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6</w:t>
            </w:r>
          </w:p>
        </w:tc>
        <w:tc>
          <w:tcPr>
            <w:tcW w:w="4820"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cu materialele didactice pentru persoanele asistate ;</w:t>
            </w:r>
          </w:p>
        </w:tc>
        <w:tc>
          <w:tcPr>
            <w:tcW w:w="3969"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Facturi , nota recepție, bon de consum,dovada platii;</w:t>
            </w:r>
          </w:p>
          <w:p w:rsidR="00714C86" w:rsidRDefault="00714C86" w:rsidP="00931CFF">
            <w:pPr>
              <w:spacing w:line="260" w:lineRule="atLeast"/>
              <w:rPr>
                <w:rFonts w:ascii="Times New Roman" w:hAnsi="Times New Roman" w:cs="Times New Roman"/>
                <w:sz w:val="20"/>
                <w:szCs w:val="20"/>
              </w:rPr>
            </w:pPr>
          </w:p>
          <w:p w:rsidR="00714C86" w:rsidRPr="00126FDA" w:rsidRDefault="00714C8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14C86" w:rsidRDefault="00714C86" w:rsidP="00931CFF">
            <w:pPr>
              <w:spacing w:line="260" w:lineRule="atLeast"/>
              <w:rPr>
                <w:rFonts w:ascii="Times New Roman" w:hAnsi="Times New Roman" w:cs="Times New Roman"/>
                <w:sz w:val="20"/>
                <w:szCs w:val="20"/>
              </w:rPr>
            </w:pPr>
          </w:p>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714C86" w:rsidRPr="006F67F4" w:rsidRDefault="00714C86" w:rsidP="00931CFF">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r>
              <w:rPr>
                <w:rFonts w:ascii="Times New Roman" w:hAnsi="Times New Roman" w:cs="Times New Roman"/>
                <w:sz w:val="20"/>
                <w:szCs w:val="20"/>
              </w:rPr>
              <w:t xml:space="preserve"> social</w:t>
            </w:r>
          </w:p>
        </w:tc>
      </w:tr>
      <w:tr w:rsidR="00714C86" w:rsidRPr="00126FDA" w:rsidTr="00D00B58">
        <w:tc>
          <w:tcPr>
            <w:tcW w:w="675" w:type="dxa"/>
          </w:tcPr>
          <w:p w:rsidR="00714C86" w:rsidRPr="00126FDA" w:rsidRDefault="00714C86" w:rsidP="00D00B58">
            <w:pPr>
              <w:rPr>
                <w:rFonts w:ascii="Times New Roman" w:hAnsi="Times New Roman" w:cs="Times New Roman"/>
                <w:sz w:val="24"/>
                <w:szCs w:val="24"/>
              </w:rPr>
            </w:pPr>
            <w:r w:rsidRPr="00126FDA">
              <w:rPr>
                <w:rFonts w:ascii="Times New Roman" w:hAnsi="Times New Roman" w:cs="Times New Roman"/>
                <w:sz w:val="24"/>
                <w:szCs w:val="24"/>
              </w:rPr>
              <w:t>7</w:t>
            </w:r>
          </w:p>
        </w:tc>
        <w:tc>
          <w:tcPr>
            <w:tcW w:w="4820"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714C86" w:rsidRDefault="00714C86" w:rsidP="00931CFF">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714C86" w:rsidRPr="00126FDA" w:rsidRDefault="00714C86" w:rsidP="00931CFF">
            <w:pPr>
              <w:rPr>
                <w:rFonts w:ascii="Times New Roman" w:hAnsi="Times New Roman" w:cs="Times New Roman"/>
                <w:sz w:val="20"/>
                <w:szCs w:val="20"/>
              </w:rPr>
            </w:pPr>
          </w:p>
          <w:p w:rsidR="00714C86" w:rsidRDefault="00714C86"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3D7D4E">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714C86" w:rsidRPr="00126FDA" w:rsidRDefault="00714C86" w:rsidP="00931CFF">
            <w:pPr>
              <w:rPr>
                <w:rFonts w:ascii="Times New Roman" w:hAnsi="Times New Roman" w:cs="Times New Roman"/>
                <w:sz w:val="20"/>
                <w:szCs w:val="20"/>
              </w:rPr>
            </w:pPr>
          </w:p>
          <w:p w:rsidR="00714C86" w:rsidRPr="00126FDA" w:rsidRDefault="00714C8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14C86" w:rsidRDefault="00714C86" w:rsidP="00931CFF">
            <w:pPr>
              <w:rPr>
                <w:rFonts w:ascii="Times New Roman" w:hAnsi="Times New Roman" w:cs="Times New Roman"/>
                <w:sz w:val="20"/>
                <w:szCs w:val="20"/>
              </w:rPr>
            </w:pPr>
          </w:p>
          <w:p w:rsidR="00714C86" w:rsidRPr="00126FDA" w:rsidRDefault="00714C86"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714C86" w:rsidRPr="006F67F4" w:rsidRDefault="00714C86" w:rsidP="00931CFF">
            <w:pPr>
              <w:spacing w:line="260" w:lineRule="atLeast"/>
              <w:rPr>
                <w:rFonts w:ascii="Times New Roman" w:hAnsi="Times New Roman" w:cs="Times New Roman"/>
                <w:sz w:val="24"/>
                <w:szCs w:val="24"/>
              </w:rPr>
            </w:pPr>
            <w:r w:rsidRPr="006F67F4">
              <w:rPr>
                <w:rFonts w:ascii="Times New Roman" w:hAnsi="Times New Roman" w:cs="Times New Roman"/>
                <w:sz w:val="20"/>
                <w:szCs w:val="20"/>
              </w:rPr>
              <w:lastRenderedPageBreak/>
              <w:t>Nu se decontează cheltuielile care nu au legătură directă cu acordarea  serviciului</w:t>
            </w:r>
          </w:p>
        </w:tc>
      </w:tr>
      <w:tr w:rsidR="00D00B58" w:rsidRPr="00126FDA" w:rsidTr="00D00B58">
        <w:tc>
          <w:tcPr>
            <w:tcW w:w="675" w:type="dxa"/>
          </w:tcPr>
          <w:p w:rsidR="00D00B58" w:rsidRPr="00126FDA" w:rsidRDefault="00D00B58"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8</w:t>
            </w:r>
          </w:p>
        </w:tc>
        <w:tc>
          <w:tcPr>
            <w:tcW w:w="4820" w:type="dxa"/>
          </w:tcPr>
          <w:p w:rsidR="00D00B58" w:rsidRPr="00126FDA" w:rsidRDefault="00D00B58" w:rsidP="00D00B58">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de transport  intern pentru persoanele asistate şi însoţitori</w:t>
            </w:r>
            <w:r w:rsidR="00714C86">
              <w:rPr>
                <w:rFonts w:ascii="Times New Roman" w:hAnsi="Times New Roman" w:cs="Times New Roman"/>
                <w:sz w:val="20"/>
                <w:szCs w:val="20"/>
              </w:rPr>
              <w:t xml:space="preserve"> (</w:t>
            </w:r>
            <w:r w:rsidRPr="00126FDA">
              <w:rPr>
                <w:rFonts w:ascii="Times New Roman" w:hAnsi="Times New Roman" w:cs="Times New Roman"/>
                <w:sz w:val="20"/>
                <w:szCs w:val="20"/>
              </w:rPr>
              <w:t xml:space="preserve">excursii, tabere, evenimente) care au </w:t>
            </w:r>
            <w:r w:rsidR="00714C86" w:rsidRPr="00126FDA">
              <w:rPr>
                <w:rFonts w:ascii="Times New Roman" w:hAnsi="Times New Roman" w:cs="Times New Roman"/>
                <w:sz w:val="20"/>
                <w:szCs w:val="20"/>
              </w:rPr>
              <w:t>legătura</w:t>
            </w:r>
            <w:r w:rsidRPr="00126FDA">
              <w:rPr>
                <w:rFonts w:ascii="Times New Roman" w:hAnsi="Times New Roman" w:cs="Times New Roman"/>
                <w:sz w:val="20"/>
                <w:szCs w:val="20"/>
              </w:rPr>
              <w:t xml:space="preserve">  cu </w:t>
            </w:r>
            <w:r w:rsidR="00004CC6">
              <w:rPr>
                <w:rFonts w:ascii="Times New Roman" w:hAnsi="Times New Roman" w:cs="Times New Roman"/>
                <w:sz w:val="20"/>
                <w:szCs w:val="20"/>
              </w:rPr>
              <w:t>furnizarea serviciului social</w:t>
            </w:r>
            <w:r w:rsidRPr="00126FDA">
              <w:rPr>
                <w:rFonts w:ascii="Times New Roman" w:hAnsi="Times New Roman" w:cs="Times New Roman"/>
                <w:sz w:val="20"/>
                <w:szCs w:val="20"/>
              </w:rPr>
              <w:t xml:space="preserve">; </w:t>
            </w:r>
            <w:r w:rsidRPr="00126FDA">
              <w:rPr>
                <w:rFonts w:ascii="Times New Roman" w:hAnsi="Times New Roman" w:cs="Times New Roman"/>
                <w:sz w:val="20"/>
                <w:szCs w:val="20"/>
              </w:rPr>
              <w:br/>
            </w:r>
          </w:p>
        </w:tc>
        <w:tc>
          <w:tcPr>
            <w:tcW w:w="3969" w:type="dxa"/>
          </w:tcPr>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w:t>
            </w:r>
            <w:r w:rsidR="005E0B1B" w:rsidRPr="00714C86">
              <w:rPr>
                <w:rFonts w:ascii="Times New Roman" w:hAnsi="Times New Roman" w:cs="Times New Roman"/>
                <w:sz w:val="20"/>
                <w:szCs w:val="20"/>
              </w:rPr>
              <w:t>lista de prezenta cupersoanele transportate</w:t>
            </w:r>
            <w:r w:rsidR="005E0B1B" w:rsidRPr="00126FDA">
              <w:rPr>
                <w:rFonts w:ascii="Times New Roman" w:hAnsi="Times New Roman" w:cs="Times New Roman"/>
                <w:sz w:val="20"/>
                <w:szCs w:val="20"/>
              </w:rPr>
              <w:t xml:space="preserve">, </w:t>
            </w:r>
            <w:r w:rsidRPr="00126FDA">
              <w:rPr>
                <w:rFonts w:ascii="Times New Roman" w:hAnsi="Times New Roman" w:cs="Times New Roman"/>
                <w:sz w:val="20"/>
                <w:szCs w:val="20"/>
              </w:rPr>
              <w:t>dovada plății;</w:t>
            </w:r>
          </w:p>
          <w:p w:rsidR="00714C86" w:rsidRPr="00126FDA" w:rsidRDefault="00714C86" w:rsidP="00D00B58">
            <w:pPr>
              <w:spacing w:line="260" w:lineRule="atLeast"/>
              <w:rPr>
                <w:rFonts w:ascii="Times New Roman" w:hAnsi="Times New Roman" w:cs="Times New Roman"/>
                <w:sz w:val="20"/>
                <w:szCs w:val="20"/>
              </w:rPr>
            </w:pPr>
          </w:p>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14C86" w:rsidRPr="00126FDA" w:rsidRDefault="00714C86" w:rsidP="00D00B58">
            <w:pPr>
              <w:spacing w:line="260" w:lineRule="atLeast"/>
              <w:rPr>
                <w:rFonts w:ascii="Times New Roman" w:hAnsi="Times New Roman" w:cs="Times New Roman"/>
                <w:sz w:val="20"/>
                <w:szCs w:val="20"/>
              </w:rPr>
            </w:pPr>
          </w:p>
          <w:p w:rsidR="00D00B58" w:rsidRPr="00126FDA" w:rsidRDefault="00D00B58" w:rsidP="00D00B58">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Toate documentele vor fi certificate cu ștampila </w:t>
            </w:r>
            <w:r w:rsidR="00071E79" w:rsidRPr="00126FDA">
              <w:rPr>
                <w:rFonts w:ascii="Times New Roman" w:hAnsi="Times New Roman" w:cs="Times New Roman"/>
                <w:sz w:val="20"/>
                <w:szCs w:val="20"/>
              </w:rPr>
              <w:t>conform</w:t>
            </w:r>
            <w:r w:rsidRPr="00126FDA">
              <w:rPr>
                <w:rFonts w:ascii="Times New Roman" w:hAnsi="Times New Roman" w:cs="Times New Roman"/>
                <w:sz w:val="20"/>
                <w:szCs w:val="20"/>
              </w:rPr>
              <w:t xml:space="preserve"> cu originalul, ștampila unitatii si asumate prin semnatura</w:t>
            </w:r>
          </w:p>
        </w:tc>
        <w:tc>
          <w:tcPr>
            <w:tcW w:w="4756" w:type="dxa"/>
          </w:tcPr>
          <w:p w:rsidR="00D00B58" w:rsidRPr="00126FDA" w:rsidRDefault="005E0B1B" w:rsidP="00D00B58">
            <w:pPr>
              <w:spacing w:line="260" w:lineRule="atLeast"/>
              <w:rPr>
                <w:rFonts w:ascii="Times New Roman" w:hAnsi="Times New Roman" w:cs="Times New Roman"/>
                <w:sz w:val="24"/>
                <w:szCs w:val="24"/>
              </w:rPr>
            </w:pPr>
            <w:r w:rsidRPr="00DE2BCB">
              <w:rPr>
                <w:rFonts w:ascii="Times New Roman" w:hAnsi="Times New Roman" w:cs="Times New Roman"/>
                <w:sz w:val="20"/>
                <w:szCs w:val="20"/>
              </w:rPr>
              <w:t>Nu se decontează cheltuielile care nu au legătură directă cu acordarea  serviciului</w:t>
            </w:r>
          </w:p>
        </w:tc>
      </w:tr>
      <w:tr w:rsidR="00714C86" w:rsidRPr="00126FDA" w:rsidTr="00D00B58">
        <w:tc>
          <w:tcPr>
            <w:tcW w:w="675" w:type="dxa"/>
          </w:tcPr>
          <w:p w:rsidR="00714C86" w:rsidRPr="00126FDA" w:rsidRDefault="00714C86" w:rsidP="00D00B58">
            <w:pPr>
              <w:rPr>
                <w:rFonts w:ascii="Times New Roman" w:hAnsi="Times New Roman" w:cs="Times New Roman"/>
                <w:sz w:val="24"/>
                <w:szCs w:val="24"/>
              </w:rPr>
            </w:pPr>
            <w:r w:rsidRPr="00126FDA">
              <w:rPr>
                <w:rFonts w:ascii="Times New Roman" w:hAnsi="Times New Roman" w:cs="Times New Roman"/>
                <w:sz w:val="24"/>
                <w:szCs w:val="24"/>
              </w:rPr>
              <w:t>9</w:t>
            </w:r>
          </w:p>
        </w:tc>
        <w:tc>
          <w:tcPr>
            <w:tcW w:w="4820"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714C86" w:rsidRDefault="00714C86" w:rsidP="00931CFF">
            <w:pPr>
              <w:spacing w:line="260" w:lineRule="atLeast"/>
              <w:rPr>
                <w:rFonts w:ascii="Times New Roman" w:hAnsi="Times New Roman" w:cs="Times New Roman"/>
                <w:sz w:val="20"/>
                <w:szCs w:val="20"/>
              </w:rPr>
            </w:pPr>
          </w:p>
          <w:p w:rsidR="00714C86" w:rsidRPr="00126FDA" w:rsidRDefault="00714C8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14C86" w:rsidRDefault="00714C86" w:rsidP="00931CFF">
            <w:pPr>
              <w:spacing w:line="260" w:lineRule="atLeast"/>
              <w:rPr>
                <w:rFonts w:ascii="Times New Roman" w:hAnsi="Times New Roman" w:cs="Times New Roman"/>
                <w:sz w:val="20"/>
                <w:szCs w:val="20"/>
              </w:rPr>
            </w:pPr>
          </w:p>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714C86" w:rsidRPr="00126FDA" w:rsidTr="00D00B58">
        <w:tc>
          <w:tcPr>
            <w:tcW w:w="675" w:type="dxa"/>
          </w:tcPr>
          <w:p w:rsidR="00714C86" w:rsidRPr="00126FDA" w:rsidRDefault="00714C86" w:rsidP="00D00B58">
            <w:pPr>
              <w:rPr>
                <w:rFonts w:ascii="Times New Roman" w:hAnsi="Times New Roman" w:cs="Times New Roman"/>
                <w:sz w:val="24"/>
                <w:szCs w:val="24"/>
              </w:rPr>
            </w:pPr>
            <w:r w:rsidRPr="00126FDA">
              <w:rPr>
                <w:rFonts w:ascii="Times New Roman" w:hAnsi="Times New Roman" w:cs="Times New Roman"/>
                <w:sz w:val="24"/>
                <w:szCs w:val="24"/>
              </w:rPr>
              <w:t>10</w:t>
            </w:r>
          </w:p>
        </w:tc>
        <w:tc>
          <w:tcPr>
            <w:tcW w:w="4820"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714C86" w:rsidRPr="00126FDA" w:rsidRDefault="00714C8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714C86" w:rsidRDefault="00714C86" w:rsidP="00931CFF">
            <w:pPr>
              <w:spacing w:line="260" w:lineRule="atLeast"/>
              <w:rPr>
                <w:rFonts w:ascii="Times New Roman" w:hAnsi="Times New Roman" w:cs="Times New Roman"/>
                <w:sz w:val="20"/>
                <w:szCs w:val="20"/>
              </w:rPr>
            </w:pPr>
          </w:p>
          <w:p w:rsidR="00714C86" w:rsidRPr="00126FDA" w:rsidRDefault="00714C8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714C86" w:rsidRDefault="00714C86" w:rsidP="00931CFF">
            <w:pPr>
              <w:rPr>
                <w:rFonts w:ascii="Times New Roman" w:hAnsi="Times New Roman" w:cs="Times New Roman"/>
                <w:sz w:val="20"/>
                <w:szCs w:val="20"/>
              </w:rPr>
            </w:pPr>
          </w:p>
          <w:p w:rsidR="00714C86" w:rsidRPr="00126FDA" w:rsidRDefault="00714C86"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714C86" w:rsidRPr="00126FDA" w:rsidRDefault="00714C8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D00B58" w:rsidRPr="00126FDA" w:rsidTr="00D00B58">
        <w:tc>
          <w:tcPr>
            <w:tcW w:w="675" w:type="dxa"/>
          </w:tcPr>
          <w:p w:rsidR="00D00B58" w:rsidRPr="00126FDA" w:rsidRDefault="00D00B58" w:rsidP="00D00B58">
            <w:pPr>
              <w:rPr>
                <w:rFonts w:ascii="Times New Roman" w:hAnsi="Times New Roman" w:cs="Times New Roman"/>
                <w:sz w:val="24"/>
                <w:szCs w:val="24"/>
              </w:rPr>
            </w:pPr>
            <w:r w:rsidRPr="00126FDA">
              <w:rPr>
                <w:rFonts w:ascii="Times New Roman" w:hAnsi="Times New Roman" w:cs="Times New Roman"/>
                <w:sz w:val="24"/>
                <w:szCs w:val="24"/>
              </w:rPr>
              <w:t>11</w:t>
            </w:r>
          </w:p>
        </w:tc>
        <w:tc>
          <w:tcPr>
            <w:tcW w:w="4820" w:type="dxa"/>
          </w:tcPr>
          <w:p w:rsidR="001D61AC" w:rsidRDefault="001D61AC" w:rsidP="001D61AC">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 tehnica a autovehiculelor</w:t>
            </w:r>
          </w:p>
          <w:p w:rsidR="00CF163B" w:rsidRDefault="00CF163B" w:rsidP="001D61AC">
            <w:pPr>
              <w:spacing w:line="260" w:lineRule="atLeast"/>
              <w:rPr>
                <w:rFonts w:ascii="Times New Roman" w:hAnsi="Times New Roman" w:cs="Times New Roman"/>
                <w:sz w:val="20"/>
                <w:szCs w:val="20"/>
              </w:rPr>
            </w:pPr>
          </w:p>
          <w:p w:rsidR="00D00B58" w:rsidRPr="00CF163B" w:rsidRDefault="00CF163B" w:rsidP="00CF163B">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*Numai pentru mașinile proprietatea furnizorului de </w:t>
            </w:r>
            <w:r>
              <w:rPr>
                <w:rFonts w:ascii="Times New Roman" w:hAnsi="Times New Roman" w:cs="Times New Roman"/>
                <w:sz w:val="20"/>
                <w:szCs w:val="20"/>
              </w:rPr>
              <w:lastRenderedPageBreak/>
              <w:t>servicii sociale și care sunt folosite pentru transportul beneficiarilor.</w:t>
            </w:r>
          </w:p>
        </w:tc>
        <w:tc>
          <w:tcPr>
            <w:tcW w:w="3969" w:type="dxa"/>
          </w:tcPr>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Factură, bon fiscal cu CIF ;FAZ</w:t>
            </w:r>
          </w:p>
          <w:p w:rsidR="00CF163B" w:rsidRPr="00126FDA" w:rsidRDefault="00CF163B" w:rsidP="00D00B58">
            <w:pPr>
              <w:spacing w:line="260" w:lineRule="atLeast"/>
              <w:rPr>
                <w:rFonts w:ascii="Times New Roman" w:hAnsi="Times New Roman" w:cs="Times New Roman"/>
                <w:sz w:val="20"/>
                <w:szCs w:val="20"/>
              </w:rPr>
            </w:pPr>
          </w:p>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CF163B" w:rsidRPr="00126FDA" w:rsidRDefault="00CF163B" w:rsidP="00D00B58">
            <w:pPr>
              <w:spacing w:line="260" w:lineRule="atLeast"/>
              <w:rPr>
                <w:rFonts w:ascii="Times New Roman" w:hAnsi="Times New Roman" w:cs="Times New Roman"/>
                <w:sz w:val="20"/>
                <w:szCs w:val="20"/>
              </w:rPr>
            </w:pPr>
          </w:p>
          <w:p w:rsidR="00D00B58" w:rsidRPr="00126FDA" w:rsidRDefault="00D00B58" w:rsidP="00D00B58">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Toate documentele vor fi certificate cu </w:t>
            </w:r>
            <w:r w:rsidRPr="00126FDA">
              <w:rPr>
                <w:rFonts w:ascii="Times New Roman" w:hAnsi="Times New Roman" w:cs="Times New Roman"/>
                <w:sz w:val="20"/>
                <w:szCs w:val="20"/>
              </w:rPr>
              <w:lastRenderedPageBreak/>
              <w:t xml:space="preserve">ștampila </w:t>
            </w:r>
            <w:r w:rsidR="00071E79" w:rsidRPr="00126FDA">
              <w:rPr>
                <w:rFonts w:ascii="Times New Roman" w:hAnsi="Times New Roman" w:cs="Times New Roman"/>
                <w:sz w:val="20"/>
                <w:szCs w:val="20"/>
              </w:rPr>
              <w:t>conform</w:t>
            </w:r>
            <w:r w:rsidRPr="00126FDA">
              <w:rPr>
                <w:rFonts w:ascii="Times New Roman" w:hAnsi="Times New Roman" w:cs="Times New Roman"/>
                <w:sz w:val="20"/>
                <w:szCs w:val="20"/>
              </w:rPr>
              <w:t xml:space="preserve"> cu originalul, ștampila unitatii si asumate prin semnatura</w:t>
            </w:r>
          </w:p>
        </w:tc>
        <w:tc>
          <w:tcPr>
            <w:tcW w:w="4756" w:type="dxa"/>
          </w:tcPr>
          <w:p w:rsidR="008A4C2D" w:rsidRPr="00126FDA" w:rsidRDefault="008A4C2D" w:rsidP="008A4C2D">
            <w:pPr>
              <w:spacing w:line="260" w:lineRule="atLeast"/>
              <w:rPr>
                <w:rFonts w:ascii="Times New Roman" w:hAnsi="Times New Roman" w:cs="Times New Roman"/>
                <w:sz w:val="20"/>
                <w:szCs w:val="20"/>
              </w:rPr>
            </w:pPr>
            <w:r w:rsidRPr="00040D8A">
              <w:rPr>
                <w:rFonts w:ascii="Times New Roman" w:hAnsi="Times New Roman" w:cs="Times New Roman"/>
                <w:sz w:val="20"/>
                <w:szCs w:val="20"/>
              </w:rPr>
              <w:lastRenderedPageBreak/>
              <w:t>Nu se decontează chel</w:t>
            </w:r>
            <w:r w:rsidR="00004CC6">
              <w:rPr>
                <w:rFonts w:ascii="Times New Roman" w:hAnsi="Times New Roman" w:cs="Times New Roman"/>
                <w:sz w:val="20"/>
                <w:szCs w:val="20"/>
              </w:rPr>
              <w:t>tuielile cu carburanții și lubri</w:t>
            </w:r>
            <w:r w:rsidRPr="00040D8A">
              <w:rPr>
                <w:rFonts w:ascii="Times New Roman" w:hAnsi="Times New Roman" w:cs="Times New Roman"/>
                <w:sz w:val="20"/>
                <w:szCs w:val="20"/>
              </w:rPr>
              <w:t xml:space="preserve">fianții pentru autovehiculele care nu sunt în proprietatea asociației/fundației, precum și </w:t>
            </w:r>
            <w:r w:rsidR="00004CC6" w:rsidRPr="00040D8A">
              <w:rPr>
                <w:rFonts w:ascii="Times New Roman" w:hAnsi="Times New Roman" w:cs="Times New Roman"/>
                <w:sz w:val="20"/>
                <w:szCs w:val="20"/>
              </w:rPr>
              <w:t>cheltuielile</w:t>
            </w:r>
            <w:r w:rsidRPr="00040D8A">
              <w:rPr>
                <w:rFonts w:ascii="Times New Roman" w:hAnsi="Times New Roman" w:cs="Times New Roman"/>
                <w:sz w:val="20"/>
                <w:szCs w:val="20"/>
              </w:rPr>
              <w:t xml:space="preserve"> care depășesc consumul normat prevăzut de cartea tehnică a autovehiculului</w:t>
            </w:r>
            <w:r w:rsidRPr="00126FDA">
              <w:rPr>
                <w:rFonts w:ascii="Times New Roman" w:hAnsi="Times New Roman" w:cs="Times New Roman"/>
                <w:sz w:val="20"/>
                <w:szCs w:val="20"/>
              </w:rPr>
              <w:t>.</w:t>
            </w:r>
          </w:p>
          <w:p w:rsidR="00D00B58" w:rsidRPr="00126FDA" w:rsidRDefault="00D00B58" w:rsidP="00D00B58">
            <w:pPr>
              <w:spacing w:line="260" w:lineRule="atLeast"/>
              <w:rPr>
                <w:rFonts w:ascii="Times New Roman" w:hAnsi="Times New Roman" w:cs="Times New Roman"/>
                <w:sz w:val="24"/>
                <w:szCs w:val="24"/>
              </w:rPr>
            </w:pPr>
          </w:p>
        </w:tc>
      </w:tr>
      <w:tr w:rsidR="00004CC6" w:rsidRPr="00126FDA" w:rsidTr="00D00B58">
        <w:tc>
          <w:tcPr>
            <w:tcW w:w="675" w:type="dxa"/>
          </w:tcPr>
          <w:p w:rsidR="00004CC6" w:rsidRPr="00126FDA" w:rsidRDefault="00004CC6"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12</w:t>
            </w:r>
          </w:p>
        </w:tc>
        <w:tc>
          <w:tcPr>
            <w:tcW w:w="4820" w:type="dxa"/>
          </w:tcPr>
          <w:p w:rsidR="00004CC6" w:rsidRPr="00126FDA" w:rsidRDefault="00004CC6" w:rsidP="00931CFF">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004CC6" w:rsidRPr="00126FDA" w:rsidRDefault="00004CC6" w:rsidP="00931CFF">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004CC6" w:rsidRDefault="00004CC6" w:rsidP="00931CFF">
            <w:pPr>
              <w:rPr>
                <w:rFonts w:ascii="Times New Roman" w:hAnsi="Times New Roman" w:cs="Times New Roman"/>
                <w:sz w:val="20"/>
                <w:szCs w:val="20"/>
              </w:rPr>
            </w:pPr>
          </w:p>
          <w:p w:rsidR="00004CC6" w:rsidRPr="00126FDA" w:rsidRDefault="00004CC6"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004CC6" w:rsidRDefault="00004CC6" w:rsidP="00931CFF">
            <w:pPr>
              <w:spacing w:line="260" w:lineRule="atLeast"/>
              <w:rPr>
                <w:rFonts w:ascii="Times New Roman" w:hAnsi="Times New Roman" w:cs="Times New Roman"/>
                <w:sz w:val="20"/>
                <w:szCs w:val="20"/>
              </w:rPr>
            </w:pPr>
          </w:p>
          <w:p w:rsidR="00004CC6" w:rsidRPr="00126FDA" w:rsidRDefault="00004CC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4CC6" w:rsidRDefault="00004CC6" w:rsidP="00931CFF">
            <w:pPr>
              <w:rPr>
                <w:rFonts w:ascii="Times New Roman" w:hAnsi="Times New Roman" w:cs="Times New Roman"/>
                <w:sz w:val="20"/>
                <w:szCs w:val="20"/>
              </w:rPr>
            </w:pPr>
          </w:p>
          <w:p w:rsidR="00004CC6" w:rsidRPr="00126FDA" w:rsidRDefault="00004CC6"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04CC6" w:rsidRPr="006F67F4" w:rsidRDefault="00004CC6" w:rsidP="00931CFF">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D00B58" w:rsidRPr="00126FDA" w:rsidRDefault="00D00B58" w:rsidP="00D00B58">
      <w:pPr>
        <w:pStyle w:val="ListParagraph"/>
        <w:spacing w:after="0" w:afterAutospacing="0" w:line="260" w:lineRule="atLeast"/>
        <w:rPr>
          <w:rFonts w:ascii="Times New Roman" w:hAnsi="Times New Roman" w:cs="Times New Roman"/>
          <w:b/>
          <w:u w:val="single"/>
        </w:rPr>
      </w:pPr>
    </w:p>
    <w:p w:rsidR="00734901" w:rsidRDefault="00734901" w:rsidP="00DE2BCB">
      <w:pPr>
        <w:spacing w:after="0" w:line="260" w:lineRule="atLeast"/>
        <w:ind w:left="360"/>
        <w:rPr>
          <w:rFonts w:ascii="Times New Roman" w:hAnsi="Times New Roman" w:cs="Times New Roman"/>
          <w:b/>
          <w:sz w:val="20"/>
          <w:szCs w:val="20"/>
          <w:u w:val="single"/>
        </w:rPr>
      </w:pPr>
      <w:r w:rsidRPr="00FD36FE">
        <w:rPr>
          <w:rFonts w:ascii="Times New Roman" w:hAnsi="Times New Roman" w:cs="Times New Roman"/>
          <w:b/>
          <w:sz w:val="20"/>
          <w:szCs w:val="20"/>
          <w:u w:val="single"/>
        </w:rPr>
        <w:t>Precizări :</w:t>
      </w:r>
    </w:p>
    <w:p w:rsidR="00D00B58" w:rsidRPr="00491B4B" w:rsidRDefault="00D00B58" w:rsidP="00491B4B">
      <w:pPr>
        <w:pStyle w:val="ListParagraph"/>
        <w:numPr>
          <w:ilvl w:val="0"/>
          <w:numId w:val="15"/>
        </w:numPr>
        <w:spacing w:after="0" w:line="260" w:lineRule="atLeast"/>
        <w:rPr>
          <w:rFonts w:ascii="Times New Roman" w:hAnsi="Times New Roman" w:cs="Times New Roman"/>
          <w:sz w:val="20"/>
          <w:szCs w:val="20"/>
        </w:rPr>
      </w:pPr>
      <w:r w:rsidRPr="00491B4B">
        <w:rPr>
          <w:rFonts w:ascii="Times New Roman" w:hAnsi="Times New Roman" w:cs="Times New Roman"/>
          <w:sz w:val="20"/>
          <w:szCs w:val="20"/>
        </w:rPr>
        <w:t xml:space="preserve">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w:t>
      </w:r>
      <w:r w:rsidRPr="002D66A7">
        <w:rPr>
          <w:rFonts w:ascii="Times New Roman" w:hAnsi="Times New Roman" w:cs="Times New Roman"/>
          <w:sz w:val="20"/>
          <w:szCs w:val="20"/>
        </w:rPr>
        <w:t xml:space="preserve">o contribuție </w:t>
      </w:r>
      <w:r w:rsidR="002D66A7" w:rsidRPr="002D66A7">
        <w:rPr>
          <w:rFonts w:ascii="Times New Roman" w:hAnsi="Times New Roman" w:cs="Times New Roman"/>
          <w:sz w:val="20"/>
          <w:szCs w:val="20"/>
        </w:rPr>
        <w:t xml:space="preserve">de </w:t>
      </w:r>
      <w:r w:rsidR="002D66A7" w:rsidRPr="002D66A7">
        <w:rPr>
          <w:rFonts w:ascii="Times New Roman" w:hAnsi="Times New Roman"/>
          <w:sz w:val="20"/>
          <w:szCs w:val="20"/>
        </w:rPr>
        <w:t>minim 5% în bani și minim 5 %</w:t>
      </w:r>
      <w:r w:rsidR="00263999">
        <w:rPr>
          <w:rFonts w:ascii="Times New Roman" w:hAnsi="Times New Roman"/>
          <w:sz w:val="20"/>
          <w:szCs w:val="20"/>
        </w:rPr>
        <w:t>.</w:t>
      </w:r>
      <w:r w:rsidRPr="002D66A7">
        <w:rPr>
          <w:rFonts w:ascii="Times New Roman" w:hAnsi="Times New Roman" w:cs="Times New Roman"/>
          <w:sz w:val="20"/>
          <w:szCs w:val="20"/>
        </w:rPr>
        <w:t>Contribuția furnizorului va fi evidențiată distinct pe documen</w:t>
      </w:r>
      <w:r w:rsidRPr="00491B4B">
        <w:rPr>
          <w:rFonts w:ascii="Times New Roman" w:hAnsi="Times New Roman" w:cs="Times New Roman"/>
          <w:sz w:val="20"/>
          <w:szCs w:val="20"/>
        </w:rPr>
        <w:t>tația depusă pentru a obține subvenția (Anexa B la Cererea de solicitare a subvenției).</w:t>
      </w:r>
    </w:p>
    <w:p w:rsidR="00D00B58" w:rsidRPr="00491B4B" w:rsidRDefault="00D00B58" w:rsidP="00491B4B">
      <w:pPr>
        <w:pStyle w:val="ListParagraph"/>
        <w:numPr>
          <w:ilvl w:val="0"/>
          <w:numId w:val="15"/>
        </w:numPr>
        <w:spacing w:after="0" w:line="260" w:lineRule="atLeast"/>
        <w:rPr>
          <w:rFonts w:ascii="Times New Roman" w:hAnsi="Times New Roman" w:cs="Times New Roman"/>
          <w:sz w:val="20"/>
          <w:szCs w:val="20"/>
        </w:rPr>
      </w:pPr>
      <w:r w:rsidRPr="00491B4B">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D00B58" w:rsidRPr="00491B4B" w:rsidRDefault="00D00B58" w:rsidP="00491B4B">
      <w:pPr>
        <w:pStyle w:val="ListParagraph"/>
        <w:numPr>
          <w:ilvl w:val="0"/>
          <w:numId w:val="15"/>
        </w:numPr>
        <w:spacing w:after="0" w:line="260" w:lineRule="atLeast"/>
        <w:rPr>
          <w:rFonts w:ascii="Times New Roman" w:hAnsi="Times New Roman" w:cs="Times New Roman"/>
          <w:sz w:val="20"/>
          <w:szCs w:val="20"/>
        </w:rPr>
      </w:pPr>
      <w:r w:rsidRPr="00491B4B">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D00B58" w:rsidRPr="00491B4B" w:rsidRDefault="00DE2BCB" w:rsidP="00491B4B">
      <w:pPr>
        <w:pStyle w:val="ListParagraph"/>
        <w:numPr>
          <w:ilvl w:val="0"/>
          <w:numId w:val="15"/>
        </w:numPr>
        <w:spacing w:after="0" w:line="260" w:lineRule="atLeast"/>
        <w:rPr>
          <w:rFonts w:ascii="Times New Roman" w:hAnsi="Times New Roman" w:cs="Times New Roman"/>
        </w:rPr>
      </w:pPr>
      <w:r w:rsidRPr="00491B4B">
        <w:rPr>
          <w:rFonts w:ascii="Times New Roman" w:hAnsi="Times New Roman" w:cs="Times New Roman"/>
          <w:sz w:val="20"/>
          <w:szCs w:val="20"/>
        </w:rPr>
        <w:t>D</w:t>
      </w:r>
      <w:r w:rsidR="00D00B58" w:rsidRPr="00491B4B">
        <w:rPr>
          <w:rFonts w:ascii="Times New Roman" w:hAnsi="Times New Roman" w:cs="Times New Roman"/>
          <w:sz w:val="20"/>
          <w:szCs w:val="20"/>
        </w:rPr>
        <w:t>in subvenția acordată nu se vor acoperi cheltuieli de o singură natură</w:t>
      </w:r>
      <w:r w:rsidR="00D00B58" w:rsidRPr="00491B4B">
        <w:rPr>
          <w:rFonts w:ascii="Times New Roman" w:hAnsi="Times New Roman" w:cs="Times New Roman"/>
        </w:rPr>
        <w:t>.</w:t>
      </w:r>
    </w:p>
    <w:p w:rsidR="00491B4B" w:rsidRDefault="00491B4B" w:rsidP="00491B4B">
      <w:pPr>
        <w:pStyle w:val="ListParagraph"/>
        <w:numPr>
          <w:ilvl w:val="0"/>
          <w:numId w:val="15"/>
        </w:numPr>
        <w:spacing w:after="0" w:line="260" w:lineRule="atLeast"/>
        <w:rPr>
          <w:rFonts w:ascii="Times New Roman" w:hAnsi="Times New Roman" w:cs="Times New Roman"/>
          <w:sz w:val="20"/>
          <w:szCs w:val="20"/>
        </w:rPr>
      </w:pPr>
      <w:r>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491B4B" w:rsidRDefault="009037B9" w:rsidP="00491B4B">
      <w:pPr>
        <w:pStyle w:val="ListParagraph"/>
        <w:numPr>
          <w:ilvl w:val="0"/>
          <w:numId w:val="15"/>
        </w:numPr>
        <w:spacing w:after="0" w:line="260" w:lineRule="atLeast"/>
        <w:rPr>
          <w:rFonts w:ascii="Times New Roman" w:hAnsi="Times New Roman" w:cs="Times New Roman"/>
          <w:sz w:val="20"/>
          <w:szCs w:val="20"/>
        </w:rPr>
      </w:pPr>
      <w:r>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931CFF" w:rsidRDefault="00931CFF" w:rsidP="00931CFF">
      <w:pPr>
        <w:pStyle w:val="ListParagraph"/>
        <w:numPr>
          <w:ilvl w:val="0"/>
          <w:numId w:val="15"/>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931CFF" w:rsidRPr="00F65413" w:rsidRDefault="00931CFF" w:rsidP="00931CFF">
      <w:pPr>
        <w:pStyle w:val="ListParagraph"/>
        <w:numPr>
          <w:ilvl w:val="0"/>
          <w:numId w:val="1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931CFF" w:rsidRDefault="00931CFF" w:rsidP="00931CFF">
      <w:pPr>
        <w:pStyle w:val="ListParagraph"/>
        <w:spacing w:after="0" w:line="260" w:lineRule="atLeast"/>
        <w:rPr>
          <w:rFonts w:ascii="Times New Roman" w:hAnsi="Times New Roman" w:cs="Times New Roman"/>
          <w:sz w:val="20"/>
          <w:szCs w:val="20"/>
        </w:rPr>
      </w:pPr>
    </w:p>
    <w:p w:rsidR="00491B4B" w:rsidRPr="00DE2BCB" w:rsidRDefault="00491B4B" w:rsidP="00DE2BCB">
      <w:pPr>
        <w:spacing w:after="0" w:line="260" w:lineRule="atLeast"/>
        <w:ind w:left="360"/>
        <w:rPr>
          <w:rFonts w:ascii="Times New Roman" w:hAnsi="Times New Roman" w:cs="Times New Roman"/>
        </w:rPr>
      </w:pPr>
    </w:p>
    <w:p w:rsidR="00D00B58" w:rsidRDefault="00D00B58" w:rsidP="00D00B58">
      <w:pPr>
        <w:rPr>
          <w:rFonts w:ascii="Times New Roman" w:hAnsi="Times New Roman" w:cs="Times New Roman"/>
          <w:sz w:val="32"/>
          <w:szCs w:val="32"/>
        </w:rPr>
      </w:pPr>
    </w:p>
    <w:p w:rsidR="00931CFF" w:rsidRPr="00A85693" w:rsidRDefault="00931CFF" w:rsidP="00D00B58">
      <w:pPr>
        <w:rPr>
          <w:rFonts w:ascii="Times New Roman" w:hAnsi="Times New Roman" w:cs="Times New Roman"/>
          <w:sz w:val="32"/>
          <w:szCs w:val="32"/>
        </w:rPr>
      </w:pPr>
    </w:p>
    <w:p w:rsidR="00D00B58" w:rsidRPr="00126FDA" w:rsidRDefault="005A4066" w:rsidP="00D00B58">
      <w:pPr>
        <w:pStyle w:val="NoSpacing"/>
        <w:jc w:val="center"/>
        <w:rPr>
          <w:rFonts w:ascii="Times New Roman" w:hAnsi="Times New Roman" w:cs="Times New Roman"/>
          <w:b/>
          <w:sz w:val="24"/>
          <w:szCs w:val="24"/>
        </w:rPr>
      </w:pPr>
      <w:r>
        <w:rPr>
          <w:rFonts w:ascii="Times New Roman" w:hAnsi="Times New Roman" w:cs="Times New Roman"/>
          <w:b/>
          <w:sz w:val="24"/>
          <w:szCs w:val="24"/>
        </w:rPr>
        <w:t>8.</w:t>
      </w:r>
      <w:r w:rsidR="00D00B58" w:rsidRPr="00126FDA">
        <w:rPr>
          <w:rFonts w:ascii="Times New Roman" w:hAnsi="Times New Roman" w:cs="Times New Roman"/>
          <w:b/>
          <w:sz w:val="24"/>
          <w:szCs w:val="24"/>
        </w:rPr>
        <w:t>Lista cheltuielilor aferente serviciului social :</w:t>
      </w:r>
    </w:p>
    <w:p w:rsidR="00D00B58" w:rsidRPr="00126FDA" w:rsidRDefault="00D00B58" w:rsidP="00D00B58">
      <w:pPr>
        <w:pStyle w:val="NoSpacing"/>
        <w:jc w:val="center"/>
        <w:rPr>
          <w:rFonts w:ascii="Times New Roman" w:hAnsi="Times New Roman" w:cs="Times New Roman"/>
          <w:b/>
          <w:sz w:val="24"/>
          <w:szCs w:val="24"/>
        </w:rPr>
      </w:pPr>
      <w:r w:rsidRPr="00126FDA">
        <w:rPr>
          <w:rFonts w:ascii="Times New Roman" w:hAnsi="Times New Roman" w:cs="Times New Roman"/>
          <w:sz w:val="24"/>
          <w:szCs w:val="24"/>
        </w:rPr>
        <w:t xml:space="preserve">       Centre de zi pentru copii in familie, copii separati sau in risc de separare de parinti</w:t>
      </w:r>
    </w:p>
    <w:p w:rsidR="00D00B58" w:rsidRPr="00126FDA" w:rsidRDefault="00D00B58" w:rsidP="00D00B58">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Centre de zi pentru copii aflati in situatie de risc de separare de parinti - 8891 CZ - C – II</w:t>
      </w:r>
    </w:p>
    <w:p w:rsidR="00D00B58" w:rsidRPr="00126FDA" w:rsidRDefault="00D00B58" w:rsidP="00D00B58">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D00B58" w:rsidRPr="00126FDA" w:rsidTr="00D00B58">
        <w:trPr>
          <w:tblHeader/>
        </w:trPr>
        <w:tc>
          <w:tcPr>
            <w:tcW w:w="675" w:type="dxa"/>
          </w:tcPr>
          <w:p w:rsidR="00D00B58" w:rsidRPr="00126FDA" w:rsidRDefault="00D00B58" w:rsidP="00D00B58">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A85693" w:rsidRPr="00126FDA" w:rsidTr="00D00B58">
        <w:trPr>
          <w:trHeight w:val="1985"/>
        </w:trPr>
        <w:tc>
          <w:tcPr>
            <w:tcW w:w="675" w:type="dxa"/>
          </w:tcPr>
          <w:p w:rsidR="00A85693" w:rsidRPr="00126FDA" w:rsidRDefault="00A85693" w:rsidP="00D00B58">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A85693" w:rsidRDefault="00A85693" w:rsidP="00A85693">
            <w:pPr>
              <w:spacing w:line="260" w:lineRule="atLeast"/>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Cheltuieli de personal  </w:t>
            </w:r>
            <w:r w:rsidRPr="00A26C9C">
              <w:rPr>
                <w:rFonts w:ascii="Times New Roman" w:hAnsi="Times New Roman" w:cs="Times New Roman"/>
                <w:sz w:val="20"/>
                <w:szCs w:val="20"/>
              </w:rPr>
              <w:t xml:space="preserve">si contribuțiile sociale ale angajatorului aferente acestora </w:t>
            </w:r>
            <w:r w:rsidRPr="00126FDA">
              <w:rPr>
                <w:rFonts w:ascii="Times New Roman" w:eastAsia="Times New Roman" w:hAnsi="Times New Roman" w:cs="Times New Roman"/>
                <w:sz w:val="20"/>
                <w:szCs w:val="20"/>
              </w:rPr>
              <w:t>pentru</w:t>
            </w:r>
            <w:r>
              <w:rPr>
                <w:rFonts w:ascii="Times New Roman" w:eastAsia="Times New Roman" w:hAnsi="Times New Roman" w:cs="Times New Roman"/>
                <w:sz w:val="20"/>
                <w:szCs w:val="20"/>
              </w:rPr>
              <w:t xml:space="preserve">: </w:t>
            </w:r>
          </w:p>
          <w:p w:rsidR="00A85693" w:rsidRPr="00A26C9C" w:rsidRDefault="00A85693" w:rsidP="00A85693">
            <w:pPr>
              <w:pStyle w:val="ListParagraph"/>
              <w:numPr>
                <w:ilvl w:val="0"/>
                <w:numId w:val="4"/>
              </w:numPr>
              <w:spacing w:after="0" w:line="260" w:lineRule="atLeast"/>
              <w:rPr>
                <w:rFonts w:ascii="Times New Roman" w:hAnsi="Times New Roman" w:cs="Times New Roman"/>
                <w:sz w:val="20"/>
                <w:szCs w:val="20"/>
              </w:rPr>
            </w:pPr>
            <w:r w:rsidRPr="00A26C9C">
              <w:rPr>
                <w:rFonts w:ascii="Times New Roman" w:eastAsia="Times New Roman" w:hAnsi="Times New Roman" w:cs="Times New Roman"/>
                <w:sz w:val="20"/>
                <w:szCs w:val="20"/>
              </w:rPr>
              <w:t xml:space="preserve">personalul de conducere, </w:t>
            </w:r>
          </w:p>
          <w:p w:rsidR="00A85693" w:rsidRPr="00A26C9C" w:rsidRDefault="00A85693" w:rsidP="00A85693">
            <w:pPr>
              <w:pStyle w:val="ListParagraph"/>
              <w:numPr>
                <w:ilvl w:val="0"/>
                <w:numId w:val="4"/>
              </w:numPr>
              <w:spacing w:after="0" w:line="260" w:lineRule="atLeast"/>
              <w:rPr>
                <w:rFonts w:ascii="Times New Roman" w:hAnsi="Times New Roman" w:cs="Times New Roman"/>
                <w:sz w:val="20"/>
                <w:szCs w:val="20"/>
              </w:rPr>
            </w:pPr>
            <w:r w:rsidRPr="00A26C9C">
              <w:rPr>
                <w:rFonts w:ascii="Times New Roman" w:eastAsia="Times New Roman" w:hAnsi="Times New Roman" w:cs="Times New Roman"/>
                <w:sz w:val="20"/>
                <w:szCs w:val="20"/>
              </w:rPr>
              <w:t xml:space="preserve">personalul de </w:t>
            </w:r>
            <w:r>
              <w:rPr>
                <w:rFonts w:ascii="Times New Roman" w:eastAsia="Times New Roman" w:hAnsi="Times New Roman" w:cs="Times New Roman"/>
                <w:sz w:val="20"/>
                <w:szCs w:val="20"/>
              </w:rPr>
              <w:t>specialitate de î</w:t>
            </w:r>
            <w:r w:rsidRPr="00A26C9C">
              <w:rPr>
                <w:rFonts w:ascii="Times New Roman" w:eastAsia="Times New Roman" w:hAnsi="Times New Roman" w:cs="Times New Roman"/>
                <w:sz w:val="20"/>
                <w:szCs w:val="20"/>
              </w:rPr>
              <w:t>ngrijire si asistenta</w:t>
            </w:r>
            <w:r>
              <w:rPr>
                <w:rFonts w:ascii="Times New Roman" w:eastAsia="Times New Roman" w:hAnsi="Times New Roman" w:cs="Times New Roman"/>
                <w:sz w:val="20"/>
                <w:szCs w:val="20"/>
              </w:rPr>
              <w:t>. P</w:t>
            </w:r>
            <w:r w:rsidRPr="00A26C9C">
              <w:rPr>
                <w:rFonts w:ascii="Times New Roman" w:eastAsia="Times New Roman" w:hAnsi="Times New Roman" w:cs="Times New Roman"/>
                <w:sz w:val="20"/>
                <w:szCs w:val="20"/>
              </w:rPr>
              <w:t>ersonalul de specialitate și auxiliar</w:t>
            </w:r>
            <w:r>
              <w:rPr>
                <w:rFonts w:ascii="Times New Roman" w:eastAsia="Times New Roman" w:hAnsi="Times New Roman" w:cs="Times New Roman"/>
                <w:sz w:val="20"/>
                <w:szCs w:val="20"/>
              </w:rPr>
              <w:t>,</w:t>
            </w:r>
          </w:p>
          <w:p w:rsidR="00A85693" w:rsidRPr="00A26C9C" w:rsidRDefault="00A85693" w:rsidP="00A85693">
            <w:pPr>
              <w:pStyle w:val="ListParagraph"/>
              <w:numPr>
                <w:ilvl w:val="0"/>
                <w:numId w:val="4"/>
              </w:numPr>
              <w:spacing w:after="0"/>
              <w:rPr>
                <w:rFonts w:ascii="Times New Roman" w:hAnsi="Times New Roman" w:cs="Times New Roman"/>
                <w:sz w:val="20"/>
                <w:szCs w:val="20"/>
              </w:rPr>
            </w:pPr>
            <w:r w:rsidRPr="00A26C9C">
              <w:rPr>
                <w:rFonts w:ascii="Times New Roman" w:eastAsia="Times New Roman" w:hAnsi="Times New Roman" w:cs="Times New Roman"/>
                <w:sz w:val="20"/>
                <w:szCs w:val="20"/>
              </w:rPr>
              <w:t>personalul administrativ, gospodărie, întreținere-reparații, deservire,</w:t>
            </w:r>
          </w:p>
          <w:p w:rsidR="00A85693" w:rsidRDefault="00A85693" w:rsidP="00A85693">
            <w:pPr>
              <w:pStyle w:val="NoSpacing"/>
              <w:rPr>
                <w:rFonts w:ascii="Times New Roman" w:hAnsi="Times New Roman" w:cs="Times New Roman"/>
                <w:sz w:val="20"/>
                <w:szCs w:val="20"/>
              </w:rPr>
            </w:pPr>
            <w:r w:rsidRPr="00FD701C">
              <w:rPr>
                <w:rFonts w:ascii="Times New Roman" w:hAnsi="Times New Roman" w:cs="Times New Roman"/>
                <w:sz w:val="20"/>
                <w:szCs w:val="20"/>
              </w:rPr>
              <w:t xml:space="preserve">*se decontează doar dacă ponderea personalului de specialitate este de minim </w:t>
            </w:r>
            <w:r>
              <w:rPr>
                <w:rFonts w:ascii="Times New Roman" w:hAnsi="Times New Roman" w:cs="Times New Roman"/>
                <w:sz w:val="20"/>
                <w:szCs w:val="20"/>
              </w:rPr>
              <w:t>8</w:t>
            </w:r>
            <w:r w:rsidRPr="00FD701C">
              <w:rPr>
                <w:rFonts w:ascii="Times New Roman" w:hAnsi="Times New Roman" w:cs="Times New Roman"/>
                <w:sz w:val="20"/>
                <w:szCs w:val="20"/>
              </w:rPr>
              <w:t xml:space="preserve">0% din totalul cheltuielilor de  personal pentru care se solicită subvenția,  </w:t>
            </w:r>
          </w:p>
          <w:p w:rsidR="00A85693" w:rsidRPr="00FD701C" w:rsidRDefault="00A85693" w:rsidP="00A85693">
            <w:pPr>
              <w:pStyle w:val="NoSpacing"/>
              <w:rPr>
                <w:rFonts w:ascii="Times New Roman" w:hAnsi="Times New Roman" w:cs="Times New Roman"/>
                <w:sz w:val="20"/>
                <w:szCs w:val="20"/>
              </w:rPr>
            </w:pP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0C5C61" w:rsidRDefault="000C5C61" w:rsidP="00A85693">
            <w:pPr>
              <w:pStyle w:val="NoSpacing"/>
              <w:rPr>
                <w:rFonts w:ascii="Times New Roman" w:hAnsi="Times New Roman" w:cs="Times New Roman"/>
                <w:sz w:val="20"/>
                <w:szCs w:val="20"/>
              </w:rPr>
            </w:pPr>
          </w:p>
          <w:p w:rsidR="00A85693" w:rsidRPr="00A26C9C" w:rsidRDefault="00A85693" w:rsidP="00A85693">
            <w:pPr>
              <w:pStyle w:val="NoSpacing"/>
              <w:rPr>
                <w:rFonts w:ascii="Times New Roman" w:hAnsi="Times New Roman" w:cs="Times New Roman"/>
                <w:sz w:val="20"/>
                <w:szCs w:val="20"/>
              </w:rPr>
            </w:pPr>
            <w:r>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A85693" w:rsidRPr="0022010F" w:rsidRDefault="00A85693" w:rsidP="00A85693">
            <w:pPr>
              <w:spacing w:line="260" w:lineRule="atLeast"/>
              <w:rPr>
                <w:rFonts w:ascii="Times New Roman" w:hAnsi="Times New Roman" w:cs="Times New Roman"/>
                <w:b/>
                <w:sz w:val="20"/>
                <w:szCs w:val="20"/>
              </w:rPr>
            </w:pPr>
            <w:r w:rsidRPr="0022010F">
              <w:rPr>
                <w:rFonts w:ascii="Times New Roman" w:hAnsi="Times New Roman" w:cs="Times New Roman"/>
                <w:b/>
                <w:sz w:val="20"/>
                <w:szCs w:val="20"/>
              </w:rPr>
              <w:t>A) Personal de conducere ;</w:t>
            </w:r>
          </w:p>
          <w:p w:rsidR="00A85693" w:rsidRPr="0022010F" w:rsidRDefault="00A85693" w:rsidP="00A85693">
            <w:pPr>
              <w:spacing w:line="260" w:lineRule="atLeast"/>
              <w:rPr>
                <w:rFonts w:ascii="Times New Roman" w:hAnsi="Times New Roman" w:cs="Times New Roman"/>
                <w:sz w:val="20"/>
                <w:szCs w:val="20"/>
              </w:rPr>
            </w:pPr>
            <w:r w:rsidRPr="0022010F">
              <w:rPr>
                <w:rFonts w:ascii="Times New Roman" w:hAnsi="Times New Roman" w:cs="Times New Roman"/>
                <w:sz w:val="20"/>
                <w:szCs w:val="20"/>
              </w:rPr>
              <w:t xml:space="preserve"> Șef centru/ Coordonator personal de specialitate</w:t>
            </w:r>
          </w:p>
          <w:p w:rsidR="00A85693" w:rsidRPr="00126FDA" w:rsidRDefault="00A85693" w:rsidP="00A85693">
            <w:pPr>
              <w:rPr>
                <w:rFonts w:ascii="Times New Roman" w:eastAsia="Times New Roman" w:hAnsi="Times New Roman" w:cs="Times New Roman"/>
                <w:b/>
                <w:sz w:val="20"/>
                <w:szCs w:val="20"/>
              </w:rPr>
            </w:pPr>
            <w:r w:rsidRPr="0022010F">
              <w:rPr>
                <w:rFonts w:ascii="Times New Roman" w:eastAsia="Times New Roman" w:hAnsi="Times New Roman" w:cs="Times New Roman"/>
                <w:b/>
                <w:sz w:val="20"/>
                <w:szCs w:val="20"/>
              </w:rPr>
              <w:t xml:space="preserve">B) Personalul de specialitate </w:t>
            </w:r>
            <w:r w:rsidRPr="0022010F">
              <w:rPr>
                <w:rFonts w:ascii="Times New Roman" w:eastAsia="Times New Roman" w:hAnsi="Times New Roman" w:cs="Times New Roman"/>
                <w:sz w:val="20"/>
                <w:szCs w:val="20"/>
              </w:rPr>
              <w:t>poate fi</w:t>
            </w:r>
            <w:r w:rsidRPr="0022010F">
              <w:rPr>
                <w:rFonts w:ascii="Times New Roman" w:eastAsia="Times New Roman" w:hAnsi="Times New Roman" w:cs="Times New Roman"/>
                <w:b/>
                <w:sz w:val="20"/>
                <w:szCs w:val="20"/>
              </w:rPr>
              <w:t>:</w:t>
            </w:r>
          </w:p>
          <w:p w:rsidR="00A85693" w:rsidRPr="00126FDA" w:rsidRDefault="00A85693" w:rsidP="00D00B58">
            <w:pPr>
              <w:pStyle w:val="Default"/>
              <w:rPr>
                <w:color w:val="auto"/>
                <w:sz w:val="20"/>
                <w:szCs w:val="20"/>
              </w:rPr>
            </w:pPr>
            <w:r w:rsidRPr="00126FDA">
              <w:rPr>
                <w:color w:val="auto"/>
                <w:sz w:val="20"/>
                <w:szCs w:val="20"/>
              </w:rPr>
              <w:t xml:space="preserve">a) art-terapeut (263504); </w:t>
            </w:r>
          </w:p>
          <w:p w:rsidR="00A85693" w:rsidRPr="00126FDA" w:rsidRDefault="00A85693" w:rsidP="00D00B58">
            <w:pPr>
              <w:pStyle w:val="Default"/>
              <w:rPr>
                <w:color w:val="auto"/>
                <w:sz w:val="20"/>
                <w:szCs w:val="20"/>
              </w:rPr>
            </w:pPr>
            <w:r w:rsidRPr="00126FDA">
              <w:rPr>
                <w:color w:val="auto"/>
                <w:sz w:val="20"/>
                <w:szCs w:val="20"/>
              </w:rPr>
              <w:t xml:space="preserve">b) asistent social (263501); </w:t>
            </w:r>
          </w:p>
          <w:p w:rsidR="00A85693" w:rsidRPr="00126FDA" w:rsidRDefault="00A85693" w:rsidP="00D00B58">
            <w:pPr>
              <w:pStyle w:val="Default"/>
              <w:rPr>
                <w:color w:val="auto"/>
                <w:sz w:val="20"/>
                <w:szCs w:val="20"/>
              </w:rPr>
            </w:pPr>
            <w:r w:rsidRPr="00126FDA">
              <w:rPr>
                <w:color w:val="auto"/>
                <w:sz w:val="20"/>
                <w:szCs w:val="20"/>
              </w:rPr>
              <w:t xml:space="preserve">c) educator-puericultor (234203); </w:t>
            </w:r>
          </w:p>
          <w:p w:rsidR="00A85693" w:rsidRPr="00126FDA" w:rsidRDefault="00A85693" w:rsidP="00D00B58">
            <w:pPr>
              <w:pStyle w:val="Default"/>
              <w:rPr>
                <w:color w:val="auto"/>
                <w:sz w:val="20"/>
                <w:szCs w:val="20"/>
              </w:rPr>
            </w:pPr>
            <w:r w:rsidRPr="00126FDA">
              <w:rPr>
                <w:color w:val="auto"/>
                <w:sz w:val="20"/>
                <w:szCs w:val="20"/>
              </w:rPr>
              <w:t xml:space="preserve">d) instructor-educator pentru activităţi de resocializare (263508); </w:t>
            </w:r>
          </w:p>
          <w:p w:rsidR="00A85693" w:rsidRPr="0083257D" w:rsidRDefault="00A85693" w:rsidP="00D00B58">
            <w:pPr>
              <w:pStyle w:val="Default"/>
              <w:rPr>
                <w:color w:val="auto"/>
                <w:sz w:val="20"/>
                <w:szCs w:val="20"/>
              </w:rPr>
            </w:pPr>
            <w:r w:rsidRPr="0083257D">
              <w:rPr>
                <w:iCs/>
                <w:color w:val="auto"/>
                <w:sz w:val="20"/>
                <w:szCs w:val="20"/>
              </w:rPr>
              <w:t xml:space="preserve">e) lucrător în limbaj mimico-gestual (516913); </w:t>
            </w:r>
          </w:p>
          <w:p w:rsidR="00A85693" w:rsidRPr="00126FDA" w:rsidRDefault="00A85693" w:rsidP="00D00B58">
            <w:pPr>
              <w:pStyle w:val="Default"/>
              <w:rPr>
                <w:color w:val="auto"/>
                <w:sz w:val="20"/>
                <w:szCs w:val="20"/>
              </w:rPr>
            </w:pPr>
            <w:r w:rsidRPr="00126FDA">
              <w:rPr>
                <w:color w:val="auto"/>
                <w:sz w:val="20"/>
                <w:szCs w:val="20"/>
              </w:rPr>
              <w:t xml:space="preserve">f) interpret în limbaj mimico-gestual (235202);  </w:t>
            </w:r>
          </w:p>
          <w:p w:rsidR="00A85693" w:rsidRPr="00126FDA" w:rsidRDefault="00A85693" w:rsidP="00D00B58">
            <w:pPr>
              <w:pStyle w:val="Default"/>
              <w:rPr>
                <w:color w:val="auto"/>
                <w:sz w:val="20"/>
                <w:szCs w:val="20"/>
              </w:rPr>
            </w:pPr>
            <w:r w:rsidRPr="00126FDA">
              <w:rPr>
                <w:color w:val="auto"/>
                <w:sz w:val="20"/>
                <w:szCs w:val="20"/>
              </w:rPr>
              <w:t xml:space="preserve">g) pedagog social (341202); </w:t>
            </w:r>
          </w:p>
          <w:p w:rsidR="00A85693" w:rsidRPr="00126FDA" w:rsidRDefault="00A85693" w:rsidP="00D00B58">
            <w:pPr>
              <w:pStyle w:val="Default"/>
              <w:rPr>
                <w:color w:val="auto"/>
                <w:sz w:val="20"/>
                <w:szCs w:val="20"/>
              </w:rPr>
            </w:pPr>
            <w:r w:rsidRPr="00126FDA">
              <w:rPr>
                <w:color w:val="auto"/>
                <w:sz w:val="20"/>
                <w:szCs w:val="20"/>
              </w:rPr>
              <w:t xml:space="preserve">h) psiholog (263411); </w:t>
            </w:r>
          </w:p>
          <w:p w:rsidR="00A85693" w:rsidRPr="00126FDA" w:rsidRDefault="00A85693" w:rsidP="00D00B58">
            <w:pPr>
              <w:pStyle w:val="Default"/>
              <w:rPr>
                <w:color w:val="auto"/>
                <w:sz w:val="20"/>
                <w:szCs w:val="20"/>
              </w:rPr>
            </w:pPr>
            <w:r w:rsidRPr="00126FDA">
              <w:rPr>
                <w:color w:val="auto"/>
                <w:sz w:val="20"/>
                <w:szCs w:val="20"/>
              </w:rPr>
              <w:lastRenderedPageBreak/>
              <w:t xml:space="preserve">i) psiholog în specialitatea consiliere psihologică (263402); </w:t>
            </w:r>
          </w:p>
          <w:p w:rsidR="00A85693" w:rsidRPr="00126FDA" w:rsidRDefault="00A85693" w:rsidP="00D00B58">
            <w:pPr>
              <w:pStyle w:val="Default"/>
              <w:rPr>
                <w:color w:val="auto"/>
                <w:sz w:val="20"/>
                <w:szCs w:val="20"/>
              </w:rPr>
            </w:pPr>
            <w:r w:rsidRPr="00126FDA">
              <w:rPr>
                <w:color w:val="auto"/>
                <w:sz w:val="20"/>
                <w:szCs w:val="20"/>
              </w:rPr>
              <w:t xml:space="preserve">j) psiholog în specialitatea psihologie educaţională, consiliere şcolară şi vocaţională (263407); </w:t>
            </w:r>
          </w:p>
          <w:p w:rsidR="00A85693" w:rsidRPr="00126FDA" w:rsidRDefault="00A85693" w:rsidP="00D00B58">
            <w:pPr>
              <w:pStyle w:val="Default"/>
              <w:rPr>
                <w:color w:val="auto"/>
                <w:sz w:val="20"/>
                <w:szCs w:val="20"/>
              </w:rPr>
            </w:pPr>
            <w:r w:rsidRPr="00126FDA">
              <w:rPr>
                <w:color w:val="auto"/>
                <w:sz w:val="20"/>
                <w:szCs w:val="20"/>
              </w:rPr>
              <w:t xml:space="preserve">k) psiholog în specialitatea psihopedagogie specială (263408); </w:t>
            </w:r>
          </w:p>
          <w:p w:rsidR="00A85693" w:rsidRPr="00126FDA" w:rsidRDefault="00A85693" w:rsidP="00D00B58">
            <w:pPr>
              <w:pStyle w:val="Default"/>
              <w:rPr>
                <w:color w:val="auto"/>
                <w:sz w:val="20"/>
                <w:szCs w:val="20"/>
              </w:rPr>
            </w:pPr>
            <w:r w:rsidRPr="00126FDA">
              <w:rPr>
                <w:color w:val="auto"/>
                <w:sz w:val="20"/>
                <w:szCs w:val="20"/>
              </w:rPr>
              <w:t xml:space="preserve">l) psiholog în specialitatea psihoterapie (263403); </w:t>
            </w:r>
          </w:p>
          <w:p w:rsidR="00A85693" w:rsidRPr="00126FDA" w:rsidRDefault="00A85693" w:rsidP="00D00B58">
            <w:pPr>
              <w:pStyle w:val="Default"/>
              <w:rPr>
                <w:color w:val="auto"/>
                <w:sz w:val="20"/>
                <w:szCs w:val="20"/>
              </w:rPr>
            </w:pPr>
            <w:r w:rsidRPr="00126FDA">
              <w:rPr>
                <w:color w:val="auto"/>
                <w:sz w:val="20"/>
                <w:szCs w:val="20"/>
              </w:rPr>
              <w:t xml:space="preserve">m) psihopedagog (263412); </w:t>
            </w:r>
          </w:p>
          <w:p w:rsidR="00A85693" w:rsidRPr="00126FDA" w:rsidRDefault="00A85693" w:rsidP="00D00B58">
            <w:pPr>
              <w:pStyle w:val="Default"/>
              <w:rPr>
                <w:color w:val="auto"/>
                <w:sz w:val="20"/>
                <w:szCs w:val="20"/>
              </w:rPr>
            </w:pPr>
            <w:r w:rsidRPr="00126FDA">
              <w:rPr>
                <w:color w:val="auto"/>
                <w:sz w:val="20"/>
                <w:szCs w:val="20"/>
              </w:rPr>
              <w:t xml:space="preserve">n) tehnician asistenţă socială (341201); </w:t>
            </w:r>
          </w:p>
          <w:p w:rsidR="00A85693" w:rsidRPr="00126FDA" w:rsidRDefault="00A85693" w:rsidP="00D00B58">
            <w:pPr>
              <w:pStyle w:val="Default"/>
              <w:rPr>
                <w:rFonts w:eastAsia="Times New Roman"/>
                <w:color w:val="auto"/>
                <w:sz w:val="20"/>
                <w:szCs w:val="20"/>
                <w:lang w:eastAsia="ro-RO"/>
              </w:rPr>
            </w:pP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b/>
                <w:sz w:val="20"/>
                <w:szCs w:val="20"/>
              </w:rPr>
              <w:t xml:space="preserve">C)Personalul administrativ </w:t>
            </w:r>
            <w:r w:rsidRPr="00126FDA">
              <w:rPr>
                <w:rFonts w:ascii="Times New Roman" w:eastAsia="Times New Roman" w:hAnsi="Times New Roman" w:cs="Times New Roman"/>
                <w:sz w:val="20"/>
                <w:szCs w:val="20"/>
              </w:rPr>
              <w:t>asigură activităţile auxiliare serviciuluisocial: aprovizionare, mentenanţă, achiziţii etc. şi poate fi:</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b) funcţionar administrativ, </w:t>
            </w:r>
            <w:r w:rsidR="00983695" w:rsidRPr="00126FDA">
              <w:rPr>
                <w:rFonts w:ascii="Times New Roman" w:eastAsia="Times New Roman" w:hAnsi="Times New Roman" w:cs="Times New Roman"/>
                <w:sz w:val="20"/>
                <w:szCs w:val="20"/>
              </w:rPr>
              <w:t>funcționar</w:t>
            </w:r>
            <w:r w:rsidRPr="00126FDA">
              <w:rPr>
                <w:rFonts w:ascii="Times New Roman" w:eastAsia="Times New Roman" w:hAnsi="Times New Roman" w:cs="Times New Roman"/>
                <w:sz w:val="20"/>
                <w:szCs w:val="20"/>
              </w:rPr>
              <w:t xml:space="preserve"> economic</w:t>
            </w:r>
            <w:r w:rsidR="00983695">
              <w:rPr>
                <w:rFonts w:ascii="Times New Roman" w:eastAsia="Times New Roman" w:hAnsi="Times New Roman" w:cs="Times New Roman"/>
                <w:sz w:val="20"/>
                <w:szCs w:val="20"/>
              </w:rPr>
              <w:t>,</w:t>
            </w:r>
            <w:r w:rsidRPr="00126FDA">
              <w:rPr>
                <w:rFonts w:ascii="Times New Roman" w:eastAsia="Times New Roman" w:hAnsi="Times New Roman" w:cs="Times New Roman"/>
                <w:sz w:val="20"/>
                <w:szCs w:val="20"/>
              </w:rPr>
              <w:t xml:space="preserve"> economist, contabil,inspector resurse umane;</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casier, magaziner;</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d) paznic, personal pentru curăţenie spaţii;</w:t>
            </w:r>
          </w:p>
          <w:p w:rsidR="00A85693" w:rsidRPr="00126FDA" w:rsidRDefault="00F94B16" w:rsidP="00D00B58">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A85693" w:rsidRPr="00126FDA">
              <w:rPr>
                <w:rFonts w:ascii="Times New Roman" w:eastAsia="Times New Roman" w:hAnsi="Times New Roman" w:cs="Times New Roman"/>
                <w:sz w:val="20"/>
                <w:szCs w:val="20"/>
              </w:rPr>
              <w:t>) muncitor calificat;</w:t>
            </w:r>
          </w:p>
          <w:p w:rsidR="00A85693" w:rsidRPr="00126FDA" w:rsidRDefault="00F94B16" w:rsidP="00D00B58">
            <w:pPr>
              <w:rPr>
                <w:rFonts w:ascii="Times New Roman" w:hAnsi="Times New Roman" w:cs="Times New Roman"/>
                <w:sz w:val="20"/>
                <w:szCs w:val="20"/>
              </w:rPr>
            </w:pPr>
            <w:r>
              <w:rPr>
                <w:rFonts w:ascii="Times New Roman" w:eastAsia="Times New Roman" w:hAnsi="Times New Roman" w:cs="Times New Roman"/>
                <w:sz w:val="20"/>
                <w:szCs w:val="20"/>
              </w:rPr>
              <w:t>f</w:t>
            </w:r>
            <w:r w:rsidR="00A85693" w:rsidRPr="00126FDA">
              <w:rPr>
                <w:rFonts w:ascii="Times New Roman" w:eastAsia="Times New Roman" w:hAnsi="Times New Roman" w:cs="Times New Roman"/>
                <w:sz w:val="20"/>
                <w:szCs w:val="20"/>
              </w:rPr>
              <w:t>) muncitor necalificat.</w:t>
            </w:r>
          </w:p>
        </w:tc>
        <w:tc>
          <w:tcPr>
            <w:tcW w:w="3969" w:type="dxa"/>
          </w:tcPr>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A85693" w:rsidRPr="00313273"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tc>
        <w:tc>
          <w:tcPr>
            <w:tcW w:w="4756" w:type="dxa"/>
          </w:tcPr>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A85693" w:rsidRPr="00313273" w:rsidRDefault="00A85693" w:rsidP="00931CFF">
            <w:pPr>
              <w:spacing w:line="260" w:lineRule="atLeast"/>
              <w:rPr>
                <w:rFonts w:ascii="Times New Roman" w:hAnsi="Times New Roman" w:cs="Times New Roman"/>
                <w:sz w:val="20"/>
                <w:szCs w:val="20"/>
              </w:rPr>
            </w:pPr>
          </w:p>
          <w:p w:rsidR="00A85693" w:rsidRPr="00126FDA" w:rsidRDefault="004F459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0016AD" w:rsidRPr="00126FDA" w:rsidTr="00040D8A">
        <w:tc>
          <w:tcPr>
            <w:tcW w:w="675" w:type="dxa"/>
            <w:shd w:val="clear" w:color="auto" w:fill="auto"/>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shd w:val="clear" w:color="auto" w:fill="auto"/>
          </w:tcPr>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0016AD" w:rsidRPr="00126FDA" w:rsidRDefault="000016AD" w:rsidP="00931CFF">
            <w:pPr>
              <w:spacing w:line="260" w:lineRule="atLeast"/>
              <w:rPr>
                <w:rFonts w:ascii="Times New Roman" w:hAnsi="Times New Roman" w:cs="Times New Roman"/>
                <w:sz w:val="20"/>
                <w:szCs w:val="20"/>
              </w:rPr>
            </w:pPr>
          </w:p>
        </w:tc>
        <w:tc>
          <w:tcPr>
            <w:tcW w:w="3969" w:type="dxa"/>
            <w:shd w:val="clear" w:color="auto" w:fill="auto"/>
          </w:tcPr>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Liste de prezența , facturi,  note  de recepț</w:t>
            </w:r>
            <w:r>
              <w:rPr>
                <w:rFonts w:ascii="Times New Roman" w:hAnsi="Times New Roman" w:cs="Times New Roman"/>
                <w:sz w:val="20"/>
                <w:szCs w:val="20"/>
              </w:rPr>
              <w:t>ie,bonuri de consum, dovada plăț</w:t>
            </w:r>
            <w:r w:rsidRPr="00126FDA">
              <w:rPr>
                <w:rFonts w:ascii="Times New Roman" w:hAnsi="Times New Roman" w:cs="Times New Roman"/>
                <w:sz w:val="20"/>
                <w:szCs w:val="20"/>
              </w:rPr>
              <w:t xml:space="preserve">ii; </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Pr="00126FDA"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tc>
        <w:tc>
          <w:tcPr>
            <w:tcW w:w="4756" w:type="dxa"/>
            <w:shd w:val="clear" w:color="auto" w:fill="auto"/>
          </w:tcPr>
          <w:p w:rsidR="000016AD" w:rsidRPr="006F67F4" w:rsidRDefault="000016AD" w:rsidP="00931CFF">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0016AD" w:rsidRPr="00126FDA" w:rsidRDefault="000016AD" w:rsidP="00931CFF">
            <w:pPr>
              <w:spacing w:line="260" w:lineRule="atLeast"/>
              <w:rPr>
                <w:rFonts w:ascii="Times New Roman" w:hAnsi="Times New Roman" w:cs="Times New Roman"/>
                <w:sz w:val="20"/>
                <w:szCs w:val="20"/>
              </w:rPr>
            </w:pPr>
          </w:p>
        </w:tc>
      </w:tr>
      <w:tr w:rsidR="000016AD" w:rsidRPr="00126FDA" w:rsidTr="00040D8A">
        <w:tc>
          <w:tcPr>
            <w:tcW w:w="675" w:type="dxa"/>
            <w:shd w:val="clear" w:color="auto" w:fill="auto"/>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shd w:val="clear" w:color="auto" w:fill="auto"/>
          </w:tcPr>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shd w:val="clear" w:color="auto" w:fill="auto"/>
          </w:tcPr>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suprafața destinata prestarii serviciului social ;</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Pr="00126FDA"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Toate documentele vor fi certificate cu ștampila conform cu originalul, ștampila </w:t>
            </w:r>
            <w:r w:rsidRPr="00126FDA">
              <w:rPr>
                <w:rFonts w:ascii="Times New Roman" w:hAnsi="Times New Roman" w:cs="Times New Roman"/>
                <w:sz w:val="20"/>
                <w:szCs w:val="20"/>
              </w:rPr>
              <w:lastRenderedPageBreak/>
              <w:t>unitatii si asumate prin semnatura ;</w:t>
            </w:r>
          </w:p>
        </w:tc>
        <w:tc>
          <w:tcPr>
            <w:tcW w:w="4756" w:type="dxa"/>
            <w:shd w:val="clear" w:color="auto" w:fill="auto"/>
          </w:tcPr>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Nu se decontează cheltuielile cu încălzirea aferente spațiilor în care nu se prestează serviciul social;</w:t>
            </w:r>
          </w:p>
        </w:tc>
      </w:tr>
      <w:tr w:rsidR="000016AD" w:rsidRPr="00126FDA" w:rsidTr="00D00B58">
        <w:tc>
          <w:tcPr>
            <w:tcW w:w="675" w:type="dxa"/>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4</w:t>
            </w:r>
          </w:p>
        </w:tc>
        <w:tc>
          <w:tcPr>
            <w:tcW w:w="4820" w:type="dxa"/>
          </w:tcPr>
          <w:p w:rsidR="000016AD" w:rsidRPr="00126FDA" w:rsidRDefault="000016AD" w:rsidP="00931CFF">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Pr="00126FDA"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m cu originalul, ștampila unităț</w:t>
            </w:r>
            <w:r w:rsidRPr="00126FDA">
              <w:rPr>
                <w:rFonts w:ascii="Times New Roman" w:hAnsi="Times New Roman" w:cs="Times New Roman"/>
                <w:sz w:val="20"/>
                <w:szCs w:val="20"/>
              </w:rPr>
              <w:t xml:space="preserve">ii si asumate prin semnătura </w:t>
            </w:r>
          </w:p>
        </w:tc>
        <w:tc>
          <w:tcPr>
            <w:tcW w:w="4756" w:type="dxa"/>
          </w:tcPr>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cheltuielile cu iluminatul aferente spațiilor în care nu se prestează serviciul social;</w:t>
            </w:r>
          </w:p>
        </w:tc>
      </w:tr>
      <w:tr w:rsidR="000016AD" w:rsidRPr="00126FDA" w:rsidTr="00D00B58">
        <w:tc>
          <w:tcPr>
            <w:tcW w:w="675" w:type="dxa"/>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t>5</w:t>
            </w:r>
          </w:p>
        </w:tc>
        <w:tc>
          <w:tcPr>
            <w:tcW w:w="4820" w:type="dxa"/>
          </w:tcPr>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serviciile medicale  pentru beneficiari recomandate de medic, </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cazare și masă (tabere)</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0016AD" w:rsidRPr="009B472A" w:rsidRDefault="000016AD"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0016AD" w:rsidRDefault="000016AD"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0016AD" w:rsidRDefault="0058520B"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0016AD" w:rsidRPr="009B472A" w:rsidRDefault="000016AD"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0016AD" w:rsidRDefault="000016AD" w:rsidP="00931CFF">
            <w:pPr>
              <w:spacing w:line="260" w:lineRule="atLeast"/>
              <w:rPr>
                <w:rFonts w:ascii="Times New Roman" w:hAnsi="Times New Roman" w:cs="Times New Roman"/>
                <w:sz w:val="20"/>
                <w:szCs w:val="20"/>
              </w:rPr>
            </w:pPr>
            <w:r>
              <w:rPr>
                <w:rFonts w:ascii="Times New Roman" w:hAnsi="Times New Roman" w:cs="Times New Roman"/>
                <w:sz w:val="20"/>
                <w:szCs w:val="20"/>
              </w:rPr>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0016AD"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Recomandare din partea medicului în cazul serviciilor medicale pentru beneficiari </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Pr="00126FDA" w:rsidRDefault="000016AD" w:rsidP="00931CFF">
            <w:pPr>
              <w:spacing w:line="260" w:lineRule="atLeast"/>
              <w:rPr>
                <w:rFonts w:ascii="Times New Roman" w:hAnsi="Times New Roman" w:cs="Times New Roman"/>
                <w:sz w:val="20"/>
                <w:szCs w:val="20"/>
              </w:rPr>
            </w:pPr>
          </w:p>
          <w:p w:rsidR="000016AD" w:rsidRPr="00126FDA" w:rsidRDefault="000016AD"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0016AD" w:rsidRPr="00126FDA"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0016AD" w:rsidRDefault="000016AD" w:rsidP="00931CFF">
            <w:pPr>
              <w:spacing w:line="260" w:lineRule="atLeast"/>
              <w:rPr>
                <w:rFonts w:ascii="Times New Roman" w:hAnsi="Times New Roman" w:cs="Times New Roman"/>
                <w:sz w:val="20"/>
                <w:szCs w:val="20"/>
              </w:rPr>
            </w:pPr>
          </w:p>
          <w:p w:rsidR="000016AD" w:rsidRPr="00893651" w:rsidRDefault="000016AD" w:rsidP="00931CFF">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0016AD" w:rsidRPr="00126FDA" w:rsidTr="00D00B58">
        <w:tc>
          <w:tcPr>
            <w:tcW w:w="675" w:type="dxa"/>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t>6</w:t>
            </w:r>
          </w:p>
        </w:tc>
        <w:tc>
          <w:tcPr>
            <w:tcW w:w="4820" w:type="dxa"/>
          </w:tcPr>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materialele didactice pentru persoanele </w:t>
            </w:r>
            <w:r w:rsidRPr="00126FDA">
              <w:rPr>
                <w:rFonts w:ascii="Times New Roman" w:hAnsi="Times New Roman" w:cs="Times New Roman"/>
                <w:sz w:val="20"/>
                <w:szCs w:val="20"/>
              </w:rPr>
              <w:lastRenderedPageBreak/>
              <w:t>asistate ;</w:t>
            </w:r>
          </w:p>
        </w:tc>
        <w:tc>
          <w:tcPr>
            <w:tcW w:w="3969" w:type="dxa"/>
          </w:tcPr>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Facturi , nota recepție, bon de consum,dovada </w:t>
            </w:r>
            <w:r w:rsidRPr="00126FDA">
              <w:rPr>
                <w:rFonts w:ascii="Times New Roman" w:hAnsi="Times New Roman" w:cs="Times New Roman"/>
                <w:sz w:val="20"/>
                <w:szCs w:val="20"/>
              </w:rPr>
              <w:lastRenderedPageBreak/>
              <w:t>platii;</w:t>
            </w:r>
          </w:p>
          <w:p w:rsidR="000016AD"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016AD" w:rsidRPr="006F67F4" w:rsidRDefault="000016AD" w:rsidP="00931CFF">
            <w:pPr>
              <w:spacing w:line="260" w:lineRule="atLeast"/>
              <w:rPr>
                <w:rFonts w:ascii="Times New Roman" w:hAnsi="Times New Roman" w:cs="Times New Roman"/>
                <w:sz w:val="24"/>
                <w:szCs w:val="24"/>
              </w:rPr>
            </w:pPr>
            <w:r w:rsidRPr="006F67F4">
              <w:rPr>
                <w:rFonts w:ascii="Times New Roman" w:hAnsi="Times New Roman" w:cs="Times New Roman"/>
                <w:sz w:val="20"/>
                <w:szCs w:val="20"/>
              </w:rPr>
              <w:lastRenderedPageBreak/>
              <w:t xml:space="preserve">Nu se decontează cheltuielile care nu au legătură directă </w:t>
            </w:r>
            <w:r w:rsidRPr="006F67F4">
              <w:rPr>
                <w:rFonts w:ascii="Times New Roman" w:hAnsi="Times New Roman" w:cs="Times New Roman"/>
                <w:sz w:val="20"/>
                <w:szCs w:val="20"/>
              </w:rPr>
              <w:lastRenderedPageBreak/>
              <w:t>cu acordarea  serviciului</w:t>
            </w:r>
            <w:r>
              <w:rPr>
                <w:rFonts w:ascii="Times New Roman" w:hAnsi="Times New Roman" w:cs="Times New Roman"/>
                <w:sz w:val="20"/>
                <w:szCs w:val="20"/>
              </w:rPr>
              <w:t xml:space="preserve"> social</w:t>
            </w:r>
          </w:p>
        </w:tc>
      </w:tr>
      <w:tr w:rsidR="000016AD" w:rsidRPr="00126FDA" w:rsidTr="00D00B58">
        <w:tc>
          <w:tcPr>
            <w:tcW w:w="675" w:type="dxa"/>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7</w:t>
            </w:r>
          </w:p>
        </w:tc>
        <w:tc>
          <w:tcPr>
            <w:tcW w:w="4820" w:type="dxa"/>
          </w:tcPr>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0016AD" w:rsidRDefault="000016AD" w:rsidP="00931CFF">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0016AD" w:rsidRPr="00126FDA" w:rsidRDefault="000016AD" w:rsidP="00931CFF">
            <w:pPr>
              <w:rPr>
                <w:rFonts w:ascii="Times New Roman" w:hAnsi="Times New Roman" w:cs="Times New Roman"/>
                <w:sz w:val="20"/>
                <w:szCs w:val="20"/>
              </w:rPr>
            </w:pPr>
          </w:p>
          <w:p w:rsidR="000016AD" w:rsidRDefault="000016AD"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4E30FF">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0016AD" w:rsidRPr="00126FDA" w:rsidRDefault="000016AD" w:rsidP="00931CFF">
            <w:pPr>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Default="000016AD" w:rsidP="00931CFF">
            <w:pPr>
              <w:rPr>
                <w:rFonts w:ascii="Times New Roman" w:hAnsi="Times New Roman" w:cs="Times New Roman"/>
                <w:sz w:val="20"/>
                <w:szCs w:val="20"/>
              </w:rPr>
            </w:pPr>
          </w:p>
          <w:p w:rsidR="000016AD" w:rsidRPr="00126FDA" w:rsidRDefault="000016AD"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016AD" w:rsidRPr="006F67F4" w:rsidRDefault="000016AD" w:rsidP="00931CFF">
            <w:pPr>
              <w:spacing w:line="260" w:lineRule="atLeast"/>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r w:rsidR="000016AD" w:rsidRPr="00126FDA" w:rsidTr="00D00B58">
        <w:tc>
          <w:tcPr>
            <w:tcW w:w="675" w:type="dxa"/>
          </w:tcPr>
          <w:p w:rsidR="000016AD" w:rsidRPr="00126FDA" w:rsidRDefault="000016AD" w:rsidP="00D00B58">
            <w:pPr>
              <w:rPr>
                <w:rFonts w:ascii="Times New Roman" w:hAnsi="Times New Roman" w:cs="Times New Roman"/>
                <w:sz w:val="24"/>
                <w:szCs w:val="24"/>
              </w:rPr>
            </w:pPr>
            <w:r w:rsidRPr="00126FDA">
              <w:rPr>
                <w:rFonts w:ascii="Times New Roman" w:hAnsi="Times New Roman" w:cs="Times New Roman"/>
                <w:sz w:val="24"/>
                <w:szCs w:val="24"/>
              </w:rPr>
              <w:t>8</w:t>
            </w:r>
          </w:p>
        </w:tc>
        <w:tc>
          <w:tcPr>
            <w:tcW w:w="4820" w:type="dxa"/>
          </w:tcPr>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Cheltuieli de transport  intern pentru persoanele asistate şi însoţitori</w:t>
            </w:r>
            <w:r>
              <w:rPr>
                <w:rFonts w:ascii="Times New Roman" w:hAnsi="Times New Roman" w:cs="Times New Roman"/>
                <w:sz w:val="20"/>
                <w:szCs w:val="20"/>
              </w:rPr>
              <w:t xml:space="preserve"> (</w:t>
            </w:r>
            <w:r w:rsidRPr="00126FDA">
              <w:rPr>
                <w:rFonts w:ascii="Times New Roman" w:hAnsi="Times New Roman" w:cs="Times New Roman"/>
                <w:sz w:val="20"/>
                <w:szCs w:val="20"/>
              </w:rPr>
              <w:t xml:space="preserve">excursii, tabere, evenimente) care au legătura  cu </w:t>
            </w:r>
            <w:r>
              <w:rPr>
                <w:rFonts w:ascii="Times New Roman" w:hAnsi="Times New Roman" w:cs="Times New Roman"/>
                <w:sz w:val="20"/>
                <w:szCs w:val="20"/>
              </w:rPr>
              <w:t>furnizarea serviciului social</w:t>
            </w:r>
            <w:r w:rsidRPr="00126FDA">
              <w:rPr>
                <w:rFonts w:ascii="Times New Roman" w:hAnsi="Times New Roman" w:cs="Times New Roman"/>
                <w:sz w:val="20"/>
                <w:szCs w:val="20"/>
              </w:rPr>
              <w:t xml:space="preserve">; </w:t>
            </w:r>
            <w:r w:rsidRPr="00126FDA">
              <w:rPr>
                <w:rFonts w:ascii="Times New Roman" w:hAnsi="Times New Roman" w:cs="Times New Roman"/>
                <w:sz w:val="20"/>
                <w:szCs w:val="20"/>
              </w:rPr>
              <w:br/>
            </w:r>
          </w:p>
        </w:tc>
        <w:tc>
          <w:tcPr>
            <w:tcW w:w="3969" w:type="dxa"/>
          </w:tcPr>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Factura,  </w:t>
            </w:r>
            <w:r w:rsidRPr="00714C86">
              <w:rPr>
                <w:rFonts w:ascii="Times New Roman" w:hAnsi="Times New Roman" w:cs="Times New Roman"/>
                <w:sz w:val="20"/>
                <w:szCs w:val="20"/>
              </w:rPr>
              <w:t>lista de prezenta cu persoanele transportate</w:t>
            </w:r>
            <w:r w:rsidRPr="00126FDA">
              <w:rPr>
                <w:rFonts w:ascii="Times New Roman" w:hAnsi="Times New Roman" w:cs="Times New Roman"/>
                <w:sz w:val="20"/>
                <w:szCs w:val="20"/>
              </w:rPr>
              <w:t>, dovada plății;</w:t>
            </w:r>
          </w:p>
          <w:p w:rsidR="000016AD" w:rsidRPr="00126FDA" w:rsidRDefault="000016AD" w:rsidP="00931CFF">
            <w:pPr>
              <w:spacing w:line="260" w:lineRule="atLeast"/>
              <w:rPr>
                <w:rFonts w:ascii="Times New Roman" w:hAnsi="Times New Roman" w:cs="Times New Roman"/>
                <w:sz w:val="20"/>
                <w:szCs w:val="20"/>
              </w:rPr>
            </w:pPr>
          </w:p>
          <w:p w:rsidR="000016AD" w:rsidRDefault="000016AD"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0016AD" w:rsidRPr="00126FDA" w:rsidRDefault="000016AD" w:rsidP="00931CFF">
            <w:pPr>
              <w:spacing w:line="260" w:lineRule="atLeast"/>
              <w:rPr>
                <w:rFonts w:ascii="Times New Roman" w:hAnsi="Times New Roman" w:cs="Times New Roman"/>
                <w:sz w:val="20"/>
                <w:szCs w:val="20"/>
              </w:rPr>
            </w:pPr>
          </w:p>
          <w:p w:rsidR="000016AD" w:rsidRPr="00126FDA" w:rsidRDefault="000016AD"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0016AD" w:rsidRPr="00126FDA" w:rsidRDefault="000016AD" w:rsidP="00931CFF">
            <w:pPr>
              <w:spacing w:line="260" w:lineRule="atLeast"/>
              <w:rPr>
                <w:rFonts w:ascii="Times New Roman" w:hAnsi="Times New Roman" w:cs="Times New Roman"/>
                <w:sz w:val="24"/>
                <w:szCs w:val="24"/>
              </w:rPr>
            </w:pPr>
            <w:r w:rsidRPr="00DE2BCB">
              <w:rPr>
                <w:rFonts w:ascii="Times New Roman" w:hAnsi="Times New Roman" w:cs="Times New Roman"/>
                <w:sz w:val="20"/>
                <w:szCs w:val="20"/>
              </w:rPr>
              <w:t>Nu se decontează cheltuielile care nu au legătură directă cu acordarea  serviciului</w:t>
            </w:r>
          </w:p>
        </w:tc>
      </w:tr>
      <w:tr w:rsidR="00F94B16" w:rsidRPr="00126FDA" w:rsidTr="00D00B58">
        <w:tc>
          <w:tcPr>
            <w:tcW w:w="675" w:type="dxa"/>
          </w:tcPr>
          <w:p w:rsidR="00F94B16" w:rsidRPr="00126FDA" w:rsidRDefault="00F94B16" w:rsidP="00D00B58">
            <w:pPr>
              <w:rPr>
                <w:rFonts w:ascii="Times New Roman" w:hAnsi="Times New Roman" w:cs="Times New Roman"/>
                <w:sz w:val="24"/>
                <w:szCs w:val="24"/>
              </w:rPr>
            </w:pPr>
            <w:r w:rsidRPr="00126FDA">
              <w:rPr>
                <w:rFonts w:ascii="Times New Roman" w:hAnsi="Times New Roman" w:cs="Times New Roman"/>
                <w:sz w:val="24"/>
                <w:szCs w:val="24"/>
              </w:rPr>
              <w:t>9</w:t>
            </w:r>
          </w:p>
        </w:tc>
        <w:tc>
          <w:tcPr>
            <w:tcW w:w="4820" w:type="dxa"/>
          </w:tcPr>
          <w:p w:rsidR="00F94B16" w:rsidRPr="00126FDA" w:rsidRDefault="00F94B1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sanitare pentru persoanele asistate (materiale igienico-sanitare și îngrijire personală folosite pentru beneficiari); </w:t>
            </w:r>
          </w:p>
        </w:tc>
        <w:tc>
          <w:tcPr>
            <w:tcW w:w="3969" w:type="dxa"/>
          </w:tcPr>
          <w:p w:rsidR="00F94B16" w:rsidRPr="00126FDA" w:rsidRDefault="00F94B1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Factura,notă de recepție,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dovada plății;</w:t>
            </w:r>
          </w:p>
          <w:p w:rsidR="00F94B16" w:rsidRDefault="00F94B16" w:rsidP="00931CFF">
            <w:pPr>
              <w:spacing w:line="260" w:lineRule="atLeast"/>
              <w:rPr>
                <w:rFonts w:ascii="Times New Roman" w:hAnsi="Times New Roman" w:cs="Times New Roman"/>
                <w:sz w:val="20"/>
                <w:szCs w:val="20"/>
              </w:rPr>
            </w:pPr>
          </w:p>
          <w:p w:rsidR="00F94B16" w:rsidRPr="00126FDA" w:rsidRDefault="00F94B1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F94B16" w:rsidRDefault="00F94B16" w:rsidP="00931CFF">
            <w:pPr>
              <w:spacing w:line="260" w:lineRule="atLeast"/>
              <w:rPr>
                <w:rFonts w:ascii="Times New Roman" w:hAnsi="Times New Roman" w:cs="Times New Roman"/>
                <w:sz w:val="20"/>
                <w:szCs w:val="20"/>
              </w:rPr>
            </w:pPr>
          </w:p>
          <w:p w:rsidR="00F94B16" w:rsidRPr="00126FDA" w:rsidRDefault="00F94B1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 xml:space="preserve">m cu originalul, ștampila </w:t>
            </w:r>
            <w:r>
              <w:rPr>
                <w:rFonts w:ascii="Times New Roman" w:hAnsi="Times New Roman" w:cs="Times New Roman"/>
                <w:sz w:val="20"/>
                <w:szCs w:val="20"/>
              </w:rPr>
              <w:lastRenderedPageBreak/>
              <w:t>unităț</w:t>
            </w:r>
            <w:r w:rsidRPr="00126FDA">
              <w:rPr>
                <w:rFonts w:ascii="Times New Roman" w:hAnsi="Times New Roman" w:cs="Times New Roman"/>
                <w:sz w:val="20"/>
                <w:szCs w:val="20"/>
              </w:rPr>
              <w:t xml:space="preserve">ii si asumate prin semnătura </w:t>
            </w:r>
          </w:p>
        </w:tc>
        <w:tc>
          <w:tcPr>
            <w:tcW w:w="4756" w:type="dxa"/>
          </w:tcPr>
          <w:p w:rsidR="00F94B16" w:rsidRPr="00126FDA" w:rsidRDefault="00F94B1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lastRenderedPageBreak/>
              <w:t xml:space="preserve">Nu se decontează alte materiale igienico-sanitare și </w:t>
            </w:r>
            <w:r>
              <w:rPr>
                <w:rFonts w:ascii="Times New Roman" w:hAnsi="Times New Roman" w:cs="Times New Roman"/>
                <w:sz w:val="20"/>
                <w:szCs w:val="20"/>
              </w:rPr>
              <w:t>de îngrijire personală</w:t>
            </w:r>
            <w:r w:rsidRPr="00126FDA">
              <w:rPr>
                <w:rFonts w:ascii="Times New Roman" w:hAnsi="Times New Roman" w:cs="Times New Roman"/>
                <w:sz w:val="20"/>
                <w:szCs w:val="20"/>
              </w:rPr>
              <w:t>,în afara celor de strictă  necesitate.</w:t>
            </w:r>
          </w:p>
        </w:tc>
      </w:tr>
      <w:tr w:rsidR="00F94B16" w:rsidRPr="00126FDA" w:rsidTr="00D00B58">
        <w:tc>
          <w:tcPr>
            <w:tcW w:w="675" w:type="dxa"/>
          </w:tcPr>
          <w:p w:rsidR="00F94B16" w:rsidRPr="00126FDA" w:rsidRDefault="00F94B16"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10</w:t>
            </w:r>
          </w:p>
        </w:tc>
        <w:tc>
          <w:tcPr>
            <w:tcW w:w="4820" w:type="dxa"/>
          </w:tcPr>
          <w:p w:rsidR="00F94B16" w:rsidRPr="00126FDA" w:rsidRDefault="00F94B1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F94B16" w:rsidRPr="00126FDA" w:rsidRDefault="00F94B1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F94B16" w:rsidRDefault="00F94B16" w:rsidP="00931CFF">
            <w:pPr>
              <w:spacing w:line="260" w:lineRule="atLeast"/>
              <w:rPr>
                <w:rFonts w:ascii="Times New Roman" w:hAnsi="Times New Roman" w:cs="Times New Roman"/>
                <w:sz w:val="20"/>
                <w:szCs w:val="20"/>
              </w:rPr>
            </w:pPr>
          </w:p>
          <w:p w:rsidR="00F94B16" w:rsidRPr="00126FDA" w:rsidRDefault="00F94B16"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F94B16" w:rsidRDefault="00F94B16" w:rsidP="00931CFF">
            <w:pPr>
              <w:rPr>
                <w:rFonts w:ascii="Times New Roman" w:hAnsi="Times New Roman" w:cs="Times New Roman"/>
                <w:sz w:val="20"/>
                <w:szCs w:val="20"/>
              </w:rPr>
            </w:pPr>
          </w:p>
          <w:p w:rsidR="00F94B16" w:rsidRPr="00126FDA" w:rsidRDefault="00F94B16"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F94B16" w:rsidRPr="00126FDA" w:rsidRDefault="00F94B16"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E2450F" w:rsidRPr="00126FDA" w:rsidTr="00D00B58">
        <w:tc>
          <w:tcPr>
            <w:tcW w:w="675" w:type="dxa"/>
          </w:tcPr>
          <w:p w:rsidR="00E2450F" w:rsidRPr="00126FDA" w:rsidRDefault="00E2450F" w:rsidP="00F94B16">
            <w:pPr>
              <w:rPr>
                <w:rFonts w:ascii="Times New Roman" w:hAnsi="Times New Roman" w:cs="Times New Roman"/>
                <w:sz w:val="24"/>
                <w:szCs w:val="24"/>
              </w:rPr>
            </w:pPr>
            <w:r w:rsidRPr="00126FDA">
              <w:rPr>
                <w:rFonts w:ascii="Times New Roman" w:hAnsi="Times New Roman" w:cs="Times New Roman"/>
                <w:sz w:val="24"/>
                <w:szCs w:val="24"/>
              </w:rPr>
              <w:t>1</w:t>
            </w:r>
            <w:r>
              <w:rPr>
                <w:rFonts w:ascii="Times New Roman" w:hAnsi="Times New Roman" w:cs="Times New Roman"/>
                <w:sz w:val="24"/>
                <w:szCs w:val="24"/>
              </w:rPr>
              <w:t>1</w:t>
            </w:r>
          </w:p>
        </w:tc>
        <w:tc>
          <w:tcPr>
            <w:tcW w:w="4820" w:type="dxa"/>
          </w:tcPr>
          <w:p w:rsidR="00E2450F" w:rsidRPr="00126FDA" w:rsidRDefault="00E2450F" w:rsidP="00931CFF">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E2450F" w:rsidRPr="00126FDA" w:rsidRDefault="00E2450F" w:rsidP="00931CFF">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E2450F" w:rsidRDefault="00E2450F" w:rsidP="00931CFF">
            <w:pPr>
              <w:rPr>
                <w:rFonts w:ascii="Times New Roman" w:hAnsi="Times New Roman" w:cs="Times New Roman"/>
                <w:sz w:val="20"/>
                <w:szCs w:val="20"/>
              </w:rPr>
            </w:pPr>
          </w:p>
          <w:p w:rsidR="00E2450F" w:rsidRPr="00126FDA" w:rsidRDefault="00E2450F"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E2450F" w:rsidRDefault="00E2450F" w:rsidP="00931CFF">
            <w:pPr>
              <w:spacing w:line="260" w:lineRule="atLeast"/>
              <w:rPr>
                <w:rFonts w:ascii="Times New Roman" w:hAnsi="Times New Roman" w:cs="Times New Roman"/>
                <w:sz w:val="20"/>
                <w:szCs w:val="20"/>
              </w:rPr>
            </w:pPr>
          </w:p>
          <w:p w:rsidR="00E2450F" w:rsidRPr="00126FDA" w:rsidRDefault="00E2450F"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E2450F" w:rsidRDefault="00E2450F" w:rsidP="00931CFF">
            <w:pPr>
              <w:rPr>
                <w:rFonts w:ascii="Times New Roman" w:hAnsi="Times New Roman" w:cs="Times New Roman"/>
                <w:sz w:val="20"/>
                <w:szCs w:val="20"/>
              </w:rPr>
            </w:pPr>
          </w:p>
          <w:p w:rsidR="00E2450F" w:rsidRPr="00126FDA" w:rsidRDefault="00E2450F"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conform cu originalul, ștampila unitatii si asumate prin semnatura</w:t>
            </w:r>
          </w:p>
        </w:tc>
        <w:tc>
          <w:tcPr>
            <w:tcW w:w="4756" w:type="dxa"/>
          </w:tcPr>
          <w:p w:rsidR="00E2450F" w:rsidRPr="006F67F4" w:rsidRDefault="00E2450F" w:rsidP="00931CFF">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FD36FE" w:rsidRPr="00931CFF" w:rsidRDefault="00FD36FE" w:rsidP="00931CFF">
      <w:pPr>
        <w:spacing w:after="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885534" w:rsidRDefault="00885534" w:rsidP="00D00B58">
      <w:pPr>
        <w:pStyle w:val="ListParagraph"/>
        <w:spacing w:after="0" w:afterAutospacing="0" w:line="260" w:lineRule="atLeast"/>
        <w:rPr>
          <w:rFonts w:ascii="Times New Roman" w:hAnsi="Times New Roman" w:cs="Times New Roman"/>
          <w:b/>
          <w:sz w:val="20"/>
          <w:szCs w:val="20"/>
          <w:u w:val="single"/>
        </w:rPr>
      </w:pPr>
    </w:p>
    <w:p w:rsidR="00D00B58" w:rsidRPr="00FD36FE" w:rsidRDefault="00D00B58" w:rsidP="00D00B58">
      <w:pPr>
        <w:pStyle w:val="ListParagraph"/>
        <w:spacing w:after="0" w:afterAutospacing="0" w:line="260" w:lineRule="atLeast"/>
        <w:rPr>
          <w:rFonts w:ascii="Times New Roman" w:hAnsi="Times New Roman" w:cs="Times New Roman"/>
          <w:b/>
          <w:sz w:val="20"/>
          <w:szCs w:val="20"/>
          <w:u w:val="single"/>
        </w:rPr>
      </w:pPr>
      <w:r w:rsidRPr="00FD36FE">
        <w:rPr>
          <w:rFonts w:ascii="Times New Roman" w:hAnsi="Times New Roman" w:cs="Times New Roman"/>
          <w:b/>
          <w:sz w:val="20"/>
          <w:szCs w:val="20"/>
          <w:u w:val="single"/>
        </w:rPr>
        <w:t>Precizări :</w:t>
      </w:r>
    </w:p>
    <w:p w:rsidR="00D00B58" w:rsidRPr="009C1026" w:rsidRDefault="00D00B58" w:rsidP="009C1026">
      <w:pPr>
        <w:pStyle w:val="ListParagraph"/>
        <w:numPr>
          <w:ilvl w:val="0"/>
          <w:numId w:val="17"/>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D00B58" w:rsidRPr="009C1026" w:rsidRDefault="00D00B58" w:rsidP="009C1026">
      <w:pPr>
        <w:pStyle w:val="ListParagraph"/>
        <w:numPr>
          <w:ilvl w:val="0"/>
          <w:numId w:val="17"/>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9C1026" w:rsidRPr="009C1026" w:rsidRDefault="00D00B58" w:rsidP="009C1026">
      <w:pPr>
        <w:pStyle w:val="ListParagraph"/>
        <w:numPr>
          <w:ilvl w:val="0"/>
          <w:numId w:val="17"/>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D00B58" w:rsidRPr="009C1026" w:rsidRDefault="00D00B58" w:rsidP="009C1026">
      <w:pPr>
        <w:pStyle w:val="ListParagraph"/>
        <w:numPr>
          <w:ilvl w:val="0"/>
          <w:numId w:val="17"/>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Din subvenția acordată nu se vor acoperi cheltuieli de o singură natură.</w:t>
      </w:r>
    </w:p>
    <w:p w:rsidR="009C1026" w:rsidRPr="009C1026" w:rsidRDefault="009C1026" w:rsidP="009C1026">
      <w:pPr>
        <w:pStyle w:val="ListParagraph"/>
        <w:numPr>
          <w:ilvl w:val="0"/>
          <w:numId w:val="17"/>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9C1026" w:rsidRDefault="009C1026" w:rsidP="009C1026">
      <w:pPr>
        <w:pStyle w:val="ListParagraph"/>
        <w:numPr>
          <w:ilvl w:val="0"/>
          <w:numId w:val="17"/>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931CFF" w:rsidRDefault="00931CFF" w:rsidP="00931CFF">
      <w:pPr>
        <w:pStyle w:val="ListParagraph"/>
        <w:numPr>
          <w:ilvl w:val="0"/>
          <w:numId w:val="17"/>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p>
    <w:p w:rsidR="00931CFF" w:rsidRPr="00F65413" w:rsidRDefault="00931CFF" w:rsidP="00931CFF">
      <w:pPr>
        <w:pStyle w:val="ListParagraph"/>
        <w:numPr>
          <w:ilvl w:val="0"/>
          <w:numId w:val="17"/>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D00B58" w:rsidRDefault="00D00B58"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Default="00885534" w:rsidP="00D00B58">
      <w:pPr>
        <w:rPr>
          <w:rFonts w:ascii="Times New Roman" w:hAnsi="Times New Roman" w:cs="Times New Roman"/>
          <w:sz w:val="32"/>
          <w:szCs w:val="32"/>
        </w:rPr>
      </w:pPr>
    </w:p>
    <w:p w:rsidR="00885534" w:rsidRPr="004C4403" w:rsidRDefault="00885534" w:rsidP="00D00B58">
      <w:pPr>
        <w:rPr>
          <w:rFonts w:ascii="Times New Roman" w:hAnsi="Times New Roman" w:cs="Times New Roman"/>
          <w:sz w:val="32"/>
          <w:szCs w:val="32"/>
        </w:rPr>
      </w:pPr>
    </w:p>
    <w:p w:rsidR="00D00B58" w:rsidRPr="00126FDA" w:rsidRDefault="005A4066" w:rsidP="00D00B58">
      <w:pPr>
        <w:pStyle w:val="NoSpacing"/>
        <w:jc w:val="center"/>
        <w:rPr>
          <w:rFonts w:ascii="Times New Roman" w:hAnsi="Times New Roman" w:cs="Times New Roman"/>
          <w:b/>
          <w:sz w:val="24"/>
          <w:szCs w:val="24"/>
        </w:rPr>
      </w:pPr>
      <w:r>
        <w:rPr>
          <w:rFonts w:ascii="Times New Roman" w:hAnsi="Times New Roman" w:cs="Times New Roman"/>
          <w:b/>
          <w:sz w:val="24"/>
          <w:szCs w:val="24"/>
        </w:rPr>
        <w:t>9.</w:t>
      </w:r>
      <w:r w:rsidR="00D00B58" w:rsidRPr="00126FDA">
        <w:rPr>
          <w:rFonts w:ascii="Times New Roman" w:hAnsi="Times New Roman" w:cs="Times New Roman"/>
          <w:b/>
          <w:sz w:val="24"/>
          <w:szCs w:val="24"/>
        </w:rPr>
        <w:t>Lista cheltuielilor aferente serviciului social :</w:t>
      </w:r>
    </w:p>
    <w:p w:rsidR="00D00B58" w:rsidRPr="00126FDA" w:rsidRDefault="00D00B58" w:rsidP="00D00B58">
      <w:pPr>
        <w:pStyle w:val="NoSpacing"/>
        <w:jc w:val="center"/>
        <w:rPr>
          <w:rFonts w:ascii="Times New Roman" w:hAnsi="Times New Roman" w:cs="Times New Roman"/>
          <w:b/>
          <w:sz w:val="24"/>
          <w:szCs w:val="24"/>
        </w:rPr>
      </w:pPr>
      <w:r w:rsidRPr="00126FDA">
        <w:rPr>
          <w:rFonts w:ascii="Times New Roman" w:hAnsi="Times New Roman" w:cs="Times New Roman"/>
          <w:sz w:val="24"/>
          <w:szCs w:val="24"/>
        </w:rPr>
        <w:t xml:space="preserve">       Centre de preparare si distribuire a hranei pentru persoane in risc de </w:t>
      </w:r>
      <w:r w:rsidR="00024B96" w:rsidRPr="00126FDA">
        <w:rPr>
          <w:rFonts w:ascii="Times New Roman" w:hAnsi="Times New Roman" w:cs="Times New Roman"/>
          <w:sz w:val="24"/>
          <w:szCs w:val="24"/>
        </w:rPr>
        <w:t>sărăcie</w:t>
      </w:r>
    </w:p>
    <w:p w:rsidR="00D00B58" w:rsidRPr="00126FDA" w:rsidRDefault="00D00B58" w:rsidP="00D00B58">
      <w:pPr>
        <w:pStyle w:val="NoSpacing"/>
        <w:jc w:val="center"/>
        <w:rPr>
          <w:rFonts w:ascii="Times New Roman" w:hAnsi="Times New Roman" w:cs="Times New Roman"/>
          <w:b/>
          <w:sz w:val="24"/>
          <w:szCs w:val="24"/>
        </w:rPr>
      </w:pPr>
      <w:r w:rsidRPr="00126FDA">
        <w:rPr>
          <w:rFonts w:ascii="Times New Roman" w:hAnsi="Times New Roman" w:cs="Times New Roman"/>
          <w:b/>
          <w:sz w:val="24"/>
          <w:szCs w:val="24"/>
        </w:rPr>
        <w:t>Cantine sociale - 8899 CPDH – I</w:t>
      </w:r>
    </w:p>
    <w:p w:rsidR="00D00B58" w:rsidRPr="00126FDA" w:rsidRDefault="00D00B58" w:rsidP="00D00B58">
      <w:pPr>
        <w:pStyle w:val="NoSpacing"/>
        <w:jc w:val="center"/>
        <w:rPr>
          <w:rFonts w:ascii="Times New Roman" w:hAnsi="Times New Roman" w:cs="Times New Roman"/>
          <w:b/>
          <w:sz w:val="24"/>
          <w:szCs w:val="24"/>
        </w:rPr>
      </w:pPr>
    </w:p>
    <w:tbl>
      <w:tblPr>
        <w:tblStyle w:val="TableGrid"/>
        <w:tblW w:w="0" w:type="auto"/>
        <w:tblLook w:val="04A0"/>
      </w:tblPr>
      <w:tblGrid>
        <w:gridCol w:w="675"/>
        <w:gridCol w:w="4820"/>
        <w:gridCol w:w="3969"/>
        <w:gridCol w:w="4756"/>
      </w:tblGrid>
      <w:tr w:rsidR="00D00B58" w:rsidRPr="00126FDA" w:rsidTr="00D00B58">
        <w:trPr>
          <w:tblHeader/>
        </w:trPr>
        <w:tc>
          <w:tcPr>
            <w:tcW w:w="675" w:type="dxa"/>
          </w:tcPr>
          <w:p w:rsidR="00D00B58" w:rsidRPr="00126FDA" w:rsidRDefault="00D00B58" w:rsidP="00D00B58">
            <w:pPr>
              <w:jc w:val="center"/>
              <w:rPr>
                <w:rFonts w:ascii="Times New Roman" w:hAnsi="Times New Roman" w:cs="Times New Roman"/>
                <w:b/>
                <w:sz w:val="24"/>
                <w:szCs w:val="24"/>
              </w:rPr>
            </w:pPr>
            <w:r w:rsidRPr="00126FDA">
              <w:rPr>
                <w:rFonts w:ascii="Times New Roman" w:hAnsi="Times New Roman" w:cs="Times New Roman"/>
                <w:b/>
                <w:sz w:val="24"/>
                <w:szCs w:val="24"/>
              </w:rPr>
              <w:t>Nr. Crt.</w:t>
            </w:r>
          </w:p>
        </w:tc>
        <w:tc>
          <w:tcPr>
            <w:tcW w:w="4820"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eligibile</w:t>
            </w:r>
          </w:p>
        </w:tc>
        <w:tc>
          <w:tcPr>
            <w:tcW w:w="3969"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Documente justificative pentru cheltuielile eligibile</w:t>
            </w:r>
          </w:p>
        </w:tc>
        <w:tc>
          <w:tcPr>
            <w:tcW w:w="4756" w:type="dxa"/>
          </w:tcPr>
          <w:p w:rsidR="00D00B58" w:rsidRPr="00126FDA" w:rsidRDefault="00D00B58" w:rsidP="00D00B58">
            <w:pPr>
              <w:spacing w:line="260" w:lineRule="atLeast"/>
              <w:jc w:val="center"/>
              <w:rPr>
                <w:rFonts w:ascii="Times New Roman" w:hAnsi="Times New Roman" w:cs="Times New Roman"/>
                <w:b/>
                <w:sz w:val="24"/>
                <w:szCs w:val="24"/>
              </w:rPr>
            </w:pPr>
            <w:r w:rsidRPr="00126FDA">
              <w:rPr>
                <w:rFonts w:ascii="Times New Roman" w:hAnsi="Times New Roman" w:cs="Times New Roman"/>
                <w:b/>
                <w:sz w:val="24"/>
                <w:szCs w:val="24"/>
              </w:rPr>
              <w:t>Cheltuieli neeligibile</w:t>
            </w:r>
          </w:p>
        </w:tc>
      </w:tr>
      <w:tr w:rsidR="00A85693" w:rsidRPr="00126FDA" w:rsidTr="00D00B58">
        <w:trPr>
          <w:trHeight w:val="70"/>
        </w:trPr>
        <w:tc>
          <w:tcPr>
            <w:tcW w:w="675" w:type="dxa"/>
          </w:tcPr>
          <w:p w:rsidR="00A85693" w:rsidRPr="00126FDA" w:rsidRDefault="00A85693" w:rsidP="00D00B58">
            <w:pPr>
              <w:rPr>
                <w:rFonts w:ascii="Times New Roman" w:hAnsi="Times New Roman" w:cs="Times New Roman"/>
                <w:sz w:val="24"/>
                <w:szCs w:val="24"/>
              </w:rPr>
            </w:pPr>
            <w:r w:rsidRPr="00126FDA">
              <w:rPr>
                <w:rFonts w:ascii="Times New Roman" w:hAnsi="Times New Roman" w:cs="Times New Roman"/>
                <w:sz w:val="24"/>
                <w:szCs w:val="24"/>
              </w:rPr>
              <w:t>1</w:t>
            </w:r>
          </w:p>
        </w:tc>
        <w:tc>
          <w:tcPr>
            <w:tcW w:w="4820" w:type="dxa"/>
          </w:tcPr>
          <w:p w:rsidR="00A85693" w:rsidRDefault="00A85693" w:rsidP="00A85693">
            <w:pPr>
              <w:spacing w:line="260" w:lineRule="atLeast"/>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Cheltuieli de personal  </w:t>
            </w:r>
            <w:r w:rsidRPr="00A26C9C">
              <w:rPr>
                <w:rFonts w:ascii="Times New Roman" w:hAnsi="Times New Roman" w:cs="Times New Roman"/>
                <w:sz w:val="20"/>
                <w:szCs w:val="20"/>
              </w:rPr>
              <w:t xml:space="preserve">si contribuțiile sociale ale angajatorului aferente acestora </w:t>
            </w:r>
            <w:r w:rsidRPr="00126FDA">
              <w:rPr>
                <w:rFonts w:ascii="Times New Roman" w:eastAsia="Times New Roman" w:hAnsi="Times New Roman" w:cs="Times New Roman"/>
                <w:sz w:val="20"/>
                <w:szCs w:val="20"/>
              </w:rPr>
              <w:t>pentru</w:t>
            </w:r>
            <w:r>
              <w:rPr>
                <w:rFonts w:ascii="Times New Roman" w:eastAsia="Times New Roman" w:hAnsi="Times New Roman" w:cs="Times New Roman"/>
                <w:sz w:val="20"/>
                <w:szCs w:val="20"/>
              </w:rPr>
              <w:t xml:space="preserve">: </w:t>
            </w:r>
          </w:p>
          <w:p w:rsidR="00A85693" w:rsidRPr="00A26C9C" w:rsidRDefault="00A85693" w:rsidP="00A85693">
            <w:pPr>
              <w:pStyle w:val="ListParagraph"/>
              <w:numPr>
                <w:ilvl w:val="0"/>
                <w:numId w:val="4"/>
              </w:numPr>
              <w:spacing w:after="0" w:line="260" w:lineRule="atLeast"/>
              <w:rPr>
                <w:rFonts w:ascii="Times New Roman" w:hAnsi="Times New Roman" w:cs="Times New Roman"/>
                <w:sz w:val="20"/>
                <w:szCs w:val="20"/>
              </w:rPr>
            </w:pPr>
            <w:r w:rsidRPr="00A26C9C">
              <w:rPr>
                <w:rFonts w:ascii="Times New Roman" w:eastAsia="Times New Roman" w:hAnsi="Times New Roman" w:cs="Times New Roman"/>
                <w:sz w:val="20"/>
                <w:szCs w:val="20"/>
              </w:rPr>
              <w:t xml:space="preserve">personalul de conducere, </w:t>
            </w:r>
          </w:p>
          <w:p w:rsidR="00A85693" w:rsidRPr="00A26C9C" w:rsidRDefault="00A85693" w:rsidP="00A85693">
            <w:pPr>
              <w:pStyle w:val="ListParagraph"/>
              <w:numPr>
                <w:ilvl w:val="0"/>
                <w:numId w:val="4"/>
              </w:numPr>
              <w:spacing w:after="0" w:line="260" w:lineRule="atLeast"/>
              <w:rPr>
                <w:rFonts w:ascii="Times New Roman" w:hAnsi="Times New Roman" w:cs="Times New Roman"/>
                <w:sz w:val="20"/>
                <w:szCs w:val="20"/>
              </w:rPr>
            </w:pPr>
            <w:r w:rsidRPr="00A26C9C">
              <w:rPr>
                <w:rFonts w:ascii="Times New Roman" w:eastAsia="Times New Roman" w:hAnsi="Times New Roman" w:cs="Times New Roman"/>
                <w:sz w:val="20"/>
                <w:szCs w:val="20"/>
              </w:rPr>
              <w:t xml:space="preserve">personalul de </w:t>
            </w:r>
            <w:r>
              <w:rPr>
                <w:rFonts w:ascii="Times New Roman" w:eastAsia="Times New Roman" w:hAnsi="Times New Roman" w:cs="Times New Roman"/>
                <w:sz w:val="20"/>
                <w:szCs w:val="20"/>
              </w:rPr>
              <w:t>specialitate de î</w:t>
            </w:r>
            <w:r w:rsidRPr="00A26C9C">
              <w:rPr>
                <w:rFonts w:ascii="Times New Roman" w:eastAsia="Times New Roman" w:hAnsi="Times New Roman" w:cs="Times New Roman"/>
                <w:sz w:val="20"/>
                <w:szCs w:val="20"/>
              </w:rPr>
              <w:t>ngrijire si asistenta</w:t>
            </w:r>
            <w:r>
              <w:rPr>
                <w:rFonts w:ascii="Times New Roman" w:eastAsia="Times New Roman" w:hAnsi="Times New Roman" w:cs="Times New Roman"/>
                <w:sz w:val="20"/>
                <w:szCs w:val="20"/>
              </w:rPr>
              <w:t>. P</w:t>
            </w:r>
            <w:r w:rsidRPr="00A26C9C">
              <w:rPr>
                <w:rFonts w:ascii="Times New Roman" w:eastAsia="Times New Roman" w:hAnsi="Times New Roman" w:cs="Times New Roman"/>
                <w:sz w:val="20"/>
                <w:szCs w:val="20"/>
              </w:rPr>
              <w:t>ersonalul de specialitate și auxiliar</w:t>
            </w:r>
            <w:r>
              <w:rPr>
                <w:rFonts w:ascii="Times New Roman" w:eastAsia="Times New Roman" w:hAnsi="Times New Roman" w:cs="Times New Roman"/>
                <w:sz w:val="20"/>
                <w:szCs w:val="20"/>
              </w:rPr>
              <w:t>,</w:t>
            </w:r>
          </w:p>
          <w:p w:rsidR="00A85693" w:rsidRPr="00A26C9C" w:rsidRDefault="00A85693" w:rsidP="00A85693">
            <w:pPr>
              <w:pStyle w:val="ListParagraph"/>
              <w:numPr>
                <w:ilvl w:val="0"/>
                <w:numId w:val="4"/>
              </w:numPr>
              <w:spacing w:after="0"/>
              <w:rPr>
                <w:rFonts w:ascii="Times New Roman" w:hAnsi="Times New Roman" w:cs="Times New Roman"/>
                <w:sz w:val="20"/>
                <w:szCs w:val="20"/>
              </w:rPr>
            </w:pPr>
            <w:r w:rsidRPr="00A26C9C">
              <w:rPr>
                <w:rFonts w:ascii="Times New Roman" w:eastAsia="Times New Roman" w:hAnsi="Times New Roman" w:cs="Times New Roman"/>
                <w:sz w:val="20"/>
                <w:szCs w:val="20"/>
              </w:rPr>
              <w:t>personalul administrativ, gospodărie, întreținere-reparații, deservire,</w:t>
            </w:r>
          </w:p>
          <w:p w:rsidR="000C5C61" w:rsidRPr="00313273" w:rsidRDefault="000C5C61" w:rsidP="000C5C61">
            <w:pPr>
              <w:spacing w:line="260" w:lineRule="atLeast"/>
              <w:rPr>
                <w:rFonts w:ascii="Times New Roman" w:eastAsia="Times New Roman" w:hAnsi="Times New Roman" w:cs="Times New Roman"/>
                <w:sz w:val="20"/>
                <w:szCs w:val="20"/>
              </w:rPr>
            </w:pPr>
            <w:r w:rsidRPr="00313273">
              <w:rPr>
                <w:rFonts w:ascii="Times New Roman" w:eastAsia="Times New Roman" w:hAnsi="Times New Roman" w:cs="Times New Roman"/>
                <w:sz w:val="20"/>
                <w:szCs w:val="20"/>
              </w:rPr>
              <w:t xml:space="preserve">** nu se va depăși limita maximă din grila de  salarizare din sistemul bugetar corespunzătoare asistentei sociale </w:t>
            </w:r>
            <w:r>
              <w:rPr>
                <w:rFonts w:ascii="Times New Roman" w:eastAsia="Times New Roman" w:hAnsi="Times New Roman" w:cs="Times New Roman"/>
                <w:sz w:val="20"/>
                <w:szCs w:val="20"/>
              </w:rPr>
              <w:t xml:space="preserve">de la Consiliul Local al municipiului Timișoara, </w:t>
            </w:r>
            <w:r w:rsidRPr="00313273">
              <w:rPr>
                <w:rFonts w:ascii="Times New Roman" w:eastAsia="Times New Roman" w:hAnsi="Times New Roman" w:cs="Times New Roman"/>
                <w:sz w:val="20"/>
                <w:szCs w:val="20"/>
              </w:rPr>
              <w:t>raportate  la funcție, grad, treapta si gradație de salarizare, respectiv grila pentru personalul administrativ care asigura activitățile auxiliare serviciului social.</w:t>
            </w:r>
          </w:p>
          <w:p w:rsidR="00A85693" w:rsidRDefault="00A85693" w:rsidP="00A85693">
            <w:pPr>
              <w:pStyle w:val="NoSpacing"/>
              <w:rPr>
                <w:rFonts w:ascii="Times New Roman" w:hAnsi="Times New Roman" w:cs="Times New Roman"/>
                <w:sz w:val="20"/>
                <w:szCs w:val="20"/>
              </w:rPr>
            </w:pPr>
          </w:p>
          <w:p w:rsidR="00A85693" w:rsidRPr="00A26C9C" w:rsidRDefault="00A85693" w:rsidP="00A85693">
            <w:pPr>
              <w:pStyle w:val="NoSpacing"/>
              <w:rPr>
                <w:rFonts w:ascii="Times New Roman" w:hAnsi="Times New Roman" w:cs="Times New Roman"/>
                <w:sz w:val="20"/>
                <w:szCs w:val="20"/>
              </w:rPr>
            </w:pPr>
            <w:r>
              <w:rPr>
                <w:rFonts w:ascii="Times New Roman" w:hAnsi="Times New Roman" w:cs="Times New Roman"/>
                <w:sz w:val="20"/>
                <w:szCs w:val="20"/>
              </w:rPr>
              <w:t xml:space="preserve">Se vor deconta următoarele categorii de personal, ținând cont de regulamentul cadru de organizare și funcționare a serviciului social și standardele minime de calitate specifice: </w:t>
            </w:r>
          </w:p>
          <w:p w:rsidR="00A85693" w:rsidRPr="0022010F" w:rsidRDefault="00A85693" w:rsidP="00A85693">
            <w:pPr>
              <w:spacing w:line="260" w:lineRule="atLeast"/>
              <w:rPr>
                <w:rFonts w:ascii="Times New Roman" w:hAnsi="Times New Roman" w:cs="Times New Roman"/>
                <w:b/>
                <w:sz w:val="20"/>
                <w:szCs w:val="20"/>
              </w:rPr>
            </w:pPr>
            <w:r w:rsidRPr="0022010F">
              <w:rPr>
                <w:rFonts w:ascii="Times New Roman" w:hAnsi="Times New Roman" w:cs="Times New Roman"/>
                <w:b/>
                <w:sz w:val="20"/>
                <w:szCs w:val="20"/>
              </w:rPr>
              <w:t>A) Personal de conducere ;</w:t>
            </w:r>
          </w:p>
          <w:p w:rsidR="00A85693" w:rsidRPr="0022010F" w:rsidRDefault="00A85693" w:rsidP="00A85693">
            <w:pPr>
              <w:spacing w:line="260" w:lineRule="atLeast"/>
              <w:rPr>
                <w:rFonts w:ascii="Times New Roman" w:hAnsi="Times New Roman" w:cs="Times New Roman"/>
                <w:sz w:val="20"/>
                <w:szCs w:val="20"/>
              </w:rPr>
            </w:pPr>
            <w:r w:rsidRPr="0022010F">
              <w:rPr>
                <w:rFonts w:ascii="Times New Roman" w:hAnsi="Times New Roman" w:cs="Times New Roman"/>
                <w:sz w:val="20"/>
                <w:szCs w:val="20"/>
              </w:rPr>
              <w:t xml:space="preserve"> Șef centru/ Coordonator personal de specialitate</w:t>
            </w:r>
          </w:p>
          <w:p w:rsidR="00A85693" w:rsidRPr="00126FDA" w:rsidRDefault="00A85693" w:rsidP="00A85693">
            <w:pPr>
              <w:rPr>
                <w:rFonts w:ascii="Times New Roman" w:eastAsia="Times New Roman" w:hAnsi="Times New Roman" w:cs="Times New Roman"/>
                <w:b/>
                <w:sz w:val="20"/>
                <w:szCs w:val="20"/>
              </w:rPr>
            </w:pPr>
            <w:r w:rsidRPr="0022010F">
              <w:rPr>
                <w:rFonts w:ascii="Times New Roman" w:eastAsia="Times New Roman" w:hAnsi="Times New Roman" w:cs="Times New Roman"/>
                <w:b/>
                <w:sz w:val="20"/>
                <w:szCs w:val="20"/>
              </w:rPr>
              <w:t xml:space="preserve">B) Personalul de specialitate </w:t>
            </w:r>
            <w:r w:rsidRPr="0022010F">
              <w:rPr>
                <w:rFonts w:ascii="Times New Roman" w:eastAsia="Times New Roman" w:hAnsi="Times New Roman" w:cs="Times New Roman"/>
                <w:sz w:val="20"/>
                <w:szCs w:val="20"/>
              </w:rPr>
              <w:t>poate fi</w:t>
            </w:r>
            <w:r w:rsidRPr="0022010F">
              <w:rPr>
                <w:rFonts w:ascii="Times New Roman" w:eastAsia="Times New Roman" w:hAnsi="Times New Roman" w:cs="Times New Roman"/>
                <w:b/>
                <w:sz w:val="20"/>
                <w:szCs w:val="20"/>
              </w:rPr>
              <w:t>:</w:t>
            </w:r>
          </w:p>
          <w:p w:rsidR="00A85693" w:rsidRPr="00126FDA" w:rsidRDefault="00A85693" w:rsidP="00D00B58">
            <w:pPr>
              <w:pStyle w:val="Default"/>
              <w:rPr>
                <w:color w:val="auto"/>
                <w:sz w:val="20"/>
                <w:szCs w:val="20"/>
              </w:rPr>
            </w:pPr>
            <w:r w:rsidRPr="00126FDA">
              <w:rPr>
                <w:color w:val="auto"/>
                <w:sz w:val="20"/>
                <w:szCs w:val="20"/>
              </w:rPr>
              <w:t xml:space="preserve">a) asistent social (263501); </w:t>
            </w:r>
          </w:p>
          <w:p w:rsidR="00A85693" w:rsidRPr="00126FDA" w:rsidRDefault="00A85693" w:rsidP="00D00B58">
            <w:pPr>
              <w:pStyle w:val="Default"/>
              <w:rPr>
                <w:color w:val="auto"/>
                <w:sz w:val="20"/>
                <w:szCs w:val="20"/>
              </w:rPr>
            </w:pPr>
            <w:r w:rsidRPr="00126FDA">
              <w:rPr>
                <w:color w:val="auto"/>
                <w:sz w:val="20"/>
                <w:szCs w:val="20"/>
              </w:rPr>
              <w:t xml:space="preserve">b) dietetician (226502); </w:t>
            </w:r>
          </w:p>
          <w:p w:rsidR="00A85693" w:rsidRPr="00126FDA" w:rsidRDefault="00A85693" w:rsidP="00D00B58">
            <w:pPr>
              <w:pStyle w:val="Default"/>
              <w:rPr>
                <w:color w:val="auto"/>
                <w:sz w:val="20"/>
                <w:szCs w:val="20"/>
              </w:rPr>
            </w:pPr>
            <w:r w:rsidRPr="00126FDA">
              <w:rPr>
                <w:color w:val="auto"/>
                <w:sz w:val="20"/>
                <w:szCs w:val="20"/>
              </w:rPr>
              <w:t xml:space="preserve">c) nutriţionist şi dietetician (226503);  </w:t>
            </w:r>
          </w:p>
          <w:p w:rsidR="00A85693" w:rsidRPr="00126FDA" w:rsidRDefault="00A85693" w:rsidP="00D00B58">
            <w:pPr>
              <w:pStyle w:val="Default"/>
              <w:rPr>
                <w:color w:val="auto"/>
                <w:sz w:val="20"/>
                <w:szCs w:val="20"/>
              </w:rPr>
            </w:pPr>
            <w:r w:rsidRPr="00126FDA">
              <w:rPr>
                <w:color w:val="auto"/>
                <w:sz w:val="20"/>
                <w:szCs w:val="20"/>
              </w:rPr>
              <w:t xml:space="preserve">d) tehnician asistenţă socială (341201); </w:t>
            </w:r>
          </w:p>
          <w:p w:rsidR="00A85693" w:rsidRPr="00024B96" w:rsidRDefault="00A85693" w:rsidP="00D00B58">
            <w:pPr>
              <w:pStyle w:val="Default"/>
              <w:rPr>
                <w:rFonts w:eastAsia="Times New Roman"/>
                <w:color w:val="auto"/>
                <w:sz w:val="20"/>
                <w:szCs w:val="20"/>
                <w:lang w:eastAsia="ro-RO"/>
              </w:rPr>
            </w:pPr>
            <w:r w:rsidRPr="00024B96">
              <w:rPr>
                <w:iCs/>
                <w:color w:val="auto"/>
                <w:sz w:val="20"/>
                <w:szCs w:val="20"/>
              </w:rPr>
              <w:t xml:space="preserve">e) </w:t>
            </w:r>
            <w:r w:rsidR="00024B96" w:rsidRPr="00024B96">
              <w:rPr>
                <w:iCs/>
                <w:color w:val="auto"/>
                <w:sz w:val="20"/>
                <w:szCs w:val="20"/>
              </w:rPr>
              <w:t>lucrător social</w:t>
            </w:r>
            <w:r w:rsidRPr="00024B96">
              <w:rPr>
                <w:iCs/>
                <w:color w:val="auto"/>
                <w:sz w:val="20"/>
                <w:szCs w:val="20"/>
              </w:rPr>
              <w:t xml:space="preserve">. </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b/>
                <w:sz w:val="20"/>
                <w:szCs w:val="20"/>
              </w:rPr>
              <w:t xml:space="preserve">C)Personalul administrativ </w:t>
            </w:r>
            <w:r w:rsidRPr="00126FDA">
              <w:rPr>
                <w:rFonts w:ascii="Times New Roman" w:eastAsia="Times New Roman" w:hAnsi="Times New Roman" w:cs="Times New Roman"/>
                <w:sz w:val="20"/>
                <w:szCs w:val="20"/>
              </w:rPr>
              <w:t>asigură activităţile auxiliare serviciuluisocial: aprovizionare, mentenanţă, achiziţii etc. şi poate fi:</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a) administrator;</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 xml:space="preserve">b) funcţionar administrativ, </w:t>
            </w:r>
            <w:r w:rsidR="00024B96" w:rsidRPr="00126FDA">
              <w:rPr>
                <w:rFonts w:ascii="Times New Roman" w:eastAsia="Times New Roman" w:hAnsi="Times New Roman" w:cs="Times New Roman"/>
                <w:sz w:val="20"/>
                <w:szCs w:val="20"/>
              </w:rPr>
              <w:t>funcționar</w:t>
            </w:r>
            <w:r w:rsidRPr="00126FDA">
              <w:rPr>
                <w:rFonts w:ascii="Times New Roman" w:eastAsia="Times New Roman" w:hAnsi="Times New Roman" w:cs="Times New Roman"/>
                <w:sz w:val="20"/>
                <w:szCs w:val="20"/>
              </w:rPr>
              <w:t xml:space="preserve"> economic</w:t>
            </w:r>
            <w:r w:rsidR="00024B96">
              <w:rPr>
                <w:rFonts w:ascii="Times New Roman" w:eastAsia="Times New Roman" w:hAnsi="Times New Roman" w:cs="Times New Roman"/>
                <w:sz w:val="20"/>
                <w:szCs w:val="20"/>
              </w:rPr>
              <w:t>,</w:t>
            </w:r>
            <w:r w:rsidRPr="00126FDA">
              <w:rPr>
                <w:rFonts w:ascii="Times New Roman" w:eastAsia="Times New Roman" w:hAnsi="Times New Roman" w:cs="Times New Roman"/>
                <w:sz w:val="20"/>
                <w:szCs w:val="20"/>
              </w:rPr>
              <w:t xml:space="preserve"> economist, contabil,inspector resurse umane;</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c) casier, magaziner;</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d) paznic, personal pentru curăţenie spaţii;</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lastRenderedPageBreak/>
              <w:t>e) şofer;</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f) muncitor calificat;</w:t>
            </w:r>
          </w:p>
          <w:p w:rsidR="00A85693" w:rsidRPr="00126FDA" w:rsidRDefault="00A85693" w:rsidP="00D00B58">
            <w:pPr>
              <w:rPr>
                <w:rFonts w:ascii="Times New Roman" w:eastAsia="Times New Roman" w:hAnsi="Times New Roman" w:cs="Times New Roman"/>
                <w:sz w:val="20"/>
                <w:szCs w:val="20"/>
              </w:rPr>
            </w:pPr>
            <w:r w:rsidRPr="00126FDA">
              <w:rPr>
                <w:rFonts w:ascii="Times New Roman" w:eastAsia="Times New Roman" w:hAnsi="Times New Roman" w:cs="Times New Roman"/>
                <w:sz w:val="20"/>
                <w:szCs w:val="20"/>
              </w:rPr>
              <w:t>g) muncitor necalificat</w:t>
            </w:r>
          </w:p>
        </w:tc>
        <w:tc>
          <w:tcPr>
            <w:tcW w:w="3969" w:type="dxa"/>
          </w:tcPr>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La încheierea convenției se solicita Contract individual de munca , fisa de post , extras din REVISAL pentru persoanele pentru care se solicita decontarea salariilor din subvenție, daca este cazul acte adiționale de modificare;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Lunar se solicita statul de plata, situație recapitulativa, dovada plății aferente drepturilor salariale, pontaje;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Orice alte documente justificative solicitate de DAS-TM;</w:t>
            </w:r>
          </w:p>
          <w:p w:rsidR="00A85693" w:rsidRPr="00313273"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Toate documentele vor fi certificate cu ștampila conform cu originalul, ștampila unității si asumate prin semnătura ;</w:t>
            </w: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p w:rsidR="00A85693" w:rsidRPr="00126FDA" w:rsidRDefault="00A85693" w:rsidP="00931CFF">
            <w:pPr>
              <w:spacing w:line="260" w:lineRule="atLeast"/>
              <w:rPr>
                <w:rFonts w:ascii="Times New Roman" w:hAnsi="Times New Roman" w:cs="Times New Roman"/>
                <w:sz w:val="20"/>
                <w:szCs w:val="20"/>
              </w:rPr>
            </w:pPr>
          </w:p>
        </w:tc>
        <w:tc>
          <w:tcPr>
            <w:tcW w:w="4756" w:type="dxa"/>
          </w:tcPr>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lastRenderedPageBreak/>
              <w:t>Nu se decontează salariile altor categorii de personal în afara celor nominalizate în coloana de cheltuieli  eligibile;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indemnizația de delegare;</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tichete de masa, tichete de vacanta, tichete cadou;</w:t>
            </w:r>
          </w:p>
          <w:p w:rsidR="00A85693" w:rsidRPr="00313273" w:rsidRDefault="00A85693" w:rsidP="00931CFF">
            <w:pPr>
              <w:spacing w:line="260" w:lineRule="atLeast"/>
              <w:rPr>
                <w:rFonts w:ascii="Times New Roman" w:hAnsi="Times New Roman" w:cs="Times New Roman"/>
                <w:sz w:val="20"/>
                <w:szCs w:val="20"/>
              </w:rPr>
            </w:pPr>
          </w:p>
          <w:p w:rsidR="00A85693" w:rsidRPr="00313273" w:rsidRDefault="00A85693"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Nu se decontează al 13-lea salariu sau  prima de vacanta.</w:t>
            </w:r>
          </w:p>
          <w:p w:rsidR="00A85693" w:rsidRPr="00313273" w:rsidRDefault="00A85693" w:rsidP="00931CFF">
            <w:pPr>
              <w:spacing w:line="260" w:lineRule="atLeast"/>
              <w:rPr>
                <w:rFonts w:ascii="Times New Roman" w:hAnsi="Times New Roman" w:cs="Times New Roman"/>
                <w:sz w:val="20"/>
                <w:szCs w:val="20"/>
              </w:rPr>
            </w:pPr>
          </w:p>
          <w:p w:rsidR="00A85693" w:rsidRPr="00126FDA" w:rsidRDefault="004F459A" w:rsidP="00931CFF">
            <w:pPr>
              <w:spacing w:line="260" w:lineRule="atLeast"/>
              <w:rPr>
                <w:rFonts w:ascii="Times New Roman" w:hAnsi="Times New Roman" w:cs="Times New Roman"/>
                <w:sz w:val="20"/>
                <w:szCs w:val="20"/>
              </w:rPr>
            </w:pPr>
            <w:r w:rsidRPr="00313273">
              <w:rPr>
                <w:rFonts w:ascii="Times New Roman" w:hAnsi="Times New Roman" w:cs="Times New Roman"/>
                <w:sz w:val="20"/>
                <w:szCs w:val="20"/>
              </w:rPr>
              <w:t xml:space="preserve">Nu se vor deconta cheltuieli care depășesc limita maximă din grila de salarizare din sistemul bugetar corespunzătoare asistentei sociale </w:t>
            </w:r>
            <w:r>
              <w:rPr>
                <w:rFonts w:ascii="Times New Roman" w:hAnsi="Times New Roman" w:cs="Times New Roman"/>
                <w:sz w:val="20"/>
                <w:szCs w:val="20"/>
              </w:rPr>
              <w:t>de la Consiliul Local al municipiului Timișoara ,</w:t>
            </w:r>
            <w:r w:rsidRPr="00313273">
              <w:rPr>
                <w:rFonts w:ascii="Times New Roman" w:hAnsi="Times New Roman" w:cs="Times New Roman"/>
                <w:sz w:val="20"/>
                <w:szCs w:val="20"/>
              </w:rPr>
              <w:t>raportate  la funcție, grad, treapta si gradație de salarizare, respectiv grila pentru personalul administrativ care asigura activitățile auxiliare serviciului social.</w:t>
            </w:r>
          </w:p>
        </w:tc>
      </w:tr>
      <w:tr w:rsidR="00DE69AE" w:rsidRPr="00126FDA" w:rsidTr="00D00B58">
        <w:tc>
          <w:tcPr>
            <w:tcW w:w="675" w:type="dxa"/>
          </w:tcPr>
          <w:p w:rsidR="00DE69AE" w:rsidRPr="00126FDA" w:rsidRDefault="00DE69AE"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2</w:t>
            </w:r>
          </w:p>
        </w:tc>
        <w:tc>
          <w:tcPr>
            <w:tcW w:w="4820" w:type="dxa"/>
          </w:tcPr>
          <w:p w:rsidR="00DE69AE" w:rsidRPr="00126FDA"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cu hrană pentru persoanele asistate,corelate cu prezența beneficiarilor în baza listelor de prezență;</w:t>
            </w:r>
          </w:p>
          <w:p w:rsidR="00DE69AE" w:rsidRPr="00126FDA" w:rsidRDefault="00DE69AE" w:rsidP="00931CFF">
            <w:pPr>
              <w:spacing w:line="260" w:lineRule="atLeast"/>
              <w:rPr>
                <w:rFonts w:ascii="Times New Roman" w:hAnsi="Times New Roman" w:cs="Times New Roman"/>
                <w:sz w:val="20"/>
                <w:szCs w:val="20"/>
              </w:rPr>
            </w:pPr>
          </w:p>
        </w:tc>
        <w:tc>
          <w:tcPr>
            <w:tcW w:w="3969" w:type="dxa"/>
          </w:tcPr>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Liste de prezența , facturi,  note  de recepț</w:t>
            </w:r>
            <w:r>
              <w:rPr>
                <w:rFonts w:ascii="Times New Roman" w:hAnsi="Times New Roman" w:cs="Times New Roman"/>
                <w:sz w:val="20"/>
                <w:szCs w:val="20"/>
              </w:rPr>
              <w:t>ie,bonuri de consum, dovada plăț</w:t>
            </w:r>
            <w:r w:rsidRPr="00126FDA">
              <w:rPr>
                <w:rFonts w:ascii="Times New Roman" w:hAnsi="Times New Roman" w:cs="Times New Roman"/>
                <w:sz w:val="20"/>
                <w:szCs w:val="20"/>
              </w:rPr>
              <w:t xml:space="preserve">ii; </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semnătura ;</w:t>
            </w:r>
          </w:p>
          <w:p w:rsidR="00BF2F70" w:rsidRPr="00126FDA" w:rsidRDefault="00BF2F70" w:rsidP="00931CFF">
            <w:pPr>
              <w:spacing w:line="260" w:lineRule="atLeast"/>
              <w:rPr>
                <w:rFonts w:ascii="Times New Roman" w:hAnsi="Times New Roman" w:cs="Times New Roman"/>
                <w:sz w:val="20"/>
                <w:szCs w:val="20"/>
              </w:rPr>
            </w:pPr>
          </w:p>
        </w:tc>
        <w:tc>
          <w:tcPr>
            <w:tcW w:w="4756" w:type="dxa"/>
          </w:tcPr>
          <w:p w:rsidR="00DE69AE" w:rsidRPr="006F67F4" w:rsidRDefault="00DE69AE" w:rsidP="00931CFF">
            <w:pPr>
              <w:spacing w:line="260" w:lineRule="atLeast"/>
              <w:rPr>
                <w:rFonts w:ascii="Times New Roman" w:hAnsi="Times New Roman" w:cs="Times New Roman"/>
                <w:sz w:val="20"/>
                <w:szCs w:val="20"/>
              </w:rPr>
            </w:pPr>
            <w:r w:rsidRPr="006F67F4">
              <w:rPr>
                <w:rFonts w:ascii="Times New Roman" w:hAnsi="Times New Roman" w:cs="Times New Roman"/>
                <w:sz w:val="20"/>
                <w:szCs w:val="20"/>
              </w:rPr>
              <w:t xml:space="preserve">Nu se decontează cheltuielile cu hrana </w:t>
            </w:r>
            <w:r>
              <w:rPr>
                <w:rFonts w:ascii="Times New Roman" w:hAnsi="Times New Roman" w:cs="Times New Roman"/>
                <w:sz w:val="20"/>
                <w:szCs w:val="20"/>
              </w:rPr>
              <w:t>ne</w:t>
            </w:r>
            <w:r w:rsidRPr="008649A8">
              <w:rPr>
                <w:rFonts w:ascii="Times New Roman" w:hAnsi="Times New Roman" w:cs="Times New Roman"/>
                <w:sz w:val="20"/>
                <w:szCs w:val="20"/>
              </w:rPr>
              <w:t>corelate cu prezența beneficiarilor în baza listelor de prezență;</w:t>
            </w:r>
          </w:p>
          <w:p w:rsidR="00DE69AE" w:rsidRPr="00126FDA" w:rsidRDefault="00DE69AE" w:rsidP="00931CFF">
            <w:pPr>
              <w:spacing w:line="260" w:lineRule="atLeast"/>
              <w:rPr>
                <w:rFonts w:ascii="Times New Roman" w:hAnsi="Times New Roman" w:cs="Times New Roman"/>
                <w:sz w:val="20"/>
                <w:szCs w:val="20"/>
              </w:rPr>
            </w:pPr>
          </w:p>
        </w:tc>
      </w:tr>
      <w:tr w:rsidR="00DE69AE" w:rsidRPr="00126FDA" w:rsidTr="00D00B58">
        <w:tc>
          <w:tcPr>
            <w:tcW w:w="675" w:type="dxa"/>
          </w:tcPr>
          <w:p w:rsidR="00DE69AE" w:rsidRPr="00126FDA" w:rsidRDefault="00DE69AE" w:rsidP="00D00B58">
            <w:pPr>
              <w:rPr>
                <w:rFonts w:ascii="Times New Roman" w:hAnsi="Times New Roman" w:cs="Times New Roman"/>
                <w:sz w:val="24"/>
                <w:szCs w:val="24"/>
              </w:rPr>
            </w:pPr>
            <w:r w:rsidRPr="00126FDA">
              <w:rPr>
                <w:rFonts w:ascii="Times New Roman" w:hAnsi="Times New Roman" w:cs="Times New Roman"/>
                <w:sz w:val="24"/>
                <w:szCs w:val="24"/>
              </w:rPr>
              <w:t>3</w:t>
            </w:r>
          </w:p>
        </w:tc>
        <w:tc>
          <w:tcPr>
            <w:tcW w:w="4820" w:type="dxa"/>
          </w:tcPr>
          <w:p w:rsidR="00DE69AE" w:rsidRPr="00126FDA"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Cheltuieli cu încălzirea aferente spațiului unde se prestează serviciul </w:t>
            </w:r>
            <w:r>
              <w:rPr>
                <w:rFonts w:ascii="Times New Roman" w:hAnsi="Times New Roman" w:cs="Times New Roman"/>
                <w:sz w:val="20"/>
                <w:szCs w:val="20"/>
              </w:rPr>
              <w:t xml:space="preserve">social </w:t>
            </w:r>
            <w:r w:rsidRPr="00126FDA">
              <w:rPr>
                <w:rFonts w:ascii="Times New Roman" w:hAnsi="Times New Roman" w:cs="Times New Roman"/>
                <w:sz w:val="20"/>
                <w:szCs w:val="20"/>
              </w:rPr>
              <w:t xml:space="preserve">şi prepararea hranei pentru persoanele asistate; </w:t>
            </w:r>
          </w:p>
        </w:tc>
        <w:tc>
          <w:tcPr>
            <w:tcW w:w="3969" w:type="dxa"/>
          </w:tcPr>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suprafața destinata prestarii serviciului social ;</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semnatura ;</w:t>
            </w:r>
          </w:p>
          <w:p w:rsidR="00BF2F70" w:rsidRPr="00126FDA" w:rsidRDefault="00BF2F70" w:rsidP="00931CFF">
            <w:pPr>
              <w:spacing w:line="260" w:lineRule="atLeast"/>
              <w:rPr>
                <w:rFonts w:ascii="Times New Roman" w:hAnsi="Times New Roman" w:cs="Times New Roman"/>
                <w:sz w:val="24"/>
                <w:szCs w:val="24"/>
              </w:rPr>
            </w:pPr>
          </w:p>
        </w:tc>
        <w:tc>
          <w:tcPr>
            <w:tcW w:w="4756" w:type="dxa"/>
          </w:tcPr>
          <w:p w:rsidR="00DE69AE" w:rsidRPr="00126FDA" w:rsidRDefault="00DE69AE"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Nu se decontează cheltuielile cu încălzirea aferente spațiilor în care nu se prestează serviciul social;</w:t>
            </w:r>
          </w:p>
        </w:tc>
      </w:tr>
      <w:tr w:rsidR="00DE69AE" w:rsidRPr="00126FDA" w:rsidTr="00D00B58">
        <w:tc>
          <w:tcPr>
            <w:tcW w:w="675" w:type="dxa"/>
          </w:tcPr>
          <w:p w:rsidR="00DE69AE" w:rsidRPr="00126FDA" w:rsidRDefault="00DE69AE" w:rsidP="00D00B58">
            <w:pPr>
              <w:rPr>
                <w:rFonts w:ascii="Times New Roman" w:hAnsi="Times New Roman" w:cs="Times New Roman"/>
                <w:sz w:val="24"/>
                <w:szCs w:val="24"/>
              </w:rPr>
            </w:pPr>
            <w:r w:rsidRPr="00126FDA">
              <w:rPr>
                <w:rFonts w:ascii="Times New Roman" w:hAnsi="Times New Roman" w:cs="Times New Roman"/>
                <w:sz w:val="24"/>
                <w:szCs w:val="24"/>
              </w:rPr>
              <w:t>4</w:t>
            </w:r>
          </w:p>
        </w:tc>
        <w:tc>
          <w:tcPr>
            <w:tcW w:w="4820" w:type="dxa"/>
          </w:tcPr>
          <w:p w:rsidR="00DE69AE" w:rsidRPr="00126FDA" w:rsidRDefault="00DE69AE" w:rsidP="00931CFF">
            <w:pPr>
              <w:spacing w:line="260" w:lineRule="atLeast"/>
              <w:rPr>
                <w:rFonts w:ascii="Times New Roman" w:hAnsi="Times New Roman" w:cs="Times New Roman"/>
              </w:rPr>
            </w:pPr>
            <w:r w:rsidRPr="00126FDA">
              <w:rPr>
                <w:rFonts w:ascii="Times New Roman" w:hAnsi="Times New Roman" w:cs="Times New Roman"/>
                <w:sz w:val="20"/>
                <w:szCs w:val="20"/>
              </w:rPr>
              <w:t>Cheltuieli cu iluminatul aferente spațiului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w:t>
            </w:r>
          </w:p>
        </w:tc>
        <w:tc>
          <w:tcPr>
            <w:tcW w:w="3969" w:type="dxa"/>
          </w:tcPr>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La prima decontare se solicita o nota justificativa cu privire la suprafata destinata prestarii serviciului social ;</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aferentă spațiului unde se prestează serviciul, dovada platii;</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E69AE" w:rsidRPr="00126FDA"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w:t>
            </w:r>
            <w:r>
              <w:rPr>
                <w:rFonts w:ascii="Times New Roman" w:hAnsi="Times New Roman" w:cs="Times New Roman"/>
                <w:sz w:val="20"/>
                <w:szCs w:val="20"/>
              </w:rPr>
              <w:t xml:space="preserve">m cu originalul, ștampila </w:t>
            </w:r>
            <w:r>
              <w:rPr>
                <w:rFonts w:ascii="Times New Roman" w:hAnsi="Times New Roman" w:cs="Times New Roman"/>
                <w:sz w:val="20"/>
                <w:szCs w:val="20"/>
              </w:rPr>
              <w:lastRenderedPageBreak/>
              <w:t>unităț</w:t>
            </w:r>
            <w:r w:rsidRPr="00126FDA">
              <w:rPr>
                <w:rFonts w:ascii="Times New Roman" w:hAnsi="Times New Roman" w:cs="Times New Roman"/>
                <w:sz w:val="20"/>
                <w:szCs w:val="20"/>
              </w:rPr>
              <w:t xml:space="preserve">ii si asumate prin semnătura </w:t>
            </w:r>
          </w:p>
          <w:p w:rsidR="00BF2F70" w:rsidRPr="00126FDA" w:rsidRDefault="00BF2F70" w:rsidP="00931CFF">
            <w:pPr>
              <w:spacing w:line="260" w:lineRule="atLeast"/>
              <w:rPr>
                <w:rFonts w:ascii="Times New Roman" w:hAnsi="Times New Roman" w:cs="Times New Roman"/>
                <w:sz w:val="20"/>
                <w:szCs w:val="20"/>
              </w:rPr>
            </w:pPr>
          </w:p>
        </w:tc>
        <w:tc>
          <w:tcPr>
            <w:tcW w:w="4756" w:type="dxa"/>
          </w:tcPr>
          <w:p w:rsidR="00DE69AE" w:rsidRPr="00126FDA"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Nu se decontează cheltuielile cu iluminatul aferente spațiilor în care nu se prestează serviciul social;</w:t>
            </w:r>
          </w:p>
        </w:tc>
      </w:tr>
      <w:tr w:rsidR="00DE69AE" w:rsidRPr="00126FDA" w:rsidTr="00D00B58">
        <w:tc>
          <w:tcPr>
            <w:tcW w:w="675" w:type="dxa"/>
          </w:tcPr>
          <w:p w:rsidR="00DE69AE" w:rsidRPr="00126FDA" w:rsidRDefault="00DE69AE"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5</w:t>
            </w:r>
          </w:p>
        </w:tc>
        <w:tc>
          <w:tcPr>
            <w:tcW w:w="4820" w:type="dxa"/>
          </w:tcPr>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plata serviciilor care au legătura directa cu</w:t>
            </w:r>
            <w:r>
              <w:rPr>
                <w:rFonts w:ascii="Times New Roman" w:hAnsi="Times New Roman" w:cs="Times New Roman"/>
                <w:sz w:val="20"/>
                <w:szCs w:val="20"/>
              </w:rPr>
              <w:t xml:space="preserve">  furnizarea serviciului social:</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apă, canal, salubrizare, telefon, internet,</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comisioane bancare aferente contului de subvenție, </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servicii de contabilitate si resurse umane,</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cazare și masă (tabere)</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întreținere si curățenie </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sidRPr="00AE795D">
              <w:rPr>
                <w:rFonts w:ascii="Times New Roman" w:hAnsi="Times New Roman" w:cs="Times New Roman"/>
                <w:sz w:val="20"/>
                <w:szCs w:val="20"/>
              </w:rPr>
              <w:t xml:space="preserve">servicii asistenta software </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 xml:space="preserve">servicii deratizare si dezinsecție </w:t>
            </w:r>
          </w:p>
          <w:p w:rsidR="00DE69AE" w:rsidRPr="009B472A" w:rsidRDefault="00DE69AE" w:rsidP="00931CFF">
            <w:pPr>
              <w:pStyle w:val="ListParagraph"/>
              <w:numPr>
                <w:ilvl w:val="0"/>
                <w:numId w:val="5"/>
              </w:numPr>
              <w:spacing w:after="0" w:line="260" w:lineRule="atLeast"/>
              <w:rPr>
                <w:rFonts w:ascii="Times New Roman" w:hAnsi="Times New Roman" w:cs="Times New Roman"/>
                <w:sz w:val="20"/>
                <w:szCs w:val="20"/>
              </w:rPr>
            </w:pPr>
            <w:r w:rsidRPr="009B472A">
              <w:rPr>
                <w:rFonts w:ascii="Times New Roman" w:hAnsi="Times New Roman" w:cs="Times New Roman"/>
                <w:sz w:val="20"/>
                <w:szCs w:val="20"/>
              </w:rPr>
              <w:t>servicii de medicina muncii pentru angajații care își desfășoară activitatea în unitatea de asistență socială subvenționată</w:t>
            </w:r>
            <w:r>
              <w:rPr>
                <w:rFonts w:ascii="Times New Roman" w:hAnsi="Times New Roman" w:cs="Times New Roman"/>
                <w:sz w:val="20"/>
                <w:szCs w:val="20"/>
              </w:rPr>
              <w:t>,</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monitorizare și alarmă, </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pază, </w:t>
            </w:r>
          </w:p>
          <w:p w:rsidR="00DE69AE" w:rsidRDefault="0058520B"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servicii de PSI si SSM</w:t>
            </w:r>
          </w:p>
          <w:p w:rsidR="00DE69AE" w:rsidRDefault="00DE69AE" w:rsidP="00931CFF">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RCA pentru mașinile proprietatea furnizorului de servicii sociale, folosite la transportul hranei </w:t>
            </w:r>
          </w:p>
          <w:p w:rsidR="00E74924" w:rsidRDefault="00E74924" w:rsidP="00E74924">
            <w:pPr>
              <w:pStyle w:val="ListParagraph"/>
              <w:numPr>
                <w:ilvl w:val="0"/>
                <w:numId w:val="5"/>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Servicii de intretinre si reparatii auto pentru autovehiculele proprietate a fundației (nu în comodat) care sunt alocate serviciului sociale </w:t>
            </w:r>
          </w:p>
          <w:p w:rsidR="00E74924" w:rsidRDefault="00E74924" w:rsidP="00E74924">
            <w:pPr>
              <w:pStyle w:val="ListParagraph"/>
              <w:spacing w:after="0" w:line="260" w:lineRule="atLeast"/>
              <w:rPr>
                <w:rFonts w:ascii="Times New Roman" w:hAnsi="Times New Roman" w:cs="Times New Roman"/>
                <w:sz w:val="20"/>
                <w:szCs w:val="20"/>
              </w:rPr>
            </w:pPr>
          </w:p>
          <w:p w:rsidR="00DE69AE" w:rsidRPr="009B472A" w:rsidRDefault="00DE69AE"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*În cazul tuturor serviciilor solicitate pentru decontare din subvenție se va face dovada că au legătură fie cu personalul care deservește unitatea de asistență socială subvenționată, fie cu beneficiarii unității de asistență socială, fie cu spațiile în care se desfășoară activitatea </w:t>
            </w:r>
          </w:p>
        </w:tc>
        <w:tc>
          <w:tcPr>
            <w:tcW w:w="3969" w:type="dxa"/>
          </w:tcPr>
          <w:p w:rsidR="00DE69AE" w:rsidRDefault="00DE69AE" w:rsidP="00931CFF">
            <w:pPr>
              <w:spacing w:line="260" w:lineRule="atLeast"/>
              <w:rPr>
                <w:rFonts w:ascii="Times New Roman" w:hAnsi="Times New Roman" w:cs="Times New Roman"/>
                <w:sz w:val="20"/>
                <w:szCs w:val="20"/>
              </w:rPr>
            </w:pPr>
            <w:r>
              <w:rPr>
                <w:rFonts w:ascii="Times New Roman" w:hAnsi="Times New Roman" w:cs="Times New Roman"/>
                <w:sz w:val="20"/>
                <w:szCs w:val="20"/>
              </w:rPr>
              <w:t>Factura , dovada plăț</w:t>
            </w:r>
            <w:r w:rsidRPr="00126FDA">
              <w:rPr>
                <w:rFonts w:ascii="Times New Roman" w:hAnsi="Times New Roman" w:cs="Times New Roman"/>
                <w:sz w:val="20"/>
                <w:szCs w:val="20"/>
              </w:rPr>
              <w:t>ii</w:t>
            </w:r>
            <w:r>
              <w:rPr>
                <w:rFonts w:ascii="Times New Roman" w:hAnsi="Times New Roman" w:cs="Times New Roman"/>
                <w:sz w:val="20"/>
                <w:szCs w:val="20"/>
              </w:rPr>
              <w:t>, contract dacă există</w:t>
            </w:r>
            <w:r w:rsidRPr="00126FDA">
              <w:rPr>
                <w:rFonts w:ascii="Times New Roman" w:hAnsi="Times New Roman" w:cs="Times New Roman"/>
                <w:sz w:val="20"/>
                <w:szCs w:val="20"/>
              </w:rPr>
              <w:t>;</w:t>
            </w:r>
          </w:p>
          <w:p w:rsidR="00DE69AE" w:rsidRDefault="00DE69AE" w:rsidP="00931CFF">
            <w:pPr>
              <w:spacing w:line="260" w:lineRule="atLeast"/>
              <w:rPr>
                <w:rFonts w:ascii="Times New Roman" w:hAnsi="Times New Roman" w:cs="Times New Roman"/>
                <w:sz w:val="20"/>
                <w:szCs w:val="20"/>
              </w:rPr>
            </w:pPr>
          </w:p>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E69AE" w:rsidRPr="00126FDA" w:rsidRDefault="00DE69AE" w:rsidP="00931CFF">
            <w:pPr>
              <w:spacing w:line="260" w:lineRule="atLeast"/>
              <w:rPr>
                <w:rFonts w:ascii="Times New Roman" w:hAnsi="Times New Roman" w:cs="Times New Roman"/>
                <w:sz w:val="20"/>
                <w:szCs w:val="20"/>
              </w:rPr>
            </w:pPr>
          </w:p>
          <w:p w:rsidR="00DE69AE" w:rsidRPr="00126FDA" w:rsidRDefault="00DE69AE" w:rsidP="00931CFF">
            <w:pPr>
              <w:rPr>
                <w:rFonts w:ascii="Times New Roman" w:hAnsi="Times New Roman" w:cs="Times New Roman"/>
                <w:sz w:val="24"/>
                <w:szCs w:val="24"/>
              </w:rPr>
            </w:pPr>
            <w:r w:rsidRPr="00126FDA">
              <w:rPr>
                <w:rFonts w:ascii="Times New Roman" w:hAnsi="Times New Roman" w:cs="Times New Roman"/>
                <w:sz w:val="20"/>
                <w:szCs w:val="20"/>
              </w:rPr>
              <w:t>Toate documentele vor fi certificate cu ștampila confo</w:t>
            </w:r>
            <w:r>
              <w:rPr>
                <w:rFonts w:ascii="Times New Roman" w:hAnsi="Times New Roman" w:cs="Times New Roman"/>
                <w:sz w:val="20"/>
                <w:szCs w:val="20"/>
              </w:rPr>
              <w:t>rm cu originalul, ștampila unităț</w:t>
            </w:r>
            <w:r w:rsidRPr="00126FDA">
              <w:rPr>
                <w:rFonts w:ascii="Times New Roman" w:hAnsi="Times New Roman" w:cs="Times New Roman"/>
                <w:sz w:val="20"/>
                <w:szCs w:val="20"/>
              </w:rPr>
              <w:t xml:space="preserve">ii si asumate prin semnătura </w:t>
            </w:r>
          </w:p>
        </w:tc>
        <w:tc>
          <w:tcPr>
            <w:tcW w:w="4756" w:type="dxa"/>
          </w:tcPr>
          <w:p w:rsidR="00DE69AE" w:rsidRDefault="00DE69AE"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cursurile de perfecționare ale angajaților;</w:t>
            </w:r>
          </w:p>
          <w:p w:rsidR="00DE69AE" w:rsidRPr="00126FDA" w:rsidRDefault="00DE69AE" w:rsidP="00931CFF">
            <w:pPr>
              <w:spacing w:line="260" w:lineRule="atLeast"/>
              <w:rPr>
                <w:rFonts w:ascii="Times New Roman" w:hAnsi="Times New Roman" w:cs="Times New Roman"/>
                <w:sz w:val="20"/>
                <w:szCs w:val="20"/>
              </w:rPr>
            </w:pPr>
          </w:p>
          <w:p w:rsidR="00DE69AE" w:rsidRPr="00126FDA" w:rsidRDefault="00DE69AE" w:rsidP="00931CFF">
            <w:pPr>
              <w:spacing w:line="260" w:lineRule="atLeast"/>
              <w:rPr>
                <w:rFonts w:ascii="Times New Roman" w:hAnsi="Times New Roman" w:cs="Times New Roman"/>
                <w:sz w:val="20"/>
                <w:szCs w:val="20"/>
              </w:rPr>
            </w:pPr>
            <w:r>
              <w:rPr>
                <w:rFonts w:ascii="Times New Roman" w:hAnsi="Times New Roman" w:cs="Times New Roman"/>
                <w:sz w:val="20"/>
                <w:szCs w:val="20"/>
              </w:rPr>
              <w:t xml:space="preserve">Nu se decontează cheltuieli cu serviciile, dacă se solicită subvenție pentru personalul administrativ care  desfășoară același tip de activitate </w:t>
            </w:r>
          </w:p>
          <w:p w:rsidR="00DE69AE" w:rsidRDefault="00DE69AE" w:rsidP="00931CFF">
            <w:pPr>
              <w:spacing w:line="260" w:lineRule="atLeast"/>
              <w:rPr>
                <w:rFonts w:ascii="Times New Roman" w:hAnsi="Times New Roman" w:cs="Times New Roman"/>
                <w:sz w:val="20"/>
                <w:szCs w:val="20"/>
              </w:rPr>
            </w:pPr>
          </w:p>
          <w:p w:rsidR="00DE69AE" w:rsidRPr="00893651" w:rsidRDefault="00DE69AE" w:rsidP="00931CFF">
            <w:pPr>
              <w:spacing w:line="260" w:lineRule="atLeast"/>
              <w:rPr>
                <w:rFonts w:ascii="Times New Roman" w:hAnsi="Times New Roman" w:cs="Times New Roman"/>
                <w:sz w:val="20"/>
                <w:szCs w:val="20"/>
              </w:rPr>
            </w:pPr>
            <w:r w:rsidRPr="00893651">
              <w:rPr>
                <w:rFonts w:ascii="Times New Roman" w:hAnsi="Times New Roman" w:cs="Times New Roman"/>
                <w:sz w:val="20"/>
                <w:szCs w:val="20"/>
              </w:rPr>
              <w:t>Nu se decontează alte tipuri de servici</w:t>
            </w:r>
            <w:r>
              <w:rPr>
                <w:rFonts w:ascii="Times New Roman" w:hAnsi="Times New Roman" w:cs="Times New Roman"/>
                <w:sz w:val="20"/>
                <w:szCs w:val="20"/>
              </w:rPr>
              <w:t>i înafara celor enumerate la cheltuieli eligibile.</w:t>
            </w:r>
          </w:p>
        </w:tc>
      </w:tr>
      <w:tr w:rsidR="00DF486F" w:rsidRPr="00126FDA" w:rsidTr="00D00B58">
        <w:tc>
          <w:tcPr>
            <w:tcW w:w="675" w:type="dxa"/>
          </w:tcPr>
          <w:p w:rsidR="00DF486F" w:rsidRPr="00126FDA" w:rsidRDefault="00DF486F" w:rsidP="00D00B58">
            <w:pPr>
              <w:rPr>
                <w:rFonts w:ascii="Times New Roman" w:hAnsi="Times New Roman" w:cs="Times New Roman"/>
                <w:sz w:val="24"/>
                <w:szCs w:val="24"/>
              </w:rPr>
            </w:pPr>
            <w:r w:rsidRPr="00126FDA">
              <w:rPr>
                <w:rFonts w:ascii="Times New Roman" w:hAnsi="Times New Roman" w:cs="Times New Roman"/>
                <w:sz w:val="24"/>
                <w:szCs w:val="24"/>
              </w:rPr>
              <w:t>6</w:t>
            </w:r>
          </w:p>
        </w:tc>
        <w:tc>
          <w:tcPr>
            <w:tcW w:w="4820" w:type="dxa"/>
          </w:tcPr>
          <w:p w:rsidR="00DF486F" w:rsidRPr="00126FDA" w:rsidRDefault="00DF486F"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obiecte de inventar de mică valoare sau scurtă durată de folosire şi echipament pentru persoanele asistate; </w:t>
            </w:r>
            <w:r w:rsidRPr="00126FDA">
              <w:rPr>
                <w:rFonts w:ascii="Times New Roman" w:hAnsi="Times New Roman" w:cs="Times New Roman"/>
                <w:sz w:val="20"/>
                <w:szCs w:val="20"/>
              </w:rPr>
              <w:br/>
            </w:r>
          </w:p>
        </w:tc>
        <w:tc>
          <w:tcPr>
            <w:tcW w:w="3969" w:type="dxa"/>
          </w:tcPr>
          <w:p w:rsidR="00DF486F" w:rsidRDefault="00DF486F" w:rsidP="00931CFF">
            <w:pPr>
              <w:rPr>
                <w:rFonts w:ascii="Times New Roman" w:hAnsi="Times New Roman" w:cs="Times New Roman"/>
                <w:sz w:val="20"/>
                <w:szCs w:val="20"/>
              </w:rPr>
            </w:pPr>
            <w:r w:rsidRPr="00126FDA">
              <w:rPr>
                <w:rFonts w:ascii="Times New Roman" w:hAnsi="Times New Roman" w:cs="Times New Roman"/>
                <w:sz w:val="20"/>
                <w:szCs w:val="20"/>
              </w:rPr>
              <w:t>Factura,notă de  recepție,</w:t>
            </w:r>
            <w:r>
              <w:rPr>
                <w:rFonts w:ascii="Times New Roman" w:hAnsi="Times New Roman" w:cs="Times New Roman"/>
                <w:sz w:val="20"/>
                <w:szCs w:val="20"/>
              </w:rPr>
              <w:t xml:space="preserve"> b</w:t>
            </w:r>
            <w:r w:rsidRPr="00126FDA">
              <w:rPr>
                <w:rFonts w:ascii="Times New Roman" w:hAnsi="Times New Roman" w:cs="Times New Roman"/>
                <w:sz w:val="20"/>
                <w:szCs w:val="20"/>
              </w:rPr>
              <w:t>on de transfer pt obiecte de inventar, proces verbal de dare în folosința pentru echipamentul persoanelor asistate,dovada plății;</w:t>
            </w:r>
          </w:p>
          <w:p w:rsidR="00DF486F" w:rsidRPr="00126FDA" w:rsidRDefault="00DF486F" w:rsidP="00931CFF">
            <w:pPr>
              <w:rPr>
                <w:rFonts w:ascii="Times New Roman" w:hAnsi="Times New Roman" w:cs="Times New Roman"/>
                <w:sz w:val="20"/>
                <w:szCs w:val="20"/>
              </w:rPr>
            </w:pPr>
          </w:p>
          <w:p w:rsidR="00DF486F" w:rsidRDefault="00DF486F"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w:t>
            </w:r>
            <w:r>
              <w:rPr>
                <w:rFonts w:ascii="Times New Roman" w:hAnsi="Times New Roman" w:cs="Times New Roman"/>
                <w:sz w:val="20"/>
                <w:szCs w:val="20"/>
              </w:rPr>
              <w:t xml:space="preserve"> DAS TM î</w:t>
            </w:r>
            <w:r w:rsidRPr="00126FDA">
              <w:rPr>
                <w:rFonts w:ascii="Times New Roman" w:hAnsi="Times New Roman" w:cs="Times New Roman"/>
                <w:sz w:val="20"/>
                <w:szCs w:val="20"/>
              </w:rPr>
              <w:t>n vederea  aprobarii</w:t>
            </w:r>
            <w:r>
              <w:rPr>
                <w:rFonts w:ascii="Times New Roman" w:hAnsi="Times New Roman" w:cs="Times New Roman"/>
                <w:sz w:val="20"/>
                <w:szCs w:val="20"/>
              </w:rPr>
              <w:t>, 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achiziției</w:t>
            </w:r>
            <w:r w:rsidR="0047003D">
              <w:rPr>
                <w:rFonts w:ascii="Times New Roman" w:hAnsi="Times New Roman" w:cs="Times New Roman"/>
                <w:sz w:val="20"/>
                <w:szCs w:val="20"/>
              </w:rPr>
              <w:t>, la valori peste 500 lei</w:t>
            </w:r>
            <w:r w:rsidRPr="00126FDA">
              <w:rPr>
                <w:rFonts w:ascii="Times New Roman" w:hAnsi="Times New Roman" w:cs="Times New Roman"/>
                <w:sz w:val="20"/>
                <w:szCs w:val="20"/>
              </w:rPr>
              <w:t>;</w:t>
            </w:r>
          </w:p>
          <w:p w:rsidR="00DF486F" w:rsidRPr="00126FDA" w:rsidRDefault="00DF486F" w:rsidP="00931CFF">
            <w:pPr>
              <w:rPr>
                <w:rFonts w:ascii="Times New Roman" w:hAnsi="Times New Roman" w:cs="Times New Roman"/>
                <w:sz w:val="20"/>
                <w:szCs w:val="20"/>
              </w:rPr>
            </w:pPr>
          </w:p>
          <w:p w:rsidR="00DF486F" w:rsidRPr="00126FDA" w:rsidRDefault="00DF486F"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lastRenderedPageBreak/>
              <w:t>Orice alte documente justificative solicitate de DAS-TM;</w:t>
            </w:r>
          </w:p>
          <w:p w:rsidR="00DF486F" w:rsidRDefault="00DF486F" w:rsidP="00931CFF">
            <w:pPr>
              <w:rPr>
                <w:rFonts w:ascii="Times New Roman" w:hAnsi="Times New Roman" w:cs="Times New Roman"/>
                <w:sz w:val="20"/>
                <w:szCs w:val="20"/>
              </w:rPr>
            </w:pPr>
          </w:p>
          <w:p w:rsidR="00DF486F" w:rsidRDefault="00DF486F" w:rsidP="00931CFF">
            <w:pPr>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semnatura</w:t>
            </w:r>
          </w:p>
          <w:p w:rsidR="00BF2F70" w:rsidRPr="00126FDA" w:rsidRDefault="00BF2F70" w:rsidP="00931CFF">
            <w:pPr>
              <w:rPr>
                <w:rFonts w:ascii="Times New Roman" w:hAnsi="Times New Roman" w:cs="Times New Roman"/>
                <w:sz w:val="24"/>
                <w:szCs w:val="24"/>
              </w:rPr>
            </w:pPr>
          </w:p>
        </w:tc>
        <w:tc>
          <w:tcPr>
            <w:tcW w:w="4756" w:type="dxa"/>
          </w:tcPr>
          <w:p w:rsidR="00DF486F" w:rsidRPr="006F67F4" w:rsidRDefault="00DF486F" w:rsidP="00931CFF">
            <w:pPr>
              <w:spacing w:line="260" w:lineRule="atLeast"/>
              <w:rPr>
                <w:rFonts w:ascii="Times New Roman" w:hAnsi="Times New Roman" w:cs="Times New Roman"/>
                <w:sz w:val="24"/>
                <w:szCs w:val="24"/>
              </w:rPr>
            </w:pPr>
            <w:r w:rsidRPr="006F67F4">
              <w:rPr>
                <w:rFonts w:ascii="Times New Roman" w:hAnsi="Times New Roman" w:cs="Times New Roman"/>
                <w:sz w:val="20"/>
                <w:szCs w:val="20"/>
              </w:rPr>
              <w:lastRenderedPageBreak/>
              <w:t>Nu se decontează cheltuielile care nu au legătură directă cu acordarea  serviciului</w:t>
            </w:r>
          </w:p>
        </w:tc>
      </w:tr>
      <w:tr w:rsidR="00DF486F" w:rsidRPr="00126FDA" w:rsidTr="00D00B58">
        <w:tc>
          <w:tcPr>
            <w:tcW w:w="675" w:type="dxa"/>
          </w:tcPr>
          <w:p w:rsidR="00DF486F" w:rsidRPr="00126FDA" w:rsidRDefault="00DF486F" w:rsidP="00D00B58">
            <w:pPr>
              <w:rPr>
                <w:rFonts w:ascii="Times New Roman" w:hAnsi="Times New Roman" w:cs="Times New Roman"/>
                <w:sz w:val="24"/>
                <w:szCs w:val="24"/>
              </w:rPr>
            </w:pPr>
            <w:r w:rsidRPr="00126FDA">
              <w:rPr>
                <w:rFonts w:ascii="Times New Roman" w:hAnsi="Times New Roman" w:cs="Times New Roman"/>
                <w:sz w:val="24"/>
                <w:szCs w:val="24"/>
              </w:rPr>
              <w:lastRenderedPageBreak/>
              <w:t>7</w:t>
            </w:r>
          </w:p>
        </w:tc>
        <w:tc>
          <w:tcPr>
            <w:tcW w:w="4820" w:type="dxa"/>
          </w:tcPr>
          <w:p w:rsidR="00DF486F" w:rsidRPr="00126FDA" w:rsidRDefault="00DF486F"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Cheltuieli cu materiale </w:t>
            </w:r>
            <w:r>
              <w:rPr>
                <w:rFonts w:ascii="Times New Roman" w:hAnsi="Times New Roman" w:cs="Times New Roman"/>
                <w:sz w:val="20"/>
                <w:szCs w:val="20"/>
              </w:rPr>
              <w:t>de</w:t>
            </w:r>
            <w:r w:rsidRPr="00126FDA">
              <w:rPr>
                <w:rFonts w:ascii="Times New Roman" w:hAnsi="Times New Roman" w:cs="Times New Roman"/>
                <w:sz w:val="20"/>
                <w:szCs w:val="20"/>
              </w:rPr>
              <w:t xml:space="preserve"> curăţenie pentru persoanele asistate (folosite pentru curățenia spațiilor unde se prestează serviciul</w:t>
            </w:r>
            <w:r>
              <w:rPr>
                <w:rFonts w:ascii="Times New Roman" w:hAnsi="Times New Roman" w:cs="Times New Roman"/>
                <w:sz w:val="20"/>
                <w:szCs w:val="20"/>
              </w:rPr>
              <w:t xml:space="preserve"> social</w:t>
            </w:r>
            <w:r w:rsidRPr="00126FDA">
              <w:rPr>
                <w:rFonts w:ascii="Times New Roman" w:hAnsi="Times New Roman" w:cs="Times New Roman"/>
                <w:sz w:val="20"/>
                <w:szCs w:val="20"/>
              </w:rPr>
              <w:t xml:space="preserve">); </w:t>
            </w:r>
          </w:p>
        </w:tc>
        <w:tc>
          <w:tcPr>
            <w:tcW w:w="3969" w:type="dxa"/>
          </w:tcPr>
          <w:p w:rsidR="00DF486F" w:rsidRPr="00126FDA" w:rsidRDefault="00DF486F"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Factura, notă de recepție,bon</w:t>
            </w:r>
            <w:r>
              <w:rPr>
                <w:rFonts w:ascii="Times New Roman" w:hAnsi="Times New Roman" w:cs="Times New Roman"/>
                <w:sz w:val="20"/>
                <w:szCs w:val="20"/>
              </w:rPr>
              <w:t xml:space="preserve"> de </w:t>
            </w:r>
            <w:r w:rsidRPr="00126FDA">
              <w:rPr>
                <w:rFonts w:ascii="Times New Roman" w:hAnsi="Times New Roman" w:cs="Times New Roman"/>
                <w:sz w:val="20"/>
                <w:szCs w:val="20"/>
              </w:rPr>
              <w:t>consum, dovada plății;</w:t>
            </w:r>
          </w:p>
          <w:p w:rsidR="00DF486F" w:rsidRDefault="00DF486F" w:rsidP="00931CFF">
            <w:pPr>
              <w:spacing w:line="260" w:lineRule="atLeast"/>
              <w:rPr>
                <w:rFonts w:ascii="Times New Roman" w:hAnsi="Times New Roman" w:cs="Times New Roman"/>
                <w:sz w:val="20"/>
                <w:szCs w:val="20"/>
              </w:rPr>
            </w:pPr>
          </w:p>
          <w:p w:rsidR="00DF486F" w:rsidRPr="00126FDA" w:rsidRDefault="00DF486F"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DF486F" w:rsidRDefault="00DF486F" w:rsidP="00931CFF">
            <w:pPr>
              <w:rPr>
                <w:rFonts w:ascii="Times New Roman" w:hAnsi="Times New Roman" w:cs="Times New Roman"/>
                <w:sz w:val="20"/>
                <w:szCs w:val="20"/>
              </w:rPr>
            </w:pPr>
          </w:p>
          <w:p w:rsidR="00DF486F" w:rsidRDefault="00DF486F" w:rsidP="00931CFF">
            <w:pPr>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semnatura</w:t>
            </w:r>
          </w:p>
          <w:p w:rsidR="00BF2F70" w:rsidRPr="00126FDA" w:rsidRDefault="00BF2F70" w:rsidP="00931CFF">
            <w:pPr>
              <w:rPr>
                <w:rFonts w:ascii="Times New Roman" w:hAnsi="Times New Roman" w:cs="Times New Roman"/>
                <w:sz w:val="24"/>
                <w:szCs w:val="24"/>
              </w:rPr>
            </w:pPr>
          </w:p>
        </w:tc>
        <w:tc>
          <w:tcPr>
            <w:tcW w:w="4756" w:type="dxa"/>
          </w:tcPr>
          <w:p w:rsidR="00DF486F" w:rsidRPr="00126FDA" w:rsidRDefault="00DF486F" w:rsidP="00931CFF">
            <w:pPr>
              <w:spacing w:line="260" w:lineRule="atLeast"/>
              <w:rPr>
                <w:rFonts w:ascii="Times New Roman" w:hAnsi="Times New Roman" w:cs="Times New Roman"/>
                <w:sz w:val="24"/>
                <w:szCs w:val="24"/>
              </w:rPr>
            </w:pPr>
            <w:r w:rsidRPr="00126FDA">
              <w:rPr>
                <w:rFonts w:ascii="Times New Roman" w:hAnsi="Times New Roman" w:cs="Times New Roman"/>
                <w:sz w:val="20"/>
                <w:szCs w:val="20"/>
              </w:rPr>
              <w:t xml:space="preserve"> Nu se decontează cheltuielile cu materialele de curățenie aferente altor spații în afara celor unde se prestează serviciul social.</w:t>
            </w:r>
          </w:p>
        </w:tc>
      </w:tr>
      <w:tr w:rsidR="00D00B58" w:rsidRPr="00126FDA" w:rsidTr="00D00B58">
        <w:tc>
          <w:tcPr>
            <w:tcW w:w="675" w:type="dxa"/>
          </w:tcPr>
          <w:p w:rsidR="00D00B58" w:rsidRPr="00126FDA" w:rsidRDefault="00D00B58" w:rsidP="00D00B58">
            <w:pPr>
              <w:rPr>
                <w:rFonts w:ascii="Times New Roman" w:hAnsi="Times New Roman" w:cs="Times New Roman"/>
                <w:sz w:val="24"/>
                <w:szCs w:val="24"/>
              </w:rPr>
            </w:pPr>
            <w:r w:rsidRPr="00126FDA">
              <w:rPr>
                <w:rFonts w:ascii="Times New Roman" w:hAnsi="Times New Roman" w:cs="Times New Roman"/>
                <w:sz w:val="24"/>
                <w:szCs w:val="24"/>
              </w:rPr>
              <w:t>8</w:t>
            </w:r>
          </w:p>
        </w:tc>
        <w:tc>
          <w:tcPr>
            <w:tcW w:w="4820" w:type="dxa"/>
          </w:tcPr>
          <w:p w:rsidR="001D61AC" w:rsidRPr="00126FDA" w:rsidRDefault="001D61AC" w:rsidP="001D61AC">
            <w:pPr>
              <w:spacing w:line="260" w:lineRule="atLeast"/>
              <w:rPr>
                <w:rFonts w:ascii="Times New Roman" w:hAnsi="Times New Roman" w:cs="Times New Roman"/>
                <w:sz w:val="20"/>
                <w:szCs w:val="20"/>
              </w:rPr>
            </w:pPr>
            <w:r w:rsidRPr="00126FDA">
              <w:rPr>
                <w:rFonts w:ascii="Times New Roman" w:hAnsi="Times New Roman" w:cs="Times New Roman"/>
                <w:sz w:val="20"/>
                <w:szCs w:val="20"/>
              </w:rPr>
              <w:t>Cheltuieli pentru carburanţii şi lubrifianţii necesari în funcţionarea mijloacelor de transport specific activităţii unităţii de asistenţă socială, in limita consumului normat din carte tehnica a autovehiculelor</w:t>
            </w:r>
          </w:p>
          <w:p w:rsidR="00D00B58" w:rsidRDefault="00D00B58" w:rsidP="00D00B58">
            <w:pPr>
              <w:rPr>
                <w:rFonts w:ascii="Times New Roman" w:hAnsi="Times New Roman" w:cs="Times New Roman"/>
                <w:sz w:val="24"/>
                <w:szCs w:val="24"/>
              </w:rPr>
            </w:pPr>
          </w:p>
          <w:p w:rsidR="00DF486F" w:rsidRPr="00126FDA" w:rsidRDefault="00DF486F" w:rsidP="00D00B58">
            <w:pPr>
              <w:rPr>
                <w:rFonts w:ascii="Times New Roman" w:hAnsi="Times New Roman" w:cs="Times New Roman"/>
                <w:sz w:val="24"/>
                <w:szCs w:val="24"/>
              </w:rPr>
            </w:pPr>
            <w:r>
              <w:rPr>
                <w:rFonts w:ascii="Times New Roman" w:hAnsi="Times New Roman" w:cs="Times New Roman"/>
                <w:sz w:val="20"/>
                <w:szCs w:val="20"/>
              </w:rPr>
              <w:t>* Numai pentru mașinile proprietatea furnizorului de servicii sociale, folosite la transportul hranei</w:t>
            </w:r>
          </w:p>
        </w:tc>
        <w:tc>
          <w:tcPr>
            <w:tcW w:w="3969" w:type="dxa"/>
          </w:tcPr>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t>Factură, bon fiscal cu CIF ;FAZ</w:t>
            </w:r>
          </w:p>
          <w:p w:rsidR="0081201A" w:rsidRPr="00126FDA" w:rsidRDefault="0081201A" w:rsidP="00D00B58">
            <w:pPr>
              <w:spacing w:line="260" w:lineRule="atLeast"/>
              <w:rPr>
                <w:rFonts w:ascii="Times New Roman" w:hAnsi="Times New Roman" w:cs="Times New Roman"/>
                <w:sz w:val="20"/>
                <w:szCs w:val="20"/>
              </w:rPr>
            </w:pPr>
          </w:p>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1201A" w:rsidRPr="00126FDA" w:rsidRDefault="0081201A" w:rsidP="00D00B58">
            <w:pPr>
              <w:spacing w:line="260" w:lineRule="atLeast"/>
              <w:rPr>
                <w:rFonts w:ascii="Times New Roman" w:hAnsi="Times New Roman" w:cs="Times New Roman"/>
                <w:sz w:val="20"/>
                <w:szCs w:val="20"/>
              </w:rPr>
            </w:pPr>
          </w:p>
          <w:p w:rsidR="00D00B58" w:rsidRDefault="00D00B58" w:rsidP="00D00B58">
            <w:pPr>
              <w:spacing w:line="260" w:lineRule="atLeast"/>
              <w:rPr>
                <w:rFonts w:ascii="Times New Roman" w:hAnsi="Times New Roman" w:cs="Times New Roman"/>
                <w:sz w:val="20"/>
                <w:szCs w:val="20"/>
              </w:rPr>
            </w:pPr>
            <w:r w:rsidRPr="00126FDA">
              <w:rPr>
                <w:rFonts w:ascii="Times New Roman" w:hAnsi="Times New Roman" w:cs="Times New Roman"/>
                <w:sz w:val="20"/>
                <w:szCs w:val="20"/>
              </w:rPr>
              <w:t xml:space="preserve">Toate documentele vor fi certificate cu ștampila </w:t>
            </w:r>
            <w:r w:rsidR="00071E79" w:rsidRPr="00126FDA">
              <w:rPr>
                <w:rFonts w:ascii="Times New Roman" w:hAnsi="Times New Roman" w:cs="Times New Roman"/>
                <w:sz w:val="20"/>
                <w:szCs w:val="20"/>
              </w:rPr>
              <w:t>conform</w:t>
            </w:r>
            <w:r w:rsidRPr="00126FDA">
              <w:rPr>
                <w:rFonts w:ascii="Times New Roman" w:hAnsi="Times New Roman" w:cs="Times New Roman"/>
                <w:sz w:val="20"/>
                <w:szCs w:val="20"/>
              </w:rPr>
              <w:t xml:space="preserve"> cu originalul, ștampila unitatii si asumate prin semnatura</w:t>
            </w:r>
          </w:p>
          <w:p w:rsidR="00BF2F70" w:rsidRPr="00126FDA" w:rsidRDefault="00BF2F70" w:rsidP="00D00B58">
            <w:pPr>
              <w:spacing w:line="260" w:lineRule="atLeast"/>
              <w:rPr>
                <w:rFonts w:ascii="Times New Roman" w:hAnsi="Times New Roman" w:cs="Times New Roman"/>
                <w:sz w:val="24"/>
                <w:szCs w:val="24"/>
              </w:rPr>
            </w:pPr>
          </w:p>
        </w:tc>
        <w:tc>
          <w:tcPr>
            <w:tcW w:w="4756" w:type="dxa"/>
          </w:tcPr>
          <w:p w:rsidR="008A4C2D" w:rsidRPr="00126FDA" w:rsidRDefault="008A4C2D" w:rsidP="008A4C2D">
            <w:pPr>
              <w:spacing w:line="260" w:lineRule="atLeast"/>
              <w:rPr>
                <w:rFonts w:ascii="Times New Roman" w:hAnsi="Times New Roman" w:cs="Times New Roman"/>
                <w:sz w:val="20"/>
                <w:szCs w:val="20"/>
              </w:rPr>
            </w:pPr>
            <w:r w:rsidRPr="00126FDA">
              <w:rPr>
                <w:rFonts w:ascii="Times New Roman" w:hAnsi="Times New Roman" w:cs="Times New Roman"/>
                <w:sz w:val="20"/>
                <w:szCs w:val="20"/>
              </w:rPr>
              <w:t>Nu se decontează chel</w:t>
            </w:r>
            <w:r w:rsidR="00DF486F">
              <w:rPr>
                <w:rFonts w:ascii="Times New Roman" w:hAnsi="Times New Roman" w:cs="Times New Roman"/>
                <w:sz w:val="20"/>
                <w:szCs w:val="20"/>
              </w:rPr>
              <w:t>tuielile cu carburanții și lubri</w:t>
            </w:r>
            <w:r w:rsidRPr="00126FDA">
              <w:rPr>
                <w:rFonts w:ascii="Times New Roman" w:hAnsi="Times New Roman" w:cs="Times New Roman"/>
                <w:sz w:val="20"/>
                <w:szCs w:val="20"/>
              </w:rPr>
              <w:t xml:space="preserve">fianții pentru autovehiculele care nu sunt în proprietatea asociației/fundației, precum și </w:t>
            </w:r>
            <w:r w:rsidR="0081201A" w:rsidRPr="00126FDA">
              <w:rPr>
                <w:rFonts w:ascii="Times New Roman" w:hAnsi="Times New Roman" w:cs="Times New Roman"/>
                <w:sz w:val="20"/>
                <w:szCs w:val="20"/>
              </w:rPr>
              <w:t>cheltuielile</w:t>
            </w:r>
            <w:r w:rsidRPr="00126FDA">
              <w:rPr>
                <w:rFonts w:ascii="Times New Roman" w:hAnsi="Times New Roman" w:cs="Times New Roman"/>
                <w:sz w:val="20"/>
                <w:szCs w:val="20"/>
              </w:rPr>
              <w:t xml:space="preserve"> care depășesc consumul normat prevăzut de cartea tehnică a autovehiculului.</w:t>
            </w:r>
          </w:p>
          <w:p w:rsidR="00D00B58" w:rsidRPr="00126FDA" w:rsidRDefault="00D00B58" w:rsidP="00D00B58">
            <w:pPr>
              <w:spacing w:line="260" w:lineRule="atLeast"/>
              <w:rPr>
                <w:rFonts w:ascii="Times New Roman" w:hAnsi="Times New Roman" w:cs="Times New Roman"/>
                <w:sz w:val="24"/>
                <w:szCs w:val="24"/>
              </w:rPr>
            </w:pPr>
          </w:p>
        </w:tc>
      </w:tr>
      <w:tr w:rsidR="0081201A" w:rsidRPr="00126FDA" w:rsidTr="00D00B58">
        <w:tc>
          <w:tcPr>
            <w:tcW w:w="675" w:type="dxa"/>
          </w:tcPr>
          <w:p w:rsidR="0081201A" w:rsidRPr="00126FDA" w:rsidRDefault="0081201A" w:rsidP="00D00B58">
            <w:pPr>
              <w:rPr>
                <w:rFonts w:ascii="Times New Roman" w:hAnsi="Times New Roman" w:cs="Times New Roman"/>
                <w:sz w:val="24"/>
                <w:szCs w:val="24"/>
              </w:rPr>
            </w:pPr>
            <w:r w:rsidRPr="00126FDA">
              <w:rPr>
                <w:rFonts w:ascii="Times New Roman" w:hAnsi="Times New Roman" w:cs="Times New Roman"/>
                <w:sz w:val="24"/>
                <w:szCs w:val="24"/>
              </w:rPr>
              <w:t>9</w:t>
            </w:r>
          </w:p>
        </w:tc>
        <w:tc>
          <w:tcPr>
            <w:tcW w:w="4820" w:type="dxa"/>
          </w:tcPr>
          <w:p w:rsidR="0081201A" w:rsidRPr="00126FDA" w:rsidRDefault="0081201A" w:rsidP="00931CFF">
            <w:pPr>
              <w:rPr>
                <w:rFonts w:ascii="Times New Roman" w:hAnsi="Times New Roman" w:cs="Times New Roman"/>
                <w:sz w:val="24"/>
                <w:szCs w:val="24"/>
              </w:rPr>
            </w:pPr>
            <w:r w:rsidRPr="00126FDA">
              <w:rPr>
                <w:rFonts w:ascii="Times New Roman" w:hAnsi="Times New Roman" w:cs="Times New Roman"/>
                <w:sz w:val="20"/>
                <w:szCs w:val="20"/>
              </w:rPr>
              <w:t>Alte cheltuieli (consumabile de birou, reparații curente)</w:t>
            </w:r>
          </w:p>
        </w:tc>
        <w:tc>
          <w:tcPr>
            <w:tcW w:w="3969" w:type="dxa"/>
          </w:tcPr>
          <w:p w:rsidR="0081201A" w:rsidRPr="00126FDA" w:rsidRDefault="0081201A" w:rsidP="00931CFF">
            <w:pPr>
              <w:rPr>
                <w:rFonts w:ascii="Times New Roman" w:hAnsi="Times New Roman" w:cs="Times New Roman"/>
                <w:sz w:val="20"/>
                <w:szCs w:val="20"/>
              </w:rPr>
            </w:pPr>
            <w:r w:rsidRPr="00126FDA">
              <w:rPr>
                <w:rFonts w:ascii="Times New Roman" w:hAnsi="Times New Roman" w:cs="Times New Roman"/>
                <w:sz w:val="20"/>
                <w:szCs w:val="20"/>
              </w:rPr>
              <w:t xml:space="preserve">Factura, nota de receptie, bon </w:t>
            </w:r>
            <w:r>
              <w:rPr>
                <w:rFonts w:ascii="Times New Roman" w:hAnsi="Times New Roman" w:cs="Times New Roman"/>
                <w:sz w:val="20"/>
                <w:szCs w:val="20"/>
              </w:rPr>
              <w:t xml:space="preserve">de </w:t>
            </w:r>
            <w:r w:rsidRPr="00126FDA">
              <w:rPr>
                <w:rFonts w:ascii="Times New Roman" w:hAnsi="Times New Roman" w:cs="Times New Roman"/>
                <w:sz w:val="20"/>
                <w:szCs w:val="20"/>
              </w:rPr>
              <w:t>consum, deviz , dovada plătii.</w:t>
            </w:r>
          </w:p>
          <w:p w:rsidR="0081201A" w:rsidRDefault="0081201A" w:rsidP="00931CFF">
            <w:pPr>
              <w:rPr>
                <w:rFonts w:ascii="Times New Roman" w:hAnsi="Times New Roman" w:cs="Times New Roman"/>
                <w:sz w:val="20"/>
                <w:szCs w:val="20"/>
              </w:rPr>
            </w:pPr>
          </w:p>
          <w:p w:rsidR="0081201A" w:rsidRPr="00126FDA" w:rsidRDefault="0081201A" w:rsidP="00931CFF">
            <w:pPr>
              <w:rPr>
                <w:rFonts w:ascii="Times New Roman" w:hAnsi="Times New Roman" w:cs="Times New Roman"/>
                <w:sz w:val="20"/>
                <w:szCs w:val="20"/>
              </w:rPr>
            </w:pPr>
            <w:r>
              <w:rPr>
                <w:rFonts w:ascii="Times New Roman" w:hAnsi="Times New Roman" w:cs="Times New Roman"/>
                <w:sz w:val="20"/>
                <w:szCs w:val="20"/>
              </w:rPr>
              <w:t>Se va prezenta</w:t>
            </w:r>
            <w:r w:rsidRPr="00126FDA">
              <w:rPr>
                <w:rFonts w:ascii="Times New Roman" w:hAnsi="Times New Roman" w:cs="Times New Roman"/>
                <w:sz w:val="20"/>
                <w:szCs w:val="20"/>
              </w:rPr>
              <w:t xml:space="preserve"> către DAS TM in vederea  aprobarii</w:t>
            </w:r>
            <w:r>
              <w:rPr>
                <w:rFonts w:ascii="Times New Roman" w:hAnsi="Times New Roman" w:cs="Times New Roman"/>
                <w:sz w:val="20"/>
                <w:szCs w:val="20"/>
              </w:rPr>
              <w:t>o</w:t>
            </w:r>
            <w:r w:rsidRPr="00126FDA">
              <w:rPr>
                <w:rFonts w:ascii="Times New Roman" w:hAnsi="Times New Roman" w:cs="Times New Roman"/>
                <w:sz w:val="20"/>
                <w:szCs w:val="20"/>
              </w:rPr>
              <w:t xml:space="preserve">  Not</w:t>
            </w:r>
            <w:r>
              <w:rPr>
                <w:rFonts w:ascii="Times New Roman" w:hAnsi="Times New Roman" w:cs="Times New Roman"/>
                <w:sz w:val="20"/>
                <w:szCs w:val="20"/>
              </w:rPr>
              <w:t>ă</w:t>
            </w:r>
            <w:r w:rsidRPr="00126FDA">
              <w:rPr>
                <w:rFonts w:ascii="Times New Roman" w:hAnsi="Times New Roman" w:cs="Times New Roman"/>
                <w:sz w:val="20"/>
                <w:szCs w:val="20"/>
              </w:rPr>
              <w:t xml:space="preserve">  justificative cu privire la necesitatea si valoarea estimata a reparației;</w:t>
            </w:r>
          </w:p>
          <w:p w:rsidR="0081201A" w:rsidRDefault="0081201A" w:rsidP="00931CFF">
            <w:pPr>
              <w:spacing w:line="260" w:lineRule="atLeast"/>
              <w:rPr>
                <w:rFonts w:ascii="Times New Roman" w:hAnsi="Times New Roman" w:cs="Times New Roman"/>
                <w:sz w:val="20"/>
                <w:szCs w:val="20"/>
              </w:rPr>
            </w:pPr>
          </w:p>
          <w:p w:rsidR="0081201A" w:rsidRPr="00126FDA" w:rsidRDefault="0081201A" w:rsidP="00931CFF">
            <w:pPr>
              <w:spacing w:line="260" w:lineRule="atLeast"/>
              <w:rPr>
                <w:rFonts w:ascii="Times New Roman" w:hAnsi="Times New Roman" w:cs="Times New Roman"/>
                <w:sz w:val="20"/>
                <w:szCs w:val="20"/>
              </w:rPr>
            </w:pPr>
            <w:r w:rsidRPr="00126FDA">
              <w:rPr>
                <w:rFonts w:ascii="Times New Roman" w:hAnsi="Times New Roman" w:cs="Times New Roman"/>
                <w:sz w:val="20"/>
                <w:szCs w:val="20"/>
              </w:rPr>
              <w:t>Orice alte documente justificative solicitate de DAS-TM;</w:t>
            </w:r>
          </w:p>
          <w:p w:rsidR="0081201A" w:rsidRDefault="0081201A" w:rsidP="00931CFF">
            <w:pPr>
              <w:rPr>
                <w:rFonts w:ascii="Times New Roman" w:hAnsi="Times New Roman" w:cs="Times New Roman"/>
                <w:sz w:val="20"/>
                <w:szCs w:val="20"/>
              </w:rPr>
            </w:pPr>
          </w:p>
          <w:p w:rsidR="0081201A" w:rsidRDefault="0081201A" w:rsidP="00931CFF">
            <w:pPr>
              <w:rPr>
                <w:rFonts w:ascii="Times New Roman" w:hAnsi="Times New Roman" w:cs="Times New Roman"/>
                <w:sz w:val="20"/>
                <w:szCs w:val="20"/>
              </w:rPr>
            </w:pPr>
            <w:r w:rsidRPr="00126FDA">
              <w:rPr>
                <w:rFonts w:ascii="Times New Roman" w:hAnsi="Times New Roman" w:cs="Times New Roman"/>
                <w:sz w:val="20"/>
                <w:szCs w:val="20"/>
              </w:rPr>
              <w:t>Toate documentele vor fi certificate cu ștampila conform cu originalul, ștampila unitatii si asumate prin semnatura</w:t>
            </w:r>
          </w:p>
          <w:p w:rsidR="00BF2F70" w:rsidRPr="00126FDA" w:rsidRDefault="00BF2F70" w:rsidP="00931CFF">
            <w:pPr>
              <w:rPr>
                <w:rFonts w:ascii="Times New Roman" w:hAnsi="Times New Roman" w:cs="Times New Roman"/>
                <w:sz w:val="24"/>
                <w:szCs w:val="24"/>
              </w:rPr>
            </w:pPr>
          </w:p>
        </w:tc>
        <w:tc>
          <w:tcPr>
            <w:tcW w:w="4756" w:type="dxa"/>
          </w:tcPr>
          <w:p w:rsidR="0081201A" w:rsidRPr="006F67F4" w:rsidRDefault="0081201A" w:rsidP="00931CFF">
            <w:pPr>
              <w:rPr>
                <w:rFonts w:ascii="Times New Roman" w:hAnsi="Times New Roman" w:cs="Times New Roman"/>
                <w:sz w:val="24"/>
                <w:szCs w:val="24"/>
              </w:rPr>
            </w:pPr>
            <w:r w:rsidRPr="006F67F4">
              <w:rPr>
                <w:rFonts w:ascii="Times New Roman" w:hAnsi="Times New Roman" w:cs="Times New Roman"/>
                <w:sz w:val="20"/>
                <w:szCs w:val="20"/>
              </w:rPr>
              <w:t>Nu se decontează cheltuielile care nu au legătură directă cu acordarea  serviciului</w:t>
            </w:r>
          </w:p>
        </w:tc>
      </w:tr>
    </w:tbl>
    <w:p w:rsidR="00BF2F70" w:rsidRDefault="00BF2F70" w:rsidP="00D00B58">
      <w:pPr>
        <w:pStyle w:val="ListParagraph"/>
        <w:spacing w:after="0" w:afterAutospacing="0" w:line="260" w:lineRule="atLeast"/>
        <w:rPr>
          <w:rFonts w:ascii="Times New Roman" w:hAnsi="Times New Roman" w:cs="Times New Roman"/>
          <w:b/>
          <w:sz w:val="20"/>
          <w:szCs w:val="20"/>
          <w:u w:val="single"/>
        </w:rPr>
      </w:pPr>
    </w:p>
    <w:p w:rsidR="00BF2F70" w:rsidRDefault="00BF2F70" w:rsidP="00D00B58">
      <w:pPr>
        <w:pStyle w:val="ListParagraph"/>
        <w:spacing w:after="0" w:afterAutospacing="0" w:line="260" w:lineRule="atLeast"/>
        <w:rPr>
          <w:rFonts w:ascii="Times New Roman" w:hAnsi="Times New Roman" w:cs="Times New Roman"/>
          <w:b/>
          <w:sz w:val="20"/>
          <w:szCs w:val="20"/>
          <w:u w:val="single"/>
        </w:rPr>
      </w:pPr>
    </w:p>
    <w:p w:rsidR="005A4066" w:rsidRDefault="005A4066" w:rsidP="00D00B58">
      <w:pPr>
        <w:pStyle w:val="ListParagraph"/>
        <w:spacing w:after="0" w:afterAutospacing="0" w:line="260" w:lineRule="atLeast"/>
        <w:rPr>
          <w:rFonts w:ascii="Times New Roman" w:hAnsi="Times New Roman" w:cs="Times New Roman"/>
          <w:b/>
          <w:sz w:val="20"/>
          <w:szCs w:val="20"/>
          <w:u w:val="single"/>
        </w:rPr>
      </w:pPr>
    </w:p>
    <w:p w:rsidR="005A4066" w:rsidRDefault="005A4066" w:rsidP="00D00B58">
      <w:pPr>
        <w:pStyle w:val="ListParagraph"/>
        <w:spacing w:after="0" w:afterAutospacing="0" w:line="260" w:lineRule="atLeast"/>
        <w:rPr>
          <w:rFonts w:ascii="Times New Roman" w:hAnsi="Times New Roman" w:cs="Times New Roman"/>
          <w:b/>
          <w:sz w:val="20"/>
          <w:szCs w:val="20"/>
          <w:u w:val="single"/>
        </w:rPr>
      </w:pPr>
    </w:p>
    <w:p w:rsidR="00D00B58" w:rsidRPr="00A14BD4" w:rsidRDefault="00D00B58" w:rsidP="00D00B58">
      <w:pPr>
        <w:pStyle w:val="ListParagraph"/>
        <w:spacing w:after="0" w:afterAutospacing="0" w:line="260" w:lineRule="atLeast"/>
        <w:rPr>
          <w:rFonts w:ascii="Times New Roman" w:hAnsi="Times New Roman" w:cs="Times New Roman"/>
          <w:b/>
          <w:sz w:val="20"/>
          <w:szCs w:val="20"/>
          <w:u w:val="single"/>
        </w:rPr>
      </w:pPr>
      <w:r w:rsidRPr="00A14BD4">
        <w:rPr>
          <w:rFonts w:ascii="Times New Roman" w:hAnsi="Times New Roman" w:cs="Times New Roman"/>
          <w:b/>
          <w:sz w:val="20"/>
          <w:szCs w:val="20"/>
          <w:u w:val="single"/>
        </w:rPr>
        <w:t>Precizări :</w:t>
      </w:r>
    </w:p>
    <w:p w:rsidR="00D00B58" w:rsidRPr="0081201A" w:rsidRDefault="00D00B58" w:rsidP="0081201A">
      <w:pPr>
        <w:pStyle w:val="ListParagraph"/>
        <w:numPr>
          <w:ilvl w:val="0"/>
          <w:numId w:val="22"/>
        </w:numPr>
        <w:spacing w:after="0" w:line="260" w:lineRule="atLeast"/>
        <w:rPr>
          <w:rFonts w:ascii="Times New Roman" w:hAnsi="Times New Roman" w:cs="Times New Roman"/>
          <w:sz w:val="20"/>
          <w:szCs w:val="20"/>
        </w:rPr>
      </w:pPr>
      <w:r w:rsidRPr="0081201A">
        <w:rPr>
          <w:rFonts w:ascii="Times New Roman" w:hAnsi="Times New Roman" w:cs="Times New Roman"/>
          <w:sz w:val="20"/>
          <w:szCs w:val="20"/>
        </w:rPr>
        <w:t>Subvenția acordată din bugetul local vine în completarea resurselor proprii ale asociației/fundației/cultelor recunoscute în România, acreditate ca furnizor de servicii sociale potrivit legii. Pentru fiecare unitate de asistență socială pentru care se solicită subvenție, furnizorul va demonstra o contribuție în bani de minim de 10%. Contribuția furnizorului va fi evidențiată distinct pe documentația depusă pentru a obține subvenția (Anexa B la Cererea de solicitare a subvenției).</w:t>
      </w:r>
    </w:p>
    <w:p w:rsidR="00D00B58" w:rsidRPr="0081201A" w:rsidRDefault="00D00B58" w:rsidP="0081201A">
      <w:pPr>
        <w:pStyle w:val="ListParagraph"/>
        <w:numPr>
          <w:ilvl w:val="0"/>
          <w:numId w:val="22"/>
        </w:numPr>
        <w:spacing w:after="0" w:line="260" w:lineRule="atLeast"/>
        <w:rPr>
          <w:rFonts w:ascii="Times New Roman" w:hAnsi="Times New Roman" w:cs="Times New Roman"/>
          <w:sz w:val="20"/>
          <w:szCs w:val="20"/>
        </w:rPr>
      </w:pPr>
      <w:r w:rsidRPr="0081201A">
        <w:rPr>
          <w:rFonts w:ascii="Times New Roman" w:hAnsi="Times New Roman" w:cs="Times New Roman"/>
          <w:sz w:val="20"/>
          <w:szCs w:val="20"/>
        </w:rPr>
        <w:t xml:space="preserve">Asociația/fundația/cultul recunoscut în România, acreditat ca furnizor de servicii sociale potrivit legii, va respecta încadrarea în bugetul aprobat după natura cheltuielilor pentru care se va acorda subvenția și conform celor menționate în Anexa B (punctul I și II) la Cererea de solicitare a subvenție. Se acceptă modificări numai în cazuri bine întemeiate susținute prin note justificative, caz în care se va încheia un act adițional la Convenția pentru acordarea de servicii de asistență socială. </w:t>
      </w:r>
    </w:p>
    <w:p w:rsidR="00D00B58" w:rsidRPr="0081201A" w:rsidRDefault="00D00B58" w:rsidP="0081201A">
      <w:pPr>
        <w:pStyle w:val="ListParagraph"/>
        <w:numPr>
          <w:ilvl w:val="0"/>
          <w:numId w:val="22"/>
        </w:numPr>
        <w:spacing w:after="0" w:line="260" w:lineRule="atLeast"/>
        <w:rPr>
          <w:rFonts w:ascii="Times New Roman" w:hAnsi="Times New Roman" w:cs="Times New Roman"/>
          <w:sz w:val="20"/>
          <w:szCs w:val="20"/>
        </w:rPr>
      </w:pPr>
      <w:r w:rsidRPr="0081201A">
        <w:rPr>
          <w:rFonts w:ascii="Times New Roman" w:hAnsi="Times New Roman" w:cs="Times New Roman"/>
          <w:sz w:val="20"/>
          <w:szCs w:val="20"/>
        </w:rPr>
        <w:t xml:space="preserve">Toate cheltuielile solicitate pentru decontare, vor fi în legătură directă cu serviciile sociale acordate beneficiarilor din unitățile de asistență socială subvenționate și vor fi justificate în raportul privind acordarea serviciilor de asistență socială și utilizarea subvenției, ținându-se cont de standardele minime de calitate și de Regulamentele de Organizare și Funcționare (întocmit conform anexelor de la HG nr. 867/2015) specifice tipului de serviciu social acordat. </w:t>
      </w:r>
    </w:p>
    <w:p w:rsidR="00D00B58" w:rsidRPr="0081201A" w:rsidRDefault="00D00B58" w:rsidP="0081201A">
      <w:pPr>
        <w:pStyle w:val="ListParagraph"/>
        <w:numPr>
          <w:ilvl w:val="0"/>
          <w:numId w:val="22"/>
        </w:numPr>
        <w:spacing w:after="0" w:line="260" w:lineRule="atLeast"/>
        <w:rPr>
          <w:rFonts w:ascii="Times New Roman" w:hAnsi="Times New Roman" w:cs="Times New Roman"/>
          <w:sz w:val="20"/>
          <w:szCs w:val="20"/>
        </w:rPr>
      </w:pPr>
      <w:r w:rsidRPr="0081201A">
        <w:rPr>
          <w:rFonts w:ascii="Times New Roman" w:hAnsi="Times New Roman" w:cs="Times New Roman"/>
          <w:sz w:val="20"/>
          <w:szCs w:val="20"/>
        </w:rPr>
        <w:t>Din subvenția acordată nu se vor acoperi cheltuieli de o singură natură.</w:t>
      </w:r>
    </w:p>
    <w:p w:rsidR="0081201A" w:rsidRDefault="0081201A" w:rsidP="0081201A">
      <w:pPr>
        <w:pStyle w:val="ListParagraph"/>
        <w:numPr>
          <w:ilvl w:val="0"/>
          <w:numId w:val="22"/>
        </w:numPr>
        <w:spacing w:after="0" w:line="260" w:lineRule="atLeast"/>
        <w:rPr>
          <w:rFonts w:ascii="Times New Roman" w:hAnsi="Times New Roman" w:cs="Times New Roman"/>
          <w:sz w:val="20"/>
          <w:szCs w:val="20"/>
        </w:rPr>
      </w:pPr>
      <w:r w:rsidRPr="0081201A">
        <w:rPr>
          <w:rFonts w:ascii="Times New Roman" w:hAnsi="Times New Roman" w:cs="Times New Roman"/>
          <w:sz w:val="20"/>
          <w:szCs w:val="20"/>
        </w:rPr>
        <w:t>Nu se vor finanța cazurile identificate cu dublă finanțare. Prin dublă finanțare se înțelege finanțarea din bugetul local a unui beneficiar pentru același tip de serviciu acordat de mai mulți furnizori fie ei publici sau privați.</w:t>
      </w:r>
    </w:p>
    <w:p w:rsidR="00931CFF" w:rsidRDefault="00931CFF" w:rsidP="00931CFF">
      <w:pPr>
        <w:pStyle w:val="ListParagraph"/>
        <w:numPr>
          <w:ilvl w:val="0"/>
          <w:numId w:val="22"/>
        </w:numPr>
        <w:spacing w:after="0" w:line="260" w:lineRule="atLeast"/>
        <w:rPr>
          <w:rFonts w:ascii="Times New Roman" w:hAnsi="Times New Roman" w:cs="Times New Roman"/>
          <w:sz w:val="20"/>
          <w:szCs w:val="20"/>
        </w:rPr>
      </w:pPr>
      <w:r w:rsidRPr="009C1026">
        <w:rPr>
          <w:rFonts w:ascii="Times New Roman" w:hAnsi="Times New Roman" w:cs="Times New Roman"/>
          <w:sz w:val="20"/>
          <w:szCs w:val="20"/>
        </w:rPr>
        <w:t>Pentru a se deconta salariile personalului de specialitate, furnizorul de servicii sociale va demonstra că s-au realizat activități zilnice, în unitatea de asistență socială, la care au participat unul sau mai mulți beneficiari.</w:t>
      </w:r>
    </w:p>
    <w:p w:rsidR="00931CFF" w:rsidRDefault="00931CFF" w:rsidP="00931CFF">
      <w:pPr>
        <w:pStyle w:val="ListParagraph"/>
        <w:numPr>
          <w:ilvl w:val="0"/>
          <w:numId w:val="22"/>
        </w:numPr>
        <w:spacing w:after="0" w:line="260" w:lineRule="atLeast"/>
        <w:rPr>
          <w:rFonts w:ascii="Times New Roman" w:hAnsi="Times New Roman" w:cs="Times New Roman"/>
          <w:sz w:val="20"/>
          <w:szCs w:val="20"/>
        </w:rPr>
      </w:pPr>
      <w:r>
        <w:rPr>
          <w:rFonts w:ascii="Times New Roman" w:hAnsi="Times New Roman" w:cs="Times New Roman"/>
          <w:sz w:val="20"/>
          <w:szCs w:val="20"/>
        </w:rPr>
        <w:t>Cheltuielile vor fi considerate eligibile doar dacă sunt evidențiate în contul  bancar deschis special  pentru subvenție , iar cheltuielile din subvenția acordată se evidențiază distinct</w:t>
      </w:r>
      <w:r w:rsidR="00BF2F70">
        <w:rPr>
          <w:rFonts w:ascii="Times New Roman" w:hAnsi="Times New Roman" w:cs="Times New Roman"/>
          <w:sz w:val="20"/>
          <w:szCs w:val="20"/>
        </w:rPr>
        <w:t>.</w:t>
      </w:r>
    </w:p>
    <w:p w:rsidR="00931CFF" w:rsidRPr="00F65413" w:rsidRDefault="00931CFF" w:rsidP="00931CFF">
      <w:pPr>
        <w:pStyle w:val="ListParagraph"/>
        <w:numPr>
          <w:ilvl w:val="0"/>
          <w:numId w:val="22"/>
        </w:numPr>
        <w:spacing w:after="0" w:line="260" w:lineRule="atLeast"/>
        <w:rPr>
          <w:rFonts w:ascii="Times New Roman" w:hAnsi="Times New Roman" w:cs="Times New Roman"/>
          <w:sz w:val="20"/>
          <w:szCs w:val="20"/>
        </w:rPr>
      </w:pPr>
      <w:r>
        <w:rPr>
          <w:rFonts w:ascii="Times New Roman" w:hAnsi="Times New Roman" w:cs="Times New Roman"/>
          <w:sz w:val="20"/>
          <w:szCs w:val="20"/>
        </w:rPr>
        <w:t xml:space="preserve">Sunt considerați beneficiari eligibili doar  persoanele care au  </w:t>
      </w:r>
      <w:r w:rsidR="0058504A">
        <w:rPr>
          <w:rFonts w:ascii="Times New Roman" w:hAnsi="Times New Roman" w:cs="Times New Roman"/>
          <w:sz w:val="20"/>
          <w:szCs w:val="20"/>
        </w:rPr>
        <w:t>domiciliu/reședința</w:t>
      </w:r>
      <w:r>
        <w:rPr>
          <w:rFonts w:ascii="Times New Roman" w:hAnsi="Times New Roman" w:cs="Times New Roman"/>
          <w:sz w:val="20"/>
          <w:szCs w:val="20"/>
        </w:rPr>
        <w:t xml:space="preserve"> în Municipiul Timișoara.</w:t>
      </w:r>
    </w:p>
    <w:p w:rsidR="005A4066" w:rsidRDefault="005A4066" w:rsidP="006E4E24">
      <w:pPr>
        <w:spacing w:after="0"/>
        <w:rPr>
          <w:rFonts w:ascii="Times New Roman" w:hAnsi="Times New Roman"/>
          <w:b/>
          <w:sz w:val="24"/>
          <w:szCs w:val="24"/>
        </w:rPr>
      </w:pPr>
    </w:p>
    <w:p w:rsidR="005A4066" w:rsidRDefault="005A4066" w:rsidP="005A4066">
      <w:pPr>
        <w:spacing w:after="0" w:line="360" w:lineRule="auto"/>
        <w:rPr>
          <w:rFonts w:ascii="Times New Roman" w:hAnsi="Times New Roman"/>
          <w:b/>
          <w:sz w:val="24"/>
          <w:szCs w:val="24"/>
        </w:rPr>
      </w:pPr>
      <w:r>
        <w:rPr>
          <w:rFonts w:ascii="Times New Roman" w:hAnsi="Times New Roman"/>
          <w:b/>
          <w:sz w:val="24"/>
          <w:szCs w:val="24"/>
        </w:rPr>
        <w:t>DIRECȚIA DE ASISTENȚĂ SOCIALĂ A MUNICIPIULUI TIMIȘOARA</w:t>
      </w:r>
    </w:p>
    <w:p w:rsidR="005A4066" w:rsidRDefault="005A4066" w:rsidP="005A4066">
      <w:pPr>
        <w:spacing w:after="0" w:line="360" w:lineRule="auto"/>
        <w:rPr>
          <w:rFonts w:ascii="Times New Roman" w:hAnsi="Times New Roman"/>
          <w:b/>
          <w:sz w:val="24"/>
          <w:szCs w:val="24"/>
        </w:rPr>
      </w:pPr>
      <w:r>
        <w:rPr>
          <w:rFonts w:ascii="Times New Roman" w:hAnsi="Times New Roman"/>
          <w:b/>
          <w:sz w:val="24"/>
          <w:szCs w:val="24"/>
        </w:rPr>
        <w:t>DIRECTOR GENERAL ADJUNCT</w:t>
      </w:r>
    </w:p>
    <w:p w:rsidR="005A4066" w:rsidRDefault="005A4066" w:rsidP="005A4066">
      <w:pPr>
        <w:spacing w:after="0" w:line="360" w:lineRule="auto"/>
        <w:rPr>
          <w:rFonts w:ascii="Times New Roman" w:hAnsi="Times New Roman"/>
          <w:b/>
          <w:sz w:val="24"/>
          <w:szCs w:val="24"/>
        </w:rPr>
      </w:pPr>
      <w:r>
        <w:rPr>
          <w:rFonts w:ascii="Times New Roman" w:hAnsi="Times New Roman"/>
          <w:b/>
          <w:sz w:val="24"/>
          <w:szCs w:val="24"/>
        </w:rPr>
        <w:t>JR.RODICA SURDUCAN</w:t>
      </w:r>
    </w:p>
    <w:p w:rsidR="005A4066" w:rsidRDefault="005A4066" w:rsidP="005A4066">
      <w:pPr>
        <w:spacing w:after="0"/>
        <w:rPr>
          <w:rFonts w:ascii="Times New Roman" w:hAnsi="Times New Roman"/>
          <w:sz w:val="24"/>
          <w:szCs w:val="24"/>
        </w:rPr>
      </w:pPr>
    </w:p>
    <w:p w:rsidR="005A4066" w:rsidRDefault="005A4066" w:rsidP="005A4066">
      <w:pPr>
        <w:spacing w:after="0"/>
        <w:rPr>
          <w:rFonts w:ascii="Times New Roman" w:hAnsi="Times New Roman"/>
          <w:sz w:val="24"/>
          <w:szCs w:val="24"/>
        </w:rPr>
      </w:pPr>
    </w:p>
    <w:p w:rsidR="005A4066" w:rsidRDefault="005A4066" w:rsidP="005A4066">
      <w:pPr>
        <w:spacing w:after="0"/>
        <w:rPr>
          <w:rFonts w:ascii="Times New Roman" w:hAnsi="Times New Roman"/>
          <w:sz w:val="24"/>
          <w:szCs w:val="24"/>
        </w:rPr>
      </w:pPr>
    </w:p>
    <w:p w:rsidR="005A4066" w:rsidRDefault="005A4066" w:rsidP="005A4066">
      <w:pPr>
        <w:spacing w:after="0" w:line="256" w:lineRule="auto"/>
        <w:jc w:val="both"/>
        <w:rPr>
          <w:rFonts w:ascii="Times New Roman" w:hAnsi="Times New Roman"/>
          <w:b/>
          <w:sz w:val="24"/>
          <w:szCs w:val="24"/>
        </w:rPr>
      </w:pPr>
      <w:r>
        <w:rPr>
          <w:rFonts w:ascii="Times New Roman" w:hAnsi="Times New Roman"/>
          <w:b/>
          <w:sz w:val="24"/>
          <w:szCs w:val="24"/>
        </w:rPr>
        <w:t>ȘEF SERVICIU STRATEGII PROGRAME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Întocmit,</w:t>
      </w:r>
      <w:r>
        <w:rPr>
          <w:rFonts w:ascii="Times New Roman" w:hAnsi="Times New Roman"/>
          <w:b/>
          <w:sz w:val="24"/>
          <w:szCs w:val="24"/>
        </w:rPr>
        <w:tab/>
      </w:r>
      <w:r>
        <w:rPr>
          <w:rFonts w:ascii="Times New Roman" w:hAnsi="Times New Roman"/>
          <w:b/>
          <w:sz w:val="24"/>
          <w:szCs w:val="24"/>
        </w:rPr>
        <w:tab/>
        <w:t xml:space="preserve">    </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t xml:space="preserve"> Codruța Darida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Angela Ciupa Rad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Anca Elena Găină</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Sara Tătaru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Mitre Auria</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Mihaela Buzilă Petrescu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Valentina Litră</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Roxana Boncea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Eugen Dabîca</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Adriana Jurchela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Sorin Radu</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Carmen Nobel</w:t>
      </w:r>
    </w:p>
    <w:p w:rsidR="005A4066" w:rsidRDefault="005A4066" w:rsidP="005A4066">
      <w:pPr>
        <w:spacing w:after="0"/>
        <w:jc w:val="both"/>
        <w:rPr>
          <w:rFonts w:ascii="Times New Roman" w:hAnsi="Times New Roman"/>
          <w:b/>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sectPr w:rsidR="005A4066" w:rsidSect="00A818FB">
      <w:footerReference w:type="default" r:id="rId8"/>
      <w:pgSz w:w="16838" w:h="11906" w:orient="landscape"/>
      <w:pgMar w:top="426" w:right="1417" w:bottom="426" w:left="1417" w:header="708"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19F" w:rsidRDefault="00ED219F" w:rsidP="0048213D">
      <w:pPr>
        <w:spacing w:after="0" w:line="240" w:lineRule="auto"/>
      </w:pPr>
      <w:r>
        <w:separator/>
      </w:r>
    </w:p>
  </w:endnote>
  <w:endnote w:type="continuationSeparator" w:id="1">
    <w:p w:rsidR="00ED219F" w:rsidRDefault="00ED219F" w:rsidP="00482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37482"/>
      <w:docPartObj>
        <w:docPartGallery w:val="Page Numbers (Bottom of Page)"/>
        <w:docPartUnique/>
      </w:docPartObj>
    </w:sdtPr>
    <w:sdtContent>
      <w:p w:rsidR="004F459A" w:rsidRDefault="004F459A">
        <w:pPr>
          <w:pStyle w:val="Footer"/>
          <w:jc w:val="right"/>
        </w:pPr>
        <w:fldSimple w:instr="PAGE   \* MERGEFORMAT">
          <w:r w:rsidR="00885534">
            <w:rPr>
              <w:noProof/>
            </w:rPr>
            <w:t>46</w:t>
          </w:r>
        </w:fldSimple>
      </w:p>
    </w:sdtContent>
  </w:sdt>
  <w:p w:rsidR="004F459A" w:rsidRDefault="004F4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19F" w:rsidRDefault="00ED219F" w:rsidP="0048213D">
      <w:pPr>
        <w:spacing w:after="0" w:line="240" w:lineRule="auto"/>
      </w:pPr>
      <w:r>
        <w:separator/>
      </w:r>
    </w:p>
  </w:footnote>
  <w:footnote w:type="continuationSeparator" w:id="1">
    <w:p w:rsidR="00ED219F" w:rsidRDefault="00ED219F" w:rsidP="00482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0BF6"/>
    <w:multiLevelType w:val="hybridMultilevel"/>
    <w:tmpl w:val="17DE02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DA7498"/>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0ADD6098"/>
    <w:multiLevelType w:val="hybridMultilevel"/>
    <w:tmpl w:val="F318A0C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3176D3"/>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65208E4"/>
    <w:multiLevelType w:val="hybridMultilevel"/>
    <w:tmpl w:val="944A61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972536C"/>
    <w:multiLevelType w:val="hybridMultilevel"/>
    <w:tmpl w:val="590A41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A5C7615"/>
    <w:multiLevelType w:val="hybridMultilevel"/>
    <w:tmpl w:val="C41CDBBE"/>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7">
    <w:nsid w:val="1BE14A02"/>
    <w:multiLevelType w:val="hybridMultilevel"/>
    <w:tmpl w:val="D4DCA5E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FD742DB"/>
    <w:multiLevelType w:val="hybridMultilevel"/>
    <w:tmpl w:val="220A62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0E76E56"/>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23C921BA"/>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49238E1"/>
    <w:multiLevelType w:val="hybridMultilevel"/>
    <w:tmpl w:val="590A41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0892E0B"/>
    <w:multiLevelType w:val="hybridMultilevel"/>
    <w:tmpl w:val="10A60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3D3527B"/>
    <w:multiLevelType w:val="hybridMultilevel"/>
    <w:tmpl w:val="ED8839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3820701B"/>
    <w:multiLevelType w:val="hybridMultilevel"/>
    <w:tmpl w:val="2BC81C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97A4A40"/>
    <w:multiLevelType w:val="hybridMultilevel"/>
    <w:tmpl w:val="B4D4D4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E12768F"/>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48034F5B"/>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48A112CE"/>
    <w:multiLevelType w:val="hybridMultilevel"/>
    <w:tmpl w:val="485E905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5DCC21DD"/>
    <w:multiLevelType w:val="hybridMultilevel"/>
    <w:tmpl w:val="485E905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5E94239A"/>
    <w:multiLevelType w:val="hybridMultilevel"/>
    <w:tmpl w:val="295E62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02F32BA"/>
    <w:multiLevelType w:val="hybridMultilevel"/>
    <w:tmpl w:val="0E62085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8"/>
  </w:num>
  <w:num w:numId="6">
    <w:abstractNumId w:val="10"/>
  </w:num>
  <w:num w:numId="7">
    <w:abstractNumId w:val="21"/>
  </w:num>
  <w:num w:numId="8">
    <w:abstractNumId w:val="17"/>
  </w:num>
  <w:num w:numId="9">
    <w:abstractNumId w:val="3"/>
  </w:num>
  <w:num w:numId="10">
    <w:abstractNumId w:val="16"/>
  </w:num>
  <w:num w:numId="11">
    <w:abstractNumId w:val="1"/>
  </w:num>
  <w:num w:numId="12">
    <w:abstractNumId w:val="9"/>
  </w:num>
  <w:num w:numId="13">
    <w:abstractNumId w:val="4"/>
  </w:num>
  <w:num w:numId="14">
    <w:abstractNumId w:val="13"/>
  </w:num>
  <w:num w:numId="15">
    <w:abstractNumId w:val="20"/>
  </w:num>
  <w:num w:numId="16">
    <w:abstractNumId w:val="7"/>
  </w:num>
  <w:num w:numId="17">
    <w:abstractNumId w:val="5"/>
  </w:num>
  <w:num w:numId="18">
    <w:abstractNumId w:val="11"/>
  </w:num>
  <w:num w:numId="19">
    <w:abstractNumId w:val="18"/>
  </w:num>
  <w:num w:numId="20">
    <w:abstractNumId w:val="19"/>
  </w:num>
  <w:num w:numId="21">
    <w:abstractNumId w:val="2"/>
  </w:num>
  <w:num w:numId="22">
    <w:abstractNumId w:val="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41C85"/>
    <w:rsid w:val="00000495"/>
    <w:rsid w:val="000016AD"/>
    <w:rsid w:val="00004CC6"/>
    <w:rsid w:val="00010E7F"/>
    <w:rsid w:val="000167D7"/>
    <w:rsid w:val="00024B96"/>
    <w:rsid w:val="00031A0B"/>
    <w:rsid w:val="00040D8A"/>
    <w:rsid w:val="00043E87"/>
    <w:rsid w:val="0004532B"/>
    <w:rsid w:val="00054ABC"/>
    <w:rsid w:val="00065D87"/>
    <w:rsid w:val="00071E79"/>
    <w:rsid w:val="0007245B"/>
    <w:rsid w:val="00077644"/>
    <w:rsid w:val="0009396A"/>
    <w:rsid w:val="00094437"/>
    <w:rsid w:val="0009593D"/>
    <w:rsid w:val="000A79B6"/>
    <w:rsid w:val="000C3CB4"/>
    <w:rsid w:val="000C5C61"/>
    <w:rsid w:val="000E3DB5"/>
    <w:rsid w:val="000E5429"/>
    <w:rsid w:val="000E5DA2"/>
    <w:rsid w:val="000E71E6"/>
    <w:rsid w:val="000F6E39"/>
    <w:rsid w:val="0010539F"/>
    <w:rsid w:val="001067E9"/>
    <w:rsid w:val="001102BC"/>
    <w:rsid w:val="0012021F"/>
    <w:rsid w:val="00126FDA"/>
    <w:rsid w:val="00151FC2"/>
    <w:rsid w:val="001605FB"/>
    <w:rsid w:val="0016304F"/>
    <w:rsid w:val="00194DD3"/>
    <w:rsid w:val="001A04CF"/>
    <w:rsid w:val="001B4AB2"/>
    <w:rsid w:val="001D61AC"/>
    <w:rsid w:val="002167D3"/>
    <w:rsid w:val="0022010F"/>
    <w:rsid w:val="00226455"/>
    <w:rsid w:val="00227EF6"/>
    <w:rsid w:val="002326C4"/>
    <w:rsid w:val="00232950"/>
    <w:rsid w:val="00236D57"/>
    <w:rsid w:val="00263999"/>
    <w:rsid w:val="00266650"/>
    <w:rsid w:val="0026723C"/>
    <w:rsid w:val="002A0AD0"/>
    <w:rsid w:val="002C57B2"/>
    <w:rsid w:val="002D136B"/>
    <w:rsid w:val="002D19B6"/>
    <w:rsid w:val="002D347D"/>
    <w:rsid w:val="002D634B"/>
    <w:rsid w:val="002D66A7"/>
    <w:rsid w:val="002E3E01"/>
    <w:rsid w:val="002F03F3"/>
    <w:rsid w:val="002F0A07"/>
    <w:rsid w:val="00307B85"/>
    <w:rsid w:val="00313273"/>
    <w:rsid w:val="00315A36"/>
    <w:rsid w:val="00323ABE"/>
    <w:rsid w:val="0033230A"/>
    <w:rsid w:val="00335C39"/>
    <w:rsid w:val="00341B95"/>
    <w:rsid w:val="00355991"/>
    <w:rsid w:val="00363DB8"/>
    <w:rsid w:val="00366D21"/>
    <w:rsid w:val="00384481"/>
    <w:rsid w:val="00397DBD"/>
    <w:rsid w:val="003A189B"/>
    <w:rsid w:val="003C1ADB"/>
    <w:rsid w:val="003C3E6A"/>
    <w:rsid w:val="003D7D4E"/>
    <w:rsid w:val="003E13D5"/>
    <w:rsid w:val="003E745F"/>
    <w:rsid w:val="003F3F3E"/>
    <w:rsid w:val="00401855"/>
    <w:rsid w:val="00406224"/>
    <w:rsid w:val="00407B53"/>
    <w:rsid w:val="0041562B"/>
    <w:rsid w:val="0041748D"/>
    <w:rsid w:val="00424E9B"/>
    <w:rsid w:val="00442A88"/>
    <w:rsid w:val="00453473"/>
    <w:rsid w:val="004551C8"/>
    <w:rsid w:val="004642EA"/>
    <w:rsid w:val="0047003D"/>
    <w:rsid w:val="0048213D"/>
    <w:rsid w:val="00491B4B"/>
    <w:rsid w:val="004970FD"/>
    <w:rsid w:val="004A3559"/>
    <w:rsid w:val="004A795C"/>
    <w:rsid w:val="004C1DC5"/>
    <w:rsid w:val="004C4403"/>
    <w:rsid w:val="004C7274"/>
    <w:rsid w:val="004D112C"/>
    <w:rsid w:val="004D3B78"/>
    <w:rsid w:val="004D50C8"/>
    <w:rsid w:val="004D5934"/>
    <w:rsid w:val="004D7B36"/>
    <w:rsid w:val="004E30FF"/>
    <w:rsid w:val="004F459A"/>
    <w:rsid w:val="004F4E5E"/>
    <w:rsid w:val="004F55DC"/>
    <w:rsid w:val="005022A6"/>
    <w:rsid w:val="00512771"/>
    <w:rsid w:val="00524A1A"/>
    <w:rsid w:val="00531083"/>
    <w:rsid w:val="0053334B"/>
    <w:rsid w:val="00541D47"/>
    <w:rsid w:val="00542970"/>
    <w:rsid w:val="00547FDC"/>
    <w:rsid w:val="005544D3"/>
    <w:rsid w:val="005554FD"/>
    <w:rsid w:val="00555959"/>
    <w:rsid w:val="005632A2"/>
    <w:rsid w:val="00564479"/>
    <w:rsid w:val="0058504A"/>
    <w:rsid w:val="0058520B"/>
    <w:rsid w:val="00593763"/>
    <w:rsid w:val="005A4066"/>
    <w:rsid w:val="005B55AE"/>
    <w:rsid w:val="005B68F9"/>
    <w:rsid w:val="005C25B6"/>
    <w:rsid w:val="005D7B51"/>
    <w:rsid w:val="005E0926"/>
    <w:rsid w:val="005E0B1B"/>
    <w:rsid w:val="0061558C"/>
    <w:rsid w:val="00621E8E"/>
    <w:rsid w:val="006235AE"/>
    <w:rsid w:val="006353EB"/>
    <w:rsid w:val="00662AC1"/>
    <w:rsid w:val="00671F7B"/>
    <w:rsid w:val="00674035"/>
    <w:rsid w:val="00685DBB"/>
    <w:rsid w:val="00686AAD"/>
    <w:rsid w:val="006A7C26"/>
    <w:rsid w:val="006C317D"/>
    <w:rsid w:val="006C79A4"/>
    <w:rsid w:val="006E4E24"/>
    <w:rsid w:val="006F1A0B"/>
    <w:rsid w:val="006F67F4"/>
    <w:rsid w:val="00704F59"/>
    <w:rsid w:val="0071030C"/>
    <w:rsid w:val="00714C86"/>
    <w:rsid w:val="00727E1F"/>
    <w:rsid w:val="007323CA"/>
    <w:rsid w:val="00734901"/>
    <w:rsid w:val="00737A18"/>
    <w:rsid w:val="007635AF"/>
    <w:rsid w:val="00764475"/>
    <w:rsid w:val="00775CD9"/>
    <w:rsid w:val="007858C4"/>
    <w:rsid w:val="00793AF9"/>
    <w:rsid w:val="0079572F"/>
    <w:rsid w:val="00797FE2"/>
    <w:rsid w:val="007A4991"/>
    <w:rsid w:val="007D14E4"/>
    <w:rsid w:val="007F7A44"/>
    <w:rsid w:val="008000E4"/>
    <w:rsid w:val="00802A86"/>
    <w:rsid w:val="0081201A"/>
    <w:rsid w:val="0081555D"/>
    <w:rsid w:val="00816AE8"/>
    <w:rsid w:val="00820976"/>
    <w:rsid w:val="00827047"/>
    <w:rsid w:val="00827A25"/>
    <w:rsid w:val="00827BDE"/>
    <w:rsid w:val="0083257D"/>
    <w:rsid w:val="00842FBC"/>
    <w:rsid w:val="008468A0"/>
    <w:rsid w:val="00863A5F"/>
    <w:rsid w:val="00863B2D"/>
    <w:rsid w:val="008649A8"/>
    <w:rsid w:val="00864CFF"/>
    <w:rsid w:val="00867B51"/>
    <w:rsid w:val="00882107"/>
    <w:rsid w:val="008827D8"/>
    <w:rsid w:val="00885534"/>
    <w:rsid w:val="00885DB8"/>
    <w:rsid w:val="00893651"/>
    <w:rsid w:val="008A326F"/>
    <w:rsid w:val="008A4C2D"/>
    <w:rsid w:val="008A731A"/>
    <w:rsid w:val="008B1998"/>
    <w:rsid w:val="008C2324"/>
    <w:rsid w:val="008D47F2"/>
    <w:rsid w:val="008E07AF"/>
    <w:rsid w:val="009037B9"/>
    <w:rsid w:val="00904DC4"/>
    <w:rsid w:val="0091305D"/>
    <w:rsid w:val="00931CFF"/>
    <w:rsid w:val="009452FB"/>
    <w:rsid w:val="00953239"/>
    <w:rsid w:val="00975E95"/>
    <w:rsid w:val="00983695"/>
    <w:rsid w:val="009A2F7F"/>
    <w:rsid w:val="009A3318"/>
    <w:rsid w:val="009A6F51"/>
    <w:rsid w:val="009B472A"/>
    <w:rsid w:val="009C1026"/>
    <w:rsid w:val="009C770E"/>
    <w:rsid w:val="009D04CC"/>
    <w:rsid w:val="009D4E90"/>
    <w:rsid w:val="009E42B4"/>
    <w:rsid w:val="009F2D21"/>
    <w:rsid w:val="00A039DD"/>
    <w:rsid w:val="00A14BD4"/>
    <w:rsid w:val="00A22445"/>
    <w:rsid w:val="00A23119"/>
    <w:rsid w:val="00A26C9C"/>
    <w:rsid w:val="00A4389F"/>
    <w:rsid w:val="00A5416D"/>
    <w:rsid w:val="00A71123"/>
    <w:rsid w:val="00A818FB"/>
    <w:rsid w:val="00A85693"/>
    <w:rsid w:val="00A919C7"/>
    <w:rsid w:val="00A96E31"/>
    <w:rsid w:val="00AB42FB"/>
    <w:rsid w:val="00AB63FC"/>
    <w:rsid w:val="00AD5E34"/>
    <w:rsid w:val="00AE795D"/>
    <w:rsid w:val="00AF08E8"/>
    <w:rsid w:val="00AF12E3"/>
    <w:rsid w:val="00AF2EC8"/>
    <w:rsid w:val="00AF6068"/>
    <w:rsid w:val="00AF65C8"/>
    <w:rsid w:val="00B03E75"/>
    <w:rsid w:val="00B0641F"/>
    <w:rsid w:val="00B15E3C"/>
    <w:rsid w:val="00B17B6D"/>
    <w:rsid w:val="00B35BEB"/>
    <w:rsid w:val="00B4690D"/>
    <w:rsid w:val="00B46E70"/>
    <w:rsid w:val="00B51C23"/>
    <w:rsid w:val="00B77E25"/>
    <w:rsid w:val="00B90731"/>
    <w:rsid w:val="00B96F3C"/>
    <w:rsid w:val="00BA6418"/>
    <w:rsid w:val="00BA653A"/>
    <w:rsid w:val="00BB3DBF"/>
    <w:rsid w:val="00BC784A"/>
    <w:rsid w:val="00BD301D"/>
    <w:rsid w:val="00BF2F70"/>
    <w:rsid w:val="00BF43A7"/>
    <w:rsid w:val="00C13E89"/>
    <w:rsid w:val="00C4226C"/>
    <w:rsid w:val="00C57468"/>
    <w:rsid w:val="00C6174D"/>
    <w:rsid w:val="00C659F3"/>
    <w:rsid w:val="00C8520A"/>
    <w:rsid w:val="00C864C6"/>
    <w:rsid w:val="00C87558"/>
    <w:rsid w:val="00C97666"/>
    <w:rsid w:val="00CC3313"/>
    <w:rsid w:val="00CE7FE4"/>
    <w:rsid w:val="00CF163B"/>
    <w:rsid w:val="00CF67D0"/>
    <w:rsid w:val="00D00B58"/>
    <w:rsid w:val="00D036B3"/>
    <w:rsid w:val="00D10B5F"/>
    <w:rsid w:val="00D3467A"/>
    <w:rsid w:val="00D41C85"/>
    <w:rsid w:val="00D52B9C"/>
    <w:rsid w:val="00D7283B"/>
    <w:rsid w:val="00D753B9"/>
    <w:rsid w:val="00D86DA8"/>
    <w:rsid w:val="00DC3D6F"/>
    <w:rsid w:val="00DE2BCB"/>
    <w:rsid w:val="00DE69AE"/>
    <w:rsid w:val="00DF064B"/>
    <w:rsid w:val="00DF0E49"/>
    <w:rsid w:val="00DF486F"/>
    <w:rsid w:val="00E16D41"/>
    <w:rsid w:val="00E2450F"/>
    <w:rsid w:val="00E3262A"/>
    <w:rsid w:val="00E403CA"/>
    <w:rsid w:val="00E47BB7"/>
    <w:rsid w:val="00E549F9"/>
    <w:rsid w:val="00E65A0A"/>
    <w:rsid w:val="00E6625C"/>
    <w:rsid w:val="00E72B62"/>
    <w:rsid w:val="00E74924"/>
    <w:rsid w:val="00E8072D"/>
    <w:rsid w:val="00E81B7A"/>
    <w:rsid w:val="00EA4B2C"/>
    <w:rsid w:val="00ED219F"/>
    <w:rsid w:val="00ED75CE"/>
    <w:rsid w:val="00F04378"/>
    <w:rsid w:val="00F221CA"/>
    <w:rsid w:val="00F263B4"/>
    <w:rsid w:val="00F26CBA"/>
    <w:rsid w:val="00F2740B"/>
    <w:rsid w:val="00F35BFC"/>
    <w:rsid w:val="00F51374"/>
    <w:rsid w:val="00F51B3C"/>
    <w:rsid w:val="00F559D5"/>
    <w:rsid w:val="00F55F6C"/>
    <w:rsid w:val="00F60A5C"/>
    <w:rsid w:val="00F61870"/>
    <w:rsid w:val="00F65413"/>
    <w:rsid w:val="00F6738E"/>
    <w:rsid w:val="00F82EEC"/>
    <w:rsid w:val="00F85F0C"/>
    <w:rsid w:val="00F90109"/>
    <w:rsid w:val="00F94B16"/>
    <w:rsid w:val="00FA0DC4"/>
    <w:rsid w:val="00FA36E7"/>
    <w:rsid w:val="00FA620B"/>
    <w:rsid w:val="00FB229B"/>
    <w:rsid w:val="00FC3357"/>
    <w:rsid w:val="00FC4721"/>
    <w:rsid w:val="00FC5876"/>
    <w:rsid w:val="00FD36FE"/>
    <w:rsid w:val="00FD701C"/>
    <w:rsid w:val="00FD7930"/>
    <w:rsid w:val="00FE4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C85"/>
    <w:pPr>
      <w:spacing w:after="0" w:line="240" w:lineRule="auto"/>
    </w:pPr>
  </w:style>
  <w:style w:type="table" w:styleId="TableGrid">
    <w:name w:val="Table Grid"/>
    <w:basedOn w:val="TableNormal"/>
    <w:uiPriority w:val="59"/>
    <w:rsid w:val="00D41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82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213D"/>
  </w:style>
  <w:style w:type="paragraph" w:styleId="Footer">
    <w:name w:val="footer"/>
    <w:basedOn w:val="Normal"/>
    <w:link w:val="FooterChar"/>
    <w:uiPriority w:val="99"/>
    <w:unhideWhenUsed/>
    <w:rsid w:val="00482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213D"/>
  </w:style>
  <w:style w:type="table" w:customStyle="1" w:styleId="TableGrid1">
    <w:name w:val="Table Grid1"/>
    <w:basedOn w:val="TableNormal"/>
    <w:next w:val="TableGrid"/>
    <w:uiPriority w:val="59"/>
    <w:rsid w:val="003C1ADB"/>
    <w:pPr>
      <w:spacing w:after="0" w:line="240" w:lineRule="auto"/>
    </w:pPr>
    <w:rPr>
      <w:rFonts w:ascii="Calibri" w:eastAsia="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0B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D00B58"/>
    <w:pPr>
      <w:spacing w:after="100" w:afterAutospacing="1" w:line="240" w:lineRule="auto"/>
      <w:ind w:left="720"/>
      <w:contextualSpacing/>
      <w:jc w:val="both"/>
    </w:pPr>
    <w:rPr>
      <w:rFonts w:ascii="Calibri" w:eastAsia="Calibri" w:hAnsi="Calibri" w:cs="Calibri"/>
      <w:lang w:eastAsia="en-US"/>
    </w:rPr>
  </w:style>
  <w:style w:type="paragraph" w:styleId="BalloonText">
    <w:name w:val="Balloon Text"/>
    <w:basedOn w:val="Normal"/>
    <w:link w:val="BalloonTextChar"/>
    <w:uiPriority w:val="99"/>
    <w:semiHidden/>
    <w:unhideWhenUsed/>
    <w:rsid w:val="00313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6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41C85"/>
    <w:pPr>
      <w:spacing w:after="0" w:line="240" w:lineRule="auto"/>
    </w:pPr>
  </w:style>
  <w:style w:type="table" w:styleId="GrilTabel">
    <w:name w:val="Table Grid"/>
    <w:basedOn w:val="TabelNormal"/>
    <w:uiPriority w:val="59"/>
    <w:rsid w:val="00D41C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48213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8213D"/>
  </w:style>
  <w:style w:type="paragraph" w:styleId="Subsol">
    <w:name w:val="footer"/>
    <w:basedOn w:val="Normal"/>
    <w:link w:val="SubsolCaracter"/>
    <w:uiPriority w:val="99"/>
    <w:unhideWhenUsed/>
    <w:rsid w:val="0048213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8213D"/>
  </w:style>
  <w:style w:type="table" w:customStyle="1" w:styleId="TableGrid1">
    <w:name w:val="Table Grid1"/>
    <w:basedOn w:val="TabelNormal"/>
    <w:next w:val="GrilTabel"/>
    <w:uiPriority w:val="59"/>
    <w:rsid w:val="003C1ADB"/>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0B5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f">
    <w:name w:val="List Paragraph"/>
    <w:basedOn w:val="Normal"/>
    <w:uiPriority w:val="34"/>
    <w:qFormat/>
    <w:rsid w:val="00D00B58"/>
    <w:pPr>
      <w:spacing w:after="100" w:afterAutospacing="1" w:line="240" w:lineRule="auto"/>
      <w:ind w:left="720"/>
      <w:contextualSpacing/>
      <w:jc w:val="both"/>
    </w:pPr>
    <w:rPr>
      <w:rFonts w:ascii="Calibri" w:eastAsia="Calibri" w:hAnsi="Calibri" w:cs="Calibri"/>
      <w:lang w:eastAsia="en-US"/>
    </w:rPr>
  </w:style>
  <w:style w:type="paragraph" w:styleId="TextnBalon">
    <w:name w:val="Balloon Text"/>
    <w:basedOn w:val="Normal"/>
    <w:link w:val="TextnBalonCaracter"/>
    <w:uiPriority w:val="99"/>
    <w:semiHidden/>
    <w:unhideWhenUsed/>
    <w:rsid w:val="0031327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13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890749">
      <w:bodyDiv w:val="1"/>
      <w:marLeft w:val="0"/>
      <w:marRight w:val="0"/>
      <w:marTop w:val="0"/>
      <w:marBottom w:val="0"/>
      <w:divBdr>
        <w:top w:val="none" w:sz="0" w:space="0" w:color="auto"/>
        <w:left w:val="none" w:sz="0" w:space="0" w:color="auto"/>
        <w:bottom w:val="none" w:sz="0" w:space="0" w:color="auto"/>
        <w:right w:val="none" w:sz="0" w:space="0" w:color="auto"/>
      </w:divBdr>
    </w:div>
    <w:div w:id="11417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64CE-4BE0-48B6-B7C4-16BC17AD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16888</Words>
  <Characters>96263</Characters>
  <Application>Microsoft Office Word</Application>
  <DocSecurity>0</DocSecurity>
  <Lines>802</Lines>
  <Paragraphs>225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5</cp:revision>
  <cp:lastPrinted>2017-10-09T15:53:00Z</cp:lastPrinted>
  <dcterms:created xsi:type="dcterms:W3CDTF">2018-11-13T05:50:00Z</dcterms:created>
  <dcterms:modified xsi:type="dcterms:W3CDTF">2018-11-13T08:28:00Z</dcterms:modified>
</cp:coreProperties>
</file>