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01"/>
        <w:tblW w:w="10818" w:type="dxa"/>
        <w:tblLayout w:type="fixed"/>
        <w:tblLook w:val="0000"/>
      </w:tblPr>
      <w:tblGrid>
        <w:gridCol w:w="7308"/>
        <w:gridCol w:w="236"/>
        <w:gridCol w:w="3004"/>
        <w:gridCol w:w="270"/>
      </w:tblGrid>
      <w:tr w:rsidR="00AB1DC4" w:rsidRPr="00F14D6B" w:rsidTr="00F14D6B">
        <w:trPr>
          <w:trHeight w:val="1173"/>
        </w:trPr>
        <w:tc>
          <w:tcPr>
            <w:tcW w:w="7308" w:type="dxa"/>
            <w:tcBorders>
              <w:bottom w:val="single" w:sz="4" w:space="0" w:color="auto"/>
            </w:tcBorders>
            <w:shd w:val="clear" w:color="auto" w:fill="auto"/>
          </w:tcPr>
          <w:p w:rsidR="00AB1DC4" w:rsidRPr="00F14D6B" w:rsidRDefault="00AB1DC4" w:rsidP="000D5ABE">
            <w:pPr>
              <w:jc w:val="both"/>
              <w:rPr>
                <w:lang w:val="ro-RO"/>
              </w:rPr>
            </w:pPr>
            <w:r w:rsidRPr="00F14D6B">
              <w:rPr>
                <w:lang w:val="ro-RO"/>
              </w:rPr>
              <w:t>ROMÂNIA</w:t>
            </w:r>
          </w:p>
          <w:p w:rsidR="00AB1DC4" w:rsidRPr="00F14D6B" w:rsidRDefault="00AB1DC4" w:rsidP="000D5ABE">
            <w:pPr>
              <w:jc w:val="both"/>
              <w:rPr>
                <w:lang w:val="ro-RO"/>
              </w:rPr>
            </w:pPr>
            <w:r w:rsidRPr="00F14D6B">
              <w:rPr>
                <w:lang w:val="ro-RO"/>
              </w:rPr>
              <w:t>JUDEŢUL TIMIŞ</w:t>
            </w:r>
          </w:p>
          <w:p w:rsidR="00AB1DC4" w:rsidRPr="00F14D6B" w:rsidRDefault="00AB1DC4" w:rsidP="000D5ABE">
            <w:pPr>
              <w:jc w:val="both"/>
              <w:rPr>
                <w:lang w:val="ro-RO"/>
              </w:rPr>
            </w:pPr>
            <w:r w:rsidRPr="00F14D6B">
              <w:rPr>
                <w:lang w:val="ro-RO"/>
              </w:rPr>
              <w:t>MUNICIPIUL TIMIŞOARA</w:t>
            </w:r>
          </w:p>
          <w:p w:rsidR="00AB1DC4" w:rsidRPr="00F14D6B" w:rsidRDefault="000C1BB5" w:rsidP="000D5ABE">
            <w:pPr>
              <w:rPr>
                <w:lang w:val="ro-RO"/>
              </w:rPr>
            </w:pPr>
            <w:r w:rsidRPr="00F14D6B">
              <w:rPr>
                <w:lang w:val="ro-RO"/>
              </w:rPr>
              <w:t>PRIMAR</w:t>
            </w:r>
          </w:p>
          <w:p w:rsidR="00AB1DC4" w:rsidRPr="00F14D6B" w:rsidRDefault="00310683" w:rsidP="00F14D6B">
            <w:pPr>
              <w:rPr>
                <w:lang w:val="ro-RO"/>
              </w:rPr>
            </w:pPr>
            <w:r w:rsidRPr="00F14D6B">
              <w:rPr>
                <w:lang w:val="ro-RO"/>
              </w:rPr>
              <w:t>NR.</w:t>
            </w:r>
            <w:r w:rsidR="00AB1DC4" w:rsidRPr="00F14D6B">
              <w:rPr>
                <w:lang w:val="ro-RO"/>
              </w:rPr>
              <w:t>SC2023-</w:t>
            </w:r>
            <w:r w:rsidR="00F14D6B" w:rsidRPr="00F14D6B">
              <w:rPr>
                <w:lang w:val="ro-RO"/>
              </w:rPr>
              <w:t>4078/15.02.2023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AB1DC4" w:rsidRPr="00F14D6B" w:rsidRDefault="00AB1DC4" w:rsidP="000D5ABE">
            <w:pPr>
              <w:jc w:val="both"/>
              <w:rPr>
                <w:lang w:val="ro-RO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:rsidR="00AB1DC4" w:rsidRPr="00F14D6B" w:rsidRDefault="00E95D72" w:rsidP="00E95D72">
            <w:pPr>
              <w:jc w:val="center"/>
              <w:rPr>
                <w:lang w:val="ro-RO"/>
              </w:rPr>
            </w:pPr>
            <w:r w:rsidRPr="00F14D6B">
              <w:rPr>
                <w:noProof/>
                <w:lang w:val="ro-RO" w:eastAsia="ro-RO"/>
              </w:rPr>
              <w:drawing>
                <wp:inline distT="0" distB="0" distL="0" distR="0">
                  <wp:extent cx="622300" cy="971550"/>
                  <wp:effectExtent l="19050" t="0" r="6350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AB1DC4" w:rsidRPr="00F14D6B" w:rsidRDefault="00AB1DC4" w:rsidP="000D5ABE">
            <w:pPr>
              <w:jc w:val="center"/>
              <w:rPr>
                <w:lang w:val="ro-RO"/>
              </w:rPr>
            </w:pPr>
          </w:p>
        </w:tc>
      </w:tr>
      <w:tr w:rsidR="00AB1DC4" w:rsidRPr="00F14D6B" w:rsidTr="00F14D6B">
        <w:trPr>
          <w:cantSplit/>
          <w:trHeight w:val="83"/>
        </w:trPr>
        <w:tc>
          <w:tcPr>
            <w:tcW w:w="108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1DC4" w:rsidRPr="00F14D6B" w:rsidRDefault="00AB1DC4" w:rsidP="000D5ABE">
            <w:pPr>
              <w:jc w:val="center"/>
              <w:rPr>
                <w:b/>
                <w:i/>
                <w:lang w:val="ro-RO"/>
              </w:rPr>
            </w:pPr>
          </w:p>
          <w:p w:rsidR="00AB1DC4" w:rsidRPr="00F14D6B" w:rsidRDefault="00AB1DC4" w:rsidP="000D5ABE">
            <w:pPr>
              <w:ind w:left="-223" w:right="-153"/>
              <w:jc w:val="center"/>
              <w:rPr>
                <w:lang w:val="ro-RO"/>
              </w:rPr>
            </w:pPr>
            <w:r w:rsidRPr="00F14D6B">
              <w:rPr>
                <w:b/>
                <w:i/>
                <w:lang w:val="ro-RO"/>
              </w:rPr>
              <w:t>Bd. C.D. Loga nr. 1, 300030   Timişoara,  tel: +40 256  408 300,  fax:+40 256 490 635 e-mail: primariatm@primariatm.ro  internet: www.primariatm.ro</w:t>
            </w:r>
          </w:p>
        </w:tc>
      </w:tr>
    </w:tbl>
    <w:p w:rsidR="00F14D6B" w:rsidRDefault="00F14D6B" w:rsidP="00F14D6B">
      <w:pPr>
        <w:rPr>
          <w:b/>
          <w:sz w:val="22"/>
          <w:szCs w:val="22"/>
        </w:rPr>
      </w:pPr>
    </w:p>
    <w:p w:rsidR="003672CA" w:rsidRDefault="003672CA" w:rsidP="003672CA">
      <w:pPr>
        <w:jc w:val="center"/>
        <w:rPr>
          <w:b/>
        </w:rPr>
      </w:pPr>
      <w:r w:rsidRPr="006F510F">
        <w:rPr>
          <w:b/>
        </w:rPr>
        <w:t>REFERAT</w:t>
      </w:r>
      <w:r w:rsidR="00310683">
        <w:rPr>
          <w:b/>
        </w:rPr>
        <w:t xml:space="preserve"> DE APROBARE A PROIECTULUI DE HOTĂRÂRE</w:t>
      </w:r>
    </w:p>
    <w:p w:rsidR="003672CA" w:rsidRPr="004214DB" w:rsidRDefault="000D7494" w:rsidP="003672CA">
      <w:pPr>
        <w:ind w:firstLine="357"/>
        <w:jc w:val="center"/>
      </w:pP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gratuități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de transport local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Municipiul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Timișoara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</w:t>
      </w:r>
      <w:r w:rsidRPr="00FE0942">
        <w:rPr>
          <w:b/>
          <w:color w:val="000000"/>
        </w:rPr>
        <w:t xml:space="preserve">17-19 </w:t>
      </w:r>
      <w:proofErr w:type="spellStart"/>
      <w:r w:rsidRPr="00FE0942">
        <w:rPr>
          <w:b/>
          <w:color w:val="000000"/>
        </w:rPr>
        <w:t>februarie</w:t>
      </w:r>
      <w:proofErr w:type="spellEnd"/>
      <w:r w:rsidRPr="00FE0942">
        <w:rPr>
          <w:b/>
          <w:color w:val="000000"/>
        </w:rPr>
        <w:t xml:space="preserve"> 2023</w:t>
      </w:r>
      <w:r>
        <w:rPr>
          <w:b/>
          <w:color w:val="000000"/>
        </w:rPr>
        <w:t xml:space="preserve"> </w:t>
      </w:r>
      <w:r w:rsidRPr="00860742">
        <w:rPr>
          <w:b/>
          <w:color w:val="000000"/>
        </w:rPr>
        <w:t xml:space="preserve">cu </w:t>
      </w:r>
      <w:proofErr w:type="spellStart"/>
      <w:r w:rsidRPr="00860742">
        <w:rPr>
          <w:b/>
          <w:color w:val="000000"/>
        </w:rPr>
        <w:t>ocazia</w:t>
      </w:r>
      <w:proofErr w:type="spellEnd"/>
      <w:r w:rsidRPr="00860742">
        <w:rPr>
          <w:b/>
          <w:color w:val="000000"/>
        </w:rPr>
        <w:t xml:space="preserve"> </w:t>
      </w:r>
      <w:proofErr w:type="spellStart"/>
      <w:r w:rsidRPr="00860742">
        <w:rPr>
          <w:b/>
          <w:color w:val="000000"/>
        </w:rPr>
        <w:t>deschiderii</w:t>
      </w:r>
      <w:proofErr w:type="spellEnd"/>
      <w:r w:rsidRPr="00860742">
        <w:rPr>
          <w:b/>
          <w:color w:val="000000"/>
        </w:rPr>
        <w:t xml:space="preserve"> festive a </w:t>
      </w:r>
      <w:r w:rsidRPr="00860742">
        <w:rPr>
          <w:b/>
          <w:lang w:val="ro-RO"/>
        </w:rPr>
        <w:t>programului „Timișoara - Capitală Europeană a Culturii 2023”</w:t>
      </w:r>
      <w:r w:rsidR="003672CA">
        <w:rPr>
          <w:b/>
        </w:rPr>
        <w:t xml:space="preserve"> </w:t>
      </w:r>
    </w:p>
    <w:p w:rsidR="00F14D6B" w:rsidRPr="006F510F" w:rsidRDefault="00F14D6B" w:rsidP="003672CA">
      <w:pPr>
        <w:jc w:val="center"/>
        <w:rPr>
          <w:b/>
        </w:rPr>
      </w:pPr>
    </w:p>
    <w:p w:rsidR="003672CA" w:rsidRPr="00D310A8" w:rsidRDefault="003672CA" w:rsidP="003672CA">
      <w:pPr>
        <w:ind w:firstLine="720"/>
        <w:rPr>
          <w:b/>
          <w:bCs/>
          <w:color w:val="000000"/>
        </w:rPr>
      </w:pPr>
      <w:r w:rsidRPr="00D310A8">
        <w:rPr>
          <w:b/>
        </w:rPr>
        <w:t xml:space="preserve">1. </w:t>
      </w:r>
      <w:proofErr w:type="spellStart"/>
      <w:r w:rsidRPr="00D310A8">
        <w:rPr>
          <w:b/>
        </w:rPr>
        <w:t>Descrierea</w:t>
      </w:r>
      <w:proofErr w:type="spellEnd"/>
      <w:r w:rsidR="00C806FB" w:rsidRPr="00D310A8">
        <w:rPr>
          <w:b/>
        </w:rPr>
        <w:t xml:space="preserve"> </w:t>
      </w:r>
      <w:proofErr w:type="spellStart"/>
      <w:r w:rsidRPr="00D310A8">
        <w:rPr>
          <w:b/>
        </w:rPr>
        <w:t>situaţiei</w:t>
      </w:r>
      <w:proofErr w:type="spellEnd"/>
      <w:r w:rsidR="00C806FB" w:rsidRPr="00D310A8">
        <w:rPr>
          <w:b/>
        </w:rPr>
        <w:t xml:space="preserve"> </w:t>
      </w:r>
      <w:proofErr w:type="spellStart"/>
      <w:r w:rsidRPr="00D310A8">
        <w:rPr>
          <w:b/>
        </w:rPr>
        <w:t>actuale</w:t>
      </w:r>
      <w:proofErr w:type="spellEnd"/>
      <w:r w:rsidRPr="00D310A8">
        <w:rPr>
          <w:b/>
        </w:rPr>
        <w:t>:</w:t>
      </w:r>
    </w:p>
    <w:p w:rsidR="00AB1DC4" w:rsidRPr="00D310A8" w:rsidRDefault="00310683" w:rsidP="007F44E2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proofErr w:type="spellStart"/>
      <w:r w:rsidRPr="00D310A8">
        <w:rPr>
          <w:rFonts w:eastAsiaTheme="minorHAnsi"/>
        </w:rPr>
        <w:t>Municipiul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Timișoara</w:t>
      </w:r>
      <w:proofErr w:type="spellEnd"/>
      <w:r w:rsidRPr="00D310A8">
        <w:rPr>
          <w:rFonts w:eastAsiaTheme="minorHAnsi"/>
        </w:rPr>
        <w:t xml:space="preserve">, </w:t>
      </w:r>
      <w:proofErr w:type="spellStart"/>
      <w:r w:rsidRPr="00D310A8">
        <w:rPr>
          <w:rFonts w:eastAsiaTheme="minorHAnsi"/>
        </w:rPr>
        <w:t>în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calitate</w:t>
      </w:r>
      <w:proofErr w:type="spellEnd"/>
      <w:r w:rsidRPr="00D310A8">
        <w:rPr>
          <w:rFonts w:eastAsiaTheme="minorHAnsi"/>
        </w:rPr>
        <w:t xml:space="preserve"> de </w:t>
      </w:r>
      <w:proofErr w:type="spellStart"/>
      <w:r w:rsidRPr="00D310A8">
        <w:rPr>
          <w:rFonts w:eastAsiaTheme="minorHAnsi"/>
        </w:rPr>
        <w:t>beneficiar</w:t>
      </w:r>
      <w:proofErr w:type="spellEnd"/>
      <w:r w:rsidRPr="00D310A8">
        <w:rPr>
          <w:rFonts w:eastAsiaTheme="minorHAnsi"/>
        </w:rPr>
        <w:t xml:space="preserve"> al </w:t>
      </w:r>
      <w:proofErr w:type="spellStart"/>
      <w:r w:rsidRPr="00D310A8">
        <w:rPr>
          <w:rFonts w:eastAsiaTheme="minorHAnsi"/>
        </w:rPr>
        <w:t>titlului</w:t>
      </w:r>
      <w:proofErr w:type="spellEnd"/>
      <w:r w:rsidRPr="00D310A8">
        <w:rPr>
          <w:rFonts w:eastAsiaTheme="minorHAnsi"/>
        </w:rPr>
        <w:t xml:space="preserve"> de </w:t>
      </w:r>
      <w:proofErr w:type="spellStart"/>
      <w:r w:rsidRPr="00D310A8">
        <w:rPr>
          <w:rFonts w:eastAsiaTheme="minorHAnsi"/>
        </w:rPr>
        <w:t>Capitală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Europeană</w:t>
      </w:r>
      <w:proofErr w:type="spellEnd"/>
      <w:r w:rsidRPr="00D310A8">
        <w:rPr>
          <w:rFonts w:eastAsiaTheme="minorHAnsi"/>
        </w:rPr>
        <w:t xml:space="preserve"> a </w:t>
      </w:r>
      <w:proofErr w:type="spellStart"/>
      <w:r w:rsidRPr="00D310A8">
        <w:rPr>
          <w:rFonts w:eastAsiaTheme="minorHAnsi"/>
        </w:rPr>
        <w:t>Culturii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și</w:t>
      </w:r>
      <w:proofErr w:type="spellEnd"/>
      <w:r w:rsidRPr="00D310A8">
        <w:rPr>
          <w:rFonts w:eastAsiaTheme="minorHAnsi"/>
        </w:rPr>
        <w:t xml:space="preserve"> al </w:t>
      </w:r>
      <w:proofErr w:type="spellStart"/>
      <w:r w:rsidRPr="00D310A8">
        <w:rPr>
          <w:rFonts w:eastAsiaTheme="minorHAnsi"/>
        </w:rPr>
        <w:t>premiului</w:t>
      </w:r>
      <w:proofErr w:type="spellEnd"/>
      <w:r w:rsidRPr="00D310A8">
        <w:rPr>
          <w:rFonts w:eastAsiaTheme="minorHAnsi"/>
        </w:rPr>
        <w:t xml:space="preserve"> Melina </w:t>
      </w:r>
      <w:proofErr w:type="spellStart"/>
      <w:r w:rsidRPr="00D310A8">
        <w:rPr>
          <w:rFonts w:eastAsiaTheme="minorHAnsi"/>
        </w:rPr>
        <w:t>Mercouri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acordat</w:t>
      </w:r>
      <w:proofErr w:type="spellEnd"/>
      <w:r w:rsidRPr="00D310A8">
        <w:rPr>
          <w:rFonts w:eastAsiaTheme="minorHAnsi"/>
        </w:rPr>
        <w:t xml:space="preserve"> de </w:t>
      </w:r>
      <w:proofErr w:type="spellStart"/>
      <w:r w:rsidRPr="00D310A8">
        <w:rPr>
          <w:rFonts w:eastAsiaTheme="minorHAnsi"/>
        </w:rPr>
        <w:t>către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Comisia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Europeană</w:t>
      </w:r>
      <w:proofErr w:type="spellEnd"/>
      <w:r w:rsidRPr="00D310A8">
        <w:rPr>
          <w:rFonts w:eastAsiaTheme="minorHAnsi"/>
        </w:rPr>
        <w:t xml:space="preserve">, </w:t>
      </w:r>
      <w:proofErr w:type="spellStart"/>
      <w:r w:rsidRPr="00D310A8">
        <w:rPr>
          <w:rFonts w:eastAsiaTheme="minorHAnsi"/>
        </w:rPr>
        <w:t>este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principalul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responsabil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pentru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îndeplinirea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angajamentelor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dosarului</w:t>
      </w:r>
      <w:proofErr w:type="spellEnd"/>
      <w:r w:rsidRPr="00D310A8">
        <w:rPr>
          <w:rFonts w:eastAsiaTheme="minorHAnsi"/>
        </w:rPr>
        <w:t xml:space="preserve"> de </w:t>
      </w:r>
      <w:proofErr w:type="spellStart"/>
      <w:r w:rsidRPr="00D310A8">
        <w:rPr>
          <w:rFonts w:eastAsiaTheme="minorHAnsi"/>
        </w:rPr>
        <w:t>candidatură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și</w:t>
      </w:r>
      <w:proofErr w:type="spellEnd"/>
      <w:r w:rsidRPr="00D310A8">
        <w:rPr>
          <w:rFonts w:eastAsiaTheme="minorHAnsi"/>
        </w:rPr>
        <w:t xml:space="preserve"> a </w:t>
      </w:r>
      <w:proofErr w:type="spellStart"/>
      <w:r w:rsidRPr="00D310A8">
        <w:rPr>
          <w:rFonts w:eastAsiaTheme="minorHAnsi"/>
        </w:rPr>
        <w:t>condițiilor</w:t>
      </w:r>
      <w:proofErr w:type="spellEnd"/>
      <w:r w:rsidRPr="00D310A8">
        <w:rPr>
          <w:rFonts w:eastAsiaTheme="minorHAnsi"/>
        </w:rPr>
        <w:t xml:space="preserve"> de </w:t>
      </w:r>
      <w:proofErr w:type="spellStart"/>
      <w:r w:rsidRPr="00D310A8">
        <w:rPr>
          <w:rFonts w:eastAsiaTheme="minorHAnsi"/>
        </w:rPr>
        <w:t>acordare</w:t>
      </w:r>
      <w:proofErr w:type="spellEnd"/>
      <w:r w:rsidRPr="00D310A8">
        <w:rPr>
          <w:rFonts w:eastAsiaTheme="minorHAnsi"/>
        </w:rPr>
        <w:t xml:space="preserve"> a</w:t>
      </w:r>
      <w:r w:rsidR="00A6035B"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premiului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european</w:t>
      </w:r>
      <w:proofErr w:type="spellEnd"/>
      <w:r w:rsidRPr="00D310A8">
        <w:rPr>
          <w:rFonts w:eastAsiaTheme="minorHAnsi"/>
        </w:rPr>
        <w:t xml:space="preserve">, </w:t>
      </w:r>
      <w:proofErr w:type="spellStart"/>
      <w:r w:rsidRPr="00D310A8">
        <w:rPr>
          <w:rFonts w:eastAsiaTheme="minorHAnsi"/>
        </w:rPr>
        <w:t>prin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îndeplinirea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fără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modificări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substanţiale</w:t>
      </w:r>
      <w:proofErr w:type="spellEnd"/>
      <w:r w:rsidRPr="00D310A8">
        <w:rPr>
          <w:rFonts w:eastAsiaTheme="minorHAnsi"/>
        </w:rPr>
        <w:t xml:space="preserve"> a </w:t>
      </w:r>
      <w:proofErr w:type="spellStart"/>
      <w:r w:rsidRPr="00D310A8">
        <w:rPr>
          <w:rFonts w:eastAsiaTheme="minorHAnsi"/>
        </w:rPr>
        <w:t>programului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şi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strategiei</w:t>
      </w:r>
      <w:proofErr w:type="spellEnd"/>
      <w:r w:rsidRPr="00D310A8">
        <w:rPr>
          <w:rFonts w:eastAsiaTheme="minorHAnsi"/>
        </w:rPr>
        <w:t xml:space="preserve"> </w:t>
      </w:r>
      <w:proofErr w:type="spellStart"/>
      <w:r w:rsidRPr="00D310A8">
        <w:rPr>
          <w:rFonts w:eastAsiaTheme="minorHAnsi"/>
        </w:rPr>
        <w:t>dosarului</w:t>
      </w:r>
      <w:proofErr w:type="spellEnd"/>
      <w:r w:rsidRPr="00D310A8">
        <w:rPr>
          <w:rFonts w:eastAsiaTheme="minorHAnsi"/>
        </w:rPr>
        <w:t xml:space="preserve"> de </w:t>
      </w:r>
      <w:proofErr w:type="spellStart"/>
      <w:r w:rsidRPr="00D310A8">
        <w:rPr>
          <w:rFonts w:eastAsiaTheme="minorHAnsi"/>
        </w:rPr>
        <w:t>candidatură</w:t>
      </w:r>
      <w:proofErr w:type="spellEnd"/>
      <w:r w:rsidRPr="00D310A8">
        <w:rPr>
          <w:rFonts w:eastAsiaTheme="minorHAnsi"/>
        </w:rPr>
        <w:t>.</w:t>
      </w:r>
    </w:p>
    <w:p w:rsidR="003672CA" w:rsidRPr="00D310A8" w:rsidRDefault="007B6A4C" w:rsidP="007F44E2">
      <w:pPr>
        <w:pStyle w:val="Default"/>
        <w:ind w:firstLine="720"/>
        <w:jc w:val="both"/>
        <w:rPr>
          <w:rFonts w:ascii="Times New Roman" w:hAnsi="Times New Roman" w:cs="Times New Roman"/>
        </w:rPr>
      </w:pPr>
      <w:proofErr w:type="spellStart"/>
      <w:r w:rsidRPr="00D310A8">
        <w:rPr>
          <w:rFonts w:ascii="Times New Roman" w:eastAsiaTheme="minorHAnsi" w:hAnsi="Times New Roman" w:cs="Times New Roman"/>
        </w:rPr>
        <w:t>Prin</w:t>
      </w:r>
      <w:proofErr w:type="spellEnd"/>
      <w:r w:rsidRPr="00D310A8">
        <w:rPr>
          <w:rFonts w:ascii="Times New Roman" w:eastAsiaTheme="minorHAnsi" w:hAnsi="Times New Roman" w:cs="Times New Roman"/>
        </w:rPr>
        <w:t xml:space="preserve"> H.C.L. nr. 83/15.03.2022 a </w:t>
      </w:r>
      <w:proofErr w:type="spellStart"/>
      <w:r w:rsidRPr="00D310A8">
        <w:rPr>
          <w:rFonts w:ascii="Times New Roman" w:eastAsiaTheme="minorHAnsi" w:hAnsi="Times New Roman" w:cs="Times New Roman"/>
        </w:rPr>
        <w:t>fost</w:t>
      </w:r>
      <w:proofErr w:type="spellEnd"/>
      <w:r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D310A8">
        <w:rPr>
          <w:rFonts w:ascii="Times New Roman" w:eastAsiaTheme="minorHAnsi" w:hAnsi="Times New Roman" w:cs="Times New Roman"/>
        </w:rPr>
        <w:t>aprobată</w:t>
      </w:r>
      <w:proofErr w:type="spellEnd"/>
      <w:r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D310A8">
        <w:rPr>
          <w:rFonts w:ascii="Times New Roman" w:eastAsiaTheme="minorHAnsi" w:hAnsi="Times New Roman" w:cs="Times New Roman"/>
        </w:rPr>
        <w:t>i</w:t>
      </w:r>
      <w:r w:rsidR="00A6035B" w:rsidRPr="00D310A8">
        <w:rPr>
          <w:rFonts w:ascii="Times New Roman" w:eastAsiaTheme="minorHAnsi" w:hAnsi="Times New Roman" w:cs="Times New Roman"/>
        </w:rPr>
        <w:t>mplementarea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Programului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național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"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Timişoara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-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Capitală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Europeană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a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Culturii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în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anul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2023”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prin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intermediul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Centrului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de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Proiecte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al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Municipiului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Timișoara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instituțiilor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publice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de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cultură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subordonate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Consiliului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Local al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Municipiului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Timișoara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și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Asociației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Timișoara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2021 -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Capitală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Europeană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a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Culturii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a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fost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aprobată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6035B" w:rsidRPr="00D310A8">
        <w:rPr>
          <w:rFonts w:ascii="Times New Roman" w:eastAsiaTheme="minorHAnsi" w:hAnsi="Times New Roman" w:cs="Times New Roman"/>
        </w:rPr>
        <w:t>prin</w:t>
      </w:r>
      <w:proofErr w:type="spellEnd"/>
      <w:r w:rsidR="00A6035B" w:rsidRPr="00D310A8">
        <w:rPr>
          <w:rFonts w:ascii="Times New Roman" w:eastAsiaTheme="minorHAnsi" w:hAnsi="Times New Roman" w:cs="Times New Roman"/>
        </w:rPr>
        <w:t xml:space="preserve"> H.C.L. nr. 83/15.03.2022.</w:t>
      </w:r>
    </w:p>
    <w:p w:rsidR="003672CA" w:rsidRPr="00D310A8" w:rsidRDefault="003672CA" w:rsidP="007F44E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310A8">
        <w:rPr>
          <w:rFonts w:ascii="Times New Roman" w:hAnsi="Times New Roman"/>
          <w:b/>
          <w:sz w:val="24"/>
          <w:szCs w:val="24"/>
          <w:lang w:val="ro-RO"/>
        </w:rPr>
        <w:t>2. Schimbări preconizate și rezultate așteptate:</w:t>
      </w:r>
    </w:p>
    <w:p w:rsidR="000D5ABE" w:rsidRPr="00D310A8" w:rsidRDefault="007B6A4C" w:rsidP="007F44E2">
      <w:pPr>
        <w:ind w:firstLine="720"/>
        <w:jc w:val="both"/>
        <w:rPr>
          <w:lang w:val="ro-RO"/>
        </w:rPr>
      </w:pPr>
      <w:r w:rsidRPr="00D310A8">
        <w:rPr>
          <w:lang w:val="ro-RO"/>
        </w:rPr>
        <w:t xml:space="preserve">Având în vedere amploarea programului de deschidere </w:t>
      </w:r>
      <w:r w:rsidR="00472598" w:rsidRPr="00D310A8">
        <w:rPr>
          <w:b/>
          <w:lang w:val="ro-RO"/>
        </w:rPr>
        <w:t>„</w:t>
      </w:r>
      <w:r w:rsidRPr="00D310A8">
        <w:rPr>
          <w:b/>
          <w:lang w:val="ro-RO"/>
        </w:rPr>
        <w:t>Timișoara</w:t>
      </w:r>
      <w:r w:rsidR="00F95B08" w:rsidRPr="00D310A8">
        <w:rPr>
          <w:b/>
          <w:lang w:val="ro-RO"/>
        </w:rPr>
        <w:t xml:space="preserve"> -</w:t>
      </w:r>
      <w:r w:rsidRPr="00D310A8">
        <w:rPr>
          <w:b/>
          <w:lang w:val="ro-RO"/>
        </w:rPr>
        <w:t xml:space="preserve"> Capitală </w:t>
      </w:r>
      <w:r w:rsidR="00F95B08" w:rsidRPr="00D310A8">
        <w:rPr>
          <w:b/>
          <w:lang w:val="ro-RO"/>
        </w:rPr>
        <w:t>Europeană</w:t>
      </w:r>
      <w:r w:rsidRPr="00D310A8">
        <w:rPr>
          <w:b/>
          <w:lang w:val="ro-RO"/>
        </w:rPr>
        <w:t xml:space="preserve"> a Culturii 2023</w:t>
      </w:r>
      <w:r w:rsidR="00472598" w:rsidRPr="00D310A8">
        <w:rPr>
          <w:b/>
          <w:lang w:val="ro-RO"/>
        </w:rPr>
        <w:t>”</w:t>
      </w:r>
      <w:r w:rsidRPr="00D310A8">
        <w:rPr>
          <w:lang w:val="ro-RO"/>
        </w:rPr>
        <w:t xml:space="preserve">, ce va presupune organizarea în centrul orașului, în special în Piața Unirii a unor concerte la care se estimează participarea unui număr de aproximativ </w:t>
      </w:r>
      <w:r w:rsidR="00F95B08" w:rsidRPr="00D310A8">
        <w:rPr>
          <w:lang w:val="ro-RO"/>
        </w:rPr>
        <w:t>16 000 spectatori,</w:t>
      </w:r>
      <w:r w:rsidRPr="00D310A8">
        <w:rPr>
          <w:lang w:val="ro-RO"/>
        </w:rPr>
        <w:t xml:space="preserve"> Centrul de Proiecte Timișoara a inițiat demersuri privind derularea în condiții optime a </w:t>
      </w:r>
      <w:r w:rsidR="00F95B08" w:rsidRPr="00D310A8">
        <w:rPr>
          <w:lang w:val="ro-RO"/>
        </w:rPr>
        <w:t xml:space="preserve">acestor </w:t>
      </w:r>
      <w:r w:rsidRPr="00D310A8">
        <w:rPr>
          <w:lang w:val="ro-RO"/>
        </w:rPr>
        <w:t>evenimente</w:t>
      </w:r>
      <w:r w:rsidR="00F95B08" w:rsidRPr="00D310A8">
        <w:rPr>
          <w:lang w:val="ro-RO"/>
        </w:rPr>
        <w:t xml:space="preserve">. </w:t>
      </w:r>
    </w:p>
    <w:p w:rsidR="00F95B08" w:rsidRPr="00D310A8" w:rsidRDefault="00F95B08" w:rsidP="007F44E2">
      <w:pPr>
        <w:ind w:firstLine="720"/>
        <w:jc w:val="both"/>
        <w:rPr>
          <w:lang w:val="ro-RO"/>
        </w:rPr>
      </w:pPr>
      <w:r w:rsidRPr="00D310A8">
        <w:rPr>
          <w:lang w:val="ro-RO"/>
        </w:rPr>
        <w:t xml:space="preserve">Evenimentele urmează a se derula în perioada 17.02.2023-19.02.2023, iar pentru atragerea unui public cât mai numeros și pentru a </w:t>
      </w:r>
      <w:r w:rsidR="00472598" w:rsidRPr="00D310A8">
        <w:rPr>
          <w:lang w:val="ro-RO"/>
        </w:rPr>
        <w:t xml:space="preserve">fi </w:t>
      </w:r>
      <w:r w:rsidRPr="00D310A8">
        <w:rPr>
          <w:lang w:val="ro-RO"/>
        </w:rPr>
        <w:t>asigura</w:t>
      </w:r>
      <w:r w:rsidR="00472598" w:rsidRPr="00D310A8">
        <w:rPr>
          <w:lang w:val="ro-RO"/>
        </w:rPr>
        <w:t>te</w:t>
      </w:r>
      <w:r w:rsidRPr="00D310A8">
        <w:rPr>
          <w:lang w:val="ro-RO"/>
        </w:rPr>
        <w:t xml:space="preserve"> variante de deplasare diverse și facile, Centrul de Proiecte Timișoara a solicitat prin adresa nr. SC2023-002136/27.01.2023 acordarea de gratuitate la transportul în comun pentru utilizatorii acestuia în intervalul amintit anterior.</w:t>
      </w:r>
    </w:p>
    <w:p w:rsidR="009510C6" w:rsidRPr="00D310A8" w:rsidRDefault="009510C6" w:rsidP="009510C6">
      <w:pPr>
        <w:ind w:firstLine="708"/>
        <w:jc w:val="both"/>
        <w:rPr>
          <w:lang w:val="ro-RO"/>
        </w:rPr>
      </w:pPr>
      <w:proofErr w:type="spellStart"/>
      <w:r w:rsidRPr="00D310A8">
        <w:rPr>
          <w:color w:val="000000"/>
        </w:rPr>
        <w:t>Costurile</w:t>
      </w:r>
      <w:proofErr w:type="spellEnd"/>
      <w:r w:rsidRPr="00D310A8">
        <w:rPr>
          <w:color w:val="000000"/>
        </w:rPr>
        <w:t xml:space="preserve"> generate de </w:t>
      </w:r>
      <w:proofErr w:type="spellStart"/>
      <w:r w:rsidRPr="00D310A8">
        <w:rPr>
          <w:color w:val="000000"/>
        </w:rPr>
        <w:t>acordarea</w:t>
      </w:r>
      <w:proofErr w:type="spellEnd"/>
      <w:r w:rsidR="00847F3C"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acestor</w:t>
      </w:r>
      <w:proofErr w:type="spellEnd"/>
      <w:r w:rsidR="00847F3C"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gratuități</w:t>
      </w:r>
      <w:proofErr w:type="spellEnd"/>
      <w:r w:rsidR="00847F3C"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vor</w:t>
      </w:r>
      <w:proofErr w:type="spellEnd"/>
      <w:r w:rsidRPr="00D310A8"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fi</w:t>
      </w:r>
      <w:proofErr w:type="spellEnd"/>
      <w:r w:rsidRPr="00D310A8"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suportate</w:t>
      </w:r>
      <w:proofErr w:type="spellEnd"/>
      <w:r w:rsidRPr="00D310A8">
        <w:rPr>
          <w:color w:val="000000"/>
        </w:rPr>
        <w:t xml:space="preserve"> de </w:t>
      </w:r>
      <w:proofErr w:type="spellStart"/>
      <w:r w:rsidRPr="00D310A8">
        <w:rPr>
          <w:color w:val="000000"/>
        </w:rPr>
        <w:t>către</w:t>
      </w:r>
      <w:proofErr w:type="spellEnd"/>
      <w:r w:rsidR="00847F3C"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Municipiul</w:t>
      </w:r>
      <w:proofErr w:type="spellEnd"/>
      <w:r w:rsidR="00847F3C"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Timișoara</w:t>
      </w:r>
      <w:proofErr w:type="spellEnd"/>
      <w:r w:rsidR="00847F3C">
        <w:rPr>
          <w:color w:val="000000"/>
        </w:rPr>
        <w:t xml:space="preserve"> </w:t>
      </w:r>
      <w:r w:rsidRPr="00140E60">
        <w:t>ca</w:t>
      </w:r>
      <w:r w:rsidR="00140E60" w:rsidRPr="00140E60">
        <w:t xml:space="preserve"> </w:t>
      </w:r>
      <w:proofErr w:type="spellStart"/>
      <w:r w:rsidRPr="00140E60">
        <w:t>diferente</w:t>
      </w:r>
      <w:proofErr w:type="spellEnd"/>
      <w:r w:rsidRPr="00140E60">
        <w:t xml:space="preserve"> de </w:t>
      </w:r>
      <w:proofErr w:type="spellStart"/>
      <w:r w:rsidRPr="00140E60">
        <w:t>tarif</w:t>
      </w:r>
      <w:proofErr w:type="spellEnd"/>
      <w:r w:rsidRPr="00D310A8">
        <w:rPr>
          <w:color w:val="000000"/>
        </w:rPr>
        <w:t>, conform</w:t>
      </w:r>
      <w:r w:rsidR="00140E60">
        <w:rPr>
          <w:color w:val="000000"/>
        </w:rPr>
        <w:t xml:space="preserve"> </w:t>
      </w:r>
      <w:proofErr w:type="spellStart"/>
      <w:r w:rsidRPr="00D310A8">
        <w:rPr>
          <w:color w:val="000000"/>
        </w:rPr>
        <w:t>Contractului</w:t>
      </w:r>
      <w:proofErr w:type="spellEnd"/>
      <w:r w:rsidR="00140E60">
        <w:rPr>
          <w:color w:val="000000"/>
        </w:rPr>
        <w:t xml:space="preserve"> </w:t>
      </w:r>
      <w:r w:rsidRPr="00D310A8">
        <w:rPr>
          <w:color w:val="000000"/>
          <w:lang w:val="ro-RO"/>
        </w:rPr>
        <w:t xml:space="preserve">de delegare </w:t>
      </w:r>
      <w:r w:rsidRPr="00D310A8">
        <w:rPr>
          <w:rFonts w:eastAsia="Calibri"/>
          <w:bCs/>
          <w:lang w:eastAsia="ro-RO"/>
        </w:rPr>
        <w:t xml:space="preserve">a </w:t>
      </w:r>
      <w:proofErr w:type="spellStart"/>
      <w:r w:rsidRPr="00D310A8">
        <w:rPr>
          <w:rFonts w:eastAsia="Calibri"/>
          <w:bCs/>
          <w:lang w:eastAsia="ro-RO"/>
        </w:rPr>
        <w:t>gestiunii</w:t>
      </w:r>
      <w:proofErr w:type="spellEnd"/>
      <w:r w:rsidR="00140E60">
        <w:rPr>
          <w:rFonts w:eastAsia="Calibri"/>
          <w:bCs/>
          <w:lang w:eastAsia="ro-RO"/>
        </w:rPr>
        <w:t xml:space="preserve"> </w:t>
      </w:r>
      <w:proofErr w:type="spellStart"/>
      <w:r w:rsidRPr="00D310A8">
        <w:rPr>
          <w:rFonts w:eastAsia="Calibri"/>
          <w:bCs/>
          <w:lang w:eastAsia="ro-RO"/>
        </w:rPr>
        <w:t>serviciului</w:t>
      </w:r>
      <w:proofErr w:type="spellEnd"/>
      <w:r w:rsidRPr="00D310A8">
        <w:rPr>
          <w:rFonts w:eastAsia="Calibri"/>
          <w:bCs/>
          <w:lang w:eastAsia="ro-RO"/>
        </w:rPr>
        <w:t xml:space="preserve"> de transport local de </w:t>
      </w:r>
      <w:proofErr w:type="spellStart"/>
      <w:r w:rsidR="003F07C1">
        <w:rPr>
          <w:rFonts w:eastAsia="Calibri"/>
          <w:bCs/>
          <w:lang w:eastAsia="ro-RO"/>
        </w:rPr>
        <w:t>persoan</w:t>
      </w:r>
      <w:r w:rsidR="00140E60">
        <w:rPr>
          <w:rFonts w:eastAsia="Calibri"/>
          <w:bCs/>
          <w:lang w:eastAsia="ro-RO"/>
        </w:rPr>
        <w:t>e</w:t>
      </w:r>
      <w:proofErr w:type="spellEnd"/>
      <w:r w:rsidR="00140E60">
        <w:rPr>
          <w:rFonts w:eastAsia="Calibri"/>
          <w:bCs/>
          <w:lang w:eastAsia="ro-RO"/>
        </w:rPr>
        <w:t xml:space="preserve"> </w:t>
      </w:r>
      <w:proofErr w:type="spellStart"/>
      <w:r w:rsidRPr="00D310A8">
        <w:rPr>
          <w:rFonts w:eastAsia="Calibri"/>
          <w:bCs/>
          <w:lang w:eastAsia="ro-RO"/>
        </w:rPr>
        <w:t>prin</w:t>
      </w:r>
      <w:proofErr w:type="spellEnd"/>
      <w:r w:rsidRPr="00D310A8">
        <w:rPr>
          <w:rFonts w:eastAsia="Calibri"/>
          <w:bCs/>
          <w:lang w:eastAsia="ro-RO"/>
        </w:rPr>
        <w:t xml:space="preserve"> curse regulate nr</w:t>
      </w:r>
      <w:r w:rsidR="00FE04F4">
        <w:rPr>
          <w:color w:val="000000"/>
        </w:rPr>
        <w:t>. 1812/ 22.07.2020</w:t>
      </w:r>
      <w:r w:rsidRPr="00D310A8">
        <w:rPr>
          <w:color w:val="000000"/>
        </w:rPr>
        <w:t>,</w:t>
      </w:r>
      <w:r w:rsidR="00F405B0">
        <w:rPr>
          <w:color w:val="000000"/>
        </w:rPr>
        <w:t xml:space="preserve"> </w:t>
      </w:r>
      <w:proofErr w:type="spellStart"/>
      <w:r w:rsidRPr="00D310A8">
        <w:rPr>
          <w:rFonts w:eastAsia="Calibri"/>
          <w:bCs/>
          <w:lang w:eastAsia="ro-RO"/>
        </w:rPr>
        <w:t>aprobat</w:t>
      </w:r>
      <w:proofErr w:type="spellEnd"/>
      <w:r w:rsidR="00140E60">
        <w:rPr>
          <w:rFonts w:eastAsia="Calibri"/>
          <w:bCs/>
          <w:lang w:eastAsia="ro-RO"/>
        </w:rPr>
        <w:t xml:space="preserve"> </w:t>
      </w:r>
      <w:proofErr w:type="spellStart"/>
      <w:r w:rsidRPr="00D310A8">
        <w:rPr>
          <w:rFonts w:eastAsia="Calibri"/>
          <w:bCs/>
          <w:lang w:eastAsia="ro-RO"/>
        </w:rPr>
        <w:t>prin</w:t>
      </w:r>
      <w:proofErr w:type="spellEnd"/>
      <w:r w:rsidR="00140E60">
        <w:rPr>
          <w:rFonts w:eastAsia="Calibri"/>
          <w:bCs/>
          <w:lang w:eastAsia="ro-RO"/>
        </w:rPr>
        <w:t xml:space="preserve"> </w:t>
      </w:r>
      <w:r w:rsidRPr="00D310A8">
        <w:t>H.C.L. nr. 268/22.07.2020</w:t>
      </w:r>
      <w:r w:rsidRPr="00D310A8">
        <w:rPr>
          <w:color w:val="000000"/>
        </w:rPr>
        <w:t>.</w:t>
      </w:r>
    </w:p>
    <w:p w:rsidR="003672CA" w:rsidRPr="00D310A8" w:rsidRDefault="003672CA" w:rsidP="007F44E2">
      <w:pPr>
        <w:ind w:firstLine="708"/>
        <w:rPr>
          <w:rStyle w:val="salnttl"/>
          <w:b/>
          <w:bCs/>
          <w:color w:val="000000"/>
        </w:rPr>
      </w:pPr>
      <w:r w:rsidRPr="00D310A8">
        <w:rPr>
          <w:b/>
        </w:rPr>
        <w:t xml:space="preserve">3. </w:t>
      </w:r>
      <w:proofErr w:type="spellStart"/>
      <w:r w:rsidRPr="00D310A8">
        <w:rPr>
          <w:b/>
        </w:rPr>
        <w:t>Concluzii</w:t>
      </w:r>
      <w:proofErr w:type="spellEnd"/>
      <w:r w:rsidRPr="00D310A8">
        <w:rPr>
          <w:b/>
        </w:rPr>
        <w:t>:</w:t>
      </w:r>
    </w:p>
    <w:p w:rsidR="003672CA" w:rsidRPr="00D310A8" w:rsidRDefault="000D5ABE" w:rsidP="00F14D6B">
      <w:pPr>
        <w:ind w:firstLine="708"/>
        <w:jc w:val="both"/>
        <w:rPr>
          <w:lang w:val="ro-RO"/>
        </w:rPr>
      </w:pPr>
      <w:r w:rsidRPr="00D310A8">
        <w:rPr>
          <w:rFonts w:eastAsia="Calibri"/>
          <w:lang w:val="ro-RO"/>
        </w:rPr>
        <w:t>Având în vedere cele mai sus prezentate, consider că sunt întrunite condiţiile pentru a supune spre aprobarea C</w:t>
      </w:r>
      <w:r w:rsidR="00472598" w:rsidRPr="00D310A8">
        <w:rPr>
          <w:rFonts w:eastAsia="Calibri"/>
          <w:lang w:val="ro-RO"/>
        </w:rPr>
        <w:t>.L.M. Timişoara proiectul de hotărâ</w:t>
      </w:r>
      <w:r w:rsidRPr="00D310A8">
        <w:rPr>
          <w:rFonts w:eastAsia="Calibri"/>
          <w:lang w:val="ro-RO"/>
        </w:rPr>
        <w:t xml:space="preserve">re </w:t>
      </w:r>
      <w:proofErr w:type="spellStart"/>
      <w:r w:rsidR="000D7494" w:rsidRPr="00D310A8">
        <w:t>privind</w:t>
      </w:r>
      <w:proofErr w:type="spellEnd"/>
      <w:r w:rsidR="000D7494" w:rsidRPr="00D310A8">
        <w:t xml:space="preserve"> </w:t>
      </w:r>
      <w:proofErr w:type="spellStart"/>
      <w:r w:rsidR="000D7494" w:rsidRPr="00D310A8">
        <w:t>acordarea</w:t>
      </w:r>
      <w:proofErr w:type="spellEnd"/>
      <w:r w:rsidR="000D7494" w:rsidRPr="00D310A8">
        <w:t xml:space="preserve"> </w:t>
      </w:r>
      <w:proofErr w:type="spellStart"/>
      <w:r w:rsidR="000D7494" w:rsidRPr="00D310A8">
        <w:t>unor</w:t>
      </w:r>
      <w:proofErr w:type="spellEnd"/>
      <w:r w:rsidR="000D7494" w:rsidRPr="00D310A8">
        <w:t xml:space="preserve"> </w:t>
      </w:r>
      <w:proofErr w:type="spellStart"/>
      <w:r w:rsidR="000D7494" w:rsidRPr="00D310A8">
        <w:t>gratuități</w:t>
      </w:r>
      <w:proofErr w:type="spellEnd"/>
      <w:r w:rsidR="000D7494" w:rsidRPr="00D310A8">
        <w:t xml:space="preserve"> la </w:t>
      </w:r>
      <w:proofErr w:type="spellStart"/>
      <w:r w:rsidR="000D7494" w:rsidRPr="00D310A8">
        <w:t>serviciile</w:t>
      </w:r>
      <w:proofErr w:type="spellEnd"/>
      <w:r w:rsidR="000D7494" w:rsidRPr="00D310A8">
        <w:t xml:space="preserve"> </w:t>
      </w:r>
      <w:proofErr w:type="spellStart"/>
      <w:r w:rsidR="000D7494" w:rsidRPr="00D310A8">
        <w:t>publice</w:t>
      </w:r>
      <w:proofErr w:type="spellEnd"/>
      <w:r w:rsidR="000D7494" w:rsidRPr="00D310A8">
        <w:t xml:space="preserve"> de transport local </w:t>
      </w:r>
      <w:proofErr w:type="spellStart"/>
      <w:r w:rsidR="000D7494" w:rsidRPr="00D310A8">
        <w:t>în</w:t>
      </w:r>
      <w:proofErr w:type="spellEnd"/>
      <w:r w:rsidR="000D7494" w:rsidRPr="00D310A8">
        <w:t xml:space="preserve"> </w:t>
      </w:r>
      <w:proofErr w:type="spellStart"/>
      <w:r w:rsidR="000D7494" w:rsidRPr="00D310A8">
        <w:t>Municipiul</w:t>
      </w:r>
      <w:proofErr w:type="spellEnd"/>
      <w:r w:rsidR="000D7494" w:rsidRPr="00D310A8">
        <w:t xml:space="preserve"> </w:t>
      </w:r>
      <w:proofErr w:type="spellStart"/>
      <w:r w:rsidR="000D7494" w:rsidRPr="00D310A8">
        <w:t>Timișoara</w:t>
      </w:r>
      <w:proofErr w:type="spellEnd"/>
      <w:r w:rsidR="000D7494" w:rsidRPr="00D310A8">
        <w:t xml:space="preserve"> </w:t>
      </w:r>
      <w:proofErr w:type="spellStart"/>
      <w:r w:rsidR="000D7494" w:rsidRPr="00D310A8">
        <w:t>în</w:t>
      </w:r>
      <w:proofErr w:type="spellEnd"/>
      <w:r w:rsidR="000D7494" w:rsidRPr="00D310A8">
        <w:t xml:space="preserve"> </w:t>
      </w:r>
      <w:proofErr w:type="spellStart"/>
      <w:r w:rsidR="000D7494" w:rsidRPr="00D310A8">
        <w:t>perioada</w:t>
      </w:r>
      <w:proofErr w:type="spellEnd"/>
      <w:r w:rsidR="000D7494" w:rsidRPr="00D310A8">
        <w:t xml:space="preserve"> </w:t>
      </w:r>
      <w:r w:rsidR="000D7494" w:rsidRPr="00D310A8">
        <w:rPr>
          <w:color w:val="000000"/>
        </w:rPr>
        <w:t xml:space="preserve">17-19 </w:t>
      </w:r>
      <w:proofErr w:type="spellStart"/>
      <w:r w:rsidR="000D7494" w:rsidRPr="00D310A8">
        <w:rPr>
          <w:color w:val="000000"/>
        </w:rPr>
        <w:t>februarie</w:t>
      </w:r>
      <w:proofErr w:type="spellEnd"/>
      <w:r w:rsidR="000D7494" w:rsidRPr="00D310A8">
        <w:rPr>
          <w:color w:val="000000"/>
        </w:rPr>
        <w:t xml:space="preserve"> 2023 cu </w:t>
      </w:r>
      <w:proofErr w:type="spellStart"/>
      <w:r w:rsidR="000D7494" w:rsidRPr="00D310A8">
        <w:rPr>
          <w:color w:val="000000"/>
        </w:rPr>
        <w:t>ocazia</w:t>
      </w:r>
      <w:proofErr w:type="spellEnd"/>
      <w:r w:rsidR="000D7494" w:rsidRPr="00D310A8">
        <w:rPr>
          <w:color w:val="000000"/>
        </w:rPr>
        <w:t xml:space="preserve"> </w:t>
      </w:r>
      <w:proofErr w:type="spellStart"/>
      <w:r w:rsidR="000D7494" w:rsidRPr="00D310A8">
        <w:rPr>
          <w:color w:val="000000"/>
        </w:rPr>
        <w:t>deschiderii</w:t>
      </w:r>
      <w:proofErr w:type="spellEnd"/>
      <w:r w:rsidR="000D7494" w:rsidRPr="00D310A8">
        <w:rPr>
          <w:color w:val="000000"/>
        </w:rPr>
        <w:t xml:space="preserve"> festive a </w:t>
      </w:r>
      <w:r w:rsidR="000D7494" w:rsidRPr="00D310A8">
        <w:rPr>
          <w:lang w:val="ro-RO"/>
        </w:rPr>
        <w:t>programului „Timișoara - Capitală Europeană a Culturii 2023”</w:t>
      </w:r>
      <w:r w:rsidR="00472598" w:rsidRPr="00D310A8">
        <w:t xml:space="preserve">. </w:t>
      </w:r>
      <w:r w:rsidR="003672CA" w:rsidRPr="00D310A8">
        <w:rPr>
          <w:lang w:val="ro-RO"/>
        </w:rPr>
        <w:t xml:space="preserve">  </w:t>
      </w:r>
    </w:p>
    <w:p w:rsidR="00293884" w:rsidRPr="00D310A8" w:rsidRDefault="00293884" w:rsidP="00F14D6B">
      <w:pPr>
        <w:ind w:firstLine="708"/>
        <w:jc w:val="both"/>
        <w:rPr>
          <w:b/>
        </w:rPr>
      </w:pPr>
    </w:p>
    <w:p w:rsidR="003672CA" w:rsidRPr="00D310A8" w:rsidRDefault="003672CA" w:rsidP="003672CA">
      <w:pPr>
        <w:jc w:val="center"/>
      </w:pPr>
    </w:p>
    <w:p w:rsidR="003672CA" w:rsidRPr="009D2514" w:rsidRDefault="00E95D72" w:rsidP="00E95D72">
      <w:pPr>
        <w:ind w:firstLine="708"/>
        <w:rPr>
          <w:b/>
        </w:rPr>
      </w:pPr>
      <w:r>
        <w:rPr>
          <w:b/>
        </w:rPr>
        <w:t xml:space="preserve">      </w:t>
      </w:r>
      <w:r w:rsidR="003672CA" w:rsidRPr="009D2514">
        <w:rPr>
          <w:b/>
        </w:rPr>
        <w:t>PRIMAR,</w:t>
      </w:r>
      <w:r w:rsidR="003672CA" w:rsidRPr="009D2514">
        <w:rPr>
          <w:b/>
        </w:rPr>
        <w:tab/>
      </w:r>
      <w:r w:rsidR="003672CA" w:rsidRPr="009D2514">
        <w:rPr>
          <w:b/>
        </w:rPr>
        <w:tab/>
      </w:r>
      <w:r w:rsidR="003672CA" w:rsidRPr="009D2514">
        <w:rPr>
          <w:b/>
        </w:rPr>
        <w:tab/>
      </w:r>
      <w:r w:rsidR="003672CA" w:rsidRPr="009D2514">
        <w:rPr>
          <w:b/>
        </w:rPr>
        <w:tab/>
      </w:r>
      <w:r w:rsidR="003672CA" w:rsidRPr="009D2514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672CA" w:rsidRPr="009D2514">
        <w:rPr>
          <w:b/>
        </w:rPr>
        <w:t>VICEPRIMAR,</w:t>
      </w:r>
    </w:p>
    <w:p w:rsidR="003672CA" w:rsidRPr="009D2514" w:rsidRDefault="003672CA" w:rsidP="00E95D72">
      <w:pPr>
        <w:ind w:firstLine="708"/>
      </w:pPr>
      <w:r w:rsidRPr="009D2514">
        <w:rPr>
          <w:rStyle w:val="Fontdeparagrafimplicit1"/>
          <w:b/>
        </w:rPr>
        <w:t>DOMINIC FRITZ</w:t>
      </w:r>
      <w:r w:rsidRPr="009D2514">
        <w:rPr>
          <w:rStyle w:val="Fontdeparagrafimplicit1"/>
          <w:b/>
        </w:rPr>
        <w:tab/>
      </w:r>
      <w:r w:rsidRPr="009D2514">
        <w:rPr>
          <w:rStyle w:val="Fontdeparagrafimplicit1"/>
          <w:b/>
        </w:rPr>
        <w:tab/>
      </w:r>
      <w:r w:rsidRPr="009D2514">
        <w:rPr>
          <w:rStyle w:val="Fontdeparagrafimplicit1"/>
          <w:b/>
        </w:rPr>
        <w:tab/>
      </w:r>
      <w:r w:rsidRPr="009D2514">
        <w:rPr>
          <w:rStyle w:val="Fontdeparagrafimplicit1"/>
          <w:b/>
        </w:rPr>
        <w:tab/>
      </w:r>
      <w:r w:rsidR="00E95D72">
        <w:rPr>
          <w:rStyle w:val="Fontdeparagrafimplicit1"/>
          <w:b/>
        </w:rPr>
        <w:tab/>
      </w:r>
      <w:r w:rsidR="00E95D72">
        <w:rPr>
          <w:rStyle w:val="Fontdeparagrafimplicit1"/>
          <w:b/>
        </w:rPr>
        <w:tab/>
      </w:r>
      <w:r w:rsidRPr="009D2514">
        <w:rPr>
          <w:rStyle w:val="Fontdeparagrafimplicit1"/>
          <w:b/>
          <w:caps/>
        </w:rPr>
        <w:t>RUBEN LAȚCĂU</w:t>
      </w:r>
    </w:p>
    <w:p w:rsidR="003672CA" w:rsidRPr="009D2514" w:rsidRDefault="003672CA" w:rsidP="003672CA">
      <w:pPr>
        <w:rPr>
          <w:b/>
        </w:rPr>
      </w:pPr>
      <w:r w:rsidRPr="009D2514">
        <w:rPr>
          <w:b/>
        </w:rPr>
        <w:tab/>
      </w:r>
    </w:p>
    <w:p w:rsidR="003672CA" w:rsidRPr="009D2514" w:rsidRDefault="003672CA" w:rsidP="003672CA">
      <w:pPr>
        <w:pStyle w:val="NoSpacing"/>
        <w:ind w:firstLine="720"/>
        <w:rPr>
          <w:sz w:val="24"/>
          <w:szCs w:val="24"/>
        </w:rPr>
      </w:pPr>
    </w:p>
    <w:p w:rsidR="000D5ABE" w:rsidRPr="009D2514" w:rsidRDefault="00E95D72" w:rsidP="00F548C3">
      <w:pPr>
        <w:ind w:left="5040" w:firstLine="720"/>
        <w:rPr>
          <w:b/>
        </w:rPr>
      </w:pPr>
      <w:r>
        <w:rPr>
          <w:b/>
        </w:rPr>
        <w:t xml:space="preserve">      </w:t>
      </w:r>
      <w:r w:rsidR="000D5ABE" w:rsidRPr="009D2514">
        <w:rPr>
          <w:b/>
        </w:rPr>
        <w:t xml:space="preserve">DIRECTOR GENERAL,                                                  </w:t>
      </w:r>
    </w:p>
    <w:p w:rsidR="000D5ABE" w:rsidRPr="009D2514" w:rsidRDefault="000D5ABE" w:rsidP="000D5ABE">
      <w:pPr>
        <w:rPr>
          <w:b/>
        </w:rPr>
      </w:pPr>
      <w:r w:rsidRPr="009D2514">
        <w:rPr>
          <w:b/>
        </w:rPr>
        <w:tab/>
      </w:r>
      <w:r w:rsidRPr="009D2514">
        <w:rPr>
          <w:b/>
        </w:rPr>
        <w:tab/>
      </w:r>
      <w:r w:rsidRPr="009D2514">
        <w:rPr>
          <w:b/>
        </w:rPr>
        <w:tab/>
      </w:r>
      <w:r w:rsidRPr="009D2514">
        <w:rPr>
          <w:b/>
        </w:rPr>
        <w:tab/>
      </w:r>
      <w:r w:rsidRPr="009D2514">
        <w:rPr>
          <w:b/>
        </w:rPr>
        <w:tab/>
      </w:r>
      <w:r w:rsidRPr="009D2514">
        <w:rPr>
          <w:b/>
        </w:rPr>
        <w:tab/>
      </w:r>
      <w:r w:rsidRPr="009D2514">
        <w:rPr>
          <w:b/>
        </w:rPr>
        <w:tab/>
      </w:r>
      <w:r w:rsidRPr="009D2514">
        <w:rPr>
          <w:b/>
        </w:rPr>
        <w:tab/>
      </w:r>
      <w:r w:rsidR="00E95D72">
        <w:rPr>
          <w:b/>
        </w:rPr>
        <w:t xml:space="preserve">          </w:t>
      </w:r>
      <w:r w:rsidRPr="009D2514">
        <w:rPr>
          <w:b/>
        </w:rPr>
        <w:t>MIHAI  FLORESCU</w:t>
      </w:r>
    </w:p>
    <w:p w:rsidR="003672CA" w:rsidRDefault="003672CA" w:rsidP="00D64BCE">
      <w:pPr>
        <w:ind w:firstLine="357"/>
        <w:jc w:val="center"/>
        <w:rPr>
          <w:b/>
        </w:rPr>
      </w:pPr>
    </w:p>
    <w:sectPr w:rsidR="003672CA" w:rsidSect="000D7494">
      <w:pgSz w:w="12240" w:h="15840"/>
      <w:pgMar w:top="45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3092B"/>
    <w:rsid w:val="00016C70"/>
    <w:rsid w:val="000C1BB5"/>
    <w:rsid w:val="000C6F3B"/>
    <w:rsid w:val="000D5ABE"/>
    <w:rsid w:val="000D7494"/>
    <w:rsid w:val="00105A5D"/>
    <w:rsid w:val="00107EDB"/>
    <w:rsid w:val="00140E60"/>
    <w:rsid w:val="0019357E"/>
    <w:rsid w:val="001F1334"/>
    <w:rsid w:val="00205751"/>
    <w:rsid w:val="00223FCA"/>
    <w:rsid w:val="00240BD4"/>
    <w:rsid w:val="00293884"/>
    <w:rsid w:val="002B5399"/>
    <w:rsid w:val="00310683"/>
    <w:rsid w:val="003672CA"/>
    <w:rsid w:val="00377E30"/>
    <w:rsid w:val="003873FA"/>
    <w:rsid w:val="003A0C06"/>
    <w:rsid w:val="003F07C1"/>
    <w:rsid w:val="004132EB"/>
    <w:rsid w:val="00432BF6"/>
    <w:rsid w:val="00472598"/>
    <w:rsid w:val="004820C4"/>
    <w:rsid w:val="004A5D34"/>
    <w:rsid w:val="0050077E"/>
    <w:rsid w:val="005426A7"/>
    <w:rsid w:val="00583346"/>
    <w:rsid w:val="0063092B"/>
    <w:rsid w:val="006605D8"/>
    <w:rsid w:val="007150A1"/>
    <w:rsid w:val="0074009A"/>
    <w:rsid w:val="007451CB"/>
    <w:rsid w:val="0078681B"/>
    <w:rsid w:val="007B6A4C"/>
    <w:rsid w:val="007F44E2"/>
    <w:rsid w:val="007F6683"/>
    <w:rsid w:val="00847F3C"/>
    <w:rsid w:val="00863AE5"/>
    <w:rsid w:val="0089702C"/>
    <w:rsid w:val="009510C6"/>
    <w:rsid w:val="009B2D84"/>
    <w:rsid w:val="009C5BBD"/>
    <w:rsid w:val="009D2514"/>
    <w:rsid w:val="00A6035B"/>
    <w:rsid w:val="00AB1DC4"/>
    <w:rsid w:val="00AE321F"/>
    <w:rsid w:val="00B11606"/>
    <w:rsid w:val="00B14225"/>
    <w:rsid w:val="00B9081B"/>
    <w:rsid w:val="00C402D4"/>
    <w:rsid w:val="00C806FB"/>
    <w:rsid w:val="00CA51B3"/>
    <w:rsid w:val="00CE5A56"/>
    <w:rsid w:val="00D25903"/>
    <w:rsid w:val="00D310A8"/>
    <w:rsid w:val="00D37286"/>
    <w:rsid w:val="00D64BCE"/>
    <w:rsid w:val="00E65842"/>
    <w:rsid w:val="00E72990"/>
    <w:rsid w:val="00E95D72"/>
    <w:rsid w:val="00F04F1A"/>
    <w:rsid w:val="00F14D6B"/>
    <w:rsid w:val="00F176DE"/>
    <w:rsid w:val="00F405B0"/>
    <w:rsid w:val="00F548C3"/>
    <w:rsid w:val="00F749FA"/>
    <w:rsid w:val="00F753E9"/>
    <w:rsid w:val="00F95B08"/>
    <w:rsid w:val="00FE0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2CA"/>
    <w:pPr>
      <w:keepNext/>
      <w:jc w:val="both"/>
      <w:outlineLvl w:val="0"/>
    </w:pPr>
    <w:rPr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3672CA"/>
    <w:pPr>
      <w:keepNext/>
      <w:pBdr>
        <w:bottom w:val="single" w:sz="12" w:space="0" w:color="auto"/>
      </w:pBdr>
      <w:jc w:val="both"/>
      <w:outlineLvl w:val="2"/>
    </w:pPr>
    <w:rPr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092B"/>
    <w:pPr>
      <w:tabs>
        <w:tab w:val="center" w:pos="4703"/>
        <w:tab w:val="right" w:pos="9406"/>
      </w:tabs>
    </w:pPr>
    <w:rPr>
      <w:lang w:val="ro-RO" w:eastAsia="en-GB"/>
    </w:rPr>
  </w:style>
  <w:style w:type="character" w:customStyle="1" w:styleId="FooterChar">
    <w:name w:val="Footer Char"/>
    <w:basedOn w:val="DefaultParagraphFont"/>
    <w:link w:val="Footer"/>
    <w:rsid w:val="0063092B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customStyle="1" w:styleId="Heading1Char">
    <w:name w:val="Heading 1 Char"/>
    <w:basedOn w:val="DefaultParagraphFont"/>
    <w:link w:val="Heading1"/>
    <w:rsid w:val="003672CA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3672C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link w:val="NoSpacingChar"/>
    <w:uiPriority w:val="1"/>
    <w:qFormat/>
    <w:rsid w:val="003672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672CA"/>
    <w:pPr>
      <w:autoSpaceDE w:val="0"/>
      <w:autoSpaceDN w:val="0"/>
      <w:adjustRightInd w:val="0"/>
      <w:spacing w:after="0" w:line="240" w:lineRule="auto"/>
    </w:pPr>
    <w:rPr>
      <w:rFonts w:ascii="Avenir Next LT Pro" w:eastAsia="Times New Roman" w:hAnsi="Avenir Next LT Pro" w:cs="Avenir Next LT Pro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3672CA"/>
    <w:rPr>
      <w:rFonts w:ascii="Calibri" w:eastAsia="Calibri" w:hAnsi="Calibri" w:cs="Times New Roman"/>
    </w:rPr>
  </w:style>
  <w:style w:type="character" w:customStyle="1" w:styleId="salnttl">
    <w:name w:val="s_aln_ttl"/>
    <w:basedOn w:val="DefaultParagraphFont"/>
    <w:rsid w:val="003672CA"/>
  </w:style>
  <w:style w:type="character" w:customStyle="1" w:styleId="Fontdeparagrafimplicit1">
    <w:name w:val="Font de paragraf implicit1"/>
    <w:rsid w:val="003672CA"/>
  </w:style>
  <w:style w:type="character" w:customStyle="1" w:styleId="markedcontent">
    <w:name w:val="markedcontent"/>
    <w:basedOn w:val="DefaultParagraphFont"/>
    <w:rsid w:val="001F1334"/>
  </w:style>
  <w:style w:type="paragraph" w:styleId="BalloonText">
    <w:name w:val="Balloon Text"/>
    <w:basedOn w:val="Normal"/>
    <w:link w:val="BalloonTextChar"/>
    <w:uiPriority w:val="99"/>
    <w:semiHidden/>
    <w:unhideWhenUsed/>
    <w:rsid w:val="00AB1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442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CSbera</cp:lastModifiedBy>
  <cp:revision>32</cp:revision>
  <dcterms:created xsi:type="dcterms:W3CDTF">2023-01-31T09:05:00Z</dcterms:created>
  <dcterms:modified xsi:type="dcterms:W3CDTF">2023-02-15T15:07:00Z</dcterms:modified>
</cp:coreProperties>
</file>