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8A" w:rsidRDefault="00FB748A" w:rsidP="00FB748A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FB748A" w:rsidRDefault="00FB748A" w:rsidP="00FB7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FB748A" w:rsidRDefault="00FB748A" w:rsidP="00FB7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FB748A" w:rsidRDefault="00FB748A" w:rsidP="00FB74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 SC2017-  3575/14.02.2017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                               </w:t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6D2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FB748A" w:rsidRDefault="00FB748A" w:rsidP="00FB748A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</w:t>
      </w:r>
      <w:r w:rsidR="006D2E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FB748A" w:rsidRDefault="00FB748A" w:rsidP="00FB748A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FB748A" w:rsidRDefault="00FB748A" w:rsidP="00FB748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Cu privire la neexercitarea dreptului de preemţiune  din  partea Consiliului Local Timişoara, la intenţia  de înstrăinare a spaţiului cu altă destinaţie decât aceea de locuinţă, situat în imobilul din B-dul 16 Decembrie 1989 nr.15, etaj parter, ap. nr.10-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Spaţiu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comercial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birouri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acces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direct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exterior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>, la preţul de 185.000  euro.</w:t>
      </w:r>
    </w:p>
    <w:p w:rsidR="00FB748A" w:rsidRDefault="00FB748A" w:rsidP="00FB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nr.SC2017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- 003093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09.02.2017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inregistrată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 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Laichici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Doru-Andrei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spaţiului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altă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destinaţie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decât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aceea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locuinţă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imobilul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Timişoara,B-dul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16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1989 nr.15,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etaj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parter,ap.nr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.10-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Spaţiu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comercial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birouri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direct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exterior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înscris în C.F.nr.402478-C1-U1,nr.topo 402478-C1-U1,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care ne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ne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pronunţăm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intenţia de înstrăinare ,pentru preţul de 185.000 euro, respectiv de 915,84 euro/mp.</w:t>
      </w:r>
    </w:p>
    <w:p w:rsidR="00FB748A" w:rsidRDefault="00FB748A" w:rsidP="00FB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Spaţiul are o suprafaţă utilă de aproximativ 202 m.p, este compus din 3camere ,1 antreu, 1bucatărie,1 cameră de alimente, 1WC, 1oficiu,1debara ,1magazie,în curte şi 3 boxe la subsol . </w:t>
      </w:r>
    </w:p>
    <w:p w:rsidR="00FB748A" w:rsidRDefault="00FB748A" w:rsidP="00FB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adresa nr. 410 din 06.02.2017, emisă de către  Direcţia Judeţeană pentru Cultură-Timiş, prin care ne informează c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ă </w:t>
      </w:r>
      <w:r>
        <w:rPr>
          <w:rFonts w:ascii="Times New Roman" w:hAnsi="Times New Roman" w:cs="Times New Roman"/>
          <w:sz w:val="28"/>
          <w:szCs w:val="28"/>
          <w:lang w:val="ro-RO"/>
        </w:rPr>
        <w:t>nu îşi exercită dreptul de preemţiune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asupra imobilului situat în B-dul 16 Decembrie 1989 nr.15, etaj parter, ap.nr.10-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Spaţiu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comercial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birouri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direct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exterior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inclus în Situl urban ,,Vechiul cartier Iosefin  ”, cod TM-II-s-B-06098, poziţia 63 în Lista Monumentelor Istorice-2015;</w:t>
      </w:r>
    </w:p>
    <w:p w:rsidR="00FB748A" w:rsidRDefault="00FB748A" w:rsidP="00FB748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Biroul Valorificare Spaţii cu altă Destinaţie din cadrul Direcţiei Clădiri, Terenuri şi Dotări Diverse  ne comunică prin adresa SC2017- 003093  din  13.02.2017    că  spaţiul mai sus menţionat nu prezintă interes pentru domeniul public/privat al Municipiului Timişoara.</w:t>
      </w:r>
    </w:p>
    <w:p w:rsidR="00FB748A" w:rsidRDefault="00FB748A" w:rsidP="00FB748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adresa cu nr.SC2017-003093 din 13.02.2017, Biroul Şcoli ,Spitale  ne face cunoscut că acest imobil nu prezintă interes pentru desfăşurarea unor activităţi de interes public (sănătate, învăţământ) , ce aparţin de birou.</w:t>
      </w:r>
      <w:r>
        <w:t xml:space="preserve">                                                                    </w:t>
      </w:r>
      <w:r>
        <w:tab/>
      </w:r>
      <w:r>
        <w:tab/>
      </w:r>
      <w:r>
        <w:tab/>
      </w:r>
      <w:r>
        <w:tab/>
      </w:r>
      <w:r w:rsidR="006D2ED7">
        <w:t xml:space="preserve">                </w:t>
      </w:r>
      <w:r w:rsidR="006D2ED7">
        <w:rPr>
          <w:sz w:val="24"/>
          <w:szCs w:val="24"/>
        </w:rPr>
        <w:t>C</w:t>
      </w:r>
      <w:r w:rsidR="006D2ED7" w:rsidRPr="00954570">
        <w:rPr>
          <w:rFonts w:ascii="Times New Roman" w:hAnsi="Times New Roman" w:cs="Times New Roman"/>
          <w:sz w:val="24"/>
          <w:szCs w:val="24"/>
        </w:rPr>
        <w:t>od FO 53-01, ver.2</w:t>
      </w:r>
      <w:r>
        <w:t xml:space="preserve">       </w:t>
      </w:r>
    </w:p>
    <w:p w:rsidR="00FB748A" w:rsidRDefault="00FB748A" w:rsidP="00FB748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FB748A" w:rsidRDefault="00FB748A" w:rsidP="00FB748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nr.SC2017-003093din 13.02.2017, Biroul Sport, Cultură   ne face cunoscut că acest imobil nu prezintă interes pentru desfăşurarea unor activităţi de interes public (sănătate,cultură )ce aparţin de birou.</w:t>
      </w:r>
    </w:p>
    <w:p w:rsidR="00FB748A" w:rsidRDefault="00FB748A" w:rsidP="00FB748A">
      <w:pPr>
        <w:tabs>
          <w:tab w:val="left" w:pos="4860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</w:t>
      </w:r>
      <w:r w:rsidRPr="006C0E1C">
        <w:t xml:space="preserve"> </w:t>
      </w:r>
      <w:r>
        <w:t>.</w:t>
      </w:r>
    </w:p>
    <w:p w:rsidR="00FB748A" w:rsidRDefault="00FB748A" w:rsidP="00FB748A">
      <w:pPr>
        <w:tabs>
          <w:tab w:val="left" w:pos="4860"/>
        </w:tabs>
        <w:spacing w:after="0" w:line="240" w:lineRule="auto"/>
        <w:ind w:firstLine="708"/>
        <w:jc w:val="both"/>
      </w:pPr>
    </w:p>
    <w:p w:rsidR="00FB748A" w:rsidRPr="00954570" w:rsidRDefault="00FB748A" w:rsidP="00FB748A">
      <w:pPr>
        <w:tabs>
          <w:tab w:val="left" w:pos="4860"/>
        </w:tabs>
        <w:spacing w:after="0" w:line="240" w:lineRule="auto"/>
        <w:ind w:firstLine="708"/>
        <w:jc w:val="both"/>
        <w:rPr>
          <w:sz w:val="24"/>
          <w:szCs w:val="24"/>
        </w:rPr>
      </w:pPr>
    </w:p>
    <w:p w:rsidR="00FB748A" w:rsidRDefault="00FB748A" w:rsidP="00FB748A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54570">
        <w:rPr>
          <w:sz w:val="24"/>
          <w:szCs w:val="24"/>
        </w:rPr>
        <w:tab/>
      </w:r>
      <w:r w:rsidRPr="00954570">
        <w:rPr>
          <w:sz w:val="24"/>
          <w:szCs w:val="24"/>
        </w:rPr>
        <w:tab/>
      </w:r>
      <w:r w:rsidRPr="00954570">
        <w:rPr>
          <w:sz w:val="24"/>
          <w:szCs w:val="24"/>
        </w:rPr>
        <w:tab/>
      </w:r>
      <w:r w:rsidRPr="00954570">
        <w:rPr>
          <w:sz w:val="24"/>
          <w:szCs w:val="24"/>
        </w:rPr>
        <w:tab/>
      </w:r>
      <w:r w:rsidRPr="00954570">
        <w:rPr>
          <w:sz w:val="24"/>
          <w:szCs w:val="24"/>
        </w:rPr>
        <w:tab/>
      </w:r>
    </w:p>
    <w:p w:rsidR="00FB748A" w:rsidRPr="00925149" w:rsidRDefault="00FB748A" w:rsidP="00FB7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B748A" w:rsidRPr="00925149" w:rsidRDefault="00FB748A" w:rsidP="00FB748A">
      <w:pPr>
        <w:pStyle w:val="BlockText"/>
        <w:ind w:left="0" w:right="-25" w:firstLine="708"/>
        <w:jc w:val="both"/>
        <w:rPr>
          <w:lang w:val="ro-RO"/>
        </w:rPr>
      </w:pPr>
      <w:r w:rsidRPr="00925149">
        <w:rPr>
          <w:szCs w:val="28"/>
          <w:lang w:val="ro-RO"/>
        </w:rPr>
        <w:t xml:space="preserve"> </w:t>
      </w:r>
      <w:r w:rsidRPr="00925149">
        <w:rPr>
          <w:lang w:val="ro-RO"/>
        </w:rPr>
        <w:t xml:space="preserve">                                                              </w:t>
      </w:r>
    </w:p>
    <w:p w:rsidR="00FB748A" w:rsidRPr="00925149" w:rsidRDefault="00FB748A" w:rsidP="00FB748A">
      <w:pPr>
        <w:pStyle w:val="BlockText"/>
        <w:ind w:left="0" w:right="-25" w:firstLine="0"/>
        <w:jc w:val="both"/>
        <w:rPr>
          <w:sz w:val="22"/>
          <w:szCs w:val="22"/>
        </w:rPr>
      </w:pPr>
      <w:r w:rsidRPr="00925149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FB748A" w:rsidRPr="00925149" w:rsidRDefault="00FB748A" w:rsidP="00FB748A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FB748A" w:rsidRPr="00925149" w:rsidRDefault="00FB748A" w:rsidP="00FB748A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514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FB748A" w:rsidRPr="00925149" w:rsidRDefault="00FB748A" w:rsidP="00FB748A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925149">
        <w:rPr>
          <w:rFonts w:ascii="Times New Roman" w:hAnsi="Times New Roman" w:cs="Times New Roman"/>
          <w:sz w:val="28"/>
          <w:szCs w:val="28"/>
          <w:lang w:val="ro-RO"/>
        </w:rPr>
        <w:t>Emiterea unei Hotărâri, prin care Consiliul Local Timişoara nu îşi exercită dreptul de preemţiune privitor la cumpărarea spaţiului cu altă destinaţie decât aceea de locuinţă situat în imobilul din B-dul 16 Decembrie 1989 nr.15, etaj parter, ap. nr.10-</w:t>
      </w:r>
      <w:r w:rsidRPr="0092514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25149">
        <w:rPr>
          <w:rFonts w:ascii="Times New Roman" w:hAnsi="Times New Roman" w:cs="Times New Roman"/>
          <w:sz w:val="28"/>
          <w:szCs w:val="28"/>
          <w:lang w:val="fr-FR"/>
        </w:rPr>
        <w:t>Spaţiu</w:t>
      </w:r>
      <w:proofErr w:type="spellEnd"/>
      <w:r w:rsidRPr="00925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5149">
        <w:rPr>
          <w:rFonts w:ascii="Times New Roman" w:hAnsi="Times New Roman" w:cs="Times New Roman"/>
          <w:sz w:val="28"/>
          <w:szCs w:val="28"/>
          <w:lang w:val="fr-FR"/>
        </w:rPr>
        <w:t>comercial</w:t>
      </w:r>
      <w:proofErr w:type="spellEnd"/>
      <w:r w:rsidRPr="00925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5149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925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5149">
        <w:rPr>
          <w:rFonts w:ascii="Times New Roman" w:hAnsi="Times New Roman" w:cs="Times New Roman"/>
          <w:sz w:val="28"/>
          <w:szCs w:val="28"/>
          <w:lang w:val="fr-FR"/>
        </w:rPr>
        <w:t>birouri</w:t>
      </w:r>
      <w:proofErr w:type="spellEnd"/>
      <w:r w:rsidRPr="00925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5149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925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5149">
        <w:rPr>
          <w:rFonts w:ascii="Times New Roman" w:hAnsi="Times New Roman" w:cs="Times New Roman"/>
          <w:sz w:val="28"/>
          <w:szCs w:val="28"/>
          <w:lang w:val="fr-FR"/>
        </w:rPr>
        <w:t>acces</w:t>
      </w:r>
      <w:proofErr w:type="spellEnd"/>
      <w:r w:rsidRPr="00925149">
        <w:rPr>
          <w:rFonts w:ascii="Times New Roman" w:hAnsi="Times New Roman" w:cs="Times New Roman"/>
          <w:sz w:val="28"/>
          <w:szCs w:val="28"/>
          <w:lang w:val="fr-FR"/>
        </w:rPr>
        <w:t xml:space="preserve"> direct </w:t>
      </w:r>
      <w:proofErr w:type="spellStart"/>
      <w:r w:rsidRPr="00925149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2514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5149">
        <w:rPr>
          <w:rFonts w:ascii="Times New Roman" w:hAnsi="Times New Roman" w:cs="Times New Roman"/>
          <w:sz w:val="28"/>
          <w:szCs w:val="28"/>
          <w:lang w:val="fr-FR"/>
        </w:rPr>
        <w:t>exterior</w:t>
      </w:r>
      <w:proofErr w:type="spellEnd"/>
      <w:r w:rsidRPr="00925149">
        <w:rPr>
          <w:rFonts w:ascii="Times New Roman" w:hAnsi="Times New Roman" w:cs="Times New Roman"/>
          <w:sz w:val="28"/>
          <w:szCs w:val="28"/>
          <w:lang w:val="ro-RO"/>
        </w:rPr>
        <w:t>, înscris în C.F. nr. 402478-C1-U1, nr.topo 402478-C1-U1, Timişoara, la preţul de 1</w:t>
      </w:r>
      <w:r w:rsidR="00E92EB2">
        <w:rPr>
          <w:rFonts w:ascii="Times New Roman" w:hAnsi="Times New Roman" w:cs="Times New Roman"/>
          <w:sz w:val="28"/>
          <w:szCs w:val="28"/>
          <w:lang w:val="ro-RO"/>
        </w:rPr>
        <w:t>85</w:t>
      </w:r>
      <w:r w:rsidRPr="00925149">
        <w:rPr>
          <w:rFonts w:ascii="Times New Roman" w:hAnsi="Times New Roman" w:cs="Times New Roman"/>
          <w:sz w:val="28"/>
          <w:szCs w:val="28"/>
          <w:lang w:val="ro-RO"/>
        </w:rPr>
        <w:t>.000  euro.</w:t>
      </w:r>
    </w:p>
    <w:p w:rsidR="00FB748A" w:rsidRPr="00925149" w:rsidRDefault="00FB748A" w:rsidP="00FB748A">
      <w:pPr>
        <w:pStyle w:val="NoSpacing"/>
        <w:rPr>
          <w:rStyle w:val="Strong"/>
          <w:rFonts w:ascii="Times New Roman" w:hAnsi="Times New Roman" w:cs="Times New Roman"/>
          <w:sz w:val="28"/>
          <w:szCs w:val="28"/>
        </w:rPr>
      </w:pPr>
      <w:r w:rsidRPr="0092514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2514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25149">
        <w:rPr>
          <w:rStyle w:val="Strong"/>
          <w:rFonts w:ascii="Times New Roman" w:hAnsi="Times New Roman" w:cs="Times New Roman"/>
          <w:sz w:val="28"/>
          <w:szCs w:val="28"/>
        </w:rPr>
        <w:t>VICEPRIMAR</w:t>
      </w:r>
    </w:p>
    <w:p w:rsidR="00FB748A" w:rsidRPr="00925149" w:rsidRDefault="00FB748A" w:rsidP="00FB748A">
      <w:pPr>
        <w:pStyle w:val="NoSpacing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925149"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925149">
        <w:rPr>
          <w:rStyle w:val="Strong"/>
          <w:rFonts w:ascii="Times New Roman" w:hAnsi="Times New Roman" w:cs="Times New Roman"/>
          <w:sz w:val="28"/>
          <w:szCs w:val="28"/>
        </w:rPr>
        <w:tab/>
      </w:r>
      <w:r w:rsidRPr="0092514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FARKAS IMRE </w:t>
      </w:r>
    </w:p>
    <w:p w:rsidR="00FB748A" w:rsidRPr="00925149" w:rsidRDefault="00FB748A" w:rsidP="00FB748A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</w:rPr>
      </w:pPr>
    </w:p>
    <w:p w:rsidR="00FB748A" w:rsidRPr="00925149" w:rsidRDefault="00FB748A" w:rsidP="00FB748A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</w:rPr>
      </w:pPr>
    </w:p>
    <w:p w:rsidR="00FB748A" w:rsidRPr="00925149" w:rsidRDefault="00FB748A" w:rsidP="00FB748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25149">
        <w:rPr>
          <w:rFonts w:ascii="Times New Roman" w:hAnsi="Times New Roman" w:cs="Times New Roman"/>
          <w:b/>
          <w:sz w:val="28"/>
          <w:szCs w:val="28"/>
        </w:rPr>
        <w:tab/>
      </w:r>
      <w:r w:rsidRPr="00925149">
        <w:rPr>
          <w:rFonts w:ascii="Times New Roman" w:hAnsi="Times New Roman" w:cs="Times New Roman"/>
          <w:b/>
          <w:sz w:val="28"/>
          <w:szCs w:val="28"/>
        </w:rPr>
        <w:tab/>
        <w:t>P. DIRECTOR D.C.T.D.D.</w:t>
      </w:r>
    </w:p>
    <w:p w:rsidR="00FB748A" w:rsidRPr="00925149" w:rsidRDefault="00FB748A" w:rsidP="00FB748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25149">
        <w:rPr>
          <w:rFonts w:ascii="Times New Roman" w:hAnsi="Times New Roman" w:cs="Times New Roman"/>
          <w:b/>
          <w:sz w:val="28"/>
          <w:szCs w:val="28"/>
        </w:rPr>
        <w:tab/>
      </w:r>
      <w:r w:rsidRPr="00925149">
        <w:rPr>
          <w:rFonts w:ascii="Times New Roman" w:hAnsi="Times New Roman" w:cs="Times New Roman"/>
          <w:b/>
          <w:sz w:val="28"/>
          <w:szCs w:val="28"/>
        </w:rPr>
        <w:tab/>
      </w:r>
      <w:r w:rsidRPr="00925149">
        <w:rPr>
          <w:rFonts w:ascii="Times New Roman" w:hAnsi="Times New Roman" w:cs="Times New Roman"/>
          <w:sz w:val="28"/>
          <w:szCs w:val="28"/>
        </w:rPr>
        <w:t>MIHAI   BONCEA</w:t>
      </w:r>
    </w:p>
    <w:p w:rsidR="00FB748A" w:rsidRPr="00925149" w:rsidRDefault="00FB748A" w:rsidP="00FB748A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48A" w:rsidRPr="00925149" w:rsidRDefault="00FB748A" w:rsidP="00FB748A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48A" w:rsidRPr="00925149" w:rsidRDefault="00FB748A" w:rsidP="00FB748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25149">
        <w:rPr>
          <w:rFonts w:ascii="Times New Roman" w:hAnsi="Times New Roman" w:cs="Times New Roman"/>
        </w:rPr>
        <w:tab/>
      </w:r>
      <w:r w:rsidRPr="00925149">
        <w:rPr>
          <w:rFonts w:ascii="Times New Roman" w:hAnsi="Times New Roman" w:cs="Times New Roman"/>
        </w:rPr>
        <w:tab/>
        <w:t xml:space="preserve"> </w:t>
      </w:r>
      <w:r w:rsidRPr="00925149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FB748A" w:rsidRPr="00925149" w:rsidRDefault="00FB748A" w:rsidP="006D2E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25149">
        <w:rPr>
          <w:rFonts w:ascii="Times New Roman" w:hAnsi="Times New Roman" w:cs="Times New Roman"/>
          <w:sz w:val="28"/>
          <w:szCs w:val="28"/>
        </w:rPr>
        <w:tab/>
      </w:r>
      <w:r w:rsidRPr="00925149">
        <w:rPr>
          <w:rFonts w:ascii="Times New Roman" w:hAnsi="Times New Roman" w:cs="Times New Roman"/>
          <w:sz w:val="28"/>
          <w:szCs w:val="28"/>
        </w:rPr>
        <w:tab/>
        <w:t>LUMINIŢA MIRICĂ</w:t>
      </w:r>
      <w:r w:rsidRPr="00925149">
        <w:rPr>
          <w:rFonts w:ascii="Times New Roman" w:hAnsi="Times New Roman" w:cs="Times New Roman"/>
          <w:b/>
          <w:sz w:val="28"/>
          <w:szCs w:val="28"/>
        </w:rPr>
        <w:tab/>
      </w:r>
    </w:p>
    <w:p w:rsidR="00FB748A" w:rsidRPr="00925149" w:rsidRDefault="00FB748A" w:rsidP="00FB748A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149">
        <w:rPr>
          <w:rFonts w:ascii="Times New Roman" w:hAnsi="Times New Roman" w:cs="Times New Roman"/>
          <w:b/>
          <w:sz w:val="28"/>
          <w:szCs w:val="28"/>
        </w:rPr>
        <w:tab/>
      </w:r>
      <w:r w:rsidRPr="0092514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</w:p>
    <w:p w:rsidR="00FB748A" w:rsidRDefault="00FB748A" w:rsidP="00FB74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5149">
        <w:rPr>
          <w:rFonts w:ascii="Times New Roman" w:hAnsi="Times New Roman" w:cs="Times New Roman"/>
          <w:b/>
        </w:rPr>
        <w:t xml:space="preserve">                             </w:t>
      </w:r>
      <w:r w:rsidRPr="00925149">
        <w:rPr>
          <w:rFonts w:ascii="Times New Roman" w:hAnsi="Times New Roman" w:cs="Times New Roman"/>
          <w:b/>
          <w:sz w:val="28"/>
          <w:szCs w:val="28"/>
        </w:rPr>
        <w:t>SERVICIUL JURIDIC</w:t>
      </w:r>
    </w:p>
    <w:p w:rsidR="00FB748A" w:rsidRDefault="00FB748A" w:rsidP="00FB74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B748A" w:rsidRPr="00925149" w:rsidRDefault="00FB748A" w:rsidP="00FB74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D31D4" w:rsidRDefault="00FB748A" w:rsidP="006D2ED7">
      <w:pPr>
        <w:autoSpaceDE w:val="0"/>
        <w:autoSpaceDN w:val="0"/>
        <w:adjustRightInd w:val="0"/>
        <w:ind w:left="-180" w:right="-135"/>
        <w:jc w:val="both"/>
      </w:pP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ab/>
      </w:r>
      <w:r w:rsidR="006D2ED7">
        <w:rPr>
          <w:rFonts w:ascii="Times New Roman" w:hAnsi="Times New Roman" w:cs="Times New Roman"/>
          <w:b/>
          <w:sz w:val="24"/>
          <w:szCs w:val="24"/>
        </w:rPr>
        <w:tab/>
      </w:r>
      <w:r w:rsidR="006D2ED7">
        <w:rPr>
          <w:rFonts w:ascii="Times New Roman" w:hAnsi="Times New Roman" w:cs="Times New Roman"/>
          <w:b/>
          <w:sz w:val="24"/>
          <w:szCs w:val="24"/>
        </w:rPr>
        <w:tab/>
      </w:r>
      <w:r w:rsidR="006D2ED7">
        <w:rPr>
          <w:rFonts w:ascii="Times New Roman" w:hAnsi="Times New Roman" w:cs="Times New Roman"/>
          <w:b/>
          <w:sz w:val="24"/>
          <w:szCs w:val="24"/>
        </w:rPr>
        <w:tab/>
      </w:r>
      <w:r w:rsidR="006D2ED7">
        <w:rPr>
          <w:rFonts w:ascii="Times New Roman" w:hAnsi="Times New Roman" w:cs="Times New Roman"/>
          <w:b/>
          <w:sz w:val="24"/>
          <w:szCs w:val="24"/>
        </w:rPr>
        <w:tab/>
      </w:r>
      <w:r w:rsidRPr="009251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25149">
        <w:rPr>
          <w:rFonts w:ascii="Times New Roman" w:hAnsi="Times New Roman" w:cs="Times New Roman"/>
          <w:sz w:val="24"/>
          <w:szCs w:val="24"/>
          <w:lang w:val="ro-RO"/>
        </w:rPr>
        <w:t>Cod FO 53-01,ver.2</w:t>
      </w:r>
    </w:p>
    <w:sectPr w:rsidR="000D31D4" w:rsidSect="000D31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48A"/>
    <w:rsid w:val="000D31D4"/>
    <w:rsid w:val="006D2ED7"/>
    <w:rsid w:val="00E47740"/>
    <w:rsid w:val="00E92EB2"/>
    <w:rsid w:val="00FB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8A"/>
  </w:style>
  <w:style w:type="paragraph" w:styleId="Heading1">
    <w:name w:val="heading 1"/>
    <w:basedOn w:val="Normal"/>
    <w:next w:val="Normal"/>
    <w:link w:val="Heading1Char"/>
    <w:qFormat/>
    <w:rsid w:val="00FB748A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748A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FB748A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FB748A"/>
    <w:pPr>
      <w:spacing w:after="0" w:line="240" w:lineRule="auto"/>
    </w:pPr>
  </w:style>
  <w:style w:type="character" w:styleId="Strong">
    <w:name w:val="Strong"/>
    <w:basedOn w:val="DefaultParagraphFont"/>
    <w:qFormat/>
    <w:rsid w:val="00FB74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3115</Characters>
  <Application>Microsoft Office Word</Application>
  <DocSecurity>0</DocSecurity>
  <Lines>25</Lines>
  <Paragraphs>7</Paragraphs>
  <ScaleCrop>false</ScaleCrop>
  <Company>pmt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4</cp:revision>
  <dcterms:created xsi:type="dcterms:W3CDTF">2017-02-15T06:52:00Z</dcterms:created>
  <dcterms:modified xsi:type="dcterms:W3CDTF">2017-02-15T06:55:00Z</dcterms:modified>
</cp:coreProperties>
</file>