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9001" w14:textId="24777889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0" locked="0" layoutInCell="1" hidden="0" allowOverlap="1" wp14:anchorId="0766785F" wp14:editId="7FA32860">
            <wp:simplePos x="0" y="0"/>
            <wp:positionH relativeFrom="column">
              <wp:posOffset>-38100</wp:posOffset>
            </wp:positionH>
            <wp:positionV relativeFrom="paragraph">
              <wp:posOffset>-95250</wp:posOffset>
            </wp:positionV>
            <wp:extent cx="751840" cy="1080770"/>
            <wp:effectExtent l="0" t="0" r="0" b="0"/>
            <wp:wrapSquare wrapText="bothSides" distT="0" distB="0" distL="114300" distR="114300"/>
            <wp:docPr id="1" name="image2.png" descr="sigla_pmt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igla_pmt_cmyk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0AB03E4C" w14:textId="25896F16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JUDEŢUL TIMIŞ</w:t>
      </w:r>
    </w:p>
    <w:p w14:paraId="2652AB79" w14:textId="77777777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MUNICIPIUL TIMIŞOARA</w:t>
      </w:r>
    </w:p>
    <w:p w14:paraId="4C890DD5" w14:textId="77777777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40E48C28" w14:textId="41C3F046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SC2022-</w:t>
      </w:r>
      <w:r w:rsidR="00A67C20">
        <w:rPr>
          <w:rFonts w:ascii="Times New Roman" w:hAnsi="Times New Roman" w:cs="Times New Roman"/>
          <w:b/>
          <w:bCs/>
          <w:sz w:val="24"/>
          <w:szCs w:val="24"/>
        </w:rPr>
        <w:t>17374/1</w:t>
      </w:r>
      <w:r w:rsidR="00961B8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67C20">
        <w:rPr>
          <w:rFonts w:ascii="Times New Roman" w:hAnsi="Times New Roman" w:cs="Times New Roman"/>
          <w:b/>
          <w:bCs/>
          <w:sz w:val="24"/>
          <w:szCs w:val="24"/>
        </w:rPr>
        <w:t>.07.2022</w:t>
      </w:r>
    </w:p>
    <w:p w14:paraId="1AE1A3F7" w14:textId="0BA9277E" w:rsidR="008C1CB4" w:rsidRDefault="008C1CB4" w:rsidP="008C1CB4">
      <w:pPr>
        <w:rPr>
          <w:rFonts w:ascii="Times New Roman" w:hAnsi="Times New Roman" w:cs="Times New Roman"/>
          <w:sz w:val="24"/>
          <w:szCs w:val="24"/>
        </w:rPr>
      </w:pPr>
    </w:p>
    <w:p w14:paraId="5D5BEE81" w14:textId="76C51C3F" w:rsidR="008C1CB4" w:rsidRDefault="008C1CB4" w:rsidP="008C1C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419E2B8B" w14:textId="06DF3C71" w:rsidR="00F36200" w:rsidRPr="00DC251C" w:rsidRDefault="00F36200" w:rsidP="00F3620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bookmarkStart w:id="0" w:name="_Hlk107833614"/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>reglementarea și actualizarea</w:t>
      </w:r>
      <w:r w:rsidR="00114212" w:rsidRPr="00DC25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limitelor</w:t>
      </w:r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37827" w:rsidRPr="00DC251C">
        <w:rPr>
          <w:rFonts w:ascii="Times New Roman" w:hAnsi="Times New Roman" w:cs="Times New Roman"/>
          <w:b/>
          <w:color w:val="000000"/>
          <w:sz w:val="24"/>
          <w:szCs w:val="24"/>
        </w:rPr>
        <w:t>unor</w:t>
      </w:r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străzi de pe raza Municipiul</w:t>
      </w:r>
      <w:r w:rsidR="00FD1E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ui </w:t>
      </w:r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</w:p>
    <w:bookmarkEnd w:id="0"/>
    <w:p w14:paraId="47B309B4" w14:textId="53B5D584" w:rsidR="00F36200" w:rsidRPr="00DC251C" w:rsidRDefault="008C1CB4" w:rsidP="00F362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  <w:t xml:space="preserve">Având în vedere Referatul de aprobare a proiectului de hotărâre nr. </w:t>
      </w:r>
      <w:r w:rsidRPr="00A67C20">
        <w:rPr>
          <w:rFonts w:ascii="Times New Roman" w:hAnsi="Times New Roman" w:cs="Times New Roman"/>
          <w:sz w:val="24"/>
          <w:szCs w:val="24"/>
        </w:rPr>
        <w:t>SC2022-</w:t>
      </w:r>
      <w:r w:rsidR="00A67C20" w:rsidRPr="00A67C20">
        <w:rPr>
          <w:rFonts w:ascii="Times New Roman" w:hAnsi="Times New Roman" w:cs="Times New Roman"/>
          <w:sz w:val="24"/>
          <w:szCs w:val="24"/>
        </w:rPr>
        <w:t>17374/12.07.2022</w:t>
      </w:r>
      <w:r w:rsidRPr="00A67C20">
        <w:rPr>
          <w:rFonts w:ascii="Times New Roman" w:hAnsi="Times New Roman" w:cs="Times New Roman"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 xml:space="preserve">al Primarului Municipiului </w:t>
      </w:r>
      <w:r w:rsidR="00C21A72" w:rsidRPr="00DC251C">
        <w:rPr>
          <w:rFonts w:ascii="Times New Roman" w:hAnsi="Times New Roman" w:cs="Times New Roman"/>
          <w:sz w:val="24"/>
          <w:szCs w:val="24"/>
        </w:rPr>
        <w:t>Timișoara</w:t>
      </w:r>
      <w:r w:rsidRPr="00DC251C">
        <w:rPr>
          <w:rFonts w:ascii="Times New Roman" w:hAnsi="Times New Roman" w:cs="Times New Roman"/>
          <w:sz w:val="24"/>
          <w:szCs w:val="24"/>
        </w:rPr>
        <w:t xml:space="preserve"> prin care se propune </w:t>
      </w:r>
      <w:r w:rsidR="00F36200" w:rsidRPr="00DC251C">
        <w:rPr>
          <w:rFonts w:ascii="Times New Roman" w:hAnsi="Times New Roman" w:cs="Times New Roman"/>
          <w:color w:val="000000"/>
          <w:sz w:val="24"/>
          <w:szCs w:val="24"/>
        </w:rPr>
        <w:t xml:space="preserve">reglementarea și actualizarea </w:t>
      </w:r>
      <w:r w:rsidR="00956A6C" w:rsidRPr="00DC251C">
        <w:rPr>
          <w:rFonts w:ascii="Times New Roman" w:hAnsi="Times New Roman" w:cs="Times New Roman"/>
          <w:color w:val="000000"/>
          <w:sz w:val="24"/>
          <w:szCs w:val="24"/>
        </w:rPr>
        <w:t xml:space="preserve">limitelor </w:t>
      </w:r>
      <w:r w:rsidR="00037827" w:rsidRPr="00DC251C">
        <w:rPr>
          <w:rFonts w:ascii="Times New Roman" w:hAnsi="Times New Roman" w:cs="Times New Roman"/>
          <w:color w:val="000000"/>
          <w:sz w:val="24"/>
          <w:szCs w:val="24"/>
        </w:rPr>
        <w:t xml:space="preserve">unor </w:t>
      </w:r>
      <w:r w:rsidR="00F36200" w:rsidRPr="00DC251C">
        <w:rPr>
          <w:rFonts w:ascii="Times New Roman" w:hAnsi="Times New Roman" w:cs="Times New Roman"/>
          <w:color w:val="000000"/>
          <w:sz w:val="24"/>
          <w:szCs w:val="24"/>
        </w:rPr>
        <w:t>străzi de pe raza Municipiul</w:t>
      </w:r>
      <w:r w:rsidR="001216AE">
        <w:rPr>
          <w:rFonts w:ascii="Times New Roman" w:hAnsi="Times New Roman" w:cs="Times New Roman"/>
          <w:color w:val="000000"/>
          <w:sz w:val="24"/>
          <w:szCs w:val="24"/>
        </w:rPr>
        <w:t>ui</w:t>
      </w:r>
      <w:r w:rsidR="00F36200" w:rsidRPr="00DC251C">
        <w:rPr>
          <w:rFonts w:ascii="Times New Roman" w:hAnsi="Times New Roman" w:cs="Times New Roman"/>
          <w:color w:val="000000"/>
          <w:sz w:val="24"/>
          <w:szCs w:val="24"/>
        </w:rPr>
        <w:t xml:space="preserve"> Timișoara</w:t>
      </w:r>
      <w:r w:rsidR="007C4C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0573B2" w14:textId="3A880858" w:rsidR="008C1CB4" w:rsidRPr="00DC251C" w:rsidRDefault="008C1CB4" w:rsidP="00135973">
      <w:pPr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>Facem următoarele precizări:</w:t>
      </w:r>
      <w:r w:rsidRPr="00DC251C">
        <w:rPr>
          <w:rFonts w:ascii="Times New Roman" w:hAnsi="Times New Roman" w:cs="Times New Roman"/>
          <w:sz w:val="24"/>
          <w:szCs w:val="24"/>
        </w:rPr>
        <w:tab/>
      </w:r>
    </w:p>
    <w:p w14:paraId="7F182957" w14:textId="2156FF2C" w:rsidR="00BB5CD3" w:rsidRPr="00DC251C" w:rsidRDefault="001F229D" w:rsidP="00582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>Având în vedere</w:t>
      </w:r>
      <w:r w:rsidR="00BB5CD3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4A0C22" w:rsidRPr="00DC251C">
        <w:rPr>
          <w:rFonts w:ascii="Times New Roman" w:hAnsi="Times New Roman" w:cs="Times New Roman"/>
          <w:sz w:val="24"/>
          <w:szCs w:val="24"/>
        </w:rPr>
        <w:t>planuri</w:t>
      </w:r>
      <w:r w:rsidRPr="00DC251C">
        <w:rPr>
          <w:rFonts w:ascii="Times New Roman" w:hAnsi="Times New Roman" w:cs="Times New Roman"/>
          <w:sz w:val="24"/>
          <w:szCs w:val="24"/>
        </w:rPr>
        <w:t>le</w:t>
      </w:r>
      <w:r w:rsidR="00BB5CD3" w:rsidRPr="00DC251C">
        <w:rPr>
          <w:rFonts w:ascii="Times New Roman" w:hAnsi="Times New Roman" w:cs="Times New Roman"/>
          <w:sz w:val="24"/>
          <w:szCs w:val="24"/>
        </w:rPr>
        <w:t xml:space="preserve"> urbanistice</w:t>
      </w:r>
      <w:r w:rsidR="00FF7F96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 xml:space="preserve">aprobate </w:t>
      </w:r>
      <w:r w:rsidR="00EB491C">
        <w:rPr>
          <w:rFonts w:ascii="Times New Roman" w:hAnsi="Times New Roman" w:cs="Times New Roman"/>
          <w:sz w:val="24"/>
          <w:szCs w:val="24"/>
        </w:rPr>
        <w:t xml:space="preserve">conform </w:t>
      </w:r>
      <w:r w:rsidR="003D17F2">
        <w:rPr>
          <w:rFonts w:ascii="Times New Roman" w:hAnsi="Times New Roman" w:cs="Times New Roman"/>
          <w:sz w:val="24"/>
          <w:szCs w:val="24"/>
        </w:rPr>
        <w:t>Hotărârilor Consiliului Local al</w:t>
      </w:r>
      <w:r w:rsidR="00F71F41">
        <w:rPr>
          <w:rFonts w:ascii="Times New Roman" w:hAnsi="Times New Roman" w:cs="Times New Roman"/>
          <w:sz w:val="24"/>
          <w:szCs w:val="24"/>
        </w:rPr>
        <w:t>e</w:t>
      </w:r>
      <w:r w:rsidR="003D17F2">
        <w:rPr>
          <w:rFonts w:ascii="Times New Roman" w:hAnsi="Times New Roman" w:cs="Times New Roman"/>
          <w:sz w:val="24"/>
          <w:szCs w:val="24"/>
        </w:rPr>
        <w:t xml:space="preserve"> Municipiului Timișoara cu </w:t>
      </w:r>
      <w:r w:rsidR="00EB491C">
        <w:rPr>
          <w:rFonts w:ascii="Times New Roman" w:hAnsi="Times New Roman" w:cs="Times New Roman"/>
          <w:sz w:val="24"/>
          <w:szCs w:val="24"/>
        </w:rPr>
        <w:t xml:space="preserve">nr. 175/2019, </w:t>
      </w:r>
      <w:r w:rsidR="00667D33">
        <w:rPr>
          <w:rFonts w:ascii="Times New Roman" w:hAnsi="Times New Roman" w:cs="Times New Roman"/>
          <w:sz w:val="24"/>
          <w:szCs w:val="24"/>
        </w:rPr>
        <w:t xml:space="preserve">nr. 479/2009, nr. 177/2017, nr. 244/2019, </w:t>
      </w:r>
      <w:r w:rsidR="00F254D4">
        <w:rPr>
          <w:rFonts w:ascii="Times New Roman" w:hAnsi="Times New Roman" w:cs="Times New Roman"/>
          <w:sz w:val="24"/>
          <w:szCs w:val="24"/>
        </w:rPr>
        <w:t xml:space="preserve">268/2015, nr. 281/2019, nr. 187/2015, </w:t>
      </w:r>
      <w:r w:rsidR="00315DF0">
        <w:rPr>
          <w:rFonts w:ascii="Times New Roman" w:hAnsi="Times New Roman" w:cs="Times New Roman"/>
          <w:sz w:val="24"/>
          <w:szCs w:val="24"/>
        </w:rPr>
        <w:t xml:space="preserve">nr. 393/2007, nr. 328/2011, nr. 102/2019, </w:t>
      </w:r>
      <w:r w:rsidR="008C55EF">
        <w:rPr>
          <w:rFonts w:ascii="Times New Roman" w:hAnsi="Times New Roman" w:cs="Times New Roman"/>
          <w:sz w:val="24"/>
          <w:szCs w:val="24"/>
        </w:rPr>
        <w:t xml:space="preserve">nr. 101/2019, nr. 464/2019, </w:t>
      </w:r>
      <w:r w:rsidR="00AB6E05">
        <w:rPr>
          <w:rFonts w:ascii="Times New Roman" w:hAnsi="Times New Roman" w:cs="Times New Roman"/>
          <w:sz w:val="24"/>
          <w:szCs w:val="24"/>
        </w:rPr>
        <w:t xml:space="preserve">nr. 458/2018, </w:t>
      </w:r>
      <w:r w:rsidR="00FF7F96" w:rsidRPr="00DC251C">
        <w:rPr>
          <w:rFonts w:ascii="Times New Roman" w:hAnsi="Times New Roman" w:cs="Times New Roman"/>
          <w:sz w:val="24"/>
          <w:szCs w:val="24"/>
        </w:rPr>
        <w:t xml:space="preserve">prin care au fost prevăzute drumurile care vor trece </w:t>
      </w:r>
      <w:r w:rsidR="003F1206">
        <w:rPr>
          <w:rFonts w:ascii="Times New Roman" w:hAnsi="Times New Roman" w:cs="Times New Roman"/>
          <w:sz w:val="24"/>
          <w:szCs w:val="24"/>
        </w:rPr>
        <w:t xml:space="preserve">în intravilan, </w:t>
      </w:r>
      <w:r w:rsidR="00FF7F96" w:rsidRPr="00DC251C">
        <w:rPr>
          <w:rFonts w:ascii="Times New Roman" w:hAnsi="Times New Roman" w:cs="Times New Roman"/>
          <w:sz w:val="24"/>
          <w:szCs w:val="24"/>
        </w:rPr>
        <w:t>în proprietatea Municipiului Timișoara</w:t>
      </w:r>
      <w:r w:rsidR="00675EA5">
        <w:rPr>
          <w:rFonts w:ascii="Times New Roman" w:hAnsi="Times New Roman" w:cs="Times New Roman"/>
          <w:sz w:val="24"/>
          <w:szCs w:val="24"/>
        </w:rPr>
        <w:t>.</w:t>
      </w:r>
    </w:p>
    <w:p w14:paraId="75AF8689" w14:textId="7A982C39" w:rsidR="00807874" w:rsidRPr="00C71C2C" w:rsidRDefault="00807874" w:rsidP="005821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>Având în vedere trecerea terenurilor pentru drum</w:t>
      </w:r>
      <w:r w:rsidR="00675EA5">
        <w:rPr>
          <w:rFonts w:ascii="Times New Roman" w:hAnsi="Times New Roman" w:cs="Times New Roman"/>
          <w:sz w:val="24"/>
          <w:szCs w:val="24"/>
        </w:rPr>
        <w:t xml:space="preserve">, </w:t>
      </w:r>
      <w:r w:rsidRPr="00DC251C">
        <w:rPr>
          <w:rFonts w:ascii="Times New Roman" w:hAnsi="Times New Roman" w:cs="Times New Roman"/>
          <w:sz w:val="24"/>
          <w:szCs w:val="24"/>
        </w:rPr>
        <w:t>în proprietatea Municipiului Timișoara</w:t>
      </w:r>
      <w:r w:rsidR="003F1206">
        <w:rPr>
          <w:rFonts w:ascii="Times New Roman" w:hAnsi="Times New Roman" w:cs="Times New Roman"/>
          <w:sz w:val="24"/>
          <w:szCs w:val="24"/>
        </w:rPr>
        <w:t xml:space="preserve">, </w:t>
      </w:r>
      <w:r w:rsidR="00CB4C58">
        <w:rPr>
          <w:rFonts w:ascii="Times New Roman" w:hAnsi="Times New Roman" w:cs="Times New Roman"/>
          <w:sz w:val="24"/>
          <w:szCs w:val="24"/>
        </w:rPr>
        <w:t xml:space="preserve">conform </w:t>
      </w:r>
      <w:r w:rsidR="003F1206">
        <w:rPr>
          <w:rFonts w:ascii="Times New Roman" w:hAnsi="Times New Roman" w:cs="Times New Roman"/>
          <w:sz w:val="24"/>
          <w:szCs w:val="24"/>
        </w:rPr>
        <w:t xml:space="preserve">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448833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C.F. nr. 454313 Timișoara, C.F. nr. 448434 Timișoara</w:t>
      </w:r>
      <w:r w:rsidR="003F1206" w:rsidRPr="00C71C2C">
        <w:rPr>
          <w:rFonts w:ascii="Times New Roman" w:hAnsi="Times New Roman" w:cs="Times New Roman"/>
          <w:bCs/>
          <w:sz w:val="24"/>
          <w:szCs w:val="24"/>
        </w:rPr>
        <w:t>,</w:t>
      </w:r>
      <w:r w:rsidR="008A7425" w:rsidRPr="00C71C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425619 Timișoara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445514 Timișoara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448234 Timișoara, C.F. nr. 448082 Timișoara</w:t>
      </w:r>
      <w:r w:rsidR="006107FB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C.F. nr. 448065 Timișoara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6107FB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4480</w:t>
      </w:r>
      <w:r w:rsidR="006107FB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52</w:t>
      </w:r>
      <w:r w:rsidR="006107FB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Timișoara,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444858 Timișoara</w:t>
      </w:r>
      <w:r w:rsidR="00027CDD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C.F. nr. 442047 Timișoara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445989 Timișoara</w:t>
      </w:r>
      <w:r w:rsidR="008A7425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446074 Timișoara și C.F. nr. 442229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445462 Timișoara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C.F. nr. 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443093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442196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447828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449069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453825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C.F. nr. 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447329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Timișoara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, 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C.F. nr. 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437641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Timișoara</w:t>
      </w:r>
      <w:r w:rsidR="00C71C2C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085CA0" w:rsidRPr="00C71C2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C.F. nr. 449253 Timișoara</w:t>
      </w:r>
      <w:r w:rsidR="00E15441" w:rsidRPr="00C71C2C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</w:p>
    <w:p w14:paraId="24453544" w14:textId="0E192BA0" w:rsidR="00F36200" w:rsidRPr="00DC251C" w:rsidRDefault="008C1CB4" w:rsidP="00F36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="0037475E" w:rsidRPr="00DC251C">
        <w:rPr>
          <w:rFonts w:ascii="Times New Roman" w:hAnsi="Times New Roman" w:cs="Times New Roman"/>
          <w:sz w:val="24"/>
          <w:szCs w:val="24"/>
        </w:rPr>
        <w:t xml:space="preserve">Având în vedere necesitatea atribuirii denumirilor de stradă pentru imobilele nou create </w:t>
      </w:r>
      <w:r w:rsidR="00054CC5" w:rsidRPr="00DC251C">
        <w:rPr>
          <w:rFonts w:ascii="Times New Roman" w:hAnsi="Times New Roman" w:cs="Times New Roman"/>
          <w:sz w:val="24"/>
          <w:szCs w:val="24"/>
        </w:rPr>
        <w:t xml:space="preserve">rezultate în urma urbanizării </w:t>
      </w:r>
      <w:r w:rsidR="00FD1ECF" w:rsidRPr="00DC251C">
        <w:rPr>
          <w:rFonts w:ascii="Times New Roman" w:hAnsi="Times New Roman" w:cs="Times New Roman"/>
          <w:sz w:val="24"/>
          <w:szCs w:val="24"/>
        </w:rPr>
        <w:t xml:space="preserve">zonale, </w:t>
      </w:r>
      <w:r w:rsidR="0037475E" w:rsidRPr="00DC251C">
        <w:rPr>
          <w:rFonts w:ascii="Times New Roman" w:hAnsi="Times New Roman" w:cs="Times New Roman"/>
          <w:sz w:val="24"/>
          <w:szCs w:val="24"/>
        </w:rPr>
        <w:t>în vederea obținerii autorizațiilor de construire</w:t>
      </w:r>
      <w:r w:rsidR="00054CC5" w:rsidRPr="00DC251C">
        <w:rPr>
          <w:rFonts w:ascii="Times New Roman" w:hAnsi="Times New Roman" w:cs="Times New Roman"/>
          <w:sz w:val="24"/>
          <w:szCs w:val="24"/>
        </w:rPr>
        <w:t>,</w:t>
      </w:r>
    </w:p>
    <w:p w14:paraId="7AF4873A" w14:textId="2A7D61AA" w:rsidR="003938B4" w:rsidRDefault="003938B4" w:rsidP="00393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Având în vedere cele de mai sus, se impune actualizarea </w:t>
      </w:r>
      <w:r w:rsidR="00A13EA0">
        <w:rPr>
          <w:rFonts w:ascii="Times New Roman" w:hAnsi="Times New Roman" w:cs="Times New Roman"/>
          <w:sz w:val="24"/>
          <w:szCs w:val="24"/>
        </w:rPr>
        <w:t xml:space="preserve">limitelor unor </w:t>
      </w:r>
      <w:r w:rsidR="00A13EA0" w:rsidRPr="00DC251C">
        <w:rPr>
          <w:rFonts w:ascii="Times New Roman" w:hAnsi="Times New Roman" w:cs="Times New Roman"/>
          <w:sz w:val="24"/>
          <w:szCs w:val="24"/>
        </w:rPr>
        <w:t xml:space="preserve">străzi </w:t>
      </w:r>
      <w:r w:rsidR="00A13EA0">
        <w:rPr>
          <w:rFonts w:ascii="Times New Roman" w:hAnsi="Times New Roman" w:cs="Times New Roman"/>
          <w:sz w:val="24"/>
          <w:szCs w:val="24"/>
        </w:rPr>
        <w:t>de pe raza Municipiului Timișoara,</w:t>
      </w:r>
    </w:p>
    <w:p w14:paraId="101834AA" w14:textId="2831A437" w:rsidR="007005F3" w:rsidRDefault="00F71F41" w:rsidP="00700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P</w:t>
      </w:r>
      <w:r w:rsidRPr="00DC251C">
        <w:rPr>
          <w:rFonts w:ascii="Times New Roman" w:hAnsi="Times New Roman" w:cs="Times New Roman"/>
          <w:sz w:val="24"/>
          <w:szCs w:val="24"/>
        </w:rPr>
        <w:t>rocesului verbal de ședință din data 06.06.2022 al Comisiei de Atribuire sau Schimbare de Denumiri la Străzi, Parcuri, Piețe, etc., constituită prin Dispoziția Primarului nr.2626/26.11.2008 și actualizată prin Dispozițiile nr.1389/20.07.2010, nr.66/12.01.2012, nr.1095/24.09.2012, nr.628/ 22.02.2013, nr.1518/ 01.10.2013, nr.35/16.01.2018, respectiv 1122/12.05.2022, prin care aceasta a aprobat atribuirea a 27</w:t>
      </w:r>
      <w:r w:rsidRPr="00DC25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color w:val="000000"/>
          <w:sz w:val="24"/>
          <w:szCs w:val="24"/>
        </w:rPr>
        <w:t>de prelungiri de denumiri de străzi, anularea a două denumiri și corectarea unei denumiri din Municipiul Timișoara</w:t>
      </w:r>
      <w:r w:rsidR="00675EA5">
        <w:rPr>
          <w:rFonts w:ascii="Times New Roman" w:hAnsi="Times New Roman" w:cs="Times New Roman"/>
          <w:sz w:val="24"/>
          <w:szCs w:val="24"/>
        </w:rPr>
        <w:t>.</w:t>
      </w:r>
    </w:p>
    <w:p w14:paraId="7CFE05A0" w14:textId="77777777" w:rsidR="001C1A70" w:rsidRDefault="001C1A70" w:rsidP="00E66BC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39F681" w14:textId="77777777" w:rsidR="001C1A70" w:rsidRDefault="001C1A70" w:rsidP="00675EA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6AB5C42" w14:textId="47BA87F8" w:rsidR="00F36200" w:rsidRPr="00DC251C" w:rsidRDefault="00675EA5" w:rsidP="00E66BCA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PROPUNEM:</w:t>
      </w:r>
    </w:p>
    <w:p w14:paraId="231C827C" w14:textId="35DA9CBB" w:rsidR="00675EA5" w:rsidRPr="00675EA5" w:rsidRDefault="008C1CB4" w:rsidP="00675EA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="00675EA5">
        <w:rPr>
          <w:rFonts w:ascii="Times New Roman" w:hAnsi="Times New Roman" w:cs="Times New Roman"/>
          <w:sz w:val="24"/>
          <w:szCs w:val="24"/>
        </w:rPr>
        <w:t>Analizarea și aprobarea</w:t>
      </w:r>
      <w:r w:rsidRPr="00DC251C">
        <w:rPr>
          <w:rFonts w:ascii="Times New Roman" w:hAnsi="Times New Roman" w:cs="Times New Roman"/>
          <w:sz w:val="24"/>
          <w:szCs w:val="24"/>
        </w:rPr>
        <w:t xml:space="preserve"> Comisiilor din cadrul Consiliului Local al Municipiului </w:t>
      </w:r>
      <w:r w:rsidR="004A0C22" w:rsidRPr="00DC251C">
        <w:rPr>
          <w:rFonts w:ascii="Times New Roman" w:hAnsi="Times New Roman" w:cs="Times New Roman"/>
          <w:sz w:val="24"/>
          <w:szCs w:val="24"/>
        </w:rPr>
        <w:t>Timișoara</w:t>
      </w:r>
      <w:r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675EA5" w:rsidRPr="00675EA5">
        <w:rPr>
          <w:rFonts w:ascii="Times New Roman" w:hAnsi="Times New Roman" w:cs="Times New Roman"/>
          <w:bCs/>
          <w:color w:val="000000"/>
          <w:sz w:val="24"/>
          <w:szCs w:val="24"/>
        </w:rPr>
        <w:t>reglementarea și actualizarea limitelor unor străzi de pe raza Municipiului Timișoara</w:t>
      </w:r>
      <w:r w:rsidR="00675EA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1D6B0E92" w14:textId="7B94B580" w:rsidR="005E3DB8" w:rsidRPr="00DC251C" w:rsidRDefault="005E3DB8" w:rsidP="00F36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374BB4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DC251C">
        <w:rPr>
          <w:rFonts w:ascii="Times New Roman" w:hAnsi="Times New Roman" w:cs="Times New Roman"/>
          <w:sz w:val="24"/>
          <w:szCs w:val="24"/>
        </w:rPr>
        <w:t>ă</w:t>
      </w:r>
      <w:r w:rsidR="00374BB4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374BB4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DC251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374BB4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„MITROPOLIT NICOLAE CORNEANU”, </w:t>
      </w:r>
      <w:r w:rsidRPr="00DC251C">
        <w:rPr>
          <w:rFonts w:ascii="Times New Roman" w:hAnsi="Times New Roman" w:cs="Times New Roman"/>
          <w:sz w:val="24"/>
          <w:szCs w:val="24"/>
        </w:rPr>
        <w:t>ZONA METRO II - CALEA TORONTALULUI,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0FF027D6" w14:textId="77777777" w:rsidR="005E3DB8" w:rsidRPr="00DC251C" w:rsidRDefault="005E3DB8" w:rsidP="00F36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A436A" w14:textId="3B7519D8" w:rsidR="005E3DB8" w:rsidRPr="00DC251C" w:rsidRDefault="005E3DB8" w:rsidP="005E3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„PETER FREUND”</w:t>
      </w:r>
      <w:r w:rsidRPr="00DC251C">
        <w:rPr>
          <w:rFonts w:ascii="Times New Roman" w:hAnsi="Times New Roman" w:cs="Times New Roman"/>
          <w:sz w:val="24"/>
          <w:szCs w:val="24"/>
        </w:rPr>
        <w:t xml:space="preserve">, ZONA METRO II - CALEA TORONTALULUI, conform </w:t>
      </w:r>
      <w:r w:rsidR="00114212" w:rsidRPr="00DC251C">
        <w:rPr>
          <w:rFonts w:ascii="Times New Roman" w:hAnsi="Times New Roman" w:cs="Times New Roman"/>
          <w:sz w:val="24"/>
          <w:szCs w:val="24"/>
        </w:rPr>
        <w:t>p</w:t>
      </w:r>
      <w:r w:rsidRPr="00DC251C">
        <w:rPr>
          <w:rFonts w:ascii="Times New Roman" w:hAnsi="Times New Roman" w:cs="Times New Roman"/>
          <w:sz w:val="24"/>
          <w:szCs w:val="24"/>
        </w:rPr>
        <w:t>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</w:t>
      </w:r>
      <w:r w:rsidR="008B72F8" w:rsidRPr="00DC251C">
        <w:rPr>
          <w:rFonts w:ascii="Times New Roman" w:hAnsi="Times New Roman" w:cs="Times New Roman"/>
          <w:sz w:val="24"/>
          <w:szCs w:val="24"/>
        </w:rPr>
        <w:t>, la prezenta Anexă</w:t>
      </w:r>
      <w:r w:rsidRPr="00DC251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F887BF" w14:textId="77777777" w:rsidR="005E3DB8" w:rsidRPr="00DC251C" w:rsidRDefault="005E3DB8" w:rsidP="005E3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43A82" w14:textId="16F42C6D" w:rsidR="005E3DB8" w:rsidRPr="00DC251C" w:rsidRDefault="005E3DB8" w:rsidP="005E3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„ION IRIMESCU”,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METRO II - CALEA TORONTALULUI,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</w:t>
      </w:r>
      <w:r w:rsidR="00A4254C" w:rsidRPr="00DC251C">
        <w:rPr>
          <w:rFonts w:ascii="Times New Roman" w:hAnsi="Times New Roman" w:cs="Times New Roman"/>
          <w:sz w:val="24"/>
          <w:szCs w:val="24"/>
        </w:rPr>
        <w:t>3</w:t>
      </w:r>
      <w:r w:rsidRPr="00DC251C">
        <w:rPr>
          <w:rFonts w:ascii="Times New Roman" w:hAnsi="Times New Roman" w:cs="Times New Roman"/>
          <w:sz w:val="24"/>
          <w:szCs w:val="24"/>
        </w:rPr>
        <w:t xml:space="preserve">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1CE9B5F" w14:textId="77777777" w:rsidR="00A4254C" w:rsidRPr="00DC251C" w:rsidRDefault="00A4254C" w:rsidP="005E3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A5961" w14:textId="62161C38" w:rsidR="00A4254C" w:rsidRPr="00DC251C" w:rsidRDefault="00A4254C" w:rsidP="00A4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„CONSTANTIN BARASCHI”,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METRO II - CALEA TORONTALULUI,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4,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71DC2202" w14:textId="77777777" w:rsidR="005E3DB8" w:rsidRPr="00DC251C" w:rsidRDefault="005E3DB8" w:rsidP="00F36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095E8" w14:textId="560C9BF5" w:rsidR="006E652E" w:rsidRPr="00DC251C" w:rsidRDefault="006E652E" w:rsidP="006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„CORNELIU URSU”,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METRO II - CALEA TORONTALULUI,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5,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36AA0E1A" w14:textId="77777777" w:rsidR="006E652E" w:rsidRPr="00DC251C" w:rsidRDefault="006E652E" w:rsidP="00754F90">
      <w:pPr>
        <w:pStyle w:val="NormalWeb"/>
        <w:spacing w:before="0" w:beforeAutospacing="0" w:after="0" w:afterAutospacing="0"/>
        <w:jc w:val="both"/>
      </w:pPr>
    </w:p>
    <w:p w14:paraId="45BB3D39" w14:textId="5B6A4D10" w:rsidR="006E652E" w:rsidRPr="00DC251C" w:rsidRDefault="006E652E" w:rsidP="006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„MULHOUSE”,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CALEA TORONTALULUI STÂNGA lângă calea ferată,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6,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3B2895A4" w14:textId="77777777" w:rsidR="006E652E" w:rsidRPr="00DC251C" w:rsidRDefault="006E652E" w:rsidP="006E652E">
      <w:pPr>
        <w:pStyle w:val="NormalWeb"/>
        <w:spacing w:before="0" w:beforeAutospacing="0" w:after="0" w:afterAutospacing="0"/>
        <w:jc w:val="both"/>
      </w:pPr>
    </w:p>
    <w:p w14:paraId="47FA242A" w14:textId="67001459" w:rsidR="006E652E" w:rsidRPr="00DC251C" w:rsidRDefault="006E652E" w:rsidP="006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„GRAZ”,</w:t>
      </w:r>
      <w:r w:rsidRPr="00DC251C">
        <w:rPr>
          <w:rFonts w:ascii="Times New Roman" w:hAnsi="Times New Roman" w:cs="Times New Roman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>ZONA CALEA TORONTALULUI STÂNGA lângă calea ferată,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7,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25FF15C" w14:textId="77777777" w:rsidR="006E652E" w:rsidRPr="00DC251C" w:rsidRDefault="006E652E" w:rsidP="00754F90">
      <w:pPr>
        <w:pStyle w:val="NormalWeb"/>
        <w:spacing w:before="0" w:beforeAutospacing="0" w:after="0" w:afterAutospacing="0"/>
        <w:jc w:val="both"/>
      </w:pPr>
    </w:p>
    <w:p w14:paraId="3052D868" w14:textId="325F1894" w:rsidR="000D372B" w:rsidRPr="00DC251C" w:rsidRDefault="000D372B" w:rsidP="000D3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„KAROLY KOS”,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CALEA TORONTALULUI -STR. GEORGE ARDELEAN,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8,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088C62A" w14:textId="77777777" w:rsidR="006B3A01" w:rsidRPr="00DC251C" w:rsidRDefault="006B3A01" w:rsidP="00754F90">
      <w:pPr>
        <w:pStyle w:val="NormalWeb"/>
        <w:spacing w:before="0" w:beforeAutospacing="0" w:after="0" w:afterAutospacing="0"/>
        <w:jc w:val="both"/>
      </w:pPr>
    </w:p>
    <w:p w14:paraId="54840680" w14:textId="5049F183" w:rsidR="000D372B" w:rsidRPr="00DC251C" w:rsidRDefault="000D372B" w:rsidP="000D3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4BB4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STRĂZII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„SMARANDA BRĂESCU”,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CALEA TORONTALULUI -STR. GEORGE ARDELEAN,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9,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20ADBD9E" w14:textId="77777777" w:rsidR="006B3A01" w:rsidRPr="00DC251C" w:rsidRDefault="006B3A01" w:rsidP="0072303D">
      <w:pPr>
        <w:pStyle w:val="NormalWeb"/>
        <w:spacing w:before="0" w:beforeAutospacing="0" w:after="0" w:afterAutospacing="0"/>
        <w:jc w:val="both"/>
      </w:pPr>
    </w:p>
    <w:p w14:paraId="19FFE5B8" w14:textId="36416B7D" w:rsidR="000D372B" w:rsidRPr="00DC251C" w:rsidRDefault="000D372B" w:rsidP="000D3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„GEORGE ARDELEAN”,</w:t>
      </w:r>
      <w:r w:rsidRPr="00DC251C">
        <w:rPr>
          <w:rFonts w:ascii="Times New Roman" w:hAnsi="Times New Roman" w:cs="Times New Roman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>ZONA CALEA TORONTALULUI -STR. GEORGE ARDELEAN, conform planș</w:t>
      </w:r>
      <w:r w:rsidR="00114212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</w:t>
      </w:r>
      <w:r w:rsidR="009D4B56" w:rsidRPr="00DC251C">
        <w:rPr>
          <w:rFonts w:ascii="Times New Roman" w:hAnsi="Times New Roman" w:cs="Times New Roman"/>
          <w:sz w:val="24"/>
          <w:szCs w:val="24"/>
        </w:rPr>
        <w:t>10</w:t>
      </w:r>
      <w:r w:rsidRPr="00DC251C">
        <w:rPr>
          <w:rFonts w:ascii="Times New Roman" w:hAnsi="Times New Roman" w:cs="Times New Roman"/>
          <w:sz w:val="24"/>
          <w:szCs w:val="24"/>
        </w:rPr>
        <w:t xml:space="preserve">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3C343DFA" w14:textId="77777777" w:rsidR="006B3A01" w:rsidRPr="00DC251C" w:rsidRDefault="006B3A01" w:rsidP="0072303D">
      <w:pPr>
        <w:pStyle w:val="NormalWeb"/>
        <w:spacing w:before="0" w:beforeAutospacing="0" w:after="0" w:afterAutospacing="0"/>
        <w:jc w:val="both"/>
      </w:pPr>
    </w:p>
    <w:p w14:paraId="16D62B85" w14:textId="60DB637B" w:rsidR="009D4B56" w:rsidRPr="00DC251C" w:rsidRDefault="009D4B56" w:rsidP="009D4B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„NICOLAE OȚĂLEA”,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GRIGORE ALEXANDRESCU,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 xml:space="preserve">ei </w:t>
      </w:r>
      <w:r w:rsidRPr="00DC251C">
        <w:rPr>
          <w:rFonts w:ascii="Times New Roman" w:hAnsi="Times New Roman" w:cs="Times New Roman"/>
          <w:sz w:val="24"/>
          <w:szCs w:val="24"/>
        </w:rPr>
        <w:t>nr. 1</w:t>
      </w:r>
      <w:r w:rsidR="00764733" w:rsidRPr="00DC251C">
        <w:rPr>
          <w:rFonts w:ascii="Times New Roman" w:hAnsi="Times New Roman" w:cs="Times New Roman"/>
          <w:sz w:val="24"/>
          <w:szCs w:val="24"/>
        </w:rPr>
        <w:t>1</w:t>
      </w:r>
      <w:r w:rsidRPr="00DC251C">
        <w:rPr>
          <w:rFonts w:ascii="Times New Roman" w:hAnsi="Times New Roman" w:cs="Times New Roman"/>
          <w:sz w:val="24"/>
          <w:szCs w:val="24"/>
        </w:rPr>
        <w:t xml:space="preserve">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76A92B59" w14:textId="77777777" w:rsidR="006B3A01" w:rsidRPr="00DC251C" w:rsidRDefault="006B3A01" w:rsidP="0072303D">
      <w:pPr>
        <w:pStyle w:val="NormalWeb"/>
        <w:spacing w:before="0" w:beforeAutospacing="0" w:after="0" w:afterAutospacing="0"/>
        <w:jc w:val="both"/>
      </w:pPr>
    </w:p>
    <w:p w14:paraId="65A4EB2C" w14:textId="7C5D5FA6" w:rsidR="00764733" w:rsidRPr="00DC251C" w:rsidRDefault="00764733" w:rsidP="0076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„GRIGORE ALEXANDRESCU”,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GRIGORE ALEXANDRESCU,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12,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40DB9935" w14:textId="77777777" w:rsidR="006B3A01" w:rsidRPr="00DC251C" w:rsidRDefault="006B3A01" w:rsidP="000300A4">
      <w:pPr>
        <w:pStyle w:val="NormalWeb"/>
        <w:spacing w:before="0" w:beforeAutospacing="0" w:after="0" w:afterAutospacing="0"/>
        <w:jc w:val="both"/>
      </w:pPr>
    </w:p>
    <w:p w14:paraId="41F656E6" w14:textId="0C30A86E" w:rsidR="00764733" w:rsidRPr="00DC251C" w:rsidRDefault="00764733" w:rsidP="00764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„IOAN PETRU CULIANU” </w:t>
      </w:r>
      <w:r w:rsidRPr="00DC251C">
        <w:rPr>
          <w:rFonts w:ascii="Times New Roman" w:hAnsi="Times New Roman" w:cs="Times New Roman"/>
          <w:sz w:val="24"/>
          <w:szCs w:val="24"/>
        </w:rPr>
        <w:t>ZONA STR. ION BARBU,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13,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4B7CEF89" w14:textId="77777777" w:rsidR="006B3A01" w:rsidRPr="00DC251C" w:rsidRDefault="006B3A01" w:rsidP="003350D0">
      <w:pPr>
        <w:pStyle w:val="NormalWeb"/>
        <w:spacing w:before="0" w:beforeAutospacing="0" w:after="0" w:afterAutospacing="0"/>
        <w:jc w:val="both"/>
      </w:pPr>
    </w:p>
    <w:p w14:paraId="3C2CA23E" w14:textId="0C6230EF" w:rsidR="006B3A01" w:rsidRPr="007005F3" w:rsidRDefault="00764733" w:rsidP="00700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„ALEXANDRU PALEOLOGU”,</w:t>
      </w:r>
      <w:r w:rsidRPr="00DC251C">
        <w:rPr>
          <w:rFonts w:ascii="Times New Roman" w:hAnsi="Times New Roman" w:cs="Times New Roman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>ZONA STR. ION BARBU,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14,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</w:t>
      </w:r>
    </w:p>
    <w:p w14:paraId="1900E4A3" w14:textId="61FB66A1" w:rsidR="006639EF" w:rsidRPr="00DC251C" w:rsidRDefault="006639EF" w:rsidP="00663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„ARMONIEI”,</w:t>
      </w:r>
      <w:r w:rsidRPr="00DC251C">
        <w:rPr>
          <w:rFonts w:ascii="Times New Roman" w:hAnsi="Times New Roman" w:cs="Times New Roman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>ZONA STR. ION BARBU,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15,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2E89062B" w14:textId="77777777" w:rsidR="00764733" w:rsidRPr="00DC251C" w:rsidRDefault="00764733" w:rsidP="00BB5CD3">
      <w:pPr>
        <w:pStyle w:val="NormalWeb"/>
        <w:spacing w:before="0" w:beforeAutospacing="0" w:after="0" w:afterAutospacing="0"/>
        <w:jc w:val="both"/>
      </w:pPr>
    </w:p>
    <w:p w14:paraId="65CE748E" w14:textId="52FB4087" w:rsidR="006639EF" w:rsidRPr="00DC251C" w:rsidRDefault="006639EF" w:rsidP="00663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„ION IONESCU DE LA BRAD”,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I. I. DE LA BRAD-CONSTRUCTORILOR, conform,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 xml:space="preserve">ei </w:t>
      </w:r>
      <w:r w:rsidRPr="00DC251C">
        <w:rPr>
          <w:rFonts w:ascii="Times New Roman" w:hAnsi="Times New Roman" w:cs="Times New Roman"/>
          <w:sz w:val="24"/>
          <w:szCs w:val="24"/>
        </w:rPr>
        <w:t xml:space="preserve">nr. 16,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4B654FFE" w14:textId="77777777" w:rsidR="006B3A01" w:rsidRPr="00DC251C" w:rsidRDefault="006B3A01" w:rsidP="00124E8D">
      <w:pPr>
        <w:pStyle w:val="NormalWeb"/>
        <w:spacing w:before="0" w:beforeAutospacing="0" w:after="0" w:afterAutospacing="0"/>
        <w:jc w:val="both"/>
      </w:pPr>
    </w:p>
    <w:p w14:paraId="62326E75" w14:textId="45DB2653" w:rsidR="009907E2" w:rsidRPr="00DC251C" w:rsidRDefault="009907E2" w:rsidP="00990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„PROFESOR VOICU SAFTA”, </w:t>
      </w:r>
      <w:r w:rsidRPr="00DC251C">
        <w:rPr>
          <w:rFonts w:ascii="Times New Roman" w:hAnsi="Times New Roman" w:cs="Times New Roman"/>
          <w:sz w:val="24"/>
          <w:szCs w:val="24"/>
        </w:rPr>
        <w:t>ZONA TITAN-ENRIC BAADER,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17,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7A9D2E08" w14:textId="77777777" w:rsidR="006B3A01" w:rsidRPr="00DC251C" w:rsidRDefault="006B3A01" w:rsidP="00693A06">
      <w:pPr>
        <w:pStyle w:val="NormalWeb"/>
        <w:spacing w:before="0" w:beforeAutospacing="0" w:after="0" w:afterAutospacing="0"/>
        <w:jc w:val="both"/>
      </w:pPr>
    </w:p>
    <w:p w14:paraId="5B9AD8D8" w14:textId="3149091A" w:rsidR="009907E2" w:rsidRPr="00DC251C" w:rsidRDefault="009907E2" w:rsidP="00990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„ZIMBRULUI”,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TITAN-ENRIC BAADER,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 xml:space="preserve">ei </w:t>
      </w:r>
      <w:r w:rsidRPr="00DC251C">
        <w:rPr>
          <w:rFonts w:ascii="Times New Roman" w:hAnsi="Times New Roman" w:cs="Times New Roman"/>
          <w:sz w:val="24"/>
          <w:szCs w:val="24"/>
        </w:rPr>
        <w:t xml:space="preserve">nr. 18,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627A72DF" w14:textId="77777777" w:rsidR="006B3A01" w:rsidRPr="00DC251C" w:rsidRDefault="006B3A01" w:rsidP="00693A06">
      <w:pPr>
        <w:pStyle w:val="NormalWeb"/>
        <w:spacing w:before="0" w:beforeAutospacing="0" w:after="0" w:afterAutospacing="0"/>
        <w:jc w:val="both"/>
      </w:pPr>
    </w:p>
    <w:p w14:paraId="1A9F0A5A" w14:textId="4202B080" w:rsidR="009907E2" w:rsidRPr="00DC251C" w:rsidRDefault="009907E2" w:rsidP="00990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„ION CRISTOREANU”,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CÂMPULUI,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19,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F5336CC" w14:textId="77777777" w:rsidR="0029208E" w:rsidRPr="00DC251C" w:rsidRDefault="0029208E" w:rsidP="00990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35AEE" w14:textId="587A21F2" w:rsidR="0029208E" w:rsidRPr="00DC251C" w:rsidRDefault="0029208E" w:rsidP="00292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„VASILE CREȚU”,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CÂMPULUI,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20,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1F9B3048" w14:textId="77777777" w:rsidR="006B3A01" w:rsidRPr="00DC251C" w:rsidRDefault="006B3A01" w:rsidP="00693A06">
      <w:pPr>
        <w:pStyle w:val="NormalWeb"/>
        <w:spacing w:before="0" w:beforeAutospacing="0" w:after="0" w:afterAutospacing="0"/>
        <w:jc w:val="both"/>
      </w:pPr>
    </w:p>
    <w:p w14:paraId="0DBBD9EE" w14:textId="0AFA0879" w:rsidR="0029208E" w:rsidRPr="00DC251C" w:rsidRDefault="0029208E" w:rsidP="00292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„MIHAILICH GYŐZŐ”, </w:t>
      </w:r>
      <w:r w:rsidRPr="00DC251C">
        <w:rPr>
          <w:rFonts w:ascii="Times New Roman" w:hAnsi="Times New Roman" w:cs="Times New Roman"/>
          <w:sz w:val="24"/>
          <w:szCs w:val="24"/>
        </w:rPr>
        <w:t>ZONA BUZIAȘULUI NORD, conform,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21,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07B8F912" w14:textId="77777777" w:rsidR="0029208E" w:rsidRPr="00DC251C" w:rsidRDefault="0029208E" w:rsidP="00292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1729D" w14:textId="390FC703" w:rsidR="00AD4014" w:rsidRPr="00DC251C" w:rsidRDefault="00AD4014" w:rsidP="00AD4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„ARH. CORNEL LIUBA”,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BUZIAȘULUI NORD-OLARILOR,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22,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F50E0BC" w14:textId="3CCA889A" w:rsidR="000B4E22" w:rsidRPr="00DC251C" w:rsidRDefault="000B4E22" w:rsidP="000B4E22">
      <w:pPr>
        <w:pStyle w:val="NormalWeb"/>
        <w:spacing w:before="0" w:beforeAutospacing="0" w:after="0" w:afterAutospacing="0"/>
        <w:jc w:val="both"/>
      </w:pPr>
    </w:p>
    <w:p w14:paraId="0BFF1151" w14:textId="5308E93D" w:rsidR="00AD4014" w:rsidRPr="00DC251C" w:rsidRDefault="00AD4014" w:rsidP="00AD4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„FLORIN MEDELEȚ”,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MAREȘAL C-TIN PREZAN-MUREȘ,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23,</w:t>
      </w:r>
      <w:r w:rsidR="008B72F8" w:rsidRPr="00DC251C">
        <w:rPr>
          <w:rFonts w:ascii="Times New Roman" w:hAnsi="Times New Roman" w:cs="Times New Roman"/>
          <w:sz w:val="24"/>
          <w:szCs w:val="24"/>
        </w:rPr>
        <w:t xml:space="preserve"> la prezenta Anexă,</w:t>
      </w:r>
    </w:p>
    <w:p w14:paraId="40E762E6" w14:textId="77777777" w:rsidR="000B4E22" w:rsidRPr="00DC251C" w:rsidRDefault="000B4E22" w:rsidP="000B4E22">
      <w:pPr>
        <w:pStyle w:val="NormalWeb"/>
        <w:spacing w:before="0" w:beforeAutospacing="0" w:after="0" w:afterAutospacing="0"/>
        <w:jc w:val="both"/>
      </w:pPr>
    </w:p>
    <w:p w14:paraId="73C98B4B" w14:textId="52EA46DC" w:rsidR="006D2EB8" w:rsidRPr="00DC251C" w:rsidRDefault="006D2EB8" w:rsidP="006D2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„CONSTANTIN DIAMANDY”,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GR. T. POPA,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24,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716C0D7D" w14:textId="5D575556" w:rsidR="006B3A01" w:rsidRPr="00DC251C" w:rsidRDefault="006B3A01" w:rsidP="000F7744">
      <w:pPr>
        <w:pStyle w:val="NormalWeb"/>
        <w:spacing w:before="0" w:beforeAutospacing="0" w:after="0" w:afterAutospacing="0"/>
        <w:jc w:val="both"/>
      </w:pPr>
    </w:p>
    <w:p w14:paraId="7A71B442" w14:textId="143CCD71" w:rsidR="006D2EB8" w:rsidRPr="00DC251C" w:rsidRDefault="006D2EB8" w:rsidP="008B7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„MILE CĂRPENIȘAN”,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STR. N. ANDREESCU-MILE CĂRPENIȘAN,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25,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57D69196" w14:textId="77777777" w:rsidR="008B72F8" w:rsidRPr="00DC251C" w:rsidRDefault="008B72F8" w:rsidP="008B72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70A62F" w14:textId="17069033" w:rsidR="006D2EB8" w:rsidRPr="00DC251C" w:rsidRDefault="006D2EB8" w:rsidP="006D2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>STR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ADA</w:t>
      </w:r>
      <w:r w:rsidR="00755CDC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„PAVEL JUMANCA”,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CALEA ȘAGULUI,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26,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36D49C26" w14:textId="157735D9" w:rsidR="006D2EB8" w:rsidRPr="00DC251C" w:rsidRDefault="006D2EB8" w:rsidP="000F7744">
      <w:pPr>
        <w:pStyle w:val="NormalWeb"/>
        <w:spacing w:before="0" w:beforeAutospacing="0" w:after="0" w:afterAutospacing="0"/>
        <w:jc w:val="both"/>
      </w:pPr>
    </w:p>
    <w:p w14:paraId="1AE1E90F" w14:textId="18B32FE3" w:rsidR="00591E0E" w:rsidRPr="00DC251C" w:rsidRDefault="00591E0E" w:rsidP="0059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755CDC" w:rsidRPr="00DC251C">
        <w:rPr>
          <w:rFonts w:ascii="Times New Roman" w:hAnsi="Times New Roman" w:cs="Times New Roman"/>
          <w:sz w:val="24"/>
          <w:szCs w:val="24"/>
        </w:rPr>
        <w:t>actualizare limit</w:t>
      </w:r>
      <w:r w:rsidR="00755CDC">
        <w:rPr>
          <w:rFonts w:ascii="Times New Roman" w:hAnsi="Times New Roman" w:cs="Times New Roman"/>
          <w:sz w:val="24"/>
          <w:szCs w:val="24"/>
        </w:rPr>
        <w:t>ă</w:t>
      </w:r>
      <w:r w:rsidR="00755CDC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755CDC">
        <w:rPr>
          <w:rFonts w:ascii="Times New Roman" w:hAnsi="Times New Roman" w:cs="Times New Roman"/>
          <w:b/>
          <w:bCs/>
          <w:sz w:val="24"/>
          <w:szCs w:val="24"/>
        </w:rPr>
        <w:t>CALEA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„MOȘNIȚEI”,</w:t>
      </w:r>
      <w:r w:rsidRPr="00DC251C">
        <w:rPr>
          <w:rFonts w:ascii="Times New Roman" w:hAnsi="Times New Roman" w:cs="Times New Roman"/>
          <w:sz w:val="24"/>
          <w:szCs w:val="24"/>
        </w:rPr>
        <w:t xml:space="preserve"> ZONA CALEA MOȘNIȚEI-PLOPI, conform planș</w:t>
      </w:r>
      <w:r w:rsidR="003D104D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27,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195989B8" w14:textId="77777777" w:rsidR="006D2EB8" w:rsidRPr="00DC251C" w:rsidRDefault="006D2EB8" w:rsidP="000F7744">
      <w:pPr>
        <w:pStyle w:val="NormalWeb"/>
        <w:spacing w:before="0" w:beforeAutospacing="0" w:after="0" w:afterAutospacing="0"/>
        <w:jc w:val="both"/>
      </w:pPr>
    </w:p>
    <w:p w14:paraId="6DD2469E" w14:textId="23B83612" w:rsidR="0066094A" w:rsidRPr="00DC251C" w:rsidRDefault="00591E0E" w:rsidP="0066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037827" w:rsidRPr="00DC251C">
        <w:rPr>
          <w:rFonts w:ascii="Times New Roman" w:hAnsi="Times New Roman" w:cs="Times New Roman"/>
          <w:sz w:val="24"/>
          <w:szCs w:val="24"/>
        </w:rPr>
        <w:t>radierea</w:t>
      </w:r>
      <w:r w:rsidR="004D6070" w:rsidRPr="00DC251C">
        <w:rPr>
          <w:rFonts w:ascii="Times New Roman" w:hAnsi="Times New Roman" w:cs="Times New Roman"/>
          <w:sz w:val="24"/>
          <w:szCs w:val="24"/>
        </w:rPr>
        <w:t xml:space="preserve"> p</w:t>
      </w:r>
      <w:r w:rsidRPr="00DC251C">
        <w:rPr>
          <w:rFonts w:ascii="Times New Roman" w:hAnsi="Times New Roman" w:cs="Times New Roman"/>
          <w:sz w:val="24"/>
          <w:szCs w:val="24"/>
        </w:rPr>
        <w:t>oziți</w:t>
      </w:r>
      <w:r w:rsidR="004D6070" w:rsidRPr="00DC251C">
        <w:rPr>
          <w:rFonts w:ascii="Times New Roman" w:hAnsi="Times New Roman" w:cs="Times New Roman"/>
          <w:sz w:val="24"/>
          <w:szCs w:val="24"/>
        </w:rPr>
        <w:t xml:space="preserve">ei 6 din Anexa nr. 1 la HCLMT nr. 238/2019, privind atribuirea denumirii </w:t>
      </w:r>
      <w:r w:rsidR="0066094A" w:rsidRPr="00DC251C">
        <w:rPr>
          <w:rFonts w:ascii="Times New Roman" w:hAnsi="Times New Roman" w:cs="Times New Roman"/>
          <w:sz w:val="24"/>
          <w:szCs w:val="24"/>
        </w:rPr>
        <w:t>STRĂZII ”PETRE ANCULIA”, ZONA CALEA MOȘNIȚEI</w:t>
      </w:r>
      <w:r w:rsidR="009F242C" w:rsidRPr="00DC251C">
        <w:rPr>
          <w:rFonts w:ascii="Times New Roman" w:hAnsi="Times New Roman" w:cs="Times New Roman"/>
          <w:sz w:val="24"/>
          <w:szCs w:val="24"/>
        </w:rPr>
        <w:t xml:space="preserve"> păstrarea poziției 23 din anexa nr. 1 la HCLMT nr. 582/2019, privind denumirea CALEA ”MOȘNIȚEI”, </w:t>
      </w:r>
      <w:r w:rsidR="0066094A" w:rsidRPr="00DC251C">
        <w:rPr>
          <w:rFonts w:ascii="Times New Roman" w:hAnsi="Times New Roman" w:cs="Times New Roman"/>
          <w:sz w:val="24"/>
          <w:szCs w:val="24"/>
        </w:rPr>
        <w:t>conform planș</w:t>
      </w:r>
      <w:r w:rsidR="008B72F8" w:rsidRPr="00DC251C">
        <w:rPr>
          <w:rFonts w:ascii="Times New Roman" w:hAnsi="Times New Roman" w:cs="Times New Roman"/>
          <w:sz w:val="24"/>
          <w:szCs w:val="24"/>
        </w:rPr>
        <w:t>ei</w:t>
      </w:r>
      <w:r w:rsidR="0066094A" w:rsidRPr="00DC251C">
        <w:rPr>
          <w:rFonts w:ascii="Times New Roman" w:hAnsi="Times New Roman" w:cs="Times New Roman"/>
          <w:sz w:val="24"/>
          <w:szCs w:val="24"/>
        </w:rPr>
        <w:t xml:space="preserve"> nr. 28,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31A8BF1C" w14:textId="36EC1B74" w:rsidR="006B3A01" w:rsidRPr="00DC251C" w:rsidRDefault="006B3A01" w:rsidP="001F2993">
      <w:pPr>
        <w:pStyle w:val="NormalWeb"/>
        <w:spacing w:before="0" w:beforeAutospacing="0" w:after="0" w:afterAutospacing="0"/>
        <w:jc w:val="both"/>
      </w:pPr>
    </w:p>
    <w:p w14:paraId="1C0A3237" w14:textId="347FB4F7" w:rsidR="0066094A" w:rsidRPr="00DC251C" w:rsidRDefault="0066094A" w:rsidP="0066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- </w:t>
      </w:r>
      <w:r w:rsidR="00037827" w:rsidRPr="00DC251C">
        <w:rPr>
          <w:rFonts w:ascii="Times New Roman" w:hAnsi="Times New Roman" w:cs="Times New Roman"/>
          <w:sz w:val="24"/>
          <w:szCs w:val="24"/>
        </w:rPr>
        <w:t>radierea</w:t>
      </w:r>
      <w:r w:rsidRPr="00DC251C">
        <w:rPr>
          <w:rFonts w:ascii="Times New Roman" w:hAnsi="Times New Roman" w:cs="Times New Roman"/>
          <w:sz w:val="24"/>
          <w:szCs w:val="24"/>
        </w:rPr>
        <w:t xml:space="preserve"> poziției 6 din Anexa nr. 1 la HCLMT nr. 582/2019, privind atribuirea denumirii STRĂZII ”ȘTEFAN JÄGER”, ZONA PLOPI SUD-STR. ALBĂSTRELELOR, conform planș</w:t>
      </w:r>
      <w:r w:rsidR="008B72F8" w:rsidRPr="00DC251C">
        <w:rPr>
          <w:rFonts w:ascii="Times New Roman" w:hAnsi="Times New Roman" w:cs="Times New Roman"/>
          <w:sz w:val="24"/>
          <w:szCs w:val="24"/>
        </w:rPr>
        <w:t>ei</w:t>
      </w:r>
      <w:r w:rsidRPr="00DC251C">
        <w:rPr>
          <w:rFonts w:ascii="Times New Roman" w:hAnsi="Times New Roman" w:cs="Times New Roman"/>
          <w:sz w:val="24"/>
          <w:szCs w:val="24"/>
        </w:rPr>
        <w:t xml:space="preserve"> nr. 29, </w:t>
      </w:r>
      <w:r w:rsidR="008B72F8" w:rsidRPr="00DC251C">
        <w:rPr>
          <w:rFonts w:ascii="Times New Roman" w:hAnsi="Times New Roman" w:cs="Times New Roman"/>
          <w:sz w:val="24"/>
          <w:szCs w:val="24"/>
        </w:rPr>
        <w:t>la prezenta Anexă,</w:t>
      </w:r>
    </w:p>
    <w:p w14:paraId="0C1FF0E9" w14:textId="77777777" w:rsidR="006B3A01" w:rsidRPr="00DC251C" w:rsidRDefault="006B3A01" w:rsidP="001F2993">
      <w:pPr>
        <w:pStyle w:val="NormalWeb"/>
        <w:spacing w:before="0" w:beforeAutospacing="0" w:after="0" w:afterAutospacing="0"/>
        <w:jc w:val="both"/>
      </w:pPr>
    </w:p>
    <w:p w14:paraId="7ABEE418" w14:textId="2DFBF979" w:rsidR="00364569" w:rsidRDefault="0066094A" w:rsidP="00617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</w:rPr>
        <w:t xml:space="preserve">- corectarea denumirii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”ST</w:t>
      </w:r>
      <w:r w:rsidRPr="00DC251C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NJENEILOR”</w:t>
      </w:r>
      <w:r w:rsidRPr="00DC251C">
        <w:rPr>
          <w:rFonts w:ascii="Times New Roman" w:hAnsi="Times New Roman" w:cs="Times New Roman"/>
          <w:b/>
          <w:bCs/>
        </w:rPr>
        <w:t xml:space="preserve">, </w:t>
      </w:r>
      <w:r w:rsidRPr="00DC251C">
        <w:rPr>
          <w:rFonts w:ascii="Times New Roman" w:hAnsi="Times New Roman" w:cs="Times New Roman"/>
        </w:rPr>
        <w:t xml:space="preserve">denumire atribuită </w:t>
      </w:r>
      <w:r w:rsidR="00EA3831" w:rsidRPr="00DC251C">
        <w:rPr>
          <w:rFonts w:ascii="Times New Roman" w:hAnsi="Times New Roman" w:cs="Times New Roman"/>
        </w:rPr>
        <w:t xml:space="preserve">prin HCLMT </w:t>
      </w:r>
      <w:r w:rsidR="006174CE" w:rsidRPr="00DC251C">
        <w:rPr>
          <w:rFonts w:ascii="Times New Roman" w:hAnsi="Times New Roman" w:cs="Times New Roman"/>
        </w:rPr>
        <w:t>nr</w:t>
      </w:r>
      <w:r w:rsidR="00EA3831" w:rsidRPr="00DC251C">
        <w:rPr>
          <w:rFonts w:ascii="Times New Roman" w:hAnsi="Times New Roman" w:cs="Times New Roman"/>
        </w:rPr>
        <w:t xml:space="preserve">. </w:t>
      </w:r>
      <w:r w:rsidR="006174CE" w:rsidRPr="00DC251C">
        <w:rPr>
          <w:rFonts w:ascii="Times New Roman" w:hAnsi="Times New Roman" w:cs="Times New Roman"/>
        </w:rPr>
        <w:t xml:space="preserve">238/2019, în </w:t>
      </w:r>
      <w:r w:rsidR="006174CE" w:rsidRPr="00DC251C">
        <w:rPr>
          <w:rFonts w:ascii="Times New Roman" w:hAnsi="Times New Roman" w:cs="Times New Roman"/>
          <w:b/>
          <w:bCs/>
          <w:sz w:val="24"/>
          <w:szCs w:val="24"/>
        </w:rPr>
        <w:t>”ST</w:t>
      </w:r>
      <w:r w:rsidR="006174CE" w:rsidRPr="00DC251C">
        <w:rPr>
          <w:rFonts w:ascii="Times New Roman" w:hAnsi="Times New Roman" w:cs="Times New Roman"/>
          <w:b/>
          <w:bCs/>
          <w:sz w:val="24"/>
          <w:szCs w:val="24"/>
          <w:u w:val="single"/>
        </w:rPr>
        <w:t>Â</w:t>
      </w:r>
      <w:r w:rsidR="006174CE" w:rsidRPr="00DC251C">
        <w:rPr>
          <w:rFonts w:ascii="Times New Roman" w:hAnsi="Times New Roman" w:cs="Times New Roman"/>
          <w:b/>
          <w:bCs/>
          <w:sz w:val="24"/>
          <w:szCs w:val="24"/>
        </w:rPr>
        <w:t>NJENEILOR”</w:t>
      </w:r>
      <w:r w:rsidR="006174CE" w:rsidRPr="00DC251C">
        <w:rPr>
          <w:rFonts w:ascii="Times New Roman" w:hAnsi="Times New Roman" w:cs="Times New Roman"/>
          <w:b/>
          <w:bCs/>
        </w:rPr>
        <w:t xml:space="preserve">, </w:t>
      </w:r>
      <w:r w:rsidR="006174CE" w:rsidRPr="00DC251C">
        <w:rPr>
          <w:rFonts w:ascii="Times New Roman" w:hAnsi="Times New Roman" w:cs="Times New Roman"/>
          <w:sz w:val="24"/>
          <w:szCs w:val="24"/>
        </w:rPr>
        <w:t>ZONA BUZIASULUI SUD,</w:t>
      </w:r>
      <w:r w:rsidR="006174CE" w:rsidRPr="00DC251C">
        <w:rPr>
          <w:rFonts w:ascii="Times New Roman" w:hAnsi="Times New Roman" w:cs="Times New Roman"/>
        </w:rPr>
        <w:t xml:space="preserve"> </w:t>
      </w:r>
      <w:r w:rsidR="006174CE" w:rsidRPr="00DC251C">
        <w:rPr>
          <w:rFonts w:ascii="Times New Roman" w:hAnsi="Times New Roman" w:cs="Times New Roman"/>
          <w:sz w:val="24"/>
          <w:szCs w:val="24"/>
        </w:rPr>
        <w:t>conform planș</w:t>
      </w:r>
      <w:r w:rsidR="008B72F8" w:rsidRPr="00DC251C">
        <w:rPr>
          <w:rFonts w:ascii="Times New Roman" w:hAnsi="Times New Roman" w:cs="Times New Roman"/>
          <w:sz w:val="24"/>
          <w:szCs w:val="24"/>
        </w:rPr>
        <w:t>ei</w:t>
      </w:r>
      <w:r w:rsidR="006174CE" w:rsidRPr="00DC251C">
        <w:rPr>
          <w:rFonts w:ascii="Times New Roman" w:hAnsi="Times New Roman" w:cs="Times New Roman"/>
          <w:sz w:val="24"/>
          <w:szCs w:val="24"/>
        </w:rPr>
        <w:t xml:space="preserve"> nr. 30</w:t>
      </w:r>
      <w:r w:rsidR="008B72F8" w:rsidRPr="00DC251C">
        <w:rPr>
          <w:rFonts w:ascii="Times New Roman" w:hAnsi="Times New Roman" w:cs="Times New Roman"/>
          <w:sz w:val="24"/>
          <w:szCs w:val="24"/>
        </w:rPr>
        <w:t>, la prezenta Anexă.</w:t>
      </w:r>
    </w:p>
    <w:p w14:paraId="516F664F" w14:textId="139ACEFC" w:rsidR="00364569" w:rsidRPr="00DC251C" w:rsidRDefault="00364569" w:rsidP="00364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AD3F70">
        <w:rPr>
          <w:rFonts w:ascii="Times New Roman" w:hAnsi="Times New Roman" w:cs="Times New Roman"/>
          <w:sz w:val="24"/>
          <w:szCs w:val="24"/>
        </w:rPr>
        <w:t>prevederile legale</w:t>
      </w:r>
      <w:r>
        <w:rPr>
          <w:rFonts w:ascii="Times New Roman" w:hAnsi="Times New Roman" w:cs="Times New Roman"/>
          <w:sz w:val="24"/>
          <w:szCs w:val="24"/>
        </w:rPr>
        <w:t xml:space="preserve">, lăsăm la aprecierea Consiliului Local al Municipiului Timișoara, proiectul de hotărâre privind reglementarea și actualizarea unor străzi de pe raza Municipiului Timișoara, pentru a fi supus analizării și aprobării în plenul consiliului local. </w:t>
      </w:r>
    </w:p>
    <w:p w14:paraId="59CB7109" w14:textId="5C4E4660" w:rsidR="001F2993" w:rsidRPr="00DC251C" w:rsidRDefault="0066094A" w:rsidP="001F2993">
      <w:pPr>
        <w:pStyle w:val="NormalWeb"/>
        <w:spacing w:before="0" w:beforeAutospacing="0" w:after="0" w:afterAutospacing="0"/>
        <w:jc w:val="both"/>
      </w:pPr>
      <w:r w:rsidRPr="00DC251C">
        <w:tab/>
      </w:r>
    </w:p>
    <w:p w14:paraId="7972DE57" w14:textId="77777777" w:rsidR="006B3A01" w:rsidRPr="00DC251C" w:rsidRDefault="006B3A01" w:rsidP="006B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3DDBA" w14:textId="369E56B9" w:rsidR="008C1CB4" w:rsidRPr="00DC251C" w:rsidRDefault="008C1CB4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Arhitect Şef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6D07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Şef Birou B.D.U. </w:t>
      </w:r>
    </w:p>
    <w:p w14:paraId="0DEE0CD4" w14:textId="7371C0C9" w:rsidR="008C1CB4" w:rsidRPr="00DC251C" w:rsidRDefault="00736D07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Gabriel Almăjan</w:t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1CB4"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37A44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             Loredana Giulian</w:t>
      </w:r>
    </w:p>
    <w:p w14:paraId="006ED5D8" w14:textId="77777777" w:rsidR="008C1CB4" w:rsidRPr="00DC251C" w:rsidRDefault="008C1CB4" w:rsidP="008C1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AFDBD6" w14:textId="77777777" w:rsidR="008C1CB4" w:rsidRPr="00DC251C" w:rsidRDefault="008C1CB4" w:rsidP="008C1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1812D" w14:textId="6DFDC718" w:rsidR="008C1CB4" w:rsidRPr="00DC251C" w:rsidRDefault="008C1CB4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736D07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     Consilier 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B.B.D.U.</w:t>
      </w:r>
    </w:p>
    <w:p w14:paraId="2A156C6C" w14:textId="3BCBC919" w:rsidR="008C1CB4" w:rsidRPr="00DC251C" w:rsidRDefault="008C1CB4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Oana Racolţa</w:t>
      </w:r>
    </w:p>
    <w:p w14:paraId="12ED333E" w14:textId="77777777" w:rsidR="008C1CB4" w:rsidRPr="00DC251C" w:rsidRDefault="008C1CB4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B5F56" w14:textId="77777777" w:rsidR="00C44F50" w:rsidRPr="00DC251C" w:rsidRDefault="008C1CB4" w:rsidP="008C1CB4">
      <w:pPr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</w:p>
    <w:p w14:paraId="09ABF20F" w14:textId="2471D56F" w:rsidR="007005F3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3E15CEB4" w14:textId="65A79EE3" w:rsidR="007005F3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6A875FF3" w14:textId="77777777" w:rsidR="007005F3" w:rsidRPr="00DC251C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07A94760" w14:textId="77777777" w:rsidR="006B3A01" w:rsidRPr="00DC251C" w:rsidRDefault="006B3A01" w:rsidP="008C1CB4">
      <w:pPr>
        <w:rPr>
          <w:rFonts w:ascii="Times New Roman" w:hAnsi="Times New Roman" w:cs="Times New Roman"/>
          <w:sz w:val="24"/>
          <w:szCs w:val="24"/>
        </w:rPr>
      </w:pPr>
    </w:p>
    <w:p w14:paraId="118FD3CD" w14:textId="0B52EF0C" w:rsidR="00736D07" w:rsidRPr="00DC251C" w:rsidRDefault="008C1CB4" w:rsidP="008C1CB4">
      <w:pPr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77618DE1" w14:textId="55BD242E" w:rsidR="00351E9A" w:rsidRPr="00DC251C" w:rsidRDefault="008C1CB4">
      <w:pPr>
        <w:rPr>
          <w:rFonts w:ascii="Times New Roman" w:hAnsi="Times New Roman" w:cs="Times New Roman"/>
          <w:sz w:val="16"/>
          <w:szCs w:val="16"/>
        </w:rPr>
      </w:pPr>
      <w:r w:rsidRPr="00DC251C">
        <w:rPr>
          <w:rFonts w:ascii="Times New Roman" w:hAnsi="Times New Roman" w:cs="Times New Roman"/>
          <w:sz w:val="16"/>
          <w:szCs w:val="16"/>
        </w:rPr>
        <w:t>Cod FO53-01, ver. 2</w:t>
      </w:r>
    </w:p>
    <w:sectPr w:rsidR="00351E9A" w:rsidRPr="00DC251C" w:rsidSect="00E66BCA">
      <w:footerReference w:type="default" r:id="rId8"/>
      <w:pgSz w:w="11906" w:h="16838"/>
      <w:pgMar w:top="426" w:right="1440" w:bottom="284" w:left="1440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33C2" w14:textId="77777777" w:rsidR="00F81DBA" w:rsidRDefault="00F81DBA" w:rsidP="002F0DC5">
      <w:pPr>
        <w:spacing w:after="0" w:line="240" w:lineRule="auto"/>
      </w:pPr>
      <w:r>
        <w:separator/>
      </w:r>
    </w:p>
  </w:endnote>
  <w:endnote w:type="continuationSeparator" w:id="0">
    <w:p w14:paraId="2E60F1F5" w14:textId="77777777" w:rsidR="00F81DBA" w:rsidRDefault="00F81DBA" w:rsidP="002F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467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D5E2C" w14:textId="47B343AC" w:rsidR="002F0DC5" w:rsidRDefault="002F0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743127" w14:textId="77777777" w:rsidR="002F0DC5" w:rsidRDefault="002F0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6FA4" w14:textId="77777777" w:rsidR="00F81DBA" w:rsidRDefault="00F81DBA" w:rsidP="002F0DC5">
      <w:pPr>
        <w:spacing w:after="0" w:line="240" w:lineRule="auto"/>
      </w:pPr>
      <w:r>
        <w:separator/>
      </w:r>
    </w:p>
  </w:footnote>
  <w:footnote w:type="continuationSeparator" w:id="0">
    <w:p w14:paraId="6E049A7C" w14:textId="77777777" w:rsidR="00F81DBA" w:rsidRDefault="00F81DBA" w:rsidP="002F0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CB3"/>
    <w:multiLevelType w:val="hybridMultilevel"/>
    <w:tmpl w:val="F258A9EE"/>
    <w:lvl w:ilvl="0" w:tplc="769E03B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51BE"/>
    <w:multiLevelType w:val="hybridMultilevel"/>
    <w:tmpl w:val="F9F01350"/>
    <w:lvl w:ilvl="0" w:tplc="AB3ED3A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20477">
    <w:abstractNumId w:val="1"/>
  </w:num>
  <w:num w:numId="2" w16cid:durableId="87785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B4"/>
    <w:rsid w:val="00027CDD"/>
    <w:rsid w:val="000300A4"/>
    <w:rsid w:val="00037827"/>
    <w:rsid w:val="00054CC5"/>
    <w:rsid w:val="00083781"/>
    <w:rsid w:val="00085CA0"/>
    <w:rsid w:val="00091225"/>
    <w:rsid w:val="000A4718"/>
    <w:rsid w:val="000A5DC8"/>
    <w:rsid w:val="000B4E22"/>
    <w:rsid w:val="000D372B"/>
    <w:rsid w:val="000F7744"/>
    <w:rsid w:val="00114212"/>
    <w:rsid w:val="001216AE"/>
    <w:rsid w:val="00124E8D"/>
    <w:rsid w:val="00133025"/>
    <w:rsid w:val="00133FBC"/>
    <w:rsid w:val="00134774"/>
    <w:rsid w:val="00135973"/>
    <w:rsid w:val="00150216"/>
    <w:rsid w:val="00174755"/>
    <w:rsid w:val="001A36A8"/>
    <w:rsid w:val="001C1A70"/>
    <w:rsid w:val="001E435D"/>
    <w:rsid w:val="001E794E"/>
    <w:rsid w:val="001F229D"/>
    <w:rsid w:val="001F2993"/>
    <w:rsid w:val="00203D67"/>
    <w:rsid w:val="00264EC4"/>
    <w:rsid w:val="00285DFE"/>
    <w:rsid w:val="0029208E"/>
    <w:rsid w:val="002B4330"/>
    <w:rsid w:val="002F0DC5"/>
    <w:rsid w:val="003009FE"/>
    <w:rsid w:val="00315DF0"/>
    <w:rsid w:val="003350D0"/>
    <w:rsid w:val="00344A39"/>
    <w:rsid w:val="00345FCF"/>
    <w:rsid w:val="00351E9A"/>
    <w:rsid w:val="00364569"/>
    <w:rsid w:val="0037475E"/>
    <w:rsid w:val="00374BB4"/>
    <w:rsid w:val="003938B4"/>
    <w:rsid w:val="003D104D"/>
    <w:rsid w:val="003D17F2"/>
    <w:rsid w:val="003F1206"/>
    <w:rsid w:val="00422A76"/>
    <w:rsid w:val="00482C0B"/>
    <w:rsid w:val="00497530"/>
    <w:rsid w:val="004A0C22"/>
    <w:rsid w:val="004D6070"/>
    <w:rsid w:val="00505BBF"/>
    <w:rsid w:val="00514AED"/>
    <w:rsid w:val="00536AF3"/>
    <w:rsid w:val="005821DF"/>
    <w:rsid w:val="00591E0E"/>
    <w:rsid w:val="005E3DB8"/>
    <w:rsid w:val="00600322"/>
    <w:rsid w:val="006107FB"/>
    <w:rsid w:val="006174CE"/>
    <w:rsid w:val="00627F11"/>
    <w:rsid w:val="0063554E"/>
    <w:rsid w:val="00651172"/>
    <w:rsid w:val="0066094A"/>
    <w:rsid w:val="006639EF"/>
    <w:rsid w:val="00667D33"/>
    <w:rsid w:val="0067596B"/>
    <w:rsid w:val="00675EA5"/>
    <w:rsid w:val="00693A06"/>
    <w:rsid w:val="00696EFF"/>
    <w:rsid w:val="006B3A01"/>
    <w:rsid w:val="006D2EB8"/>
    <w:rsid w:val="006E4EF1"/>
    <w:rsid w:val="006E652E"/>
    <w:rsid w:val="007005F3"/>
    <w:rsid w:val="007027EB"/>
    <w:rsid w:val="0072303D"/>
    <w:rsid w:val="007249CE"/>
    <w:rsid w:val="007356B2"/>
    <w:rsid w:val="00736D07"/>
    <w:rsid w:val="00754F90"/>
    <w:rsid w:val="00755CDC"/>
    <w:rsid w:val="00764733"/>
    <w:rsid w:val="007A4FF8"/>
    <w:rsid w:val="007C4CE6"/>
    <w:rsid w:val="00807874"/>
    <w:rsid w:val="0087414A"/>
    <w:rsid w:val="008A3424"/>
    <w:rsid w:val="008A7425"/>
    <w:rsid w:val="008B72F8"/>
    <w:rsid w:val="008C1CB4"/>
    <w:rsid w:val="008C398F"/>
    <w:rsid w:val="008C55EF"/>
    <w:rsid w:val="008E4E55"/>
    <w:rsid w:val="00904BB1"/>
    <w:rsid w:val="00956A6C"/>
    <w:rsid w:val="00961B87"/>
    <w:rsid w:val="009907E2"/>
    <w:rsid w:val="00997992"/>
    <w:rsid w:val="009A4EF9"/>
    <w:rsid w:val="009D4B56"/>
    <w:rsid w:val="009F242C"/>
    <w:rsid w:val="00A13EA0"/>
    <w:rsid w:val="00A227B8"/>
    <w:rsid w:val="00A4254C"/>
    <w:rsid w:val="00A432CB"/>
    <w:rsid w:val="00A66A63"/>
    <w:rsid w:val="00A67C20"/>
    <w:rsid w:val="00AB6E05"/>
    <w:rsid w:val="00AD3F70"/>
    <w:rsid w:val="00AD4014"/>
    <w:rsid w:val="00AE486B"/>
    <w:rsid w:val="00B03191"/>
    <w:rsid w:val="00B03B27"/>
    <w:rsid w:val="00B3362F"/>
    <w:rsid w:val="00BB5CD3"/>
    <w:rsid w:val="00BB7D66"/>
    <w:rsid w:val="00BC04E6"/>
    <w:rsid w:val="00BD5CAE"/>
    <w:rsid w:val="00BE3A60"/>
    <w:rsid w:val="00BF2E0F"/>
    <w:rsid w:val="00C21A72"/>
    <w:rsid w:val="00C2358E"/>
    <w:rsid w:val="00C44F50"/>
    <w:rsid w:val="00C67E43"/>
    <w:rsid w:val="00C71C2C"/>
    <w:rsid w:val="00C943FD"/>
    <w:rsid w:val="00CB4C58"/>
    <w:rsid w:val="00CE234A"/>
    <w:rsid w:val="00D37A44"/>
    <w:rsid w:val="00D92BE8"/>
    <w:rsid w:val="00DC251C"/>
    <w:rsid w:val="00E15441"/>
    <w:rsid w:val="00E315F9"/>
    <w:rsid w:val="00E31B93"/>
    <w:rsid w:val="00E66BCA"/>
    <w:rsid w:val="00EA3831"/>
    <w:rsid w:val="00EB491C"/>
    <w:rsid w:val="00EF0F6C"/>
    <w:rsid w:val="00F254D4"/>
    <w:rsid w:val="00F3576F"/>
    <w:rsid w:val="00F36200"/>
    <w:rsid w:val="00F424C1"/>
    <w:rsid w:val="00F71F41"/>
    <w:rsid w:val="00F81DBA"/>
    <w:rsid w:val="00FB0BC4"/>
    <w:rsid w:val="00FC1053"/>
    <w:rsid w:val="00FD1E12"/>
    <w:rsid w:val="00FD1ECF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82983"/>
  <w15:chartTrackingRefBased/>
  <w15:docId w15:val="{4AF6A320-1C86-4851-A2A5-63B3439A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76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FB0B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2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C5"/>
  </w:style>
  <w:style w:type="paragraph" w:styleId="Footer">
    <w:name w:val="footer"/>
    <w:basedOn w:val="Normal"/>
    <w:link w:val="FooterChar"/>
    <w:uiPriority w:val="99"/>
    <w:unhideWhenUsed/>
    <w:rsid w:val="002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3</Pages>
  <Words>1041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Racolta Oana Mihaela</dc:creator>
  <cp:keywords/>
  <dc:description/>
  <cp:lastModifiedBy>Racolta Oana Mihaela</cp:lastModifiedBy>
  <cp:revision>68</cp:revision>
  <cp:lastPrinted>2022-07-14T09:16:00Z</cp:lastPrinted>
  <dcterms:created xsi:type="dcterms:W3CDTF">2022-07-04T10:21:00Z</dcterms:created>
  <dcterms:modified xsi:type="dcterms:W3CDTF">2022-07-14T09:28:00Z</dcterms:modified>
</cp:coreProperties>
</file>