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02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:rsidR="005D6E02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JUDEŢUL TIMIŞ</w:t>
      </w:r>
    </w:p>
    <w:p w:rsidR="0054750F" w:rsidRP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09583C">
        <w:rPr>
          <w:rFonts w:ascii="Times New Roman" w:hAnsi="Times New Roman" w:cs="Times New Roman"/>
          <w:sz w:val="24"/>
          <w:szCs w:val="24"/>
          <w:lang w:val="ro-RO"/>
        </w:rPr>
        <w:t>MUNICIPIUL TIMIŞOARA</w:t>
      </w:r>
    </w:p>
    <w:p w:rsidR="0009583C" w:rsidRDefault="005D6E02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:rsidR="0009583C" w:rsidRDefault="0009583C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6F180B" w:rsidRPr="006F180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F180B">
        <w:rPr>
          <w:rFonts w:ascii="Times New Roman" w:hAnsi="Times New Roman" w:cs="Times New Roman"/>
          <w:sz w:val="24"/>
          <w:szCs w:val="24"/>
          <w:lang w:val="ro-RO"/>
        </w:rPr>
        <w:t>SC2021-19358/09.07.2021</w:t>
      </w:r>
    </w:p>
    <w:p w:rsidR="00D4354E" w:rsidRDefault="00D4354E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3217DA" w:rsidRDefault="003217DA" w:rsidP="0009583C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09583C" w:rsidRPr="003217DA" w:rsidRDefault="003B2E62" w:rsidP="000958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REFERAT DE APROBARE A </w:t>
      </w:r>
      <w:r w:rsidR="005D6E02">
        <w:rPr>
          <w:rFonts w:ascii="Times New Roman" w:hAnsi="Times New Roman" w:cs="Times New Roman"/>
          <w:b/>
          <w:sz w:val="24"/>
          <w:szCs w:val="24"/>
          <w:lang w:val="ro-RO"/>
        </w:rPr>
        <w:t>PROIECTULUI DE HOTĂRÂRE</w:t>
      </w:r>
    </w:p>
    <w:p w:rsidR="003A6C3A" w:rsidRDefault="003A6C3A" w:rsidP="003A6C3A">
      <w:pPr>
        <w:pStyle w:val="NoSpacing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3217DA">
        <w:rPr>
          <w:rFonts w:ascii="Times New Roman" w:hAnsi="Times New Roman" w:cs="Times New Roman"/>
          <w:b/>
          <w:sz w:val="24"/>
          <w:szCs w:val="24"/>
          <w:lang w:val="ro-RO"/>
        </w:rPr>
        <w:t>Privind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prelungirea contractului </w:t>
      </w:r>
      <w:r w:rsidRPr="003217D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F180B">
        <w:rPr>
          <w:rFonts w:ascii="Times New Roman" w:hAnsi="Times New Roman" w:cs="Times New Roman"/>
          <w:b/>
          <w:sz w:val="24"/>
          <w:lang w:val="ro-RO"/>
        </w:rPr>
        <w:t>nr. SC2016-</w:t>
      </w:r>
      <w:r w:rsidRPr="003217DA">
        <w:rPr>
          <w:rFonts w:ascii="Times New Roman" w:hAnsi="Times New Roman" w:cs="Times New Roman"/>
          <w:b/>
          <w:sz w:val="24"/>
          <w:lang w:val="ro-RO"/>
        </w:rPr>
        <w:t>18327/26.07.2016</w:t>
      </w:r>
      <w:r>
        <w:rPr>
          <w:rFonts w:ascii="Times New Roman" w:hAnsi="Times New Roman" w:cs="Times New Roman"/>
          <w:b/>
          <w:sz w:val="24"/>
          <w:lang w:val="ro-RO"/>
        </w:rPr>
        <w:t xml:space="preserve">, </w:t>
      </w:r>
      <w:r w:rsidRPr="003217DA">
        <w:rPr>
          <w:rFonts w:ascii="Times New Roman" w:hAnsi="Times New Roman" w:cs="Times New Roman"/>
          <w:b/>
          <w:sz w:val="24"/>
          <w:lang w:val="ro-RO"/>
        </w:rPr>
        <w:t>încheiat de către Municipiul Timi</w:t>
      </w:r>
      <w:r w:rsidRPr="003217DA">
        <w:rPr>
          <w:rFonts w:cs="Times New Roman"/>
          <w:b/>
          <w:sz w:val="24"/>
          <w:lang w:val="ro-RO"/>
        </w:rPr>
        <w:t>ș</w:t>
      </w:r>
      <w:r w:rsidRPr="003217DA">
        <w:rPr>
          <w:rFonts w:ascii="Times New Roman" w:hAnsi="Times New Roman" w:cs="Times New Roman"/>
          <w:b/>
          <w:sz w:val="24"/>
          <w:lang w:val="ro-RO"/>
        </w:rPr>
        <w:t>oara cu  Societatea Drumuri Municipale Timi</w:t>
      </w:r>
      <w:r w:rsidRPr="003217DA">
        <w:rPr>
          <w:rFonts w:cs="Times New Roman"/>
          <w:b/>
          <w:sz w:val="24"/>
          <w:lang w:val="ro-RO"/>
        </w:rPr>
        <w:t>ș</w:t>
      </w:r>
      <w:r w:rsidRPr="003217DA">
        <w:rPr>
          <w:rFonts w:ascii="Times New Roman" w:hAnsi="Times New Roman" w:cs="Times New Roman"/>
          <w:b/>
          <w:sz w:val="24"/>
          <w:lang w:val="ro-RO"/>
        </w:rPr>
        <w:t xml:space="preserve">oara S.A. </w:t>
      </w:r>
    </w:p>
    <w:p w:rsidR="003A6C3A" w:rsidRPr="003217DA" w:rsidRDefault="003A6C3A" w:rsidP="003A6C3A">
      <w:pPr>
        <w:pStyle w:val="NoSpacing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și prelu</w:t>
      </w:r>
      <w:r w:rsidR="006E6BB0">
        <w:rPr>
          <w:rFonts w:ascii="Times New Roman" w:hAnsi="Times New Roman" w:cs="Times New Roman"/>
          <w:b/>
          <w:sz w:val="24"/>
          <w:lang w:val="ro-RO"/>
        </w:rPr>
        <w:t>n</w:t>
      </w:r>
      <w:r>
        <w:rPr>
          <w:rFonts w:ascii="Times New Roman" w:hAnsi="Times New Roman" w:cs="Times New Roman"/>
          <w:b/>
          <w:sz w:val="24"/>
          <w:lang w:val="ro-RO"/>
        </w:rPr>
        <w:t xml:space="preserve">girea cesiunii acestui contract </w:t>
      </w:r>
      <w:r w:rsidRPr="003217DA">
        <w:rPr>
          <w:rFonts w:ascii="Times New Roman" w:hAnsi="Times New Roman" w:cs="Times New Roman"/>
          <w:b/>
          <w:sz w:val="24"/>
          <w:lang w:val="ro-RO"/>
        </w:rPr>
        <w:t xml:space="preserve">către  Societatea HORTICULTURA S.A. Timişoara </w:t>
      </w:r>
    </w:p>
    <w:p w:rsidR="0009583C" w:rsidRPr="003217DA" w:rsidRDefault="0009583C" w:rsidP="005D6E02">
      <w:pPr>
        <w:pStyle w:val="NoSpacing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3217DA" w:rsidRDefault="003217DA" w:rsidP="005D6E02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EA3BED" w:rsidRPr="00EA3BED" w:rsidRDefault="00EA3BED" w:rsidP="00EA3BED">
      <w:pPr>
        <w:pStyle w:val="BodyText"/>
        <w:numPr>
          <w:ilvl w:val="0"/>
          <w:numId w:val="3"/>
        </w:numPr>
        <w:rPr>
          <w:b/>
        </w:rPr>
      </w:pPr>
      <w:r w:rsidRPr="00EA3BED">
        <w:rPr>
          <w:b/>
          <w:bCs/>
          <w:color w:val="000000"/>
          <w:szCs w:val="24"/>
        </w:rPr>
        <w:t>Descrierea situației ac</w:t>
      </w:r>
      <w:r w:rsidR="003067D9">
        <w:rPr>
          <w:b/>
          <w:bCs/>
          <w:color w:val="000000"/>
          <w:szCs w:val="24"/>
        </w:rPr>
        <w:t>t</w:t>
      </w:r>
      <w:r w:rsidRPr="00EA3BED">
        <w:rPr>
          <w:b/>
          <w:bCs/>
          <w:color w:val="000000"/>
          <w:szCs w:val="24"/>
        </w:rPr>
        <w:t>uale</w:t>
      </w:r>
    </w:p>
    <w:p w:rsidR="003A6C3A" w:rsidRPr="00756A1C" w:rsidRDefault="003A6C3A" w:rsidP="00EA3BED">
      <w:pPr>
        <w:pStyle w:val="BodyText"/>
        <w:ind w:firstLine="720"/>
      </w:pPr>
      <w:r w:rsidRPr="00C12BE8">
        <w:rPr>
          <w:bCs/>
          <w:color w:val="000000"/>
          <w:szCs w:val="24"/>
        </w:rPr>
        <w:t xml:space="preserve">Prin </w:t>
      </w:r>
      <w:r w:rsidRPr="00D4354E">
        <w:rPr>
          <w:bCs/>
          <w:color w:val="000000"/>
          <w:szCs w:val="24"/>
        </w:rPr>
        <w:t>Hotărârea Consiliului Local al Municipiului Timişoara nr. 209/27.05.2016</w:t>
      </w:r>
      <w:r w:rsidRPr="00C12BE8">
        <w:rPr>
          <w:bCs/>
          <w:color w:val="000000"/>
          <w:szCs w:val="24"/>
        </w:rPr>
        <w:t xml:space="preserve"> a fost aprobată delegarea de gestiune a activităţii de curăţenie a  imobilelor  în care îşi desfăşoară activitatea  aparatul de specialitate al Primarului, a activităţii de curăţenie a Complexului Sportiv Bega, a Sălii Olimpia  şi a  activităţii de curăţenie  a WC-urilor publice din municipiul Timişoara</w:t>
      </w:r>
      <w:r>
        <w:rPr>
          <w:bCs/>
          <w:color w:val="000000"/>
          <w:szCs w:val="24"/>
        </w:rPr>
        <w:t xml:space="preserve"> către Societatea Drumuri Municipale S.A. Timişoara şi ca urmare a fost încheiat cu  aceasta contractul </w:t>
      </w:r>
      <w:r w:rsidR="006F180B">
        <w:t>nr. SC2016-</w:t>
      </w:r>
      <w:r>
        <w:t xml:space="preserve">18327/26.07.2016, </w:t>
      </w:r>
      <w:r w:rsidRPr="003B00CE">
        <w:rPr>
          <w:i/>
        </w:rPr>
        <w:t>privind delegarea de gestiune prin atribuire direct</w:t>
      </w:r>
      <w:r>
        <w:rPr>
          <w:i/>
        </w:rPr>
        <w:t>ă</w:t>
      </w:r>
      <w:r w:rsidRPr="003B00CE">
        <w:rPr>
          <w:i/>
        </w:rPr>
        <w:t xml:space="preserve"> a serviciului de cur</w:t>
      </w:r>
      <w:r>
        <w:rPr>
          <w:i/>
        </w:rPr>
        <w:t>ăţ</w:t>
      </w:r>
      <w:r w:rsidRPr="003B00CE">
        <w:rPr>
          <w:i/>
        </w:rPr>
        <w:t xml:space="preserve">enie a imobilelor </w:t>
      </w:r>
      <w:r>
        <w:rPr>
          <w:i/>
        </w:rPr>
        <w:t>în care îş</w:t>
      </w:r>
      <w:r w:rsidRPr="003B00CE">
        <w:rPr>
          <w:i/>
        </w:rPr>
        <w:t>i desf</w:t>
      </w:r>
      <w:r>
        <w:rPr>
          <w:i/>
        </w:rPr>
        <w:t>ăş</w:t>
      </w:r>
      <w:r w:rsidRPr="003B00CE">
        <w:rPr>
          <w:i/>
        </w:rPr>
        <w:t>oar</w:t>
      </w:r>
      <w:r>
        <w:rPr>
          <w:i/>
        </w:rPr>
        <w:t>ă</w:t>
      </w:r>
      <w:r w:rsidRPr="003B00CE">
        <w:rPr>
          <w:i/>
        </w:rPr>
        <w:t xml:space="preserve"> activitatea aparatul de specialitate al Primarului, a activit</w:t>
      </w:r>
      <w:r>
        <w:rPr>
          <w:i/>
        </w:rPr>
        <w:t>ăţ</w:t>
      </w:r>
      <w:r w:rsidRPr="003B00CE">
        <w:rPr>
          <w:i/>
        </w:rPr>
        <w:t>ii de cur</w:t>
      </w:r>
      <w:r>
        <w:rPr>
          <w:i/>
        </w:rPr>
        <w:t>ăţ</w:t>
      </w:r>
      <w:r w:rsidRPr="003B00CE">
        <w:rPr>
          <w:i/>
        </w:rPr>
        <w:t>enie a Complexului Sportiv Bega, a S</w:t>
      </w:r>
      <w:r>
        <w:rPr>
          <w:i/>
        </w:rPr>
        <w:t>ă</w:t>
      </w:r>
      <w:r w:rsidRPr="003B00CE">
        <w:rPr>
          <w:i/>
        </w:rPr>
        <w:t xml:space="preserve">lii Olimpia </w:t>
      </w:r>
      <w:r>
        <w:rPr>
          <w:i/>
        </w:rPr>
        <w:t>ş</w:t>
      </w:r>
      <w:r w:rsidRPr="003B00CE">
        <w:rPr>
          <w:i/>
        </w:rPr>
        <w:t>i a activit</w:t>
      </w:r>
      <w:r>
        <w:rPr>
          <w:i/>
        </w:rPr>
        <w:t>ăţ</w:t>
      </w:r>
      <w:r w:rsidRPr="003B00CE">
        <w:rPr>
          <w:i/>
        </w:rPr>
        <w:t>ii de cur</w:t>
      </w:r>
      <w:r>
        <w:rPr>
          <w:i/>
        </w:rPr>
        <w:t>ăţ</w:t>
      </w:r>
      <w:r w:rsidRPr="003B00CE">
        <w:rPr>
          <w:i/>
        </w:rPr>
        <w:t>enie a WC-urilor publice din municipiul Timi</w:t>
      </w:r>
      <w:r>
        <w:rPr>
          <w:i/>
        </w:rPr>
        <w:t>ş</w:t>
      </w:r>
      <w:r w:rsidRPr="003B00CE">
        <w:rPr>
          <w:i/>
        </w:rPr>
        <w:t>oara</w:t>
      </w:r>
      <w:r w:rsidR="00756A1C">
        <w:rPr>
          <w:i/>
        </w:rPr>
        <w:t xml:space="preserve">, </w:t>
      </w:r>
      <w:r w:rsidR="00756A1C">
        <w:t>contract care expiră la data de 27.07.2021.</w:t>
      </w:r>
    </w:p>
    <w:p w:rsidR="003A6C3A" w:rsidRPr="00756A1C" w:rsidRDefault="003A6C3A" w:rsidP="00756A1C">
      <w:pPr>
        <w:pStyle w:val="BodyText"/>
        <w:ind w:firstLine="720"/>
        <w:rPr>
          <w:i/>
        </w:rPr>
      </w:pPr>
      <w:r>
        <w:rPr>
          <w:bCs/>
          <w:color w:val="000000"/>
          <w:szCs w:val="24"/>
        </w:rPr>
        <w:t xml:space="preserve">Numărul maxim al personalului care deserveşte această activitate este de </w:t>
      </w:r>
      <w:r w:rsidR="00756A1C">
        <w:rPr>
          <w:bCs/>
          <w:color w:val="000000"/>
          <w:szCs w:val="24"/>
        </w:rPr>
        <w:t xml:space="preserve"> 32 persoane pentru activitatea de </w:t>
      </w:r>
      <w:r w:rsidR="00756A1C" w:rsidRPr="00756A1C">
        <w:t>curăţenie a imobilelor în care îşi desfăşoară activitatea aparatul de specialitate al Primarului, a activităţii de curăţenie a Complexului Sportiv Bega, a Sălii Olimpia</w:t>
      </w:r>
      <w:r w:rsidR="00756A1C">
        <w:t xml:space="preserve"> și 36 persoane pentru curățenia </w:t>
      </w:r>
      <w:r w:rsidR="00756A1C" w:rsidRPr="003B00CE">
        <w:rPr>
          <w:i/>
        </w:rPr>
        <w:t xml:space="preserve"> </w:t>
      </w:r>
      <w:r w:rsidR="00756A1C" w:rsidRPr="00756A1C">
        <w:t>WC-urilor publice din municipiul Timişoara</w:t>
      </w:r>
      <w:r w:rsidR="00756A1C">
        <w:t xml:space="preserve">, </w:t>
      </w:r>
      <w:r w:rsidRPr="003217DA">
        <w:rPr>
          <w:bCs/>
          <w:color w:val="000000"/>
          <w:szCs w:val="24"/>
        </w:rPr>
        <w:t xml:space="preserve">iar plata lucrărilor se face </w:t>
      </w:r>
      <w:r w:rsidRPr="003217DA">
        <w:rPr>
          <w:iCs/>
          <w:szCs w:val="24"/>
        </w:rPr>
        <w:t>pe baza facturilor emise de către operator</w:t>
      </w:r>
      <w:r w:rsidR="00C513CE">
        <w:rPr>
          <w:iCs/>
          <w:szCs w:val="24"/>
        </w:rPr>
        <w:t xml:space="preserve">i, </w:t>
      </w:r>
      <w:r w:rsidRPr="003217DA">
        <w:rPr>
          <w:iCs/>
          <w:szCs w:val="24"/>
        </w:rPr>
        <w:t xml:space="preserve">cantităţile de lucrări executate fiind confirmate prin proces-verbal de constatare, care se </w:t>
      </w:r>
      <w:r>
        <w:rPr>
          <w:iCs/>
          <w:szCs w:val="24"/>
        </w:rPr>
        <w:t>întocmeşte</w:t>
      </w:r>
      <w:r w:rsidRPr="003217DA">
        <w:rPr>
          <w:iCs/>
          <w:szCs w:val="24"/>
        </w:rPr>
        <w:t xml:space="preserve"> în baza tarife</w:t>
      </w:r>
      <w:r>
        <w:rPr>
          <w:iCs/>
          <w:szCs w:val="24"/>
        </w:rPr>
        <w:t>lor stabilite prin H.C.L. nr.</w:t>
      </w:r>
      <w:r w:rsidR="00756A1C">
        <w:rPr>
          <w:iCs/>
          <w:szCs w:val="24"/>
        </w:rPr>
        <w:t>2</w:t>
      </w:r>
      <w:r>
        <w:rPr>
          <w:iCs/>
          <w:szCs w:val="24"/>
        </w:rPr>
        <w:t>93</w:t>
      </w:r>
      <w:r w:rsidR="00756A1C">
        <w:rPr>
          <w:iCs/>
          <w:szCs w:val="24"/>
        </w:rPr>
        <w:t>/25.05.2019</w:t>
      </w:r>
      <w:r>
        <w:rPr>
          <w:iCs/>
          <w:szCs w:val="24"/>
        </w:rPr>
        <w:t>.</w:t>
      </w:r>
    </w:p>
    <w:p w:rsidR="00756A1C" w:rsidRPr="00E84FEE" w:rsidRDefault="003A6C3A" w:rsidP="00756A1C">
      <w:pPr>
        <w:pStyle w:val="BodyTextIndent"/>
      </w:pPr>
      <w:r>
        <w:t>Ulterior, în perioada de derulare a contractului, o</w:t>
      </w:r>
      <w:r w:rsidRPr="00FA0FCB">
        <w:rPr>
          <w:szCs w:val="24"/>
        </w:rPr>
        <w:t>dată cu intrarea în vigoare a dispoziţ</w:t>
      </w:r>
      <w:r>
        <w:rPr>
          <w:szCs w:val="24"/>
        </w:rPr>
        <w:t>iilor O.U.G. nr. 114/2018-</w:t>
      </w:r>
      <w:r w:rsidRPr="00FA0FCB">
        <w:rPr>
          <w:szCs w:val="24"/>
        </w:rPr>
        <w:t xml:space="preserve"> </w:t>
      </w:r>
      <w:r w:rsidRPr="00FA0FCB">
        <w:rPr>
          <w:i/>
          <w:szCs w:val="24"/>
        </w:rPr>
        <w:t>privind instituirea unor măsuri în domeniul investiţiilor publice şi a unor măsuri fiscal-bugetare, modificarea şi completarea unor acte normative şi prorogarea unor termene</w:t>
      </w:r>
      <w:r w:rsidRPr="00FA0FCB">
        <w:rPr>
          <w:szCs w:val="24"/>
        </w:rPr>
        <w:t xml:space="preserve">, modificată, </w:t>
      </w:r>
      <w:r w:rsidR="00756A1C">
        <w:rPr>
          <w:szCs w:val="24"/>
        </w:rPr>
        <w:t xml:space="preserve">prin </w:t>
      </w:r>
      <w:r w:rsidR="00756A1C">
        <w:rPr>
          <w:bCs/>
          <w:color w:val="000000"/>
          <w:szCs w:val="24"/>
        </w:rPr>
        <w:t xml:space="preserve">H.C.L.M.T. nr. 213/23.04.2019,  a fost aprobată </w:t>
      </w:r>
      <w:r w:rsidR="00756A1C" w:rsidRPr="00E51009">
        <w:rPr>
          <w:szCs w:val="24"/>
        </w:rPr>
        <w:t xml:space="preserve"> cesiunea contractului nr. SC 2016-18327/26.07.2016 în parte către:</w:t>
      </w:r>
    </w:p>
    <w:p w:rsidR="00756A1C" w:rsidRPr="00E51009" w:rsidRDefault="00756A1C" w:rsidP="00756A1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1009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E51009">
        <w:rPr>
          <w:rFonts w:ascii="Times New Roman" w:hAnsi="Times New Roman" w:cs="Times New Roman"/>
          <w:sz w:val="24"/>
          <w:szCs w:val="24"/>
          <w:lang w:val="ro-RO"/>
        </w:rPr>
        <w:t>Societatea HORTICULTURA S.A. Timişoara pentru activitatea de</w:t>
      </w:r>
      <w:r w:rsidRPr="00E510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1009">
        <w:rPr>
          <w:rFonts w:ascii="Times New Roman" w:hAnsi="Times New Roman" w:cs="Times New Roman"/>
          <w:sz w:val="24"/>
          <w:szCs w:val="24"/>
        </w:rPr>
        <w:t xml:space="preserve">curăţenie a imobilelor în care îşi desfăşoară activitatea aparatul de specialitate al Primarului, a activităţii de curăţenie a Complexului Sportiv Bega, a Sălii Olimpia  </w:t>
      </w:r>
    </w:p>
    <w:p w:rsidR="00756A1C" w:rsidRPr="00E51009" w:rsidRDefault="00756A1C" w:rsidP="00756A1C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1009">
        <w:rPr>
          <w:rFonts w:ascii="Times New Roman" w:hAnsi="Times New Roman" w:cs="Times New Roman"/>
          <w:i/>
          <w:sz w:val="24"/>
          <w:szCs w:val="24"/>
        </w:rPr>
        <w:t xml:space="preserve">şi </w:t>
      </w:r>
    </w:p>
    <w:p w:rsidR="00756A1C" w:rsidRDefault="00756A1C" w:rsidP="00756A1C">
      <w:pPr>
        <w:pStyle w:val="NoSpacing"/>
        <w:numPr>
          <w:ilvl w:val="0"/>
          <w:numId w:val="1"/>
        </w:numPr>
        <w:ind w:firstLine="0"/>
        <w:jc w:val="both"/>
      </w:pPr>
      <w:r w:rsidRPr="00B678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788A">
        <w:rPr>
          <w:rFonts w:ascii="Times New Roman" w:hAnsi="Times New Roman" w:cs="Times New Roman"/>
          <w:sz w:val="24"/>
          <w:szCs w:val="24"/>
          <w:lang w:val="ro-RO"/>
        </w:rPr>
        <w:t xml:space="preserve">Compania Locală de Termoficare COLTERM  S.A. Timişoara pentru activitatea de </w:t>
      </w:r>
      <w:r w:rsidRPr="00B6788A">
        <w:rPr>
          <w:rFonts w:ascii="Times New Roman" w:hAnsi="Times New Roman" w:cs="Times New Roman"/>
          <w:sz w:val="24"/>
          <w:szCs w:val="24"/>
        </w:rPr>
        <w:t xml:space="preserve"> curăţenie a WC-urilor publice,</w:t>
      </w:r>
    </w:p>
    <w:p w:rsidR="003A6C3A" w:rsidRDefault="003A6C3A" w:rsidP="003A6C3A">
      <w:pPr>
        <w:pStyle w:val="BodyTextIndent"/>
        <w:ind w:firstLine="0"/>
      </w:pPr>
      <w:r>
        <w:t>păstrându-se aceleaşi condiţii cu cele avute în vedere la delegarea activităţii ce face obiectul contractului, deoarece şi aceste societăţi au drept acţionar unic tot Consiliul Local al Muncipiului Timişoara.</w:t>
      </w:r>
    </w:p>
    <w:p w:rsidR="003A6C3A" w:rsidRDefault="003A6C3A" w:rsidP="003A6C3A">
      <w:pPr>
        <w:pStyle w:val="BodyTextIndent"/>
        <w:rPr>
          <w:szCs w:val="24"/>
        </w:rPr>
      </w:pPr>
      <w:r>
        <w:rPr>
          <w:color w:val="000000"/>
          <w:szCs w:val="24"/>
        </w:rPr>
        <w:t xml:space="preserve">Prin adresa nr. 11693/04.06.2021, înregistrată la Primăria Municipiului Timișoara cu </w:t>
      </w:r>
      <w:r w:rsidRPr="008B6FE9">
        <w:rPr>
          <w:color w:val="000000"/>
          <w:szCs w:val="24"/>
        </w:rPr>
        <w:t>nr. SC2021-15647/04.06.2021</w:t>
      </w:r>
      <w:r>
        <w:rPr>
          <w:color w:val="000000"/>
          <w:szCs w:val="24"/>
        </w:rPr>
        <w:t xml:space="preserve">, </w:t>
      </w:r>
      <w:r w:rsidRPr="00B6788A">
        <w:rPr>
          <w:szCs w:val="24"/>
        </w:rPr>
        <w:t>Compania Locală de Termoficare COLTERM  S.A. Timişoara</w:t>
      </w:r>
      <w:r>
        <w:rPr>
          <w:szCs w:val="24"/>
        </w:rPr>
        <w:t>, își exprimă intenția de a nu prelungi durata contractului mai sus menționat, renunțând la prestarea serviciilor de curățenie a WC-urilor publice din Municipiul Timișoara și solicită încredințarea serviciului cesionat către altă societate.</w:t>
      </w:r>
    </w:p>
    <w:p w:rsidR="00EA3BED" w:rsidRDefault="003A6C3A" w:rsidP="003A6C3A">
      <w:pPr>
        <w:pStyle w:val="BodyTextIndent"/>
        <w:rPr>
          <w:szCs w:val="24"/>
        </w:rPr>
      </w:pPr>
      <w:r>
        <w:rPr>
          <w:szCs w:val="24"/>
        </w:rPr>
        <w:t>Ca urmare a celor arătate mai sus și având în vedere faptul că la data de 27.07.2021 contractul nr.</w:t>
      </w:r>
      <w:r w:rsidRPr="007269BD">
        <w:t xml:space="preserve"> </w:t>
      </w:r>
      <w:r w:rsidR="006F180B">
        <w:t>SC2016-</w:t>
      </w:r>
      <w:r w:rsidRPr="003037F0">
        <w:t>18327/26.07.2016</w:t>
      </w:r>
      <w:r>
        <w:t xml:space="preserve"> va expira și</w:t>
      </w:r>
      <w:r>
        <w:rPr>
          <w:szCs w:val="24"/>
        </w:rPr>
        <w:t xml:space="preserve"> pentru asigurarea condițiilor de igienă și asigurarea continuității servicii de curățenie, </w:t>
      </w:r>
      <w:r w:rsidR="00EA3BED">
        <w:rPr>
          <w:szCs w:val="24"/>
        </w:rPr>
        <w:t>se impune prelungirea acestui contract cu jumătate din perioada actuală și cesionarea întregii activități către S.C. Horticultura S.A.</w:t>
      </w:r>
    </w:p>
    <w:p w:rsidR="003A6C3A" w:rsidRPr="00EA3BED" w:rsidRDefault="00EA3BED" w:rsidP="00EA3BED">
      <w:pPr>
        <w:pStyle w:val="BodyTextIndent"/>
        <w:numPr>
          <w:ilvl w:val="0"/>
          <w:numId w:val="3"/>
        </w:numPr>
        <w:rPr>
          <w:b/>
          <w:szCs w:val="24"/>
        </w:rPr>
      </w:pPr>
      <w:r w:rsidRPr="00EA3BED">
        <w:rPr>
          <w:b/>
          <w:szCs w:val="24"/>
        </w:rPr>
        <w:lastRenderedPageBreak/>
        <w:t>Schimbări preconizate:</w:t>
      </w:r>
    </w:p>
    <w:p w:rsidR="003A6C3A" w:rsidRDefault="00EA3BED" w:rsidP="00EA3BED">
      <w:pPr>
        <w:pStyle w:val="BodyTextIndent"/>
      </w:pPr>
      <w:r>
        <w:t>- P</w:t>
      </w:r>
      <w:r w:rsidR="003A6C3A">
        <w:t xml:space="preserve">relungirea cu o perioadă egală cu jumătate din durata sa inițială, respectiv prelungirea acestuia cu 2 ani și jumătate, respectiv 30 de luni, </w:t>
      </w:r>
      <w:r w:rsidR="003A6C3A" w:rsidRPr="003037F0">
        <w:rPr>
          <w:szCs w:val="24"/>
        </w:rPr>
        <w:t>păstrându-se aceleaşi condiţii cu cele avute în vedere la delegare</w:t>
      </w:r>
      <w:r w:rsidR="00C513CE">
        <w:rPr>
          <w:szCs w:val="24"/>
        </w:rPr>
        <w:t>a</w:t>
      </w:r>
      <w:r w:rsidR="003A6C3A" w:rsidRPr="003037F0">
        <w:rPr>
          <w:szCs w:val="24"/>
        </w:rPr>
        <w:t xml:space="preserve"> activităţii ce face obiectul contractului</w:t>
      </w:r>
      <w:r w:rsidR="003A6C3A">
        <w:rPr>
          <w:szCs w:val="24"/>
        </w:rPr>
        <w:t xml:space="preserve">, </w:t>
      </w:r>
      <w:r w:rsidR="003A6C3A">
        <w:t>deoarece şi aceste societăţi au drept acţionar unic Consiliul Local al Muncipiului Timişoara şi cu păstrarea  preţurilor şi tarifelor aprobate prin H.C.L. nr.293/29.05.2019.</w:t>
      </w:r>
    </w:p>
    <w:p w:rsidR="003A6C3A" w:rsidRPr="00AE1CBC" w:rsidRDefault="00EA3BED" w:rsidP="00EA3BED">
      <w:pPr>
        <w:pStyle w:val="BodyTextIndent"/>
        <w:rPr>
          <w:szCs w:val="24"/>
        </w:rPr>
      </w:pPr>
      <w:r>
        <w:rPr>
          <w:szCs w:val="24"/>
        </w:rPr>
        <w:t>-A</w:t>
      </w:r>
      <w:r w:rsidR="003A6C3A">
        <w:rPr>
          <w:szCs w:val="24"/>
        </w:rPr>
        <w:t xml:space="preserve">probarea </w:t>
      </w:r>
      <w:r w:rsidR="003A6C3A" w:rsidRPr="00AE1CBC">
        <w:rPr>
          <w:szCs w:val="24"/>
        </w:rPr>
        <w:t>cesiun</w:t>
      </w:r>
      <w:r w:rsidR="003A6C3A">
        <w:rPr>
          <w:szCs w:val="24"/>
        </w:rPr>
        <w:t>ii</w:t>
      </w:r>
      <w:r w:rsidR="006F180B">
        <w:rPr>
          <w:szCs w:val="24"/>
        </w:rPr>
        <w:t xml:space="preserve"> contractului nr. SC 2016-18327-</w:t>
      </w:r>
      <w:r w:rsidR="003A6C3A" w:rsidRPr="00AE1CBC">
        <w:rPr>
          <w:szCs w:val="24"/>
        </w:rPr>
        <w:t>26.07.2016 către Societatea HORTICULTURA S.A. Timişoara a</w:t>
      </w:r>
      <w:r w:rsidR="003A6C3A">
        <w:rPr>
          <w:szCs w:val="24"/>
        </w:rPr>
        <w:t xml:space="preserve"> </w:t>
      </w:r>
      <w:r w:rsidR="003A6C3A" w:rsidRPr="00AE1CBC">
        <w:rPr>
          <w:bCs/>
          <w:color w:val="000000"/>
          <w:szCs w:val="24"/>
        </w:rPr>
        <w:t>activităţii de curăţenie a  imobilelor  în care îşi desfăşoară activitatea  aparatul de specialitate al Primarului, a activităţii de curăţenie a Complexului Sportiv Bega, a Sălii Olimpia  şi a  activităţii de curăţenie a WC-urilor publice din municipiul Timişoara</w:t>
      </w:r>
      <w:r w:rsidR="003A6C3A">
        <w:rPr>
          <w:bCs/>
          <w:color w:val="000000"/>
          <w:szCs w:val="24"/>
        </w:rPr>
        <w:t>.</w:t>
      </w:r>
    </w:p>
    <w:p w:rsidR="003A6C3A" w:rsidRDefault="00EA3BED" w:rsidP="00EA3BED">
      <w:pPr>
        <w:pStyle w:val="BodyTextIndent"/>
        <w:rPr>
          <w:color w:val="000000"/>
          <w:szCs w:val="24"/>
        </w:rPr>
      </w:pPr>
      <w:r>
        <w:rPr>
          <w:color w:val="000000"/>
          <w:szCs w:val="24"/>
        </w:rPr>
        <w:t>-A</w:t>
      </w:r>
      <w:r w:rsidR="003A6C3A">
        <w:rPr>
          <w:color w:val="000000"/>
          <w:szCs w:val="24"/>
        </w:rPr>
        <w:t>probarea încheierii unui act adiţional la Contractul nr. SC2016-18327/26.07.2016, între Municipiul Timişoara şi Societatea HORTICULTURA S.A. Timişoara păstrându-se aceleaşi condiţii cu cele avute în vedere la delegarea activităţii ce face obiectul contractului, şi tarifele aprobate prin Hotărârea Consiliului Local a Municipiului Timișoara nr.293/29.05.2019.</w:t>
      </w:r>
    </w:p>
    <w:p w:rsidR="003067D9" w:rsidRDefault="003067D9" w:rsidP="00EA3BED">
      <w:pPr>
        <w:pStyle w:val="BodyTextIndent"/>
        <w:rPr>
          <w:b/>
          <w:szCs w:val="24"/>
        </w:rPr>
      </w:pPr>
    </w:p>
    <w:p w:rsidR="00EA3BED" w:rsidRDefault="00EA3BED" w:rsidP="00EA3BED">
      <w:pPr>
        <w:pStyle w:val="BodyTextIndent"/>
        <w:rPr>
          <w:b/>
          <w:szCs w:val="24"/>
        </w:rPr>
      </w:pPr>
      <w:r w:rsidRPr="00EA3BED">
        <w:rPr>
          <w:b/>
          <w:szCs w:val="24"/>
        </w:rPr>
        <w:t>3. Concluzii</w:t>
      </w:r>
    </w:p>
    <w:p w:rsidR="00EA3BED" w:rsidRPr="003067D9" w:rsidRDefault="00EA3BED" w:rsidP="003067D9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3F07CF">
        <w:rPr>
          <w:lang w:val="ro-RO"/>
        </w:rPr>
        <w:t xml:space="preserve">          </w:t>
      </w:r>
      <w:r w:rsidRPr="003067D9">
        <w:rPr>
          <w:rFonts w:ascii="Times New Roman" w:hAnsi="Times New Roman" w:cs="Times New Roman"/>
          <w:sz w:val="24"/>
          <w:szCs w:val="24"/>
        </w:rPr>
        <w:t>Apreciem că prezentul proiect de hotărâre îndeplinește condițiile pentru a fi supus spre</w:t>
      </w:r>
      <w:r w:rsidR="003067D9">
        <w:rPr>
          <w:rFonts w:ascii="Times New Roman" w:hAnsi="Times New Roman" w:cs="Times New Roman"/>
          <w:sz w:val="24"/>
          <w:szCs w:val="24"/>
        </w:rPr>
        <w:t xml:space="preserve"> </w:t>
      </w:r>
      <w:r w:rsidRPr="003067D9">
        <w:rPr>
          <w:rFonts w:ascii="Times New Roman" w:hAnsi="Times New Roman" w:cs="Times New Roman"/>
          <w:sz w:val="24"/>
          <w:szCs w:val="24"/>
        </w:rPr>
        <w:t>dezbatere și aprobare în plenul Consiliului Local al Municipiului Timişoara</w:t>
      </w:r>
    </w:p>
    <w:p w:rsidR="003A6C3A" w:rsidRPr="003067D9" w:rsidRDefault="003A6C3A" w:rsidP="003067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6C3A" w:rsidRDefault="003A6C3A" w:rsidP="003A6C3A">
      <w:pPr>
        <w:pStyle w:val="BodyTextIndent"/>
        <w:ind w:firstLine="0"/>
      </w:pPr>
    </w:p>
    <w:p w:rsidR="00C513CE" w:rsidRDefault="00C513CE" w:rsidP="003A6C3A">
      <w:pPr>
        <w:pStyle w:val="BodyTextIndent"/>
        <w:ind w:firstLine="0"/>
      </w:pPr>
    </w:p>
    <w:p w:rsidR="00972B4F" w:rsidRDefault="00972B4F" w:rsidP="00972B4F">
      <w:pPr>
        <w:pStyle w:val="BodyTextIndent"/>
        <w:ind w:left="720"/>
      </w:pPr>
      <w:r>
        <w:t>PRIMAR,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VICEPRIMAR,</w:t>
      </w:r>
    </w:p>
    <w:p w:rsidR="00972B4F" w:rsidRDefault="00972B4F" w:rsidP="00972B4F">
      <w:pPr>
        <w:pStyle w:val="BodyTextIndent"/>
        <w:ind w:left="720"/>
      </w:pPr>
    </w:p>
    <w:p w:rsidR="00972B4F" w:rsidRDefault="003A6C3A" w:rsidP="003A6C3A">
      <w:pPr>
        <w:pStyle w:val="BodyTextIndent"/>
        <w:ind w:left="720"/>
      </w:pPr>
      <w:r>
        <w:t>Dominic Fritz</w:t>
      </w:r>
      <w:r w:rsidR="00972B4F">
        <w:tab/>
      </w:r>
      <w:r w:rsidR="00972B4F">
        <w:tab/>
      </w:r>
      <w:r w:rsidR="00972B4F">
        <w:tab/>
      </w:r>
      <w:r w:rsidR="00972B4F">
        <w:tab/>
      </w:r>
      <w:r w:rsidR="00972B4F">
        <w:tab/>
      </w:r>
      <w:r w:rsidR="00972B4F">
        <w:tab/>
      </w:r>
      <w:r w:rsidR="00972B4F">
        <w:tab/>
      </w:r>
      <w:r>
        <w:t>Cosmin A Tabără</w:t>
      </w:r>
    </w:p>
    <w:p w:rsidR="00E51009" w:rsidRDefault="00972B4F" w:rsidP="00E51009">
      <w:pPr>
        <w:pStyle w:val="BodyTextIndent"/>
        <w:ind w:firstLine="0"/>
      </w:pPr>
      <w:r>
        <w:tab/>
      </w:r>
      <w:r>
        <w:tab/>
      </w:r>
    </w:p>
    <w:p w:rsidR="00972B4F" w:rsidRDefault="00972B4F" w:rsidP="00E51009">
      <w:pPr>
        <w:pStyle w:val="BodyTextIndent"/>
        <w:ind w:firstLine="0"/>
      </w:pPr>
    </w:p>
    <w:p w:rsidR="00972B4F" w:rsidRDefault="00972B4F" w:rsidP="00E51009">
      <w:pPr>
        <w:pStyle w:val="BodyTextIndent"/>
        <w:ind w:firstLine="0"/>
      </w:pPr>
    </w:p>
    <w:p w:rsidR="00972B4F" w:rsidRDefault="00972B4F" w:rsidP="00E51009">
      <w:pPr>
        <w:pStyle w:val="BodyTextIndent"/>
        <w:ind w:firstLine="0"/>
      </w:pPr>
    </w:p>
    <w:p w:rsidR="00972B4F" w:rsidRDefault="00972B4F" w:rsidP="00E51009">
      <w:pPr>
        <w:pStyle w:val="BodyTextInden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DIRECTOR DCTDD I</w:t>
      </w:r>
      <w:r w:rsidR="003A6C3A">
        <w:t>I V</w:t>
      </w:r>
      <w:r>
        <w:t>EST</w:t>
      </w:r>
    </w:p>
    <w:p w:rsidR="00972B4F" w:rsidRDefault="00972B4F" w:rsidP="00E51009">
      <w:pPr>
        <w:pStyle w:val="BodyTextInden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72B4F" w:rsidRDefault="00972B4F" w:rsidP="00E51009">
      <w:pPr>
        <w:pStyle w:val="BodyTextIndent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6C3A">
        <w:t>Mihai Boncea</w:t>
      </w:r>
    </w:p>
    <w:p w:rsidR="00E51009" w:rsidRDefault="00E51009" w:rsidP="00E51009">
      <w:pPr>
        <w:pStyle w:val="BodyTextIndent"/>
        <w:ind w:firstLine="0"/>
      </w:pPr>
    </w:p>
    <w:p w:rsidR="00E51009" w:rsidRDefault="00E51009" w:rsidP="00E51009">
      <w:pPr>
        <w:pStyle w:val="BodyTextIndent"/>
        <w:ind w:firstLine="0"/>
      </w:pPr>
    </w:p>
    <w:p w:rsidR="00E51009" w:rsidRDefault="00E51009" w:rsidP="00BD3B2A">
      <w:pPr>
        <w:pStyle w:val="BodyTextIndent"/>
        <w:ind w:firstLine="0"/>
      </w:pPr>
      <w:r>
        <w:tab/>
      </w:r>
    </w:p>
    <w:sectPr w:rsidR="00E51009" w:rsidSect="0089655C">
      <w:footerReference w:type="default" r:id="rId7"/>
      <w:pgSz w:w="12240" w:h="15840"/>
      <w:pgMar w:top="426" w:right="758" w:bottom="851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B23" w:rsidRDefault="006A6B23" w:rsidP="009E2960">
      <w:pPr>
        <w:spacing w:after="0" w:line="240" w:lineRule="auto"/>
      </w:pPr>
      <w:r>
        <w:separator/>
      </w:r>
    </w:p>
  </w:endnote>
  <w:endnote w:type="continuationSeparator" w:id="1">
    <w:p w:rsidR="006A6B23" w:rsidRDefault="006A6B23" w:rsidP="009E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9362751"/>
      <w:docPartObj>
        <w:docPartGallery w:val="Page Numbers (Bottom of Page)"/>
        <w:docPartUnique/>
      </w:docPartObj>
    </w:sdtPr>
    <w:sdtContent>
      <w:p w:rsidR="009E2960" w:rsidRPr="009E2960" w:rsidRDefault="009E2960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E2960">
          <w:rPr>
            <w:rFonts w:ascii="Times New Roman" w:hAnsi="Times New Roman" w:cs="Times New Roman"/>
            <w:sz w:val="20"/>
            <w:szCs w:val="20"/>
          </w:rPr>
          <w:t>COD FO 53-0</w:t>
        </w:r>
        <w:r w:rsidR="00972B4F">
          <w:rPr>
            <w:rFonts w:ascii="Times New Roman" w:hAnsi="Times New Roman" w:cs="Times New Roman"/>
            <w:sz w:val="20"/>
            <w:szCs w:val="20"/>
          </w:rPr>
          <w:t>3. Ver.</w:t>
        </w:r>
        <w:r w:rsidR="003B2E62">
          <w:rPr>
            <w:rFonts w:ascii="Times New Roman" w:hAnsi="Times New Roman" w:cs="Times New Roman"/>
            <w:sz w:val="20"/>
            <w:szCs w:val="20"/>
          </w:rPr>
          <w:t>3</w:t>
        </w:r>
      </w:p>
    </w:sdtContent>
  </w:sdt>
  <w:p w:rsidR="009E2960" w:rsidRDefault="009E29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B23" w:rsidRDefault="006A6B23" w:rsidP="009E2960">
      <w:pPr>
        <w:spacing w:after="0" w:line="240" w:lineRule="auto"/>
      </w:pPr>
      <w:r>
        <w:separator/>
      </w:r>
    </w:p>
  </w:footnote>
  <w:footnote w:type="continuationSeparator" w:id="1">
    <w:p w:rsidR="006A6B23" w:rsidRDefault="006A6B23" w:rsidP="009E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43BD"/>
    <w:multiLevelType w:val="hybridMultilevel"/>
    <w:tmpl w:val="C5DACA6E"/>
    <w:lvl w:ilvl="0" w:tplc="52D060F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56197F"/>
    <w:multiLevelType w:val="hybridMultilevel"/>
    <w:tmpl w:val="E214AAA6"/>
    <w:lvl w:ilvl="0" w:tplc="748202B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A25155"/>
    <w:multiLevelType w:val="hybridMultilevel"/>
    <w:tmpl w:val="3EC68B3E"/>
    <w:lvl w:ilvl="0" w:tplc="826A9A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83C"/>
    <w:rsid w:val="000136E5"/>
    <w:rsid w:val="0009583C"/>
    <w:rsid w:val="00135748"/>
    <w:rsid w:val="00256BCE"/>
    <w:rsid w:val="003067D9"/>
    <w:rsid w:val="003217DA"/>
    <w:rsid w:val="003A6C3A"/>
    <w:rsid w:val="003B2E62"/>
    <w:rsid w:val="003B5A9F"/>
    <w:rsid w:val="00407E9A"/>
    <w:rsid w:val="00451653"/>
    <w:rsid w:val="004856AA"/>
    <w:rsid w:val="005D6E02"/>
    <w:rsid w:val="006A6B23"/>
    <w:rsid w:val="006E6BB0"/>
    <w:rsid w:val="006F180B"/>
    <w:rsid w:val="00756A1C"/>
    <w:rsid w:val="007C6F57"/>
    <w:rsid w:val="008311D0"/>
    <w:rsid w:val="00866D2F"/>
    <w:rsid w:val="0089655C"/>
    <w:rsid w:val="008B2183"/>
    <w:rsid w:val="008F096A"/>
    <w:rsid w:val="00972B4F"/>
    <w:rsid w:val="009E2960"/>
    <w:rsid w:val="00B14A64"/>
    <w:rsid w:val="00B217A8"/>
    <w:rsid w:val="00B23A3B"/>
    <w:rsid w:val="00BC1C4D"/>
    <w:rsid w:val="00BD3B2A"/>
    <w:rsid w:val="00C12BE8"/>
    <w:rsid w:val="00C513CE"/>
    <w:rsid w:val="00D125A8"/>
    <w:rsid w:val="00D42E0D"/>
    <w:rsid w:val="00D4354E"/>
    <w:rsid w:val="00E51009"/>
    <w:rsid w:val="00EA03CB"/>
    <w:rsid w:val="00EA3BED"/>
    <w:rsid w:val="00EF055B"/>
    <w:rsid w:val="00F21B62"/>
    <w:rsid w:val="00F41EAA"/>
    <w:rsid w:val="00FA0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83C"/>
    <w:pPr>
      <w:spacing w:after="0" w:line="240" w:lineRule="auto"/>
    </w:pPr>
  </w:style>
  <w:style w:type="paragraph" w:styleId="BodyText">
    <w:name w:val="Body Text"/>
    <w:basedOn w:val="Normal"/>
    <w:link w:val="BodyTextChar"/>
    <w:rsid w:val="00D43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D435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D4354E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0">
    <w:name w:val="Body text_"/>
    <w:basedOn w:val="DefaultParagraphFont"/>
    <w:link w:val="Bodytext1"/>
    <w:rsid w:val="000136E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Bodytext11pt">
    <w:name w:val="Body text + 11 pt"/>
    <w:basedOn w:val="Bodytext0"/>
    <w:rsid w:val="000136E5"/>
    <w:rPr>
      <w:color w:val="000000"/>
      <w:spacing w:val="0"/>
      <w:w w:val="100"/>
      <w:position w:val="0"/>
      <w:sz w:val="22"/>
      <w:szCs w:val="22"/>
      <w:lang w:val="ro-RO" w:eastAsia="ro-RO" w:bidi="ro-RO"/>
    </w:rPr>
  </w:style>
  <w:style w:type="paragraph" w:customStyle="1" w:styleId="Bodytext1">
    <w:name w:val="Body text"/>
    <w:basedOn w:val="Normal"/>
    <w:link w:val="Bodytext0"/>
    <w:rsid w:val="000136E5"/>
    <w:pPr>
      <w:widowControl w:val="0"/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15"/>
      <w:szCs w:val="15"/>
    </w:rPr>
  </w:style>
  <w:style w:type="character" w:customStyle="1" w:styleId="Bodytext11ptNotBold">
    <w:name w:val="Body text + 11 pt;Not Bold"/>
    <w:basedOn w:val="Bodytext0"/>
    <w:rsid w:val="000136E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0136E5"/>
    <w:pPr>
      <w:ind w:left="720"/>
      <w:contextualSpacing/>
    </w:pPr>
  </w:style>
  <w:style w:type="paragraph" w:customStyle="1" w:styleId="sden">
    <w:name w:val="s_den"/>
    <w:basedOn w:val="Normal"/>
    <w:rsid w:val="00FA0FCB"/>
    <w:pPr>
      <w:shd w:val="clear" w:color="auto" w:fill="FFFFFF"/>
      <w:spacing w:after="0" w:line="240" w:lineRule="auto"/>
      <w:jc w:val="center"/>
    </w:pPr>
    <w:rPr>
      <w:rFonts w:ascii="Verdana" w:eastAsia="Times New Roman" w:hAnsi="Verdana" w:cs="Times New Roman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FA0FCB"/>
    <w:pPr>
      <w:shd w:val="clear" w:color="auto" w:fill="FFFFFF"/>
      <w:spacing w:before="72" w:after="72" w:line="240" w:lineRule="auto"/>
      <w:ind w:left="72" w:right="72"/>
    </w:pPr>
    <w:rPr>
      <w:rFonts w:ascii="Verdana" w:eastAsia="Times New Roman" w:hAnsi="Verdana" w:cs="Times New Roman"/>
      <w:b/>
      <w:bCs/>
      <w:color w:val="333333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960"/>
  </w:style>
  <w:style w:type="paragraph" w:styleId="Footer">
    <w:name w:val="footer"/>
    <w:basedOn w:val="Normal"/>
    <w:link w:val="FooterChar"/>
    <w:uiPriority w:val="99"/>
    <w:unhideWhenUsed/>
    <w:rsid w:val="009E2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osirca</dc:creator>
  <cp:lastModifiedBy>osirca</cp:lastModifiedBy>
  <cp:revision>6</cp:revision>
  <cp:lastPrinted>2021-07-08T12:52:00Z</cp:lastPrinted>
  <dcterms:created xsi:type="dcterms:W3CDTF">2021-07-08T12:53:00Z</dcterms:created>
  <dcterms:modified xsi:type="dcterms:W3CDTF">2021-07-09T05:55:00Z</dcterms:modified>
</cp:coreProperties>
</file>