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D43F8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856C52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9367E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190C438" wp14:editId="29C44A8C">
            <wp:simplePos x="0" y="0"/>
            <wp:positionH relativeFrom="column">
              <wp:posOffset>159385</wp:posOffset>
            </wp:positionH>
            <wp:positionV relativeFrom="paragraph">
              <wp:posOffset>151130</wp:posOffset>
            </wp:positionV>
            <wp:extent cx="744220" cy="107315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1CF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7DCC5C28" w14:textId="77777777" w:rsidR="00B35677" w:rsidRPr="00AB1CF9" w:rsidRDefault="00171DD0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r w:rsidR="00B35677" w:rsidRPr="00AB1CF9">
        <w:rPr>
          <w:rFonts w:ascii="Times New Roman" w:hAnsi="Times New Roman" w:cs="Times New Roman"/>
          <w:sz w:val="24"/>
          <w:szCs w:val="24"/>
        </w:rPr>
        <w:t>ROMÂNIA</w:t>
      </w:r>
    </w:p>
    <w:p w14:paraId="23F86950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JUDEŢUL TIMIŞ</w:t>
      </w:r>
    </w:p>
    <w:p w14:paraId="0BECE26E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MUNICIPIUL TIMIŞOARA</w:t>
      </w:r>
    </w:p>
    <w:p w14:paraId="19B74A90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DIRECŢIA PATRIMONIU</w:t>
      </w:r>
    </w:p>
    <w:p w14:paraId="00E9DDD5" w14:textId="08489E78" w:rsidR="00B35677" w:rsidRPr="009E009E" w:rsidRDefault="009E009E" w:rsidP="00AB1CF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E009E">
        <w:rPr>
          <w:rStyle w:val="top-bar-titleheader"/>
          <w:rFonts w:ascii="Times New Roman" w:hAnsi="Times New Roman" w:cs="Times New Roman"/>
        </w:rPr>
        <w:t>TMI2023-005595</w:t>
      </w:r>
      <w:r w:rsidRPr="009E009E">
        <w:rPr>
          <w:rStyle w:val="top-bar-titleheader"/>
          <w:rFonts w:ascii="Times New Roman" w:hAnsi="Times New Roman" w:cs="Times New Roman"/>
        </w:rPr>
        <w:t>/21.08.2023</w:t>
      </w:r>
    </w:p>
    <w:p w14:paraId="37CB8201" w14:textId="77777777" w:rsidR="00F620C0" w:rsidRPr="00AB1CF9" w:rsidRDefault="00646A69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</w:t>
      </w:r>
    </w:p>
    <w:p w14:paraId="212440DE" w14:textId="65A2FF49" w:rsidR="00AB1CF9" w:rsidRPr="00AB1CF9" w:rsidRDefault="00890290" w:rsidP="00AB1C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 DE SPECIALITATE</w:t>
      </w:r>
    </w:p>
    <w:p w14:paraId="086E19DF" w14:textId="63E05A78" w:rsidR="00AB1CF9" w:rsidRDefault="00473ABA" w:rsidP="00CA4BD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1402099"/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privind </w:t>
      </w:r>
      <w:r w:rsidR="00FA0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aprobarea documentației de </w:t>
      </w:r>
      <w:r w:rsidR="00CA4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atribuire num</w:t>
      </w:r>
      <w:r w:rsidR="00CA4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ăr cadastral nou pentru </w:t>
      </w:r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imobilului situat în Timișoara, Str.</w:t>
      </w:r>
      <w:r w:rsidR="0065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Flac</w:t>
      </w:r>
      <w:r w:rsidR="0065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ăra</w:t>
      </w:r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,  nr. 6</w:t>
      </w:r>
      <w:r w:rsidR="0065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3</w:t>
      </w:r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, jud. Timiș</w:t>
      </w:r>
      <w:bookmarkEnd w:id="0"/>
    </w:p>
    <w:p w14:paraId="61691203" w14:textId="77777777" w:rsidR="00AB1CF9" w:rsidRDefault="00AB1CF9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BEE333" w14:textId="357925D2" w:rsidR="00D84430" w:rsidRPr="00AB1CF9" w:rsidRDefault="00AB1CF9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4430" w:rsidRPr="00AB1CF9">
        <w:rPr>
          <w:rFonts w:ascii="Times New Roman" w:hAnsi="Times New Roman" w:cs="Times New Roman"/>
          <w:sz w:val="24"/>
          <w:szCs w:val="24"/>
        </w:rPr>
        <w:t xml:space="preserve">Terenul cu nr. </w:t>
      </w:r>
      <w:r w:rsidR="00D810E1">
        <w:rPr>
          <w:rFonts w:ascii="Times New Roman" w:hAnsi="Times New Roman" w:cs="Times New Roman"/>
          <w:sz w:val="24"/>
          <w:szCs w:val="24"/>
        </w:rPr>
        <w:t>c</w:t>
      </w:r>
      <w:r w:rsidR="00D84430" w:rsidRPr="00AB1CF9">
        <w:rPr>
          <w:rFonts w:ascii="Times New Roman" w:hAnsi="Times New Roman" w:cs="Times New Roman"/>
          <w:sz w:val="24"/>
          <w:szCs w:val="24"/>
        </w:rPr>
        <w:t>adastral</w:t>
      </w:r>
      <w:r w:rsidR="00D810E1">
        <w:rPr>
          <w:rFonts w:ascii="Times New Roman" w:hAnsi="Times New Roman" w:cs="Times New Roman"/>
          <w:sz w:val="24"/>
          <w:szCs w:val="24"/>
        </w:rPr>
        <w:t xml:space="preserve"> </w:t>
      </w:r>
      <w:r w:rsidR="00D810E1" w:rsidRPr="00D810E1">
        <w:rPr>
          <w:rFonts w:ascii="Times New Roman" w:hAnsi="Times New Roman" w:cs="Times New Roman"/>
          <w:sz w:val="24"/>
          <w:szCs w:val="24"/>
        </w:rPr>
        <w:t>1208/b/2/136</w:t>
      </w:r>
      <w:r w:rsidR="00D84430" w:rsidRPr="00AB1CF9">
        <w:rPr>
          <w:rFonts w:ascii="Times New Roman" w:hAnsi="Times New Roman" w:cs="Times New Roman"/>
          <w:sz w:val="24"/>
          <w:szCs w:val="24"/>
        </w:rPr>
        <w:t xml:space="preserve"> , înscrisă în Cartea Funciară</w:t>
      </w:r>
      <w:r w:rsidR="00473ABA">
        <w:rPr>
          <w:rFonts w:ascii="Times New Roman" w:hAnsi="Times New Roman" w:cs="Times New Roman"/>
          <w:sz w:val="24"/>
          <w:szCs w:val="24"/>
        </w:rPr>
        <w:t xml:space="preserve"> veche</w:t>
      </w:r>
      <w:r w:rsidR="00D84430" w:rsidRPr="00AB1CF9">
        <w:rPr>
          <w:rFonts w:ascii="Times New Roman" w:hAnsi="Times New Roman" w:cs="Times New Roman"/>
          <w:sz w:val="24"/>
          <w:szCs w:val="24"/>
        </w:rPr>
        <w:t xml:space="preserve"> nr.</w:t>
      </w:r>
      <w:r w:rsidR="00A1367B">
        <w:rPr>
          <w:rFonts w:ascii="Times New Roman" w:hAnsi="Times New Roman" w:cs="Times New Roman"/>
          <w:sz w:val="24"/>
          <w:szCs w:val="24"/>
          <w:lang w:val="ro-RO"/>
        </w:rPr>
        <w:t xml:space="preserve"> 455360</w:t>
      </w:r>
      <w:r w:rsidR="00D84430" w:rsidRPr="00AB1CF9">
        <w:rPr>
          <w:rFonts w:ascii="Times New Roman" w:hAnsi="Times New Roman" w:cs="Times New Roman"/>
          <w:sz w:val="24"/>
          <w:szCs w:val="24"/>
        </w:rPr>
        <w:t xml:space="preserve">, </w:t>
      </w:r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CF vechi nr. </w:t>
      </w:r>
      <w:r w:rsidR="00A1367B">
        <w:rPr>
          <w:rFonts w:ascii="Times New Roman" w:hAnsi="Times New Roman" w:cs="Times New Roman"/>
          <w:sz w:val="24"/>
          <w:szCs w:val="24"/>
          <w:lang w:val="ro-RO"/>
        </w:rPr>
        <w:t>1121 Ghiroda</w:t>
      </w:r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, situată în </w:t>
      </w:r>
      <w:r w:rsidR="00D84430" w:rsidRPr="00AB1CF9">
        <w:rPr>
          <w:rFonts w:ascii="Times New Roman" w:hAnsi="Times New Roman" w:cs="Times New Roman"/>
          <w:sz w:val="24"/>
          <w:szCs w:val="24"/>
        </w:rPr>
        <w:t xml:space="preserve">Timişoara Str. </w:t>
      </w:r>
      <w:r w:rsidR="00A1367B">
        <w:rPr>
          <w:rFonts w:ascii="Times New Roman" w:hAnsi="Times New Roman" w:cs="Times New Roman"/>
          <w:sz w:val="24"/>
          <w:szCs w:val="24"/>
        </w:rPr>
        <w:t>Flacăra</w:t>
      </w:r>
      <w:r w:rsidR="00D84430" w:rsidRPr="00AB1CF9">
        <w:rPr>
          <w:rFonts w:ascii="Times New Roman" w:hAnsi="Times New Roman" w:cs="Times New Roman"/>
          <w:sz w:val="24"/>
          <w:szCs w:val="24"/>
        </w:rPr>
        <w:t>,  nr. 6</w:t>
      </w:r>
      <w:r w:rsidR="00A1367B">
        <w:rPr>
          <w:rFonts w:ascii="Times New Roman" w:hAnsi="Times New Roman" w:cs="Times New Roman"/>
          <w:sz w:val="24"/>
          <w:szCs w:val="24"/>
        </w:rPr>
        <w:t>3</w:t>
      </w:r>
      <w:r w:rsidR="00D84430" w:rsidRPr="00AB1CF9">
        <w:rPr>
          <w:rFonts w:ascii="Times New Roman" w:hAnsi="Times New Roman" w:cs="Times New Roman"/>
          <w:sz w:val="24"/>
          <w:szCs w:val="24"/>
        </w:rPr>
        <w:t xml:space="preserve">, jud. Timiș, </w:t>
      </w:r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în suprafaţă de </w:t>
      </w:r>
      <w:r w:rsidR="00A1367B">
        <w:rPr>
          <w:rFonts w:ascii="Times New Roman" w:hAnsi="Times New Roman" w:cs="Times New Roman"/>
          <w:sz w:val="24"/>
          <w:szCs w:val="24"/>
          <w:lang w:val="ro-RO"/>
        </w:rPr>
        <w:t>827</w:t>
      </w:r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mp, este  proprietatea Primăriei Municipiului Timișoara</w:t>
      </w:r>
      <w:r w:rsidR="00E71F95" w:rsidRPr="00AB1CF9">
        <w:rPr>
          <w:rFonts w:ascii="Times New Roman" w:hAnsi="Times New Roman" w:cs="Times New Roman"/>
          <w:sz w:val="24"/>
          <w:szCs w:val="24"/>
          <w:lang w:val="ro-RO"/>
        </w:rPr>
        <w:t>, domeniu public.</w:t>
      </w:r>
    </w:p>
    <w:p w14:paraId="76C098C5" w14:textId="28520753" w:rsidR="00E71F95" w:rsidRPr="00AB1CF9" w:rsidRDefault="003015FE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713E4" w:rsidRPr="00A1367B">
        <w:rPr>
          <w:rFonts w:ascii="Times New Roman" w:hAnsi="Times New Roman" w:cs="Times New Roman"/>
          <w:sz w:val="24"/>
          <w:szCs w:val="24"/>
          <w:lang w:val="ro-RO"/>
        </w:rPr>
        <w:t xml:space="preserve">Terenul </w:t>
      </w:r>
      <w:r w:rsidR="00E71F95" w:rsidRPr="00A1367B">
        <w:rPr>
          <w:rFonts w:ascii="Times New Roman" w:hAnsi="Times New Roman" w:cs="Times New Roman"/>
          <w:sz w:val="24"/>
          <w:szCs w:val="24"/>
          <w:lang w:val="ro-RO"/>
        </w:rPr>
        <w:t xml:space="preserve">identificat prin CF </w:t>
      </w:r>
      <w:r w:rsidR="00473ABA" w:rsidRPr="00A1367B">
        <w:rPr>
          <w:rFonts w:ascii="Times New Roman" w:hAnsi="Times New Roman" w:cs="Times New Roman"/>
          <w:sz w:val="24"/>
          <w:szCs w:val="24"/>
          <w:lang w:val="ro-RO"/>
        </w:rPr>
        <w:t xml:space="preserve">vechi </w:t>
      </w:r>
      <w:r w:rsidR="00E71F95" w:rsidRPr="00A1367B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A1367B" w:rsidRPr="00A1367B">
        <w:rPr>
          <w:rFonts w:ascii="Times New Roman" w:hAnsi="Times New Roman" w:cs="Times New Roman"/>
          <w:sz w:val="24"/>
          <w:szCs w:val="24"/>
          <w:lang w:val="ro-RO"/>
        </w:rPr>
        <w:t xml:space="preserve">455360 </w:t>
      </w:r>
      <w:r w:rsidR="00E71F95" w:rsidRPr="00A1367B">
        <w:rPr>
          <w:rFonts w:ascii="Times New Roman" w:hAnsi="Times New Roman" w:cs="Times New Roman"/>
          <w:sz w:val="24"/>
          <w:szCs w:val="24"/>
          <w:lang w:val="ro-RO"/>
        </w:rPr>
        <w:t xml:space="preserve">Timișoara, este înregistrat în evidența mijloacelor fixe </w:t>
      </w:r>
      <w:r w:rsidR="007F25A1" w:rsidRPr="00A1367B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71F95" w:rsidRPr="00A136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71F95" w:rsidRPr="00A1367B">
        <w:rPr>
          <w:rFonts w:ascii="Times New Roman" w:hAnsi="Times New Roman" w:cs="Times New Roman"/>
          <w:sz w:val="24"/>
          <w:szCs w:val="24"/>
        </w:rPr>
        <w:t xml:space="preserve">Municpiului Timișoara cu nr. de inevntar </w:t>
      </w:r>
      <w:r w:rsidR="00A1367B" w:rsidRPr="00A1367B">
        <w:rPr>
          <w:rFonts w:ascii="Times New Roman" w:hAnsi="Times New Roman" w:cs="Times New Roman"/>
          <w:sz w:val="24"/>
          <w:szCs w:val="24"/>
        </w:rPr>
        <w:t xml:space="preserve">100048.024 </w:t>
      </w:r>
      <w:r w:rsidR="00E71F95" w:rsidRPr="00A1367B">
        <w:rPr>
          <w:rFonts w:ascii="Times New Roman" w:hAnsi="Times New Roman" w:cs="Times New Roman"/>
          <w:sz w:val="24"/>
          <w:szCs w:val="24"/>
        </w:rPr>
        <w:t xml:space="preserve">și valoare de inventar </w:t>
      </w:r>
      <w:r w:rsidR="00A1367B" w:rsidRPr="00A1367B">
        <w:rPr>
          <w:rFonts w:ascii="Times New Roman" w:hAnsi="Times New Roman" w:cs="Times New Roman"/>
          <w:sz w:val="24"/>
          <w:szCs w:val="24"/>
        </w:rPr>
        <w:t>289,008.00</w:t>
      </w:r>
      <w:r w:rsidR="00E71F95" w:rsidRPr="00A1367B">
        <w:rPr>
          <w:rFonts w:ascii="Times New Roman" w:hAnsi="Times New Roman" w:cs="Times New Roman"/>
          <w:sz w:val="24"/>
          <w:szCs w:val="24"/>
        </w:rPr>
        <w:t xml:space="preserve"> lei</w:t>
      </w:r>
      <w:r w:rsidR="00DE1D9C">
        <w:rPr>
          <w:rFonts w:ascii="Times New Roman" w:hAnsi="Times New Roman" w:cs="Times New Roman"/>
          <w:sz w:val="24"/>
          <w:szCs w:val="24"/>
        </w:rPr>
        <w:t>.</w:t>
      </w:r>
    </w:p>
    <w:p w14:paraId="5DCBD849" w14:textId="5FC1479A" w:rsidR="00E71F95" w:rsidRPr="00AB1CF9" w:rsidRDefault="00E71F95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ab/>
        <w:t xml:space="preserve">În urma măsurătorilor efectuate de către SC Promoter M&amp;G SRL, suprafața totală măsurată a suprafeței imobilului este de </w:t>
      </w:r>
      <w:r w:rsidR="00721CDD">
        <w:rPr>
          <w:rFonts w:ascii="Times New Roman" w:hAnsi="Times New Roman" w:cs="Times New Roman"/>
          <w:sz w:val="24"/>
          <w:szCs w:val="24"/>
        </w:rPr>
        <w:t>742</w:t>
      </w:r>
      <w:r w:rsidRPr="00AB1CF9">
        <w:rPr>
          <w:rFonts w:ascii="Times New Roman" w:hAnsi="Times New Roman" w:cs="Times New Roman"/>
          <w:sz w:val="24"/>
          <w:szCs w:val="24"/>
        </w:rPr>
        <w:t xml:space="preserve"> mp.</w:t>
      </w:r>
    </w:p>
    <w:p w14:paraId="4D78BD6C" w14:textId="20F22BA2" w:rsidR="007E0BDA" w:rsidRDefault="007E0BDA" w:rsidP="00AB1CF9">
      <w:pPr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ab/>
      </w:r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Scopul </w:t>
      </w:r>
      <w:r w:rsidR="00CA4BDA">
        <w:rPr>
          <w:rFonts w:ascii="Times New Roman" w:hAnsi="Times New Roman" w:cs="Times New Roman"/>
          <w:color w:val="000000"/>
          <w:spacing w:val="3"/>
          <w:sz w:val="24"/>
          <w:szCs w:val="24"/>
        </w:rPr>
        <w:t>atriburii numărului cadastral nou este rectificarea</w:t>
      </w:r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suprafeței parcelei înscrisă în </w:t>
      </w:r>
      <w:r w:rsidR="00473ABA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nr. cadastral nou 455</w:t>
      </w:r>
      <w:r w:rsidR="00721CD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892</w:t>
      </w:r>
      <w:r w:rsidR="00473ABA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 xml:space="preserve"> (provenit din 4</w:t>
      </w:r>
      <w:r w:rsidR="00721CD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55360</w:t>
      </w:r>
      <w:r w:rsidR="00473ABA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 xml:space="preserve"> Timișoara)</w:t>
      </w:r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A4B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și </w:t>
      </w:r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aducerea în concordanță a situației din cartea funciară cu situația din teren a imobilului respectiv  privind suprafața acestuia.</w:t>
      </w:r>
    </w:p>
    <w:p w14:paraId="62759E0F" w14:textId="1850B3AF" w:rsidR="00601AC2" w:rsidRPr="00AB1CF9" w:rsidRDefault="00601AC2" w:rsidP="00AB1CF9">
      <w:pPr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>Menționăm și referatul de necesitate al Direcției de Asistență Socială a Mun. Timișoara înregistrată cu nr. SC2023-3935/14.02.2023, prin care solicită reglementarea situaței juridice din CF pentru derularea proiectului “Centru Reziden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țial de Asistență Medico- Socială și Îngrijiri paleative specializate în ambulatoriu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” la imobilul din Timișoara, str. Flacăra nr. 63, atribuit către aceștia în administrare prin HCLMT nr. 599/24.11.2022.</w:t>
      </w:r>
    </w:p>
    <w:p w14:paraId="3E21F641" w14:textId="7B0E1EF5" w:rsidR="007E0BDA" w:rsidRPr="00AB1CF9" w:rsidRDefault="007E0BDA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B1C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de primă înregistrare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în vederea promovării unui proiect de hotărâre a Consiliului Local Timișoara pentru</w:t>
      </w:r>
      <w:r w:rsidR="00AA3BE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3BEF" w:rsidRPr="00AA3BEF">
        <w:rPr>
          <w:rFonts w:ascii="Times New Roman" w:hAnsi="Times New Roman" w:cs="Times New Roman"/>
          <w:sz w:val="24"/>
          <w:szCs w:val="24"/>
          <w:lang w:val="ro-RO"/>
        </w:rPr>
        <w:t>atribuire număr cadastral nou pentru imobilului situat în Timișoara, Str. Flacăra,  nr. 63, jud. Timiș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A3BEF" w:rsidRPr="00AB1CF9">
        <w:rPr>
          <w:rFonts w:ascii="Times New Roman" w:hAnsi="Times New Roman" w:cs="Times New Roman"/>
          <w:sz w:val="24"/>
          <w:szCs w:val="24"/>
        </w:rPr>
        <w:t xml:space="preserve"> cu nr. </w:t>
      </w:r>
      <w:r w:rsidR="00B96981">
        <w:rPr>
          <w:rFonts w:ascii="Times New Roman" w:hAnsi="Times New Roman" w:cs="Times New Roman"/>
          <w:sz w:val="24"/>
          <w:szCs w:val="24"/>
        </w:rPr>
        <w:t xml:space="preserve">Top </w:t>
      </w:r>
      <w:r w:rsidR="00AA3BEF" w:rsidRPr="00D810E1">
        <w:rPr>
          <w:rFonts w:ascii="Times New Roman" w:hAnsi="Times New Roman" w:cs="Times New Roman"/>
          <w:sz w:val="24"/>
          <w:szCs w:val="24"/>
        </w:rPr>
        <w:t>1208/b/2/136</w:t>
      </w:r>
      <w:r w:rsidR="00AA3BEF" w:rsidRPr="00AB1CF9">
        <w:rPr>
          <w:rFonts w:ascii="Times New Roman" w:hAnsi="Times New Roman" w:cs="Times New Roman"/>
          <w:sz w:val="24"/>
          <w:szCs w:val="24"/>
        </w:rPr>
        <w:t xml:space="preserve"> </w:t>
      </w:r>
      <w:r w:rsidR="004B4388"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înregistrată la OCPI Timiş cu nr. </w:t>
      </w:r>
      <w:r w:rsidR="00721CDD" w:rsidRPr="00721CDD">
        <w:rPr>
          <w:rFonts w:ascii="Times New Roman" w:hAnsi="Times New Roman" w:cs="Times New Roman"/>
          <w:sz w:val="24"/>
          <w:szCs w:val="24"/>
          <w:lang w:val="ro-RO"/>
        </w:rPr>
        <w:t>186994</w:t>
      </w:r>
      <w:r w:rsidRPr="00721CD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721CDD" w:rsidRPr="00721CDD">
        <w:rPr>
          <w:rFonts w:ascii="Times New Roman" w:hAnsi="Times New Roman" w:cs="Times New Roman"/>
          <w:sz w:val="24"/>
          <w:szCs w:val="24"/>
          <w:lang w:val="ro-RO"/>
        </w:rPr>
        <w:t>25.07.</w:t>
      </w:r>
      <w:r w:rsidRPr="00721CDD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721CDD" w:rsidRPr="00721CD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14:paraId="37F10437" w14:textId="7F681905" w:rsidR="007E0BDA" w:rsidRPr="00AB1CF9" w:rsidRDefault="007E0BDA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ab/>
        <w:t xml:space="preserve">Biroul Banca de Date Urbană din cadrul Primăriei Municipiului Timișoara a eliberat Certificatul de Urbanism nr. </w:t>
      </w:r>
      <w:r w:rsidR="00721CDD">
        <w:rPr>
          <w:rFonts w:ascii="Times New Roman" w:hAnsi="Times New Roman" w:cs="Times New Roman"/>
          <w:sz w:val="24"/>
          <w:szCs w:val="24"/>
          <w:lang w:val="ro-RO"/>
        </w:rPr>
        <w:t>1576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721CDD">
        <w:rPr>
          <w:rFonts w:ascii="Times New Roman" w:hAnsi="Times New Roman" w:cs="Times New Roman"/>
          <w:sz w:val="24"/>
          <w:szCs w:val="24"/>
          <w:lang w:val="ro-RO"/>
        </w:rPr>
        <w:t>13.07.2023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în scopul ”a</w:t>
      </w:r>
      <w:r w:rsidR="009D7D95">
        <w:rPr>
          <w:rFonts w:ascii="Times New Roman" w:hAnsi="Times New Roman" w:cs="Times New Roman"/>
          <w:sz w:val="24"/>
          <w:szCs w:val="24"/>
          <w:lang w:val="ro-RO"/>
        </w:rPr>
        <w:t>tribuire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număr cadastral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nou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9275D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43B7B56" w14:textId="2B10BDBF" w:rsidR="007E0BDA" w:rsidRPr="00AB1CF9" w:rsidRDefault="007E0BDA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color w:val="000000"/>
          <w:sz w:val="24"/>
          <w:szCs w:val="24"/>
        </w:rPr>
        <w:tab/>
        <w:t>Responsabilitatea identificării corecte a planului cadastral (de carte funciară) și a determinărilor topografice, întocmirea planului de amplasament și delimitarea imobilului, respectiv a limitei imobilului dată de punctele de contur, revine persoanei autorizate să execute lucrări de cadastru conform Ordinului nr.700/2014 A.N.C.P.I. privind aprobarea Regulamentului de avizare, recepție și înscriere în evidențele de cadastru și carte funciară, art.29 si art.33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, în cazul de față 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>SC Promoter M&amp;G SRL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BE08CB0" w14:textId="4F3B97F4" w:rsidR="003A7094" w:rsidRPr="00AB1CF9" w:rsidRDefault="00C44136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</w:t>
      </w:r>
      <w:r w:rsidR="00CB546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45737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3A7094" w:rsidRPr="00AB1CF9">
        <w:rPr>
          <w:rFonts w:ascii="Times New Roman" w:hAnsi="Times New Roman" w:cs="Times New Roman"/>
          <w:sz w:val="24"/>
          <w:szCs w:val="24"/>
          <w:lang w:val="ro-RO"/>
        </w:rPr>
        <w:t>Conform adresei Serviciului Juridic cu nr.</w:t>
      </w:r>
      <w:r w:rsidR="00AB1CF9">
        <w:rPr>
          <w:rFonts w:ascii="Times New Roman" w:hAnsi="Times New Roman" w:cs="Times New Roman"/>
          <w:sz w:val="24"/>
          <w:szCs w:val="24"/>
          <w:lang w:val="ro-RO"/>
        </w:rPr>
        <w:t xml:space="preserve"> SC2022-2</w:t>
      </w:r>
      <w:r w:rsidR="00721CDD">
        <w:rPr>
          <w:rFonts w:ascii="Times New Roman" w:hAnsi="Times New Roman" w:cs="Times New Roman"/>
          <w:sz w:val="24"/>
          <w:szCs w:val="24"/>
          <w:lang w:val="ro-RO"/>
        </w:rPr>
        <w:t>7493</w:t>
      </w:r>
      <w:r w:rsidR="00AB1CF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721CDD">
        <w:rPr>
          <w:rFonts w:ascii="Times New Roman" w:hAnsi="Times New Roman" w:cs="Times New Roman"/>
          <w:sz w:val="24"/>
          <w:szCs w:val="24"/>
          <w:lang w:val="ro-RO"/>
        </w:rPr>
        <w:t>10</w:t>
      </w:r>
      <w:r w:rsidR="00915FA7">
        <w:rPr>
          <w:rFonts w:ascii="Times New Roman" w:hAnsi="Times New Roman" w:cs="Times New Roman"/>
          <w:sz w:val="24"/>
          <w:szCs w:val="24"/>
          <w:lang w:val="ro-RO"/>
        </w:rPr>
        <w:t>.11.2022</w:t>
      </w:r>
      <w:r w:rsidR="003A7094" w:rsidRPr="00AB1CF9">
        <w:rPr>
          <w:rFonts w:ascii="Times New Roman" w:hAnsi="Times New Roman" w:cs="Times New Roman"/>
          <w:sz w:val="24"/>
          <w:szCs w:val="24"/>
          <w:lang w:val="ro-RO"/>
        </w:rPr>
        <w:t>, pentru imobilul mai sus menționat nu figurează litigii pe rolul instanțelor de judecată.</w:t>
      </w:r>
    </w:p>
    <w:p w14:paraId="60821746" w14:textId="68295F5B" w:rsidR="0051349B" w:rsidRDefault="003A7094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Conform adresei Compartimentului Fond Funciar înregistrată cu nr. </w:t>
      </w:r>
      <w:r w:rsidR="00721CDD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AB1CF9">
        <w:rPr>
          <w:rFonts w:ascii="Times New Roman" w:hAnsi="Times New Roman" w:cs="Times New Roman"/>
          <w:sz w:val="24"/>
          <w:szCs w:val="24"/>
          <w:lang w:val="ro-RO"/>
        </w:rPr>
        <w:t>2022-</w:t>
      </w:r>
      <w:r w:rsidR="004B4FB8">
        <w:rPr>
          <w:rFonts w:ascii="Times New Roman" w:hAnsi="Times New Roman" w:cs="Times New Roman"/>
          <w:sz w:val="24"/>
          <w:szCs w:val="24"/>
          <w:lang w:val="ro-RO"/>
        </w:rPr>
        <w:t>006700</w:t>
      </w:r>
      <w:r w:rsidR="00AB1CF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B4FB8">
        <w:rPr>
          <w:rFonts w:ascii="Times New Roman" w:hAnsi="Times New Roman" w:cs="Times New Roman"/>
          <w:sz w:val="24"/>
          <w:szCs w:val="24"/>
          <w:lang w:val="ro-RO"/>
        </w:rPr>
        <w:t>04</w:t>
      </w:r>
      <w:r w:rsidR="00AB1CF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B4FB8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AB1CF9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, rezultă că parcela mai sus menționată, nu a fost solicitată de către foștii proprietari sau mo</w:t>
      </w:r>
      <w:r w:rsidR="00AB1CF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tenitorii acestora.</w:t>
      </w:r>
    </w:p>
    <w:p w14:paraId="09ACC5E5" w14:textId="7ABA4B48" w:rsidR="00AB1CF9" w:rsidRDefault="00AB1CF9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Nu figurează cereri de revendicare, efectuate prin notificare conform prevederilor Legii nr. 10/2001, art.21, alin.2,3 privind regimul juridic al unor imobile preluate în mod abuziv în perioada 6 martie 1945-22 decembrie 1989 şi nu figurează nici cereri privind redobândirea dreptului de proprietate depus în baza O.U.G.nr.94/2000, republicată, modificată şi completată prin O.U.G.nr. 209/2005 privind retrocedarea unor imobile care au aparţinut cultelor religioase din România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conform adresei cu nr. SC2022-</w:t>
      </w:r>
      <w:r w:rsidR="004B4FB8">
        <w:rPr>
          <w:rFonts w:ascii="Times New Roman" w:hAnsi="Times New Roman" w:cs="Times New Roman"/>
          <w:sz w:val="24"/>
          <w:szCs w:val="24"/>
          <w:lang w:val="ro-RO"/>
        </w:rPr>
        <w:t>027493</w:t>
      </w:r>
      <w:r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B4FB8">
        <w:rPr>
          <w:rFonts w:ascii="Times New Roman" w:hAnsi="Times New Roman" w:cs="Times New Roman"/>
          <w:sz w:val="24"/>
          <w:szCs w:val="24"/>
          <w:lang w:val="ro-RO"/>
        </w:rPr>
        <w:t>09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B4FB8">
        <w:rPr>
          <w:rFonts w:ascii="Times New Roman" w:hAnsi="Times New Roman" w:cs="Times New Roman"/>
          <w:sz w:val="24"/>
          <w:szCs w:val="24"/>
          <w:lang w:val="ro-RO"/>
        </w:rPr>
        <w:t>11</w:t>
      </w:r>
      <w:r>
        <w:rPr>
          <w:rFonts w:ascii="Times New Roman" w:hAnsi="Times New Roman" w:cs="Times New Roman"/>
          <w:sz w:val="24"/>
          <w:szCs w:val="24"/>
          <w:lang w:val="ro-RO"/>
        </w:rPr>
        <w:t>.2022, al Biroului Clădiri- Terenuri.</w:t>
      </w:r>
    </w:p>
    <w:p w14:paraId="57FF42FC" w14:textId="52576D4C" w:rsidR="00AB1CF9" w:rsidRPr="00473ABA" w:rsidRDefault="00AB1CF9" w:rsidP="00436DD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Având în vedere Referatul de aprobare a proiectului de hotărâre nr. </w:t>
      </w:r>
      <w:r w:rsidR="009E009E" w:rsidRPr="009E009E">
        <w:rPr>
          <w:rFonts w:ascii="Times New Roman" w:hAnsi="Times New Roman" w:cs="Times New Roman"/>
          <w:sz w:val="24"/>
          <w:szCs w:val="24"/>
        </w:rPr>
        <w:t>TMI2023-005595/21.08.2023</w:t>
      </w:r>
      <w:r w:rsidR="004B4FB8">
        <w:rPr>
          <w:rFonts w:ascii="Times New Roman" w:hAnsi="Times New Roman" w:cs="Times New Roman"/>
          <w:sz w:val="24"/>
          <w:szCs w:val="24"/>
        </w:rPr>
        <w:t xml:space="preserve">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</w:t>
      </w:r>
      <w:r w:rsidR="00B96981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96981" w:rsidRPr="00B96981">
        <w:rPr>
          <w:rFonts w:ascii="Times New Roman" w:hAnsi="Times New Roman" w:cs="Times New Roman"/>
          <w:sz w:val="24"/>
          <w:szCs w:val="24"/>
          <w:lang w:val="ro-RO"/>
        </w:rPr>
        <w:t>aprobarea documentației de atribuire număr cadastral nou pentru imobilului situat în Timișoara, Str. Flacăra,  nr. 63, jud. Timiș</w:t>
      </w:r>
      <w:r w:rsidR="00E2376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B4FB8" w:rsidRPr="004B4FB8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</w:p>
    <w:p w14:paraId="477E0D00" w14:textId="7047AA31" w:rsidR="000B7B14" w:rsidRDefault="00AB1CF9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3ABA">
        <w:rPr>
          <w:rFonts w:ascii="Times New Roman" w:hAnsi="Times New Roman" w:cs="Times New Roman"/>
          <w:sz w:val="24"/>
          <w:szCs w:val="24"/>
          <w:lang w:val="ro-RO"/>
        </w:rPr>
        <w:t xml:space="preserve">      Având în vedere adresa înregistrată la Municipiul Timişoara cu nr. </w:t>
      </w:r>
      <w:r w:rsidR="00E23765">
        <w:rPr>
          <w:rFonts w:ascii="Times New Roman" w:hAnsi="Times New Roman" w:cs="Times New Roman"/>
          <w:sz w:val="24"/>
          <w:szCs w:val="24"/>
          <w:lang w:val="ro-RO"/>
        </w:rPr>
        <w:t>MTM2023</w:t>
      </w:r>
      <w:r w:rsidRPr="00473ABA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23765">
        <w:rPr>
          <w:rFonts w:ascii="Times New Roman" w:hAnsi="Times New Roman" w:cs="Times New Roman"/>
          <w:sz w:val="24"/>
          <w:szCs w:val="24"/>
          <w:lang w:val="ro-RO"/>
        </w:rPr>
        <w:t>014553</w:t>
      </w:r>
      <w:r w:rsidRPr="00473ABA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E23765">
        <w:rPr>
          <w:rFonts w:ascii="Times New Roman" w:hAnsi="Times New Roman" w:cs="Times New Roman"/>
          <w:sz w:val="24"/>
          <w:szCs w:val="24"/>
          <w:lang w:val="ro-RO"/>
        </w:rPr>
        <w:t>10</w:t>
      </w:r>
      <w:r w:rsidRPr="00473AB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3765">
        <w:rPr>
          <w:rFonts w:ascii="Times New Roman" w:hAnsi="Times New Roman" w:cs="Times New Roman"/>
          <w:sz w:val="24"/>
          <w:szCs w:val="24"/>
          <w:lang w:val="ro-RO"/>
        </w:rPr>
        <w:t>08</w:t>
      </w:r>
      <w:r w:rsidRPr="00473ABA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E23765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473ABA">
        <w:rPr>
          <w:rFonts w:ascii="Times New Roman" w:hAnsi="Times New Roman" w:cs="Times New Roman"/>
          <w:sz w:val="24"/>
          <w:szCs w:val="24"/>
          <w:lang w:val="ro-RO"/>
        </w:rPr>
        <w:t xml:space="preserve"> prin care SC Promoter M&amp;G SRL ne înaintează </w:t>
      </w:r>
      <w:r w:rsidR="00EA2787" w:rsidRPr="00473ABA">
        <w:rPr>
          <w:rFonts w:ascii="Times New Roman" w:hAnsi="Times New Roman" w:cs="Times New Roman"/>
          <w:sz w:val="24"/>
          <w:szCs w:val="24"/>
          <w:lang w:val="ro-RO"/>
        </w:rPr>
        <w:t>documentația</w:t>
      </w:r>
      <w:r w:rsidRPr="00473ABA">
        <w:rPr>
          <w:rFonts w:ascii="Times New Roman" w:hAnsi="Times New Roman" w:cs="Times New Roman"/>
          <w:sz w:val="24"/>
          <w:szCs w:val="24"/>
          <w:lang w:val="ro-RO"/>
        </w:rPr>
        <w:t xml:space="preserve"> în vederea emiterii Hotărârii Consiliului Local privind</w:t>
      </w:r>
      <w:r w:rsidR="00436DD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CF2">
        <w:rPr>
          <w:rFonts w:ascii="Times New Roman" w:hAnsi="Times New Roman" w:cs="Times New Roman"/>
          <w:sz w:val="24"/>
          <w:szCs w:val="24"/>
          <w:lang w:val="ro-RO"/>
        </w:rPr>
        <w:t xml:space="preserve">prima înscriere în sistemul integrat de cadastru și publicitate imobiliară pentru </w:t>
      </w:r>
      <w:r w:rsidRPr="00473ABA">
        <w:rPr>
          <w:rFonts w:ascii="Times New Roman" w:hAnsi="Times New Roman" w:cs="Times New Roman"/>
          <w:sz w:val="24"/>
          <w:szCs w:val="24"/>
          <w:lang w:val="ro-RO"/>
        </w:rPr>
        <w:t xml:space="preserve">imobilului înscris în </w:t>
      </w:r>
      <w:r w:rsidR="00C10CF2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 xml:space="preserve">CF </w:t>
      </w:r>
      <w:r w:rsidR="00473ABA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4</w:t>
      </w:r>
      <w:r w:rsidR="00C10CF2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55360</w:t>
      </w:r>
      <w:r w:rsidR="00473ABA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 xml:space="preserve"> Timișoara</w:t>
      </w:r>
      <w:r w:rsidRPr="00473AB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nr. top. </w:t>
      </w:r>
      <w:r w:rsidR="00C10CF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1208/b/2/136</w:t>
      </w:r>
      <w:r w:rsidRPr="00473AB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situat în</w:t>
      </w:r>
      <w:r w:rsidR="00EA278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Timișoara,</w:t>
      </w:r>
      <w:r w:rsidRPr="00473AB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0B7B14" w:rsidRPr="00DF55A7">
        <w:rPr>
          <w:rFonts w:ascii="Times New Roman" w:hAnsi="Times New Roman" w:cs="Times New Roman"/>
          <w:sz w:val="24"/>
          <w:szCs w:val="24"/>
          <w:lang w:val="ro-RO"/>
        </w:rPr>
        <w:t>Str. Flacăra,  nr. 63, jud. Timiș</w:t>
      </w:r>
    </w:p>
    <w:p w14:paraId="4F92A0CB" w14:textId="7072196B" w:rsidR="00AB1CF9" w:rsidRPr="00AB1CF9" w:rsidRDefault="0051349B" w:rsidP="00AB1CF9">
      <w:pPr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745737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B1CF9" w:rsidRPr="00915F40">
        <w:rPr>
          <w:rFonts w:ascii="Times New Roman" w:eastAsia="Calibri" w:hAnsi="Times New Roman" w:cs="Times New Roman"/>
          <w:sz w:val="24"/>
          <w:szCs w:val="24"/>
        </w:rPr>
        <w:t xml:space="preserve">Propunem </w:t>
      </w:r>
      <w:r w:rsidR="00AB1CF9" w:rsidRPr="00915F40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="00AB1CF9" w:rsidRPr="00915F40">
        <w:rPr>
          <w:rFonts w:ascii="Times New Roman" w:eastAsia="Calibri" w:hAnsi="Times New Roman" w:cs="Times New Roman"/>
          <w:sz w:val="24"/>
          <w:szCs w:val="24"/>
        </w:rPr>
        <w:t xml:space="preserve"> proiectul </w:t>
      </w:r>
      <w:r w:rsidR="00B96981">
        <w:rPr>
          <w:rFonts w:ascii="Times New Roman" w:eastAsia="Calibri" w:hAnsi="Times New Roman" w:cs="Times New Roman"/>
          <w:sz w:val="24"/>
          <w:szCs w:val="24"/>
        </w:rPr>
        <w:t xml:space="preserve">privind </w:t>
      </w:r>
      <w:r w:rsidR="00B96981" w:rsidRPr="00B96981">
        <w:rPr>
          <w:rFonts w:ascii="Times New Roman" w:eastAsia="Calibri" w:hAnsi="Times New Roman" w:cs="Times New Roman"/>
          <w:sz w:val="24"/>
          <w:szCs w:val="24"/>
        </w:rPr>
        <w:t>aprobarea documentației de atribuire număr cadastral nou pentru imobilului situat în Timișoara, Str. Flacăra,  nr. 63, jud. Timiș</w:t>
      </w:r>
      <w:r w:rsidR="00B96981" w:rsidRPr="00B96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5DA5">
        <w:rPr>
          <w:rFonts w:ascii="Times New Roman" w:eastAsia="Calibri" w:hAnsi="Times New Roman" w:cs="Times New Roman"/>
          <w:sz w:val="24"/>
          <w:szCs w:val="24"/>
        </w:rPr>
        <w:t xml:space="preserve">și </w:t>
      </w:r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r w:rsidR="005A5DA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suprafeței </w:t>
      </w:r>
      <w:r w:rsidR="00B96981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 w:rsidR="005A5DA5">
        <w:rPr>
          <w:rFonts w:ascii="Times New Roman" w:hAnsi="Times New Roman" w:cs="Times New Roman"/>
          <w:color w:val="000000"/>
          <w:sz w:val="24"/>
          <w:szCs w:val="24"/>
        </w:rPr>
        <w:t>795</w:t>
      </w:r>
      <w:r w:rsidR="00EB4A76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, teren </w:t>
      </w:r>
      <w:r w:rsidR="00EB4A76" w:rsidRPr="00915F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înscris </w:t>
      </w:r>
      <w:r w:rsidR="00473A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în </w:t>
      </w:r>
      <w:r w:rsidR="00E35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CF </w:t>
      </w:r>
      <w:r w:rsidR="00473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nou</w:t>
      </w:r>
      <w:r w:rsidR="00473ABA"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473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455</w:t>
      </w:r>
      <w:r w:rsidR="00E35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892</w:t>
      </w:r>
      <w:r w:rsidR="00473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(provenit din </w:t>
      </w:r>
      <w:r w:rsidR="00E35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455360</w:t>
      </w:r>
      <w:r w:rsidR="00473ABA"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Timișoara</w:t>
      </w:r>
      <w:r w:rsidR="00473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)</w:t>
      </w:r>
      <w:r w:rsidR="00EB4A76" w:rsidRPr="00915F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, </w:t>
      </w:r>
      <w:r w:rsidR="00E35555" w:rsidRPr="00E355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nr. top.1208/b/2/136</w:t>
      </w:r>
      <w:r w:rsidR="00EB4A76" w:rsidRPr="00915F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,</w:t>
      </w:r>
      <w:r w:rsidR="00AB1CF9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B4388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lucrare </w:t>
      </w:r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>întocmit</w:t>
      </w:r>
      <w:r w:rsidR="00915FA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de SC Promoter M&amp;G SRL, care a fost înregistrată la OCPI Timiş cu </w:t>
      </w:r>
      <w:r w:rsidR="00CA4AD6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CA4AD6" w:rsidRPr="00721CDD">
        <w:rPr>
          <w:rFonts w:ascii="Times New Roman" w:hAnsi="Times New Roman" w:cs="Times New Roman"/>
          <w:sz w:val="24"/>
          <w:szCs w:val="24"/>
          <w:lang w:val="ro-RO"/>
        </w:rPr>
        <w:t>186994/25.07.2023</w:t>
      </w:r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 </w:t>
      </w:r>
      <w:r w:rsidR="00AB1CF9" w:rsidRPr="00915F40">
        <w:rPr>
          <w:rFonts w:ascii="Times New Roman" w:hAnsi="Times New Roman" w:cs="Times New Roman"/>
          <w:sz w:val="24"/>
          <w:szCs w:val="24"/>
          <w:lang w:val="ro-RO"/>
        </w:rPr>
        <w:t>care fac</w:t>
      </w:r>
      <w:r w:rsidR="00915F40" w:rsidRPr="00915F40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AB1CF9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parte integrantă din prezenta hotărâre și constituie Anexa nr.1</w:t>
      </w:r>
      <w:r w:rsidR="00AB1CF9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14:paraId="472F6F7A" w14:textId="77777777" w:rsidR="00AB1CF9" w:rsidRPr="00AB1CF9" w:rsidRDefault="00AB1CF9" w:rsidP="00AB1C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CF9">
        <w:rPr>
          <w:rFonts w:ascii="Times New Roman" w:eastAsia="Calibri" w:hAnsi="Times New Roman" w:cs="Times New Roman"/>
          <w:sz w:val="24"/>
          <w:szCs w:val="24"/>
        </w:rPr>
        <w:tab/>
        <w:t xml:space="preserve">Având în vedere prevederile legale expuse în prezentul raport, apreciem că proiectul de hotărâre menţionat mai sus îndeplinește condițiile pentru a fi supus dezbaterii și aprobării în plenul consiliului local. </w:t>
      </w:r>
    </w:p>
    <w:p w14:paraId="79C3C260" w14:textId="01D46C19" w:rsidR="003C451C" w:rsidRPr="00AB1CF9" w:rsidRDefault="003C451C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FAEB990" w14:textId="77777777" w:rsidR="00FE73DA" w:rsidRPr="00AB1CF9" w:rsidRDefault="00FE73DA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D7CBE5C" w14:textId="77777777" w:rsidR="00EB4A76" w:rsidRDefault="001904AE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            DIRECTOR,</w:t>
      </w:r>
      <w:r w:rsidRPr="00AB1CF9">
        <w:rPr>
          <w:rFonts w:ascii="Times New Roman" w:hAnsi="Times New Roman" w:cs="Times New Roman"/>
          <w:sz w:val="24"/>
          <w:szCs w:val="24"/>
        </w:rPr>
        <w:tab/>
      </w:r>
      <w:r w:rsidRPr="00AB1CF9">
        <w:rPr>
          <w:rFonts w:ascii="Times New Roman" w:hAnsi="Times New Roman" w:cs="Times New Roman"/>
          <w:sz w:val="24"/>
          <w:szCs w:val="24"/>
        </w:rPr>
        <w:tab/>
      </w:r>
      <w:r w:rsidRPr="00AB1CF9">
        <w:rPr>
          <w:rFonts w:ascii="Times New Roman" w:hAnsi="Times New Roman" w:cs="Times New Roman"/>
          <w:sz w:val="24"/>
          <w:szCs w:val="24"/>
        </w:rPr>
        <w:tab/>
      </w:r>
      <w:r w:rsidRPr="00AB1CF9">
        <w:rPr>
          <w:rFonts w:ascii="Times New Roman" w:hAnsi="Times New Roman" w:cs="Times New Roman"/>
          <w:sz w:val="24"/>
          <w:szCs w:val="24"/>
        </w:rPr>
        <w:tab/>
      </w:r>
      <w:r w:rsidRPr="00AB1CF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AB1CF9">
        <w:rPr>
          <w:rFonts w:ascii="Times New Roman" w:hAnsi="Times New Roman" w:cs="Times New Roman"/>
          <w:sz w:val="24"/>
          <w:szCs w:val="24"/>
        </w:rPr>
        <w:tab/>
      </w:r>
      <w:r w:rsidR="00B35677" w:rsidRPr="00AB1CF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B1CF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7D170A8" w14:textId="51374163" w:rsidR="00EB4A76" w:rsidRDefault="00EB4A76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15FA7">
        <w:rPr>
          <w:rFonts w:ascii="Times New Roman" w:hAnsi="Times New Roman" w:cs="Times New Roman"/>
          <w:sz w:val="24"/>
          <w:szCs w:val="24"/>
        </w:rPr>
        <w:t>CRISTIAN FRANȚESCU</w:t>
      </w:r>
      <w:r w:rsidRPr="00AB1CF9">
        <w:rPr>
          <w:rFonts w:ascii="Times New Roman" w:hAnsi="Times New Roman" w:cs="Times New Roman"/>
          <w:sz w:val="24"/>
          <w:szCs w:val="24"/>
        </w:rPr>
        <w:tab/>
      </w:r>
    </w:p>
    <w:p w14:paraId="55AEF95F" w14:textId="111324FA" w:rsidR="00EB4A76" w:rsidRDefault="00EB4A76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7E3382" w14:textId="528ACDE7" w:rsidR="00EB4A76" w:rsidRDefault="00EB4A76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A024B" w14:textId="4506B5E3" w:rsidR="00EB4A76" w:rsidRDefault="00EB4A76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7C999C" w14:textId="77777777" w:rsidR="00EB4A76" w:rsidRDefault="00EB4A76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9ED881" w14:textId="65BAC9E2" w:rsidR="001904AE" w:rsidRDefault="00EB4A76" w:rsidP="00915F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5FA7">
        <w:rPr>
          <w:rFonts w:ascii="Times New Roman" w:hAnsi="Times New Roman" w:cs="Times New Roman"/>
          <w:sz w:val="24"/>
          <w:szCs w:val="24"/>
        </w:rPr>
        <w:t xml:space="preserve">CONSILIER, </w:t>
      </w:r>
    </w:p>
    <w:p w14:paraId="022478E4" w14:textId="3394923C" w:rsidR="00915FA7" w:rsidRPr="00AB1CF9" w:rsidRDefault="00915FA7" w:rsidP="00915F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RUSĂNESCU-HARMATI EDINA</w:t>
      </w:r>
    </w:p>
    <w:p w14:paraId="76E4BF80" w14:textId="77777777" w:rsidR="001904AE" w:rsidRPr="00AB1CF9" w:rsidRDefault="001904AE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938E42" w14:textId="77777777" w:rsidR="001904AE" w:rsidRPr="00AB1CF9" w:rsidRDefault="001904AE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757DAF" w14:textId="17652FD4" w:rsidR="00BD36BB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46385B4" w14:textId="77777777" w:rsidR="00BD36BB" w:rsidRPr="00AB1CF9" w:rsidRDefault="00BD36BB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0D3025" w14:textId="77777777" w:rsidR="00BD36BB" w:rsidRPr="00AB1CF9" w:rsidRDefault="00BD36BB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FCC8B0" w14:textId="77777777" w:rsidR="00BD36BB" w:rsidRPr="00AB1CF9" w:rsidRDefault="00BD36BB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1AC128D" w14:textId="77777777" w:rsidR="002D56E8" w:rsidRPr="00AB1CF9" w:rsidRDefault="00B36E66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A7094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1904AE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</w:p>
    <w:p w14:paraId="7150ACEC" w14:textId="77777777" w:rsidR="0029721B" w:rsidRPr="00AB1CF9" w:rsidRDefault="002D56E8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E97C18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</w:t>
      </w:r>
      <w:r w:rsidR="00E36B66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</w:t>
      </w:r>
    </w:p>
    <w:p w14:paraId="3F06C3C2" w14:textId="77777777" w:rsidR="00540BD4" w:rsidRPr="00AB1CF9" w:rsidRDefault="00E36B66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090CF8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77022A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2537A1" w:rsidRPr="00AB1CF9">
        <w:rPr>
          <w:rFonts w:ascii="Times New Roman" w:hAnsi="Times New Roman" w:cs="Times New Roman"/>
          <w:sz w:val="24"/>
          <w:szCs w:val="24"/>
          <w:lang w:val="ro-RO"/>
        </w:rPr>
        <w:t>Cod FO53-01, ver 1</w:t>
      </w:r>
      <w:r w:rsidR="00532E5A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540BD4" w:rsidRPr="00AB1CF9" w:rsidSect="00D844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6557988">
    <w:abstractNumId w:val="2"/>
  </w:num>
  <w:num w:numId="2" w16cid:durableId="1221214554">
    <w:abstractNumId w:val="0"/>
  </w:num>
  <w:num w:numId="3" w16cid:durableId="1191189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AF"/>
    <w:rsid w:val="000069AF"/>
    <w:rsid w:val="000100BB"/>
    <w:rsid w:val="00012F12"/>
    <w:rsid w:val="00014BA6"/>
    <w:rsid w:val="00020269"/>
    <w:rsid w:val="00020C87"/>
    <w:rsid w:val="0002201A"/>
    <w:rsid w:val="00023EDA"/>
    <w:rsid w:val="0003120F"/>
    <w:rsid w:val="00040FAB"/>
    <w:rsid w:val="00061DFA"/>
    <w:rsid w:val="0006516C"/>
    <w:rsid w:val="00065E1C"/>
    <w:rsid w:val="000737B6"/>
    <w:rsid w:val="0008718D"/>
    <w:rsid w:val="00090CF8"/>
    <w:rsid w:val="00093E77"/>
    <w:rsid w:val="000B3A9F"/>
    <w:rsid w:val="000B7B14"/>
    <w:rsid w:val="000C7C6B"/>
    <w:rsid w:val="000D7B80"/>
    <w:rsid w:val="000E1676"/>
    <w:rsid w:val="000E5222"/>
    <w:rsid w:val="00113179"/>
    <w:rsid w:val="00114625"/>
    <w:rsid w:val="00122EB5"/>
    <w:rsid w:val="001242DC"/>
    <w:rsid w:val="00126BE6"/>
    <w:rsid w:val="001408A3"/>
    <w:rsid w:val="00154B02"/>
    <w:rsid w:val="00162D6F"/>
    <w:rsid w:val="0016564F"/>
    <w:rsid w:val="00170F82"/>
    <w:rsid w:val="00171DD0"/>
    <w:rsid w:val="001751D8"/>
    <w:rsid w:val="00176729"/>
    <w:rsid w:val="00181DFC"/>
    <w:rsid w:val="00182F4D"/>
    <w:rsid w:val="001864F3"/>
    <w:rsid w:val="001904AE"/>
    <w:rsid w:val="00196C51"/>
    <w:rsid w:val="00197AFA"/>
    <w:rsid w:val="001A2C2C"/>
    <w:rsid w:val="001E3843"/>
    <w:rsid w:val="001E4BCA"/>
    <w:rsid w:val="00200103"/>
    <w:rsid w:val="002059E2"/>
    <w:rsid w:val="002075A4"/>
    <w:rsid w:val="00211008"/>
    <w:rsid w:val="002161DD"/>
    <w:rsid w:val="00221C6B"/>
    <w:rsid w:val="002344A4"/>
    <w:rsid w:val="00235103"/>
    <w:rsid w:val="00244E2A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00B1"/>
    <w:rsid w:val="002D2E70"/>
    <w:rsid w:val="002D56E8"/>
    <w:rsid w:val="002E51E3"/>
    <w:rsid w:val="002E6338"/>
    <w:rsid w:val="002F1018"/>
    <w:rsid w:val="002F483F"/>
    <w:rsid w:val="003015FE"/>
    <w:rsid w:val="0030352D"/>
    <w:rsid w:val="00303BBE"/>
    <w:rsid w:val="00307D93"/>
    <w:rsid w:val="003134F0"/>
    <w:rsid w:val="00313A79"/>
    <w:rsid w:val="00322EF2"/>
    <w:rsid w:val="00327012"/>
    <w:rsid w:val="00330D76"/>
    <w:rsid w:val="00350A9C"/>
    <w:rsid w:val="00352EF7"/>
    <w:rsid w:val="00361971"/>
    <w:rsid w:val="0036456E"/>
    <w:rsid w:val="003830D4"/>
    <w:rsid w:val="0038615C"/>
    <w:rsid w:val="00386385"/>
    <w:rsid w:val="0039079C"/>
    <w:rsid w:val="003959FD"/>
    <w:rsid w:val="00396117"/>
    <w:rsid w:val="003A0AF6"/>
    <w:rsid w:val="003A406C"/>
    <w:rsid w:val="003A7094"/>
    <w:rsid w:val="003B40E8"/>
    <w:rsid w:val="003B5A0B"/>
    <w:rsid w:val="003C451C"/>
    <w:rsid w:val="003C7DBD"/>
    <w:rsid w:val="003D3055"/>
    <w:rsid w:val="003D72E9"/>
    <w:rsid w:val="003F1122"/>
    <w:rsid w:val="0040592E"/>
    <w:rsid w:val="00410659"/>
    <w:rsid w:val="004149AF"/>
    <w:rsid w:val="004161AC"/>
    <w:rsid w:val="00421BE7"/>
    <w:rsid w:val="00423471"/>
    <w:rsid w:val="00436DDF"/>
    <w:rsid w:val="00450D35"/>
    <w:rsid w:val="00461616"/>
    <w:rsid w:val="00473ABA"/>
    <w:rsid w:val="00483C57"/>
    <w:rsid w:val="00484CE2"/>
    <w:rsid w:val="0048674C"/>
    <w:rsid w:val="004A075F"/>
    <w:rsid w:val="004A2B5D"/>
    <w:rsid w:val="004B3070"/>
    <w:rsid w:val="004B4388"/>
    <w:rsid w:val="004B4FB8"/>
    <w:rsid w:val="004B69D1"/>
    <w:rsid w:val="004D0679"/>
    <w:rsid w:val="004E4DF5"/>
    <w:rsid w:val="004F7510"/>
    <w:rsid w:val="00510EEA"/>
    <w:rsid w:val="005110B5"/>
    <w:rsid w:val="0051349B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A5DA5"/>
    <w:rsid w:val="005B121C"/>
    <w:rsid w:val="005B36C4"/>
    <w:rsid w:val="005C24A4"/>
    <w:rsid w:val="005D1B7F"/>
    <w:rsid w:val="005D4698"/>
    <w:rsid w:val="005E069B"/>
    <w:rsid w:val="006002C4"/>
    <w:rsid w:val="00601AC2"/>
    <w:rsid w:val="00624501"/>
    <w:rsid w:val="0063204F"/>
    <w:rsid w:val="006467F7"/>
    <w:rsid w:val="00646A69"/>
    <w:rsid w:val="006572C2"/>
    <w:rsid w:val="006626CD"/>
    <w:rsid w:val="0068518B"/>
    <w:rsid w:val="0068696A"/>
    <w:rsid w:val="006A2097"/>
    <w:rsid w:val="006A5E4F"/>
    <w:rsid w:val="006B1500"/>
    <w:rsid w:val="006B2965"/>
    <w:rsid w:val="006B6CBC"/>
    <w:rsid w:val="006C453B"/>
    <w:rsid w:val="006C464B"/>
    <w:rsid w:val="006E3E95"/>
    <w:rsid w:val="00720981"/>
    <w:rsid w:val="00721CDD"/>
    <w:rsid w:val="00732D98"/>
    <w:rsid w:val="00743576"/>
    <w:rsid w:val="00745737"/>
    <w:rsid w:val="00745F62"/>
    <w:rsid w:val="007470FA"/>
    <w:rsid w:val="00751211"/>
    <w:rsid w:val="00752F4A"/>
    <w:rsid w:val="00754DA7"/>
    <w:rsid w:val="0077022A"/>
    <w:rsid w:val="007713E4"/>
    <w:rsid w:val="00777C44"/>
    <w:rsid w:val="00787EFB"/>
    <w:rsid w:val="00795D1D"/>
    <w:rsid w:val="00796159"/>
    <w:rsid w:val="007A1D3A"/>
    <w:rsid w:val="007A3CB5"/>
    <w:rsid w:val="007A77CB"/>
    <w:rsid w:val="007B422E"/>
    <w:rsid w:val="007B4B22"/>
    <w:rsid w:val="007B5BF1"/>
    <w:rsid w:val="007C250B"/>
    <w:rsid w:val="007C25C0"/>
    <w:rsid w:val="007C637B"/>
    <w:rsid w:val="007C6448"/>
    <w:rsid w:val="007D6BD9"/>
    <w:rsid w:val="007E0BDA"/>
    <w:rsid w:val="007E6AD6"/>
    <w:rsid w:val="007E6F65"/>
    <w:rsid w:val="007E7800"/>
    <w:rsid w:val="007F0439"/>
    <w:rsid w:val="007F0EB1"/>
    <w:rsid w:val="007F25A1"/>
    <w:rsid w:val="008002E8"/>
    <w:rsid w:val="008023AA"/>
    <w:rsid w:val="008032B3"/>
    <w:rsid w:val="008040BE"/>
    <w:rsid w:val="00806263"/>
    <w:rsid w:val="00813E8A"/>
    <w:rsid w:val="0082562C"/>
    <w:rsid w:val="008401BD"/>
    <w:rsid w:val="008474CC"/>
    <w:rsid w:val="00862440"/>
    <w:rsid w:val="008668E9"/>
    <w:rsid w:val="00874EA2"/>
    <w:rsid w:val="00874EAC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C07B4"/>
    <w:rsid w:val="008C22F9"/>
    <w:rsid w:val="008E1829"/>
    <w:rsid w:val="008F1417"/>
    <w:rsid w:val="008F4CE6"/>
    <w:rsid w:val="008F5632"/>
    <w:rsid w:val="00900453"/>
    <w:rsid w:val="00907405"/>
    <w:rsid w:val="00915F40"/>
    <w:rsid w:val="00915FA7"/>
    <w:rsid w:val="009256B4"/>
    <w:rsid w:val="009275D0"/>
    <w:rsid w:val="00933F81"/>
    <w:rsid w:val="00966DF4"/>
    <w:rsid w:val="00972B25"/>
    <w:rsid w:val="00974078"/>
    <w:rsid w:val="00986672"/>
    <w:rsid w:val="00993E93"/>
    <w:rsid w:val="00995EB5"/>
    <w:rsid w:val="009B74C1"/>
    <w:rsid w:val="009C5C3E"/>
    <w:rsid w:val="009C7538"/>
    <w:rsid w:val="009D627E"/>
    <w:rsid w:val="009D7D95"/>
    <w:rsid w:val="009E009E"/>
    <w:rsid w:val="009E1220"/>
    <w:rsid w:val="009E7075"/>
    <w:rsid w:val="009F022E"/>
    <w:rsid w:val="00A013F2"/>
    <w:rsid w:val="00A02113"/>
    <w:rsid w:val="00A1367B"/>
    <w:rsid w:val="00A14161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3BEF"/>
    <w:rsid w:val="00AA5942"/>
    <w:rsid w:val="00AB1CF9"/>
    <w:rsid w:val="00AB1FC9"/>
    <w:rsid w:val="00AB2E6C"/>
    <w:rsid w:val="00AB31BC"/>
    <w:rsid w:val="00AB775D"/>
    <w:rsid w:val="00AC53D5"/>
    <w:rsid w:val="00AC7B2A"/>
    <w:rsid w:val="00AD338C"/>
    <w:rsid w:val="00AE26C1"/>
    <w:rsid w:val="00AE29A7"/>
    <w:rsid w:val="00AF2CDE"/>
    <w:rsid w:val="00AF6E44"/>
    <w:rsid w:val="00B1157E"/>
    <w:rsid w:val="00B1280C"/>
    <w:rsid w:val="00B14135"/>
    <w:rsid w:val="00B166A9"/>
    <w:rsid w:val="00B16B8B"/>
    <w:rsid w:val="00B24EA6"/>
    <w:rsid w:val="00B3156C"/>
    <w:rsid w:val="00B35677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3D84"/>
    <w:rsid w:val="00B96981"/>
    <w:rsid w:val="00B96E0C"/>
    <w:rsid w:val="00B974F9"/>
    <w:rsid w:val="00BA37FB"/>
    <w:rsid w:val="00BB002A"/>
    <w:rsid w:val="00BB0582"/>
    <w:rsid w:val="00BB1FD1"/>
    <w:rsid w:val="00BD36BB"/>
    <w:rsid w:val="00BE3485"/>
    <w:rsid w:val="00BF3250"/>
    <w:rsid w:val="00C002FB"/>
    <w:rsid w:val="00C01C4B"/>
    <w:rsid w:val="00C10CF2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765DE"/>
    <w:rsid w:val="00C90E95"/>
    <w:rsid w:val="00C92805"/>
    <w:rsid w:val="00C94C1C"/>
    <w:rsid w:val="00C95E64"/>
    <w:rsid w:val="00CA4AD6"/>
    <w:rsid w:val="00CA4BDA"/>
    <w:rsid w:val="00CB5460"/>
    <w:rsid w:val="00CB77C9"/>
    <w:rsid w:val="00CC2342"/>
    <w:rsid w:val="00CD47EF"/>
    <w:rsid w:val="00CE7F7B"/>
    <w:rsid w:val="00D0475A"/>
    <w:rsid w:val="00D119F6"/>
    <w:rsid w:val="00D1241F"/>
    <w:rsid w:val="00D14073"/>
    <w:rsid w:val="00D17D5E"/>
    <w:rsid w:val="00D213F4"/>
    <w:rsid w:val="00D23270"/>
    <w:rsid w:val="00D440D1"/>
    <w:rsid w:val="00D738D0"/>
    <w:rsid w:val="00D74BDA"/>
    <w:rsid w:val="00D759F2"/>
    <w:rsid w:val="00D7797D"/>
    <w:rsid w:val="00D77F7C"/>
    <w:rsid w:val="00D810E1"/>
    <w:rsid w:val="00D84430"/>
    <w:rsid w:val="00D8456E"/>
    <w:rsid w:val="00DB2971"/>
    <w:rsid w:val="00DB7A6F"/>
    <w:rsid w:val="00DD6BCA"/>
    <w:rsid w:val="00DE1D9C"/>
    <w:rsid w:val="00DF0BDC"/>
    <w:rsid w:val="00DF4951"/>
    <w:rsid w:val="00DF55A7"/>
    <w:rsid w:val="00E063DC"/>
    <w:rsid w:val="00E1192E"/>
    <w:rsid w:val="00E11A19"/>
    <w:rsid w:val="00E23765"/>
    <w:rsid w:val="00E34643"/>
    <w:rsid w:val="00E34A84"/>
    <w:rsid w:val="00E34B6B"/>
    <w:rsid w:val="00E35555"/>
    <w:rsid w:val="00E36B66"/>
    <w:rsid w:val="00E613BD"/>
    <w:rsid w:val="00E665F9"/>
    <w:rsid w:val="00E713BC"/>
    <w:rsid w:val="00E71F95"/>
    <w:rsid w:val="00E86683"/>
    <w:rsid w:val="00E87CF2"/>
    <w:rsid w:val="00E95DF1"/>
    <w:rsid w:val="00E97C18"/>
    <w:rsid w:val="00EA2787"/>
    <w:rsid w:val="00EB1D82"/>
    <w:rsid w:val="00EB4A76"/>
    <w:rsid w:val="00EB55E2"/>
    <w:rsid w:val="00ED17EE"/>
    <w:rsid w:val="00ED4893"/>
    <w:rsid w:val="00EE1F12"/>
    <w:rsid w:val="00EE2B4D"/>
    <w:rsid w:val="00EF21B8"/>
    <w:rsid w:val="00EF3AD2"/>
    <w:rsid w:val="00F22879"/>
    <w:rsid w:val="00F31523"/>
    <w:rsid w:val="00F51B70"/>
    <w:rsid w:val="00F53B1B"/>
    <w:rsid w:val="00F577E8"/>
    <w:rsid w:val="00F620C0"/>
    <w:rsid w:val="00F65C38"/>
    <w:rsid w:val="00F66DEB"/>
    <w:rsid w:val="00F73952"/>
    <w:rsid w:val="00F752AF"/>
    <w:rsid w:val="00F778F5"/>
    <w:rsid w:val="00F81148"/>
    <w:rsid w:val="00F8162E"/>
    <w:rsid w:val="00F82EF1"/>
    <w:rsid w:val="00F90D3F"/>
    <w:rsid w:val="00F9183C"/>
    <w:rsid w:val="00F93406"/>
    <w:rsid w:val="00F934C9"/>
    <w:rsid w:val="00F96A52"/>
    <w:rsid w:val="00FA0EDC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E9E"/>
    <w:rsid w:val="00FE73DA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221D"/>
  <w15:docId w15:val="{7BB444CC-2AA4-4A11-AFBA-AC37D648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56E"/>
  </w:style>
  <w:style w:type="paragraph" w:styleId="Heading1">
    <w:name w:val="heading 1"/>
    <w:basedOn w:val="Normal"/>
    <w:next w:val="Normal"/>
    <w:link w:val="Heading1Char"/>
    <w:uiPriority w:val="9"/>
    <w:qFormat/>
    <w:rsid w:val="007F25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  <w:style w:type="character" w:customStyle="1" w:styleId="Heading1Char">
    <w:name w:val="Heading 1 Char"/>
    <w:basedOn w:val="DefaultParagraphFont"/>
    <w:link w:val="Heading1"/>
    <w:uiPriority w:val="9"/>
    <w:rsid w:val="007F25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op-bar-titleheader">
    <w:name w:val="top-bar-title__header"/>
    <w:basedOn w:val="DefaultParagraphFont"/>
    <w:rsid w:val="009E0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Harmati Edina RUSANESCU</cp:lastModifiedBy>
  <cp:revision>28</cp:revision>
  <cp:lastPrinted>2022-12-08T12:34:00Z</cp:lastPrinted>
  <dcterms:created xsi:type="dcterms:W3CDTF">2023-08-17T09:15:00Z</dcterms:created>
  <dcterms:modified xsi:type="dcterms:W3CDTF">2023-08-21T11:42:00Z</dcterms:modified>
</cp:coreProperties>
</file>