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9D" w:rsidRDefault="0017239D" w:rsidP="0017239D">
      <w:pPr>
        <w:pStyle w:val="NoSpacing"/>
        <w:rPr>
          <w:rFonts w:ascii="Times New Roman" w:hAnsi="Times New Roman"/>
          <w:sz w:val="24"/>
          <w:szCs w:val="24"/>
        </w:rPr>
      </w:pPr>
    </w:p>
    <w:p w:rsidR="0017239D" w:rsidRDefault="0063159C" w:rsidP="0017239D">
      <w:pPr>
        <w:pStyle w:val="NoSpacing"/>
        <w:rPr>
          <w:rFonts w:ascii="Times New Roman" w:hAnsi="Times New Roman"/>
          <w:sz w:val="24"/>
          <w:szCs w:val="24"/>
        </w:rPr>
      </w:pPr>
      <w:r>
        <w:rPr>
          <w:rFonts w:ascii="Times New Roman" w:hAnsi="Times New Roman"/>
          <w:sz w:val="24"/>
          <w:szCs w:val="24"/>
        </w:rPr>
        <w:t>Nr.825/19.01.</w:t>
      </w:r>
      <w:r w:rsidR="00467C4D">
        <w:rPr>
          <w:rFonts w:ascii="Times New Roman" w:hAnsi="Times New Roman"/>
          <w:sz w:val="24"/>
          <w:szCs w:val="24"/>
        </w:rPr>
        <w:t>2018</w:t>
      </w:r>
      <w:r w:rsidR="0017239D">
        <w:rPr>
          <w:rFonts w:ascii="Times New Roman" w:hAnsi="Times New Roman"/>
          <w:sz w:val="24"/>
          <w:szCs w:val="24"/>
        </w:rPr>
        <w:t xml:space="preserve">                                                                       </w:t>
      </w:r>
    </w:p>
    <w:p w:rsidR="00C45EE2" w:rsidRDefault="00C45EE2" w:rsidP="0017239D">
      <w:pPr>
        <w:pStyle w:val="NoSpacing"/>
        <w:jc w:val="center"/>
        <w:rPr>
          <w:rFonts w:ascii="Times New Roman" w:hAnsi="Times New Roman"/>
          <w:b/>
          <w:sz w:val="24"/>
          <w:szCs w:val="24"/>
        </w:rPr>
      </w:pPr>
    </w:p>
    <w:p w:rsidR="00C45EE2" w:rsidRDefault="00C45EE2" w:rsidP="0017239D">
      <w:pPr>
        <w:pStyle w:val="NoSpacing"/>
        <w:jc w:val="center"/>
        <w:rPr>
          <w:rFonts w:ascii="Times New Roman" w:hAnsi="Times New Roman"/>
          <w:b/>
          <w:sz w:val="24"/>
          <w:szCs w:val="24"/>
        </w:rPr>
      </w:pPr>
    </w:p>
    <w:p w:rsidR="0017239D" w:rsidRPr="00DD61A0" w:rsidRDefault="0017239D" w:rsidP="0017239D">
      <w:pPr>
        <w:pStyle w:val="NoSpacing"/>
        <w:jc w:val="center"/>
        <w:rPr>
          <w:rFonts w:ascii="Times New Roman" w:hAnsi="Times New Roman"/>
          <w:b/>
          <w:sz w:val="24"/>
          <w:szCs w:val="24"/>
        </w:rPr>
      </w:pPr>
      <w:r>
        <w:rPr>
          <w:rFonts w:ascii="Times New Roman" w:hAnsi="Times New Roman"/>
          <w:b/>
          <w:sz w:val="24"/>
          <w:szCs w:val="24"/>
        </w:rPr>
        <w:t>RAPORT DE SPECIALITATE</w:t>
      </w:r>
    </w:p>
    <w:p w:rsidR="00132F98" w:rsidRPr="00BD3018" w:rsidRDefault="00467C4D" w:rsidP="00360A4F">
      <w:pPr>
        <w:pStyle w:val="NoSpacing"/>
        <w:jc w:val="center"/>
        <w:rPr>
          <w:rFonts w:ascii="Times New Roman" w:hAnsi="Times New Roman"/>
          <w:b/>
          <w:sz w:val="24"/>
          <w:szCs w:val="24"/>
        </w:rPr>
      </w:pPr>
      <w:r w:rsidRPr="00BD3018">
        <w:rPr>
          <w:rFonts w:ascii="Times New Roman" w:hAnsi="Times New Roman"/>
          <w:b/>
          <w:sz w:val="24"/>
          <w:szCs w:val="24"/>
        </w:rPr>
        <w:t xml:space="preserve">privind </w:t>
      </w:r>
      <w:r w:rsidR="00360A4F" w:rsidRPr="00BD3018">
        <w:rPr>
          <w:rFonts w:ascii="Times New Roman" w:hAnsi="Times New Roman"/>
          <w:b/>
          <w:sz w:val="24"/>
          <w:szCs w:val="24"/>
        </w:rPr>
        <w:t xml:space="preserve">acordarea </w:t>
      </w:r>
      <w:r w:rsidR="0063159C">
        <w:rPr>
          <w:rFonts w:ascii="Times New Roman" w:hAnsi="Times New Roman"/>
          <w:b/>
          <w:sz w:val="24"/>
          <w:szCs w:val="24"/>
        </w:rPr>
        <w:t>a 86</w:t>
      </w:r>
      <w:r w:rsidRPr="00BD3018">
        <w:rPr>
          <w:rFonts w:ascii="Times New Roman" w:hAnsi="Times New Roman"/>
          <w:b/>
          <w:sz w:val="24"/>
          <w:szCs w:val="24"/>
        </w:rPr>
        <w:t xml:space="preserve"> porții de hrană gratuită </w:t>
      </w:r>
      <w:r w:rsidR="00C34361" w:rsidRPr="00BD3018">
        <w:rPr>
          <w:rFonts w:ascii="Times New Roman" w:hAnsi="Times New Roman"/>
          <w:b/>
          <w:sz w:val="24"/>
          <w:szCs w:val="24"/>
        </w:rPr>
        <w:t xml:space="preserve">de </w:t>
      </w:r>
      <w:r w:rsidR="00BD3018" w:rsidRPr="00BD3018">
        <w:rPr>
          <w:rFonts w:ascii="Times New Roman" w:hAnsi="Times New Roman"/>
          <w:b/>
          <w:sz w:val="24"/>
          <w:szCs w:val="24"/>
        </w:rPr>
        <w:t xml:space="preserve">către </w:t>
      </w:r>
      <w:r w:rsidR="00C34361" w:rsidRPr="00BD3018">
        <w:rPr>
          <w:rFonts w:ascii="Times New Roman" w:hAnsi="Times New Roman"/>
          <w:b/>
          <w:sz w:val="24"/>
          <w:szCs w:val="24"/>
        </w:rPr>
        <w:t>Direcția de Asistență Socială a Municipiului Timișoara, prin</w:t>
      </w:r>
      <w:r w:rsidRPr="00BD3018">
        <w:rPr>
          <w:rFonts w:ascii="Times New Roman" w:hAnsi="Times New Roman"/>
          <w:b/>
          <w:sz w:val="24"/>
          <w:szCs w:val="24"/>
        </w:rPr>
        <w:t xml:space="preserve"> Cantina Socială din cadrul Complexului de servicii </w:t>
      </w:r>
      <w:r w:rsidR="00E217F7" w:rsidRPr="00BD3018">
        <w:rPr>
          <w:rFonts w:ascii="Times New Roman" w:hAnsi="Times New Roman"/>
          <w:b/>
          <w:sz w:val="24"/>
          <w:szCs w:val="24"/>
        </w:rPr>
        <w:t>”</w:t>
      </w:r>
      <w:r w:rsidRPr="00BD3018">
        <w:rPr>
          <w:rFonts w:ascii="Times New Roman" w:hAnsi="Times New Roman"/>
          <w:b/>
          <w:sz w:val="24"/>
          <w:szCs w:val="24"/>
        </w:rPr>
        <w:t>Sf. Francisc</w:t>
      </w:r>
      <w:r w:rsidR="00E217F7" w:rsidRPr="00BD3018">
        <w:rPr>
          <w:rFonts w:ascii="Times New Roman" w:hAnsi="Times New Roman"/>
          <w:b/>
          <w:sz w:val="24"/>
          <w:szCs w:val="24"/>
        </w:rPr>
        <w:t>”</w:t>
      </w:r>
      <w:r w:rsidR="00C34361" w:rsidRPr="00BD3018">
        <w:rPr>
          <w:rFonts w:ascii="Times New Roman" w:hAnsi="Times New Roman"/>
          <w:b/>
          <w:sz w:val="24"/>
          <w:szCs w:val="24"/>
        </w:rPr>
        <w:t>,</w:t>
      </w:r>
      <w:r w:rsidRPr="00BD3018">
        <w:rPr>
          <w:rFonts w:ascii="Times New Roman" w:hAnsi="Times New Roman"/>
          <w:b/>
          <w:sz w:val="24"/>
          <w:szCs w:val="24"/>
        </w:rPr>
        <w:t xml:space="preserve"> </w:t>
      </w:r>
      <w:r w:rsidR="00C34361" w:rsidRPr="00BD3018">
        <w:rPr>
          <w:rFonts w:ascii="Times New Roman" w:hAnsi="Times New Roman"/>
          <w:b/>
          <w:sz w:val="24"/>
          <w:szCs w:val="24"/>
        </w:rPr>
        <w:t>furnizorilor privați de servicii sociale</w:t>
      </w:r>
      <w:r w:rsidRPr="00BD3018">
        <w:rPr>
          <w:rFonts w:ascii="Times New Roman" w:hAnsi="Times New Roman"/>
          <w:b/>
          <w:sz w:val="24"/>
          <w:szCs w:val="24"/>
        </w:rPr>
        <w:t xml:space="preserve"> Fundația Umanitară Chose</w:t>
      </w:r>
      <w:r w:rsidR="00132F98" w:rsidRPr="00BD3018">
        <w:rPr>
          <w:rFonts w:ascii="Times New Roman" w:hAnsi="Times New Roman"/>
          <w:b/>
          <w:sz w:val="24"/>
          <w:szCs w:val="24"/>
        </w:rPr>
        <w:t>n România, Fundația Timișoara 89  și</w:t>
      </w:r>
    </w:p>
    <w:p w:rsidR="0017239D" w:rsidRPr="00BD3018" w:rsidRDefault="00132F98" w:rsidP="00360A4F">
      <w:pPr>
        <w:pStyle w:val="NoSpacing"/>
        <w:jc w:val="center"/>
        <w:rPr>
          <w:rFonts w:ascii="Times New Roman" w:hAnsi="Times New Roman"/>
          <w:b/>
          <w:sz w:val="24"/>
          <w:szCs w:val="24"/>
        </w:rPr>
      </w:pPr>
      <w:r w:rsidRPr="00BD3018">
        <w:rPr>
          <w:rFonts w:ascii="Times New Roman" w:hAnsi="Times New Roman"/>
          <w:b/>
          <w:sz w:val="24"/>
          <w:szCs w:val="24"/>
        </w:rPr>
        <w:t xml:space="preserve">Societatea pentru Copii </w:t>
      </w:r>
      <w:r w:rsidR="002E75F1" w:rsidRPr="00BD3018">
        <w:rPr>
          <w:rFonts w:ascii="Times New Roman" w:hAnsi="Times New Roman"/>
          <w:b/>
          <w:sz w:val="24"/>
          <w:szCs w:val="24"/>
        </w:rPr>
        <w:t>și</w:t>
      </w:r>
      <w:r w:rsidR="00C34361" w:rsidRPr="00BD3018">
        <w:rPr>
          <w:rFonts w:ascii="Times New Roman" w:hAnsi="Times New Roman"/>
          <w:b/>
          <w:sz w:val="24"/>
          <w:szCs w:val="24"/>
        </w:rPr>
        <w:t xml:space="preserve"> Părinți </w:t>
      </w:r>
      <w:r w:rsidR="00C34361" w:rsidRPr="00E12E4F">
        <w:rPr>
          <w:rFonts w:ascii="Times New Roman" w:hAnsi="Times New Roman"/>
          <w:b/>
          <w:sz w:val="24"/>
          <w:szCs w:val="24"/>
        </w:rPr>
        <w:t>SCOP</w:t>
      </w:r>
      <w:r w:rsidR="00360A4F" w:rsidRPr="00E12E4F">
        <w:rPr>
          <w:rFonts w:ascii="Times New Roman" w:hAnsi="Times New Roman"/>
          <w:b/>
          <w:sz w:val="24"/>
          <w:szCs w:val="24"/>
        </w:rPr>
        <w:t xml:space="preserve"> </w:t>
      </w:r>
    </w:p>
    <w:p w:rsidR="00467C4D" w:rsidRDefault="00467C4D" w:rsidP="00467C4D">
      <w:pPr>
        <w:pStyle w:val="NoSpacing"/>
        <w:jc w:val="center"/>
        <w:rPr>
          <w:rFonts w:ascii="Times New Roman" w:hAnsi="Times New Roman"/>
          <w:b/>
          <w:color w:val="FF0000"/>
          <w:sz w:val="24"/>
          <w:szCs w:val="24"/>
        </w:rPr>
      </w:pPr>
    </w:p>
    <w:p w:rsidR="00BD3018" w:rsidRPr="00DA7B18" w:rsidRDefault="00BD3018" w:rsidP="00467C4D">
      <w:pPr>
        <w:pStyle w:val="NoSpacing"/>
        <w:jc w:val="center"/>
        <w:rPr>
          <w:rFonts w:ascii="Times New Roman" w:hAnsi="Times New Roman"/>
          <w:b/>
          <w:color w:val="FF0000"/>
          <w:sz w:val="24"/>
          <w:szCs w:val="24"/>
        </w:rPr>
      </w:pPr>
    </w:p>
    <w:p w:rsidR="0017239D" w:rsidRPr="00132F98" w:rsidRDefault="0017239D" w:rsidP="00132F98">
      <w:pPr>
        <w:pStyle w:val="NoSpacing"/>
        <w:ind w:firstLine="708"/>
        <w:jc w:val="both"/>
        <w:rPr>
          <w:rFonts w:ascii="Times New Roman" w:hAnsi="Times New Roman"/>
          <w:sz w:val="24"/>
          <w:szCs w:val="24"/>
        </w:rPr>
      </w:pPr>
      <w:r w:rsidRPr="00132F98">
        <w:rPr>
          <w:rFonts w:ascii="Times New Roman" w:hAnsi="Times New Roman"/>
          <w:sz w:val="24"/>
          <w:szCs w:val="24"/>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17239D" w:rsidRPr="00132F98" w:rsidRDefault="00F61EA6" w:rsidP="00132F9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Conform </w:t>
      </w:r>
      <w:r w:rsidRPr="00132F98">
        <w:rPr>
          <w:rFonts w:ascii="Times New Roman" w:hAnsi="Times New Roman"/>
          <w:sz w:val="24"/>
          <w:szCs w:val="24"/>
        </w:rPr>
        <w:t>Legii 292/2011 – Legea asistenței sociale, art. 39</w:t>
      </w:r>
      <w:r>
        <w:rPr>
          <w:rFonts w:ascii="Times New Roman" w:hAnsi="Times New Roman"/>
          <w:sz w:val="24"/>
          <w:szCs w:val="24"/>
        </w:rPr>
        <w:t xml:space="preserve">, lit. b) și c), autoritățile administrației publice locale au responsabilități în ”organizarea, administrarea și acordarea serviciilor sociale, iar atribuțiile pot fi externalizate către sectorul neguvernamental …” </w:t>
      </w:r>
      <w:r>
        <w:rPr>
          <w:rFonts w:ascii="Times New Roman" w:hAnsi="Times New Roman"/>
          <w:sz w:val="26"/>
          <w:szCs w:val="24"/>
        </w:rPr>
        <w:t>și</w:t>
      </w:r>
      <w:r w:rsidR="0017239D" w:rsidRPr="00132F98">
        <w:rPr>
          <w:rFonts w:ascii="Times New Roman" w:hAnsi="Times New Roman"/>
          <w:sz w:val="24"/>
          <w:szCs w:val="24"/>
        </w:rPr>
        <w:t xml:space="preserve"> </w:t>
      </w:r>
      <w:r>
        <w:rPr>
          <w:rFonts w:ascii="Times New Roman" w:hAnsi="Times New Roman"/>
          <w:sz w:val="24"/>
          <w:szCs w:val="24"/>
        </w:rPr>
        <w:t xml:space="preserve">în </w:t>
      </w:r>
      <w:r w:rsidR="00A573ED" w:rsidRPr="00132F98">
        <w:rPr>
          <w:rFonts w:ascii="Times New Roman" w:hAnsi="Times New Roman"/>
          <w:sz w:val="24"/>
          <w:szCs w:val="24"/>
        </w:rPr>
        <w:t>”</w:t>
      </w:r>
      <w:r w:rsidR="00A573ED" w:rsidRPr="00132F98">
        <w:rPr>
          <w:rFonts w:ascii="Times New Roman" w:hAnsi="Times New Roman"/>
          <w:b/>
          <w:bCs/>
          <w:sz w:val="24"/>
          <w:szCs w:val="24"/>
        </w:rPr>
        <w:t xml:space="preserve"> </w:t>
      </w:r>
      <w:r w:rsidR="00A573ED" w:rsidRPr="00132F98">
        <w:rPr>
          <w:rFonts w:ascii="Times New Roman" w:hAnsi="Times New Roman"/>
          <w:sz w:val="24"/>
          <w:szCs w:val="24"/>
        </w:rPr>
        <w:t xml:space="preserve">finanțarea serviciilor sociale, în condițiile legii - din bugetul local, din contribuția beneficiarului și/sau, după caz, a familiei acestuia, bugetul de stat, precum și din alte surse.” </w:t>
      </w:r>
    </w:p>
    <w:p w:rsidR="009F0614" w:rsidRPr="00132F98" w:rsidRDefault="00132F98" w:rsidP="00132F98">
      <w:pPr>
        <w:pStyle w:val="NoSpacing"/>
        <w:ind w:firstLine="708"/>
        <w:jc w:val="both"/>
        <w:rPr>
          <w:rFonts w:ascii="Times New Roman" w:hAnsi="Times New Roman"/>
          <w:sz w:val="24"/>
          <w:szCs w:val="24"/>
        </w:rPr>
      </w:pPr>
      <w:r w:rsidRPr="00132F98">
        <w:rPr>
          <w:rFonts w:ascii="Times New Roman" w:hAnsi="Times New Roman"/>
          <w:sz w:val="24"/>
          <w:szCs w:val="24"/>
        </w:rPr>
        <w:t>Având</w:t>
      </w:r>
      <w:r w:rsidR="009F0614" w:rsidRPr="00132F98">
        <w:rPr>
          <w:rFonts w:ascii="Times New Roman" w:hAnsi="Times New Roman"/>
          <w:sz w:val="24"/>
          <w:szCs w:val="24"/>
        </w:rPr>
        <w:t xml:space="preserve"> in vedere prevederile art.</w:t>
      </w:r>
      <w:r w:rsidR="00433189">
        <w:rPr>
          <w:rFonts w:ascii="Times New Roman" w:hAnsi="Times New Roman"/>
          <w:sz w:val="24"/>
          <w:szCs w:val="24"/>
        </w:rPr>
        <w:t xml:space="preserve"> </w:t>
      </w:r>
      <w:r w:rsidR="009F0614" w:rsidRPr="00132F98">
        <w:rPr>
          <w:rFonts w:ascii="Times New Roman" w:hAnsi="Times New Roman"/>
          <w:sz w:val="24"/>
          <w:szCs w:val="24"/>
        </w:rPr>
        <w:t>8, alin.</w:t>
      </w:r>
      <w:r w:rsidR="00433189">
        <w:rPr>
          <w:rFonts w:ascii="Times New Roman" w:hAnsi="Times New Roman"/>
          <w:sz w:val="24"/>
          <w:szCs w:val="24"/>
        </w:rPr>
        <w:t xml:space="preserve"> </w:t>
      </w:r>
      <w:r w:rsidR="009F0614" w:rsidRPr="00132F98">
        <w:rPr>
          <w:rFonts w:ascii="Times New Roman" w:hAnsi="Times New Roman"/>
          <w:sz w:val="24"/>
          <w:szCs w:val="24"/>
        </w:rPr>
        <w:t>(1) si alin.</w:t>
      </w:r>
      <w:r w:rsidR="00433189">
        <w:rPr>
          <w:rFonts w:ascii="Times New Roman" w:hAnsi="Times New Roman"/>
          <w:sz w:val="24"/>
          <w:szCs w:val="24"/>
        </w:rPr>
        <w:t xml:space="preserve"> </w:t>
      </w:r>
      <w:r w:rsidR="009F0614" w:rsidRPr="00132F98">
        <w:rPr>
          <w:rFonts w:ascii="Times New Roman" w:hAnsi="Times New Roman"/>
          <w:sz w:val="24"/>
          <w:szCs w:val="24"/>
        </w:rPr>
        <w:t xml:space="preserve">(2) din Legea nr. 208/1997 privind cantinele de ajutor social: „Baza materiala necesara </w:t>
      </w:r>
      <w:r w:rsidR="00A573ED" w:rsidRPr="00132F98">
        <w:rPr>
          <w:rFonts w:ascii="Times New Roman" w:hAnsi="Times New Roman"/>
          <w:sz w:val="24"/>
          <w:szCs w:val="24"/>
        </w:rPr>
        <w:t>funcționarii</w:t>
      </w:r>
      <w:r w:rsidR="009F0614" w:rsidRPr="00132F98">
        <w:rPr>
          <w:rFonts w:ascii="Times New Roman" w:hAnsi="Times New Roman"/>
          <w:sz w:val="24"/>
          <w:szCs w:val="24"/>
        </w:rPr>
        <w:t xml:space="preserve"> cantinelor de ajutor social si controlul </w:t>
      </w:r>
      <w:r w:rsidR="00A573ED" w:rsidRPr="00132F98">
        <w:rPr>
          <w:rFonts w:ascii="Times New Roman" w:hAnsi="Times New Roman"/>
          <w:sz w:val="24"/>
          <w:szCs w:val="24"/>
        </w:rPr>
        <w:t>activității</w:t>
      </w:r>
      <w:r w:rsidR="009F0614" w:rsidRPr="00132F98">
        <w:rPr>
          <w:rFonts w:ascii="Times New Roman" w:hAnsi="Times New Roman"/>
          <w:sz w:val="24"/>
          <w:szCs w:val="24"/>
        </w:rPr>
        <w:t xml:space="preserve"> acestora se asigura de </w:t>
      </w:r>
      <w:r w:rsidRPr="00132F98">
        <w:rPr>
          <w:rFonts w:ascii="Times New Roman" w:hAnsi="Times New Roman"/>
          <w:sz w:val="24"/>
          <w:szCs w:val="24"/>
        </w:rPr>
        <w:t>către</w:t>
      </w:r>
      <w:r w:rsidR="009F0614" w:rsidRPr="00132F98">
        <w:rPr>
          <w:rFonts w:ascii="Times New Roman" w:hAnsi="Times New Roman"/>
          <w:sz w:val="24"/>
          <w:szCs w:val="24"/>
        </w:rPr>
        <w:t xml:space="preserve"> consiliile locale,</w:t>
      </w:r>
      <w:r w:rsidR="00E12E4F">
        <w:rPr>
          <w:rFonts w:ascii="Times New Roman" w:hAnsi="Times New Roman"/>
          <w:sz w:val="24"/>
          <w:szCs w:val="24"/>
        </w:rPr>
        <w:t>”</w:t>
      </w:r>
      <w:r w:rsidR="009F0614" w:rsidRPr="00132F98">
        <w:rPr>
          <w:rFonts w:ascii="Times New Roman" w:hAnsi="Times New Roman"/>
          <w:sz w:val="24"/>
          <w:szCs w:val="24"/>
        </w:rPr>
        <w:t xml:space="preserve"> </w:t>
      </w:r>
      <w:r w:rsidR="00DC034E">
        <w:rPr>
          <w:rFonts w:ascii="Times New Roman" w:hAnsi="Times New Roman"/>
          <w:sz w:val="24"/>
          <w:szCs w:val="24"/>
        </w:rPr>
        <w:t>și</w:t>
      </w:r>
      <w:r w:rsidR="009F0614" w:rsidRPr="00132F98">
        <w:rPr>
          <w:rFonts w:ascii="Times New Roman" w:hAnsi="Times New Roman"/>
          <w:sz w:val="24"/>
          <w:szCs w:val="24"/>
        </w:rPr>
        <w:t xml:space="preserve"> </w:t>
      </w:r>
      <w:r w:rsidR="00DC034E">
        <w:rPr>
          <w:rFonts w:ascii="Times New Roman" w:hAnsi="Times New Roman"/>
          <w:sz w:val="24"/>
          <w:szCs w:val="24"/>
        </w:rPr>
        <w:t>”</w:t>
      </w:r>
      <w:r w:rsidR="00A573ED" w:rsidRPr="00132F98">
        <w:rPr>
          <w:rFonts w:ascii="Times New Roman" w:hAnsi="Times New Roman"/>
          <w:sz w:val="24"/>
          <w:szCs w:val="24"/>
        </w:rPr>
        <w:t>Finanțarea</w:t>
      </w:r>
      <w:r w:rsidR="009F0614" w:rsidRPr="00132F98">
        <w:rPr>
          <w:rFonts w:ascii="Times New Roman" w:hAnsi="Times New Roman"/>
          <w:sz w:val="24"/>
          <w:szCs w:val="24"/>
        </w:rPr>
        <w:t xml:space="preserve"> cantinelor de ajutor social se face din bugetele locale.”</w:t>
      </w:r>
    </w:p>
    <w:p w:rsidR="00CD6367" w:rsidRDefault="00E91534" w:rsidP="00132F98">
      <w:pPr>
        <w:pStyle w:val="NoSpacing"/>
        <w:ind w:firstLine="709"/>
        <w:jc w:val="both"/>
        <w:rPr>
          <w:rFonts w:ascii="Times New Roman" w:hAnsi="Times New Roman"/>
          <w:sz w:val="24"/>
          <w:szCs w:val="24"/>
        </w:rPr>
      </w:pPr>
      <w:r>
        <w:rPr>
          <w:rFonts w:ascii="Times New Roman" w:hAnsi="Times New Roman"/>
          <w:sz w:val="24"/>
          <w:szCs w:val="24"/>
        </w:rPr>
        <w:t>Pri</w:t>
      </w:r>
      <w:r w:rsidR="00B253AC">
        <w:rPr>
          <w:rFonts w:ascii="Times New Roman" w:hAnsi="Times New Roman"/>
          <w:sz w:val="24"/>
          <w:szCs w:val="24"/>
        </w:rPr>
        <w:t>n</w:t>
      </w:r>
      <w:r>
        <w:rPr>
          <w:rFonts w:ascii="Times New Roman" w:hAnsi="Times New Roman"/>
          <w:sz w:val="24"/>
          <w:szCs w:val="24"/>
        </w:rPr>
        <w:t xml:space="preserve"> HCLMT nr. 503/20.12.2017 privind aprobarea listei asociațiilor, fundațiilor și cultelor care vor beneficia de subvenții de la bugetul local al municipiului Timișoara pentru acordarea de servicii de asistență socială </w:t>
      </w:r>
      <w:r w:rsidR="009A3A73">
        <w:rPr>
          <w:rFonts w:ascii="Times New Roman" w:hAnsi="Times New Roman"/>
          <w:sz w:val="24"/>
          <w:szCs w:val="24"/>
        </w:rPr>
        <w:t xml:space="preserve">în anul 2018, în baza Legii nr. </w:t>
      </w:r>
      <w:r>
        <w:rPr>
          <w:rFonts w:ascii="Times New Roman" w:hAnsi="Times New Roman"/>
          <w:sz w:val="24"/>
          <w:szCs w:val="24"/>
        </w:rPr>
        <w:t xml:space="preserve">34/1998, </w:t>
      </w:r>
      <w:r w:rsidR="00E217F7">
        <w:rPr>
          <w:rFonts w:ascii="Times New Roman" w:hAnsi="Times New Roman"/>
          <w:sz w:val="24"/>
          <w:szCs w:val="24"/>
        </w:rPr>
        <w:t xml:space="preserve">au fost selecționate </w:t>
      </w:r>
      <w:r w:rsidR="000B4769">
        <w:rPr>
          <w:rFonts w:ascii="Times New Roman" w:hAnsi="Times New Roman"/>
          <w:sz w:val="24"/>
          <w:szCs w:val="24"/>
        </w:rPr>
        <w:t xml:space="preserve">pentru a beneficia de subvenție </w:t>
      </w:r>
      <w:r w:rsidR="00E217F7">
        <w:rPr>
          <w:rFonts w:ascii="Times New Roman" w:hAnsi="Times New Roman"/>
          <w:sz w:val="24"/>
          <w:szCs w:val="24"/>
        </w:rPr>
        <w:t xml:space="preserve">și </w:t>
      </w:r>
      <w:r>
        <w:rPr>
          <w:rFonts w:ascii="Times New Roman" w:hAnsi="Times New Roman"/>
          <w:sz w:val="24"/>
          <w:szCs w:val="24"/>
        </w:rPr>
        <w:t xml:space="preserve">următoarele fundații/asociații/culte: </w:t>
      </w:r>
    </w:p>
    <w:p w:rsidR="00CD6367" w:rsidRDefault="00E91534" w:rsidP="00CD6367">
      <w:pPr>
        <w:pStyle w:val="NoSpacing"/>
        <w:numPr>
          <w:ilvl w:val="0"/>
          <w:numId w:val="8"/>
        </w:numPr>
        <w:jc w:val="both"/>
        <w:rPr>
          <w:rFonts w:ascii="Times New Roman" w:hAnsi="Times New Roman"/>
          <w:sz w:val="24"/>
          <w:szCs w:val="24"/>
        </w:rPr>
      </w:pPr>
      <w:r>
        <w:rPr>
          <w:rFonts w:ascii="Times New Roman" w:hAnsi="Times New Roman"/>
          <w:sz w:val="24"/>
          <w:szCs w:val="24"/>
        </w:rPr>
        <w:t xml:space="preserve">Fundația Umanitară Chosen </w:t>
      </w:r>
      <w:r w:rsidR="009A3A73">
        <w:rPr>
          <w:rFonts w:ascii="Times New Roman" w:hAnsi="Times New Roman"/>
          <w:sz w:val="24"/>
          <w:szCs w:val="24"/>
        </w:rPr>
        <w:t xml:space="preserve">România, </w:t>
      </w:r>
      <w:r w:rsidR="00CD6367">
        <w:rPr>
          <w:rFonts w:ascii="Times New Roman" w:hAnsi="Times New Roman"/>
          <w:sz w:val="24"/>
          <w:szCs w:val="24"/>
        </w:rPr>
        <w:t xml:space="preserve">care acordă servicii sociale de tip centre de zi pentru copii (cod Nomenclator social </w:t>
      </w:r>
      <w:r w:rsidR="00CD6367" w:rsidRPr="00CD6367">
        <w:rPr>
          <w:rFonts w:ascii="Times New Roman" w:hAnsi="Times New Roman"/>
          <w:sz w:val="24"/>
          <w:szCs w:val="24"/>
        </w:rPr>
        <w:t>8891 CZ- C- II</w:t>
      </w:r>
      <w:r w:rsidR="00CD6367">
        <w:rPr>
          <w:rFonts w:ascii="Times New Roman" w:hAnsi="Times New Roman"/>
          <w:sz w:val="24"/>
          <w:szCs w:val="24"/>
        </w:rPr>
        <w:t xml:space="preserve">) </w:t>
      </w:r>
    </w:p>
    <w:p w:rsidR="00CD6367" w:rsidRPr="00F06F5F" w:rsidRDefault="00CD6367" w:rsidP="00CD6367">
      <w:pPr>
        <w:pStyle w:val="NoSpacing"/>
        <w:numPr>
          <w:ilvl w:val="0"/>
          <w:numId w:val="8"/>
        </w:numPr>
        <w:jc w:val="both"/>
        <w:rPr>
          <w:rFonts w:ascii="Times New Roman" w:hAnsi="Times New Roman"/>
          <w:sz w:val="24"/>
          <w:szCs w:val="24"/>
        </w:rPr>
      </w:pPr>
      <w:r>
        <w:rPr>
          <w:rFonts w:ascii="Times New Roman" w:hAnsi="Times New Roman"/>
          <w:sz w:val="24"/>
          <w:szCs w:val="24"/>
        </w:rPr>
        <w:t xml:space="preserve">Societatea pentru Copii și Părinți SCOP care acordă servicii sociale de tip centre de zi pentru copii (cod Nomenclator social </w:t>
      </w:r>
      <w:r w:rsidRPr="00CD6367">
        <w:rPr>
          <w:rFonts w:ascii="Times New Roman" w:hAnsi="Times New Roman"/>
          <w:sz w:val="24"/>
          <w:szCs w:val="24"/>
        </w:rPr>
        <w:t>8891 CZ- C- II</w:t>
      </w:r>
      <w:r>
        <w:rPr>
          <w:rFonts w:ascii="Times New Roman" w:hAnsi="Times New Roman"/>
          <w:sz w:val="24"/>
          <w:szCs w:val="24"/>
        </w:rPr>
        <w:t>)</w:t>
      </w:r>
    </w:p>
    <w:p w:rsidR="00CD6367" w:rsidRPr="00F51175" w:rsidRDefault="009A3A73" w:rsidP="00F51175">
      <w:pPr>
        <w:pStyle w:val="NoSpacing"/>
        <w:numPr>
          <w:ilvl w:val="0"/>
          <w:numId w:val="8"/>
        </w:numPr>
        <w:jc w:val="both"/>
        <w:rPr>
          <w:rFonts w:ascii="Times New Roman" w:hAnsi="Times New Roman"/>
          <w:sz w:val="24"/>
          <w:szCs w:val="24"/>
        </w:rPr>
      </w:pPr>
      <w:r w:rsidRPr="00CD6367">
        <w:rPr>
          <w:rFonts w:ascii="Times New Roman" w:hAnsi="Times New Roman"/>
          <w:sz w:val="24"/>
          <w:szCs w:val="24"/>
        </w:rPr>
        <w:t>Fundația Timișoara 89</w:t>
      </w:r>
      <w:r w:rsidR="00CD6367">
        <w:rPr>
          <w:rFonts w:ascii="Times New Roman" w:hAnsi="Times New Roman"/>
          <w:sz w:val="24"/>
          <w:szCs w:val="24"/>
        </w:rPr>
        <w:t xml:space="preserve">, care acordă servicii sociale </w:t>
      </w:r>
      <w:r w:rsidR="00F51175">
        <w:rPr>
          <w:rFonts w:ascii="Times New Roman" w:hAnsi="Times New Roman"/>
          <w:sz w:val="24"/>
          <w:szCs w:val="24"/>
        </w:rPr>
        <w:t xml:space="preserve">de tip </w:t>
      </w:r>
      <w:r w:rsidR="00F51175" w:rsidRPr="00544898">
        <w:rPr>
          <w:rFonts w:ascii="Times New Roman" w:hAnsi="Times New Roman"/>
          <w:sz w:val="24"/>
          <w:szCs w:val="24"/>
        </w:rPr>
        <w:t>centre rezidențiale de asistență și reintegrare socială pentru persoane fără adăpost</w:t>
      </w:r>
      <w:r w:rsidR="00F51175">
        <w:rPr>
          <w:rFonts w:ascii="Times New Roman" w:hAnsi="Times New Roman"/>
          <w:sz w:val="24"/>
          <w:szCs w:val="24"/>
        </w:rPr>
        <w:t xml:space="preserve"> (cod Nomenclator social </w:t>
      </w:r>
      <w:r w:rsidR="00F51175" w:rsidRPr="00F51175">
        <w:rPr>
          <w:rFonts w:ascii="Times New Roman" w:hAnsi="Times New Roman"/>
          <w:sz w:val="24"/>
          <w:szCs w:val="24"/>
        </w:rPr>
        <w:t>8790 CR - PFA – I</w:t>
      </w:r>
      <w:r w:rsidR="00F51175">
        <w:rPr>
          <w:rFonts w:ascii="Times New Roman" w:hAnsi="Times New Roman"/>
          <w:sz w:val="24"/>
          <w:szCs w:val="24"/>
        </w:rPr>
        <w:t xml:space="preserve">) </w:t>
      </w:r>
      <w:r w:rsidRPr="00CD6367">
        <w:rPr>
          <w:rFonts w:ascii="Times New Roman" w:hAnsi="Times New Roman"/>
          <w:sz w:val="24"/>
          <w:szCs w:val="24"/>
        </w:rPr>
        <w:t xml:space="preserve"> </w:t>
      </w:r>
    </w:p>
    <w:p w:rsidR="00EF3B73" w:rsidRPr="00544898" w:rsidRDefault="00E91534" w:rsidP="00544898">
      <w:pPr>
        <w:spacing w:after="0" w:line="260" w:lineRule="atLeast"/>
        <w:ind w:firstLine="567"/>
        <w:jc w:val="both"/>
        <w:rPr>
          <w:rFonts w:ascii="Times New Roman" w:hAnsi="Times New Roman"/>
          <w:color w:val="FF0000"/>
          <w:sz w:val="24"/>
          <w:szCs w:val="24"/>
        </w:rPr>
      </w:pPr>
      <w:r w:rsidRPr="00544898">
        <w:rPr>
          <w:rFonts w:ascii="Times New Roman" w:hAnsi="Times New Roman"/>
          <w:sz w:val="24"/>
          <w:szCs w:val="24"/>
        </w:rPr>
        <w:t>Conform Anexei 5, la HCLMT nr. 387/17.10.2018 -  Servicii complementare subvenționate din b</w:t>
      </w:r>
      <w:r w:rsidR="009A3A73" w:rsidRPr="00544898">
        <w:rPr>
          <w:rFonts w:ascii="Times New Roman" w:hAnsi="Times New Roman"/>
          <w:sz w:val="24"/>
          <w:szCs w:val="24"/>
        </w:rPr>
        <w:t xml:space="preserve">ugetul local, conform Legii nr. </w:t>
      </w:r>
      <w:r w:rsidRPr="00544898">
        <w:rPr>
          <w:rFonts w:ascii="Times New Roman" w:hAnsi="Times New Roman"/>
          <w:sz w:val="24"/>
          <w:szCs w:val="24"/>
        </w:rPr>
        <w:t>34/1998 privind acordarea unor subvenții asociațiilor, fundațiilor și cultelor recunoscute în România, acreditate ca furnizori de servicii sociale, care înființează și administrează unități de asistență socială, pe anul 2018, la pct. 2 ”Se consideră servicii acordate complementar următoarele tipuri de servicii”, lit. (c) centre de zi pentru copii – masă de la cantina socială publică și lit. (e) centre rezidențiale de asistență și reintegrare socială</w:t>
      </w:r>
      <w:r w:rsidR="009A3A73" w:rsidRPr="00544898">
        <w:rPr>
          <w:rFonts w:ascii="Times New Roman" w:hAnsi="Times New Roman"/>
          <w:sz w:val="24"/>
          <w:szCs w:val="24"/>
        </w:rPr>
        <w:t xml:space="preserve"> </w:t>
      </w:r>
      <w:r w:rsidRPr="00544898">
        <w:rPr>
          <w:rFonts w:ascii="Times New Roman" w:hAnsi="Times New Roman"/>
          <w:sz w:val="24"/>
          <w:szCs w:val="24"/>
        </w:rPr>
        <w:t>pentru persoane fără adăpost – masă de la cantina socială publică. Completarea se va face conform pct. 3, lit. (b) ”Pentru serviciile sociale menționate la punctul 2, lit. c, în cazul mesei la cantina socială publică serviciile se decontează luând în calcul o alocație de hrană în valoare de 12 lei pentru maxim 21 de zile pe lună.” și lit</w:t>
      </w:r>
      <w:r w:rsidR="00B253AC">
        <w:rPr>
          <w:rFonts w:ascii="Times New Roman" w:hAnsi="Times New Roman"/>
          <w:sz w:val="24"/>
          <w:szCs w:val="24"/>
        </w:rPr>
        <w:t>.</w:t>
      </w:r>
      <w:r w:rsidRPr="00544898">
        <w:rPr>
          <w:rFonts w:ascii="Times New Roman" w:hAnsi="Times New Roman"/>
          <w:sz w:val="24"/>
          <w:szCs w:val="24"/>
        </w:rPr>
        <w:t xml:space="preserve"> (c)” Pentru serviciile sociale menționate la punctul 2, lit. d, în cazul mesei la cantina socială publică serviciile se decontează luând în calcul o alocație de hrană în valoare de 16</w:t>
      </w:r>
      <w:r w:rsidR="00B253AC">
        <w:rPr>
          <w:rFonts w:ascii="Times New Roman" w:hAnsi="Times New Roman"/>
          <w:sz w:val="24"/>
          <w:szCs w:val="24"/>
        </w:rPr>
        <w:t>,6</w:t>
      </w:r>
      <w:r w:rsidRPr="00544898">
        <w:rPr>
          <w:rFonts w:ascii="Times New Roman" w:hAnsi="Times New Roman"/>
          <w:sz w:val="24"/>
          <w:szCs w:val="24"/>
        </w:rPr>
        <w:t xml:space="preserve"> lei pentru maxim 31 de zile pe lună.”</w:t>
      </w:r>
      <w:r w:rsidR="0017239D" w:rsidRPr="00544898">
        <w:rPr>
          <w:rFonts w:ascii="Times New Roman" w:hAnsi="Times New Roman"/>
          <w:color w:val="FF0000"/>
          <w:sz w:val="24"/>
          <w:szCs w:val="24"/>
        </w:rPr>
        <w:t xml:space="preserve"> </w:t>
      </w:r>
    </w:p>
    <w:p w:rsidR="00544898" w:rsidRDefault="00B253AC" w:rsidP="00EF3B73">
      <w:pPr>
        <w:pStyle w:val="NoSpacing"/>
        <w:ind w:firstLine="567"/>
        <w:jc w:val="both"/>
        <w:rPr>
          <w:rFonts w:ascii="Times New Roman" w:hAnsi="Times New Roman"/>
          <w:color w:val="FF0000"/>
          <w:sz w:val="24"/>
          <w:szCs w:val="24"/>
        </w:rPr>
      </w:pPr>
      <w:r>
        <w:rPr>
          <w:rFonts w:ascii="Times New Roman" w:hAnsi="Times New Roman"/>
          <w:sz w:val="24"/>
          <w:szCs w:val="24"/>
        </w:rPr>
        <w:lastRenderedPageBreak/>
        <w:t>Prin</w:t>
      </w:r>
      <w:r w:rsidR="00544898">
        <w:rPr>
          <w:rFonts w:ascii="Times New Roman" w:hAnsi="Times New Roman"/>
          <w:sz w:val="24"/>
          <w:szCs w:val="24"/>
        </w:rPr>
        <w:t xml:space="preserve"> Anexa, la Hotărârea 903/2014, Nivelurile alocației zilnice de hrană pentru consumurile colective din instituțiile și unitățile publice de asistență socială destinate persoanelor adulte, persoanelor adulte cu dizabilități și persoanelor vârstnice, lit. B, nr.1 ”Cantinele de ajutor social – Nivelul alocației zilnice de hrană – lei/zi și persoană – 12,00 lei”  și nr. 3 ”Alte instituții publice de asistență socială cu regim rezidențial sau semirezidențial destinate persoanelor adulte, altele decât cele cu dizabilități – Nivelul alocației zilnice de hrană – lei/zi </w:t>
      </w:r>
      <w:r w:rsidR="005F0BEA">
        <w:rPr>
          <w:rFonts w:ascii="Times New Roman" w:hAnsi="Times New Roman"/>
          <w:sz w:val="24"/>
          <w:szCs w:val="24"/>
        </w:rPr>
        <w:t>și persoană -  16,6.”, sumele pot fi indexate ca urmare a modificărilor intervenite în legislația specifică.</w:t>
      </w:r>
      <w:r w:rsidR="00544898">
        <w:rPr>
          <w:rFonts w:ascii="Times New Roman" w:hAnsi="Times New Roman"/>
          <w:sz w:val="24"/>
          <w:szCs w:val="24"/>
        </w:rPr>
        <w:t xml:space="preserve"> </w:t>
      </w:r>
    </w:p>
    <w:p w:rsidR="00F779E6" w:rsidRDefault="00EF3B73" w:rsidP="00EF3B73">
      <w:pPr>
        <w:pStyle w:val="NoSpacing"/>
        <w:ind w:firstLine="567"/>
        <w:jc w:val="both"/>
        <w:rPr>
          <w:rFonts w:ascii="Times New Roman" w:hAnsi="Times New Roman"/>
          <w:sz w:val="24"/>
          <w:szCs w:val="24"/>
        </w:rPr>
      </w:pPr>
      <w:r w:rsidRPr="002B28FC">
        <w:rPr>
          <w:rFonts w:ascii="Times New Roman" w:hAnsi="Times New Roman"/>
          <w:color w:val="000000"/>
          <w:sz w:val="24"/>
          <w:szCs w:val="24"/>
        </w:rPr>
        <w:t xml:space="preserve">În cadrul Direcției de Asistență Socială a Municipiului Timișoara au fost înregistrate </w:t>
      </w:r>
      <w:r w:rsidR="0066415D">
        <w:rPr>
          <w:rFonts w:ascii="Times New Roman" w:hAnsi="Times New Roman"/>
          <w:color w:val="000000"/>
          <w:sz w:val="24"/>
          <w:szCs w:val="24"/>
        </w:rPr>
        <w:t>următoarele cereri</w:t>
      </w:r>
      <w:r w:rsidR="00F779E6">
        <w:rPr>
          <w:rFonts w:ascii="Times New Roman" w:hAnsi="Times New Roman"/>
          <w:color w:val="000000"/>
          <w:sz w:val="24"/>
          <w:szCs w:val="24"/>
        </w:rPr>
        <w:t>,</w:t>
      </w:r>
      <w:r w:rsidR="0066415D">
        <w:rPr>
          <w:rFonts w:ascii="Times New Roman" w:hAnsi="Times New Roman"/>
          <w:color w:val="000000"/>
          <w:sz w:val="24"/>
          <w:szCs w:val="24"/>
        </w:rPr>
        <w:t xml:space="preserve"> prin </w:t>
      </w:r>
      <w:r>
        <w:rPr>
          <w:rFonts w:ascii="Times New Roman" w:hAnsi="Times New Roman"/>
          <w:color w:val="000000"/>
          <w:sz w:val="24"/>
          <w:szCs w:val="24"/>
        </w:rPr>
        <w:t>care a fost solicitat</w:t>
      </w:r>
      <w:r w:rsidR="00B253AC">
        <w:rPr>
          <w:rFonts w:ascii="Times New Roman" w:hAnsi="Times New Roman"/>
          <w:color w:val="000000"/>
          <w:sz w:val="24"/>
          <w:szCs w:val="24"/>
        </w:rPr>
        <w:t>ă</w:t>
      </w:r>
      <w:r w:rsidRPr="002B28FC">
        <w:rPr>
          <w:rFonts w:ascii="Times New Roman" w:hAnsi="Times New Roman"/>
          <w:color w:val="000000"/>
          <w:sz w:val="24"/>
          <w:szCs w:val="24"/>
        </w:rPr>
        <w:t xml:space="preserve"> </w:t>
      </w:r>
      <w:r w:rsidR="00DC034E">
        <w:rPr>
          <w:rFonts w:ascii="Times New Roman" w:hAnsi="Times New Roman"/>
          <w:color w:val="000000"/>
          <w:sz w:val="24"/>
          <w:szCs w:val="24"/>
        </w:rPr>
        <w:t xml:space="preserve">acordarea sau </w:t>
      </w:r>
      <w:r w:rsidR="0066415D">
        <w:rPr>
          <w:rFonts w:ascii="Times New Roman" w:hAnsi="Times New Roman"/>
          <w:color w:val="000000"/>
          <w:sz w:val="24"/>
          <w:szCs w:val="24"/>
        </w:rPr>
        <w:t>suplimentarea</w:t>
      </w:r>
      <w:r>
        <w:rPr>
          <w:rFonts w:ascii="Times New Roman" w:hAnsi="Times New Roman"/>
          <w:color w:val="000000"/>
          <w:sz w:val="24"/>
          <w:szCs w:val="24"/>
        </w:rPr>
        <w:t xml:space="preserve"> porții</w:t>
      </w:r>
      <w:r w:rsidR="0066415D">
        <w:rPr>
          <w:rFonts w:ascii="Times New Roman" w:hAnsi="Times New Roman"/>
          <w:color w:val="000000"/>
          <w:sz w:val="24"/>
          <w:szCs w:val="24"/>
        </w:rPr>
        <w:t>lor</w:t>
      </w:r>
      <w:r>
        <w:rPr>
          <w:rFonts w:ascii="Times New Roman" w:hAnsi="Times New Roman"/>
          <w:color w:val="000000"/>
          <w:sz w:val="24"/>
          <w:szCs w:val="24"/>
        </w:rPr>
        <w:t xml:space="preserve"> de hrană gratuită</w:t>
      </w:r>
      <w:r w:rsidRPr="002B28FC">
        <w:rPr>
          <w:rFonts w:ascii="Times New Roman" w:hAnsi="Times New Roman"/>
          <w:color w:val="000000"/>
          <w:sz w:val="24"/>
          <w:szCs w:val="24"/>
        </w:rPr>
        <w:t xml:space="preserve"> </w:t>
      </w:r>
      <w:r w:rsidR="0066415D">
        <w:rPr>
          <w:rFonts w:ascii="Times New Roman" w:hAnsi="Times New Roman"/>
          <w:color w:val="000000"/>
          <w:sz w:val="24"/>
          <w:szCs w:val="24"/>
        </w:rPr>
        <w:t>acordate de</w:t>
      </w:r>
      <w:r w:rsidRPr="002B28FC">
        <w:rPr>
          <w:rFonts w:ascii="Times New Roman" w:hAnsi="Times New Roman"/>
          <w:color w:val="000000"/>
          <w:sz w:val="24"/>
          <w:szCs w:val="24"/>
        </w:rPr>
        <w:t xml:space="preserve"> Cantina Socială din</w:t>
      </w:r>
      <w:r>
        <w:rPr>
          <w:rFonts w:ascii="Times New Roman" w:hAnsi="Times New Roman"/>
          <w:sz w:val="24"/>
          <w:szCs w:val="24"/>
        </w:rPr>
        <w:t xml:space="preserve"> cadrul Complexului de servicii „</w:t>
      </w:r>
      <w:r w:rsidRPr="00132F98">
        <w:rPr>
          <w:rFonts w:ascii="Times New Roman" w:hAnsi="Times New Roman"/>
          <w:sz w:val="24"/>
          <w:szCs w:val="24"/>
        </w:rPr>
        <w:t>Sf. Francisc</w:t>
      </w:r>
      <w:r w:rsidR="00F779E6">
        <w:rPr>
          <w:rFonts w:ascii="Times New Roman" w:hAnsi="Times New Roman"/>
          <w:sz w:val="24"/>
          <w:szCs w:val="24"/>
        </w:rPr>
        <w:t>”</w:t>
      </w:r>
      <w:r>
        <w:rPr>
          <w:rFonts w:ascii="Times New Roman" w:hAnsi="Times New Roman"/>
          <w:sz w:val="24"/>
          <w:szCs w:val="24"/>
        </w:rPr>
        <w:t xml:space="preserve"> pentru beneficiarii unităților de asistență socială ale</w:t>
      </w:r>
      <w:r w:rsidR="00DC034E">
        <w:rPr>
          <w:rFonts w:ascii="Times New Roman" w:hAnsi="Times New Roman"/>
          <w:sz w:val="24"/>
          <w:szCs w:val="24"/>
        </w:rPr>
        <w:t xml:space="preserve"> unor </w:t>
      </w:r>
      <w:r>
        <w:rPr>
          <w:rFonts w:ascii="Times New Roman" w:hAnsi="Times New Roman"/>
          <w:sz w:val="24"/>
          <w:szCs w:val="24"/>
        </w:rPr>
        <w:t xml:space="preserve">fundații/asociații/culte: </w:t>
      </w:r>
    </w:p>
    <w:p w:rsidR="00F779E6" w:rsidRPr="00805272" w:rsidRDefault="00EF3B73" w:rsidP="00F779E6">
      <w:pPr>
        <w:pStyle w:val="NoSpacing"/>
        <w:numPr>
          <w:ilvl w:val="0"/>
          <w:numId w:val="7"/>
        </w:numPr>
        <w:jc w:val="both"/>
        <w:rPr>
          <w:rFonts w:ascii="Times New Roman" w:hAnsi="Times New Roman"/>
          <w:sz w:val="24"/>
          <w:szCs w:val="24"/>
        </w:rPr>
      </w:pPr>
      <w:r w:rsidRPr="00805272">
        <w:rPr>
          <w:rFonts w:ascii="Times New Roman" w:hAnsi="Times New Roman"/>
          <w:sz w:val="24"/>
          <w:szCs w:val="24"/>
        </w:rPr>
        <w:t>Cererea</w:t>
      </w:r>
      <w:r w:rsidR="004F2C2B" w:rsidRPr="00805272">
        <w:rPr>
          <w:rFonts w:ascii="Times New Roman" w:hAnsi="Times New Roman"/>
          <w:sz w:val="24"/>
          <w:szCs w:val="24"/>
        </w:rPr>
        <w:t xml:space="preserve"> nr. 36/05.01.2018 depusă de</w:t>
      </w:r>
      <w:r w:rsidRPr="00805272">
        <w:rPr>
          <w:rFonts w:ascii="Times New Roman" w:hAnsi="Times New Roman"/>
          <w:sz w:val="24"/>
          <w:szCs w:val="24"/>
        </w:rPr>
        <w:t xml:space="preserve"> Fundației Timișoara 89, înregistrată la DASTM cu nr. 488/12.01.2018,</w:t>
      </w:r>
      <w:r w:rsidR="00E07DDE" w:rsidRPr="00805272">
        <w:rPr>
          <w:rFonts w:ascii="Times New Roman" w:hAnsi="Times New Roman"/>
          <w:sz w:val="24"/>
          <w:szCs w:val="24"/>
        </w:rPr>
        <w:t xml:space="preserve"> solicită suplimentarea celor 25 de porții</w:t>
      </w:r>
      <w:r w:rsidR="005F0BEA">
        <w:rPr>
          <w:rFonts w:ascii="Times New Roman" w:hAnsi="Times New Roman"/>
          <w:sz w:val="24"/>
          <w:szCs w:val="24"/>
        </w:rPr>
        <w:t xml:space="preserve"> primite prin Contract</w:t>
      </w:r>
      <w:r w:rsidR="007D04DD">
        <w:rPr>
          <w:rFonts w:ascii="Times New Roman" w:hAnsi="Times New Roman"/>
          <w:sz w:val="24"/>
          <w:szCs w:val="24"/>
        </w:rPr>
        <w:t xml:space="preserve"> de acordare servicii sociale nr</w:t>
      </w:r>
      <w:r w:rsidR="00821920">
        <w:rPr>
          <w:rFonts w:ascii="Times New Roman" w:hAnsi="Times New Roman"/>
          <w:sz w:val="24"/>
          <w:szCs w:val="24"/>
        </w:rPr>
        <w:t xml:space="preserve"> </w:t>
      </w:r>
      <w:r w:rsidR="007D04DD">
        <w:rPr>
          <w:rFonts w:ascii="Times New Roman" w:hAnsi="Times New Roman"/>
          <w:sz w:val="24"/>
          <w:szCs w:val="24"/>
        </w:rPr>
        <w:t>.5222/30.12.2016,</w:t>
      </w:r>
      <w:r w:rsidR="00E07DDE" w:rsidRPr="00805272">
        <w:rPr>
          <w:rFonts w:ascii="Times New Roman" w:hAnsi="Times New Roman"/>
          <w:sz w:val="24"/>
          <w:szCs w:val="24"/>
        </w:rPr>
        <w:t xml:space="preserve"> cu 10 porții</w:t>
      </w:r>
      <w:r w:rsidRPr="00805272">
        <w:rPr>
          <w:rFonts w:ascii="Times New Roman" w:hAnsi="Times New Roman"/>
          <w:sz w:val="24"/>
          <w:szCs w:val="24"/>
        </w:rPr>
        <w:t xml:space="preserve"> </w:t>
      </w:r>
      <w:r w:rsidR="00E07DDE" w:rsidRPr="00805272">
        <w:rPr>
          <w:rFonts w:ascii="Times New Roman" w:hAnsi="Times New Roman"/>
          <w:sz w:val="24"/>
          <w:szCs w:val="24"/>
        </w:rPr>
        <w:t>–număr total</w:t>
      </w:r>
      <w:r w:rsidRPr="00805272">
        <w:rPr>
          <w:rFonts w:ascii="Times New Roman" w:hAnsi="Times New Roman"/>
          <w:sz w:val="24"/>
          <w:szCs w:val="24"/>
        </w:rPr>
        <w:t xml:space="preserve"> 35 porții hrană gr</w:t>
      </w:r>
      <w:r w:rsidR="00765D9F">
        <w:rPr>
          <w:rFonts w:ascii="Times New Roman" w:hAnsi="Times New Roman"/>
          <w:sz w:val="24"/>
          <w:szCs w:val="24"/>
        </w:rPr>
        <w:t>atuită</w:t>
      </w:r>
      <w:r w:rsidR="0063159C">
        <w:rPr>
          <w:rFonts w:ascii="Times New Roman" w:hAnsi="Times New Roman"/>
          <w:sz w:val="24"/>
          <w:szCs w:val="24"/>
        </w:rPr>
        <w:t>;</w:t>
      </w:r>
    </w:p>
    <w:p w:rsidR="00F779E6" w:rsidRPr="00805272" w:rsidRDefault="00EF3B73" w:rsidP="00F779E6">
      <w:pPr>
        <w:pStyle w:val="NoSpacing"/>
        <w:numPr>
          <w:ilvl w:val="0"/>
          <w:numId w:val="7"/>
        </w:numPr>
        <w:jc w:val="both"/>
        <w:rPr>
          <w:rFonts w:ascii="Times New Roman" w:hAnsi="Times New Roman"/>
          <w:sz w:val="24"/>
          <w:szCs w:val="24"/>
        </w:rPr>
      </w:pPr>
      <w:r w:rsidRPr="00805272">
        <w:rPr>
          <w:rFonts w:ascii="Times New Roman" w:hAnsi="Times New Roman"/>
          <w:sz w:val="24"/>
          <w:szCs w:val="24"/>
        </w:rPr>
        <w:t>Cererea</w:t>
      </w:r>
      <w:r w:rsidR="004F2C2B" w:rsidRPr="00805272">
        <w:rPr>
          <w:rFonts w:ascii="Times New Roman" w:hAnsi="Times New Roman"/>
          <w:sz w:val="24"/>
          <w:szCs w:val="24"/>
        </w:rPr>
        <w:t xml:space="preserve"> nr. 486/16.01.2018 depusă de Fundația</w:t>
      </w:r>
      <w:r w:rsidRPr="00805272">
        <w:rPr>
          <w:rFonts w:ascii="Times New Roman" w:hAnsi="Times New Roman"/>
          <w:sz w:val="24"/>
          <w:szCs w:val="24"/>
        </w:rPr>
        <w:t xml:space="preserve"> Umanitare Chosen România, înregistrată la DASTM cu nr. 585/16.01.2018, în care solicită un numă</w:t>
      </w:r>
      <w:r w:rsidR="00F779E6" w:rsidRPr="00805272">
        <w:rPr>
          <w:rFonts w:ascii="Times New Roman" w:hAnsi="Times New Roman"/>
          <w:sz w:val="24"/>
          <w:szCs w:val="24"/>
        </w:rPr>
        <w:t>r de 31 porții hrană gratuită</w:t>
      </w:r>
      <w:r w:rsidR="0063159C">
        <w:rPr>
          <w:rFonts w:ascii="Times New Roman" w:hAnsi="Times New Roman"/>
          <w:sz w:val="24"/>
          <w:szCs w:val="24"/>
        </w:rPr>
        <w:t>;</w:t>
      </w:r>
    </w:p>
    <w:p w:rsidR="00EF3B73" w:rsidRDefault="004F2C2B" w:rsidP="00F779E6">
      <w:pPr>
        <w:pStyle w:val="NoSpacing"/>
        <w:numPr>
          <w:ilvl w:val="0"/>
          <w:numId w:val="7"/>
        </w:numPr>
        <w:jc w:val="both"/>
        <w:rPr>
          <w:rFonts w:ascii="Times New Roman" w:hAnsi="Times New Roman"/>
          <w:sz w:val="24"/>
          <w:szCs w:val="24"/>
        </w:rPr>
      </w:pPr>
      <w:r w:rsidRPr="00805272">
        <w:rPr>
          <w:rFonts w:ascii="Times New Roman" w:hAnsi="Times New Roman"/>
          <w:sz w:val="24"/>
          <w:szCs w:val="24"/>
        </w:rPr>
        <w:t>Cererea nr. 5/16.01.2018 depusă de</w:t>
      </w:r>
      <w:r w:rsidR="00EF3B73" w:rsidRPr="00805272">
        <w:rPr>
          <w:rFonts w:ascii="Times New Roman" w:hAnsi="Times New Roman"/>
          <w:sz w:val="24"/>
          <w:szCs w:val="24"/>
        </w:rPr>
        <w:t xml:space="preserve"> Societatea pentru Copii  </w:t>
      </w:r>
      <w:r w:rsidR="002E75F1" w:rsidRPr="00805272">
        <w:rPr>
          <w:rFonts w:ascii="Times New Roman" w:hAnsi="Times New Roman"/>
          <w:sz w:val="24"/>
          <w:szCs w:val="24"/>
        </w:rPr>
        <w:t xml:space="preserve">și </w:t>
      </w:r>
      <w:r w:rsidR="00EF3B73" w:rsidRPr="00805272">
        <w:rPr>
          <w:rFonts w:ascii="Times New Roman" w:hAnsi="Times New Roman"/>
          <w:sz w:val="24"/>
          <w:szCs w:val="24"/>
        </w:rPr>
        <w:t xml:space="preserve">Părinți SCOP, înregistrată la DASTM cu nr. 586/16.01.2018, în care solicită </w:t>
      </w:r>
      <w:r w:rsidR="00E07DDE" w:rsidRPr="00805272">
        <w:rPr>
          <w:rFonts w:ascii="Times New Roman" w:hAnsi="Times New Roman"/>
          <w:sz w:val="24"/>
          <w:szCs w:val="24"/>
        </w:rPr>
        <w:t>suplimentarea celor 14 porții</w:t>
      </w:r>
      <w:r w:rsidR="005F0BEA">
        <w:rPr>
          <w:rFonts w:ascii="Times New Roman" w:hAnsi="Times New Roman"/>
          <w:sz w:val="24"/>
          <w:szCs w:val="24"/>
        </w:rPr>
        <w:t xml:space="preserve"> primite prin HCLMT nr.</w:t>
      </w:r>
      <w:r w:rsidR="00821920">
        <w:rPr>
          <w:rFonts w:ascii="Times New Roman" w:hAnsi="Times New Roman"/>
          <w:sz w:val="24"/>
          <w:szCs w:val="24"/>
        </w:rPr>
        <w:t xml:space="preserve"> </w:t>
      </w:r>
      <w:r w:rsidR="005F0BEA">
        <w:rPr>
          <w:rFonts w:ascii="Times New Roman" w:hAnsi="Times New Roman"/>
          <w:sz w:val="24"/>
          <w:szCs w:val="24"/>
        </w:rPr>
        <w:t xml:space="preserve">197/10.05.2016, </w:t>
      </w:r>
      <w:r w:rsidR="00E07DDE" w:rsidRPr="00805272">
        <w:rPr>
          <w:rFonts w:ascii="Times New Roman" w:hAnsi="Times New Roman"/>
          <w:sz w:val="24"/>
          <w:szCs w:val="24"/>
        </w:rPr>
        <w:t xml:space="preserve"> cu 6 porții -</w:t>
      </w:r>
      <w:r w:rsidR="00EF3B73" w:rsidRPr="00805272">
        <w:rPr>
          <w:rFonts w:ascii="Times New Roman" w:hAnsi="Times New Roman"/>
          <w:sz w:val="24"/>
          <w:szCs w:val="24"/>
        </w:rPr>
        <w:t xml:space="preserve"> număr </w:t>
      </w:r>
      <w:r w:rsidR="00E07DDE" w:rsidRPr="00805272">
        <w:rPr>
          <w:rFonts w:ascii="Times New Roman" w:hAnsi="Times New Roman"/>
          <w:sz w:val="24"/>
          <w:szCs w:val="24"/>
        </w:rPr>
        <w:t>total</w:t>
      </w:r>
      <w:r w:rsidR="00765D9F">
        <w:rPr>
          <w:rFonts w:ascii="Times New Roman" w:hAnsi="Times New Roman"/>
          <w:sz w:val="24"/>
          <w:szCs w:val="24"/>
        </w:rPr>
        <w:t xml:space="preserve"> 2</w:t>
      </w:r>
      <w:r w:rsidR="0063159C">
        <w:rPr>
          <w:rFonts w:ascii="Times New Roman" w:hAnsi="Times New Roman"/>
          <w:sz w:val="24"/>
          <w:szCs w:val="24"/>
        </w:rPr>
        <w:t>0 porții hrană gratuită.</w:t>
      </w:r>
    </w:p>
    <w:p w:rsidR="00132F98" w:rsidRPr="008025DE" w:rsidRDefault="00132F98" w:rsidP="00132F98">
      <w:pPr>
        <w:pStyle w:val="NoSpacing"/>
        <w:ind w:firstLine="567"/>
        <w:jc w:val="both"/>
        <w:rPr>
          <w:rFonts w:ascii="Times New Roman" w:hAnsi="Times New Roman"/>
          <w:bCs/>
          <w:sz w:val="24"/>
          <w:szCs w:val="24"/>
          <w:shd w:val="clear" w:color="auto" w:fill="FFFFFF"/>
        </w:rPr>
      </w:pPr>
      <w:r w:rsidRPr="008025DE">
        <w:rPr>
          <w:rFonts w:ascii="Times New Roman" w:hAnsi="Times New Roman"/>
          <w:sz w:val="24"/>
          <w:szCs w:val="24"/>
        </w:rPr>
        <w:t>În scopul completării serviciilor sociale furnizate de Direcția de Asistență S</w:t>
      </w:r>
      <w:r w:rsidR="000D7FE5">
        <w:rPr>
          <w:rFonts w:ascii="Times New Roman" w:hAnsi="Times New Roman"/>
          <w:sz w:val="24"/>
          <w:szCs w:val="24"/>
        </w:rPr>
        <w:t>ocială a municipiului Timișoara,</w:t>
      </w:r>
      <w:r w:rsidRPr="008025DE">
        <w:rPr>
          <w:rFonts w:ascii="Times New Roman" w:hAnsi="Times New Roman"/>
          <w:sz w:val="24"/>
          <w:szCs w:val="24"/>
        </w:rPr>
        <w:t xml:space="preserve"> pentru a veni în sprijinul diverselor categorii de persoane aflate în difi</w:t>
      </w:r>
      <w:r w:rsidR="00DC034E">
        <w:rPr>
          <w:rFonts w:ascii="Times New Roman" w:hAnsi="Times New Roman"/>
          <w:sz w:val="24"/>
          <w:szCs w:val="24"/>
        </w:rPr>
        <w:t xml:space="preserve">cultate din comunitatea noastră </w:t>
      </w:r>
      <w:r w:rsidR="000D7FE5">
        <w:rPr>
          <w:rFonts w:ascii="Times New Roman" w:hAnsi="Times New Roman"/>
          <w:sz w:val="24"/>
          <w:szCs w:val="24"/>
        </w:rPr>
        <w:t xml:space="preserve">și </w:t>
      </w:r>
      <w:r w:rsidR="00DC034E">
        <w:rPr>
          <w:rFonts w:ascii="Times New Roman" w:hAnsi="Times New Roman"/>
          <w:sz w:val="24"/>
          <w:szCs w:val="24"/>
        </w:rPr>
        <w:t>ținând cont de solicitările</w:t>
      </w:r>
      <w:r w:rsidRPr="008025DE">
        <w:rPr>
          <w:rFonts w:ascii="Times New Roman" w:hAnsi="Times New Roman"/>
          <w:sz w:val="24"/>
          <w:szCs w:val="24"/>
        </w:rPr>
        <w:t xml:space="preserve"> </w:t>
      </w:r>
      <w:r w:rsidR="00FA7FB8">
        <w:rPr>
          <w:rFonts w:ascii="Times New Roman" w:hAnsi="Times New Roman"/>
          <w:sz w:val="24"/>
          <w:szCs w:val="24"/>
        </w:rPr>
        <w:t>furnizorilor</w:t>
      </w:r>
      <w:r w:rsidR="00B27548">
        <w:rPr>
          <w:rFonts w:ascii="Times New Roman" w:hAnsi="Times New Roman"/>
          <w:sz w:val="24"/>
          <w:szCs w:val="24"/>
        </w:rPr>
        <w:t xml:space="preserve"> privați de servicii sociale menționați</w:t>
      </w:r>
      <w:r w:rsidR="000D7FE5">
        <w:rPr>
          <w:rFonts w:ascii="Times New Roman" w:hAnsi="Times New Roman"/>
          <w:sz w:val="24"/>
          <w:szCs w:val="24"/>
        </w:rPr>
        <w:t>.</w:t>
      </w:r>
      <w:r w:rsidR="00B27548">
        <w:rPr>
          <w:rFonts w:ascii="Times New Roman" w:hAnsi="Times New Roman"/>
          <w:sz w:val="24"/>
          <w:szCs w:val="24"/>
        </w:rPr>
        <w:t xml:space="preserve"> </w:t>
      </w:r>
    </w:p>
    <w:p w:rsidR="00132F98" w:rsidRPr="005E6905" w:rsidRDefault="00132F98" w:rsidP="00132F98">
      <w:pPr>
        <w:pStyle w:val="NoSpacing"/>
        <w:ind w:firstLine="567"/>
        <w:jc w:val="both"/>
        <w:rPr>
          <w:rFonts w:ascii="Times New Roman" w:hAnsi="Times New Roman"/>
          <w:color w:val="FF0000"/>
          <w:sz w:val="24"/>
          <w:szCs w:val="24"/>
        </w:rPr>
      </w:pPr>
    </w:p>
    <w:p w:rsidR="0017239D" w:rsidRDefault="0017239D" w:rsidP="0017239D">
      <w:pPr>
        <w:pStyle w:val="NoSpacing"/>
        <w:spacing w:line="276" w:lineRule="auto"/>
        <w:ind w:firstLine="708"/>
        <w:jc w:val="center"/>
        <w:rPr>
          <w:rFonts w:ascii="Times New Roman" w:hAnsi="Times New Roman"/>
          <w:b/>
          <w:sz w:val="24"/>
          <w:szCs w:val="24"/>
        </w:rPr>
      </w:pPr>
      <w:r w:rsidRPr="009B2B9A">
        <w:rPr>
          <w:rFonts w:ascii="Times New Roman" w:hAnsi="Times New Roman"/>
          <w:b/>
          <w:sz w:val="24"/>
          <w:szCs w:val="24"/>
        </w:rPr>
        <w:t>PROPUNEM:</w:t>
      </w:r>
    </w:p>
    <w:p w:rsidR="0017239D" w:rsidRPr="009B2B9A" w:rsidRDefault="0017239D" w:rsidP="0017239D">
      <w:pPr>
        <w:pStyle w:val="NoSpacing"/>
        <w:spacing w:line="276" w:lineRule="auto"/>
        <w:ind w:firstLine="708"/>
        <w:jc w:val="center"/>
        <w:rPr>
          <w:rFonts w:ascii="Times New Roman" w:hAnsi="Times New Roman"/>
          <w:b/>
          <w:sz w:val="24"/>
          <w:szCs w:val="24"/>
        </w:rPr>
      </w:pPr>
    </w:p>
    <w:p w:rsidR="0099284A" w:rsidRDefault="007D04DD" w:rsidP="007D04DD">
      <w:pPr>
        <w:pStyle w:val="NoSpacing"/>
        <w:ind w:firstLine="708"/>
        <w:jc w:val="both"/>
        <w:rPr>
          <w:rFonts w:ascii="Times New Roman" w:hAnsi="Times New Roman"/>
          <w:sz w:val="24"/>
          <w:szCs w:val="24"/>
        </w:rPr>
      </w:pPr>
      <w:r>
        <w:rPr>
          <w:rFonts w:ascii="Times New Roman" w:hAnsi="Times New Roman"/>
          <w:sz w:val="24"/>
          <w:szCs w:val="24"/>
        </w:rPr>
        <w:t>A</w:t>
      </w:r>
      <w:r w:rsidR="00360A4F">
        <w:rPr>
          <w:rFonts w:ascii="Times New Roman" w:hAnsi="Times New Roman"/>
          <w:sz w:val="24"/>
          <w:szCs w:val="24"/>
        </w:rPr>
        <w:t xml:space="preserve">cordarea </w:t>
      </w:r>
      <w:r w:rsidR="0063159C">
        <w:rPr>
          <w:rFonts w:ascii="Times New Roman" w:hAnsi="Times New Roman"/>
          <w:sz w:val="24"/>
          <w:szCs w:val="24"/>
        </w:rPr>
        <w:t>a 86</w:t>
      </w:r>
      <w:r w:rsidR="00360A4F" w:rsidRPr="00132F98">
        <w:rPr>
          <w:rFonts w:ascii="Times New Roman" w:hAnsi="Times New Roman"/>
          <w:sz w:val="24"/>
          <w:szCs w:val="24"/>
        </w:rPr>
        <w:t xml:space="preserve"> porții de hrană gratuită </w:t>
      </w:r>
      <w:r w:rsidR="00360A4F">
        <w:rPr>
          <w:rFonts w:ascii="Times New Roman" w:hAnsi="Times New Roman"/>
          <w:sz w:val="24"/>
          <w:szCs w:val="24"/>
        </w:rPr>
        <w:t>de Direcția de Asistență Socială a Municipiului Timișoara, prin</w:t>
      </w:r>
      <w:r w:rsidR="00360A4F" w:rsidRPr="00132F98">
        <w:rPr>
          <w:rFonts w:ascii="Times New Roman" w:hAnsi="Times New Roman"/>
          <w:sz w:val="24"/>
          <w:szCs w:val="24"/>
        </w:rPr>
        <w:t xml:space="preserve"> Cantina Socială din cadrul Complexului de servicii </w:t>
      </w:r>
      <w:r w:rsidR="00360A4F">
        <w:rPr>
          <w:rFonts w:ascii="Times New Roman" w:hAnsi="Times New Roman"/>
          <w:sz w:val="24"/>
          <w:szCs w:val="24"/>
        </w:rPr>
        <w:t>”</w:t>
      </w:r>
      <w:r w:rsidR="00360A4F" w:rsidRPr="00132F98">
        <w:rPr>
          <w:rFonts w:ascii="Times New Roman" w:hAnsi="Times New Roman"/>
          <w:sz w:val="24"/>
          <w:szCs w:val="24"/>
        </w:rPr>
        <w:t>Sf. Francisc</w:t>
      </w:r>
      <w:r w:rsidR="00360A4F">
        <w:rPr>
          <w:rFonts w:ascii="Times New Roman" w:hAnsi="Times New Roman"/>
          <w:sz w:val="24"/>
          <w:szCs w:val="24"/>
        </w:rPr>
        <w:t>”,</w:t>
      </w:r>
      <w:r w:rsidR="00360A4F" w:rsidRPr="00132F98">
        <w:rPr>
          <w:rFonts w:ascii="Times New Roman" w:hAnsi="Times New Roman"/>
          <w:sz w:val="24"/>
          <w:szCs w:val="24"/>
        </w:rPr>
        <w:t xml:space="preserve"> </w:t>
      </w:r>
      <w:r w:rsidR="00360A4F">
        <w:rPr>
          <w:rFonts w:ascii="Times New Roman" w:hAnsi="Times New Roman"/>
          <w:sz w:val="24"/>
          <w:szCs w:val="24"/>
        </w:rPr>
        <w:t>furnizorilor privați de servicii sociale</w:t>
      </w:r>
      <w:r w:rsidR="00360A4F" w:rsidRPr="00132F98">
        <w:rPr>
          <w:rFonts w:ascii="Times New Roman" w:hAnsi="Times New Roman"/>
          <w:sz w:val="24"/>
          <w:szCs w:val="24"/>
        </w:rPr>
        <w:t xml:space="preserve"> Fundația Umanitară Chose</w:t>
      </w:r>
      <w:r w:rsidR="00360A4F">
        <w:rPr>
          <w:rFonts w:ascii="Times New Roman" w:hAnsi="Times New Roman"/>
          <w:sz w:val="24"/>
          <w:szCs w:val="24"/>
        </w:rPr>
        <w:t>n România, Fundația Timișoara 89  și Societatea pentru Copii și Părinți SCOP</w:t>
      </w:r>
      <w:r w:rsidR="00BD3018">
        <w:rPr>
          <w:rFonts w:ascii="Times New Roman" w:hAnsi="Times New Roman"/>
          <w:sz w:val="24"/>
          <w:szCs w:val="24"/>
        </w:rPr>
        <w:t>, prin suplimentarea de la 39 de porții gratuite la 86 de porții gratuite</w:t>
      </w:r>
      <w:r w:rsidR="0063159C">
        <w:rPr>
          <w:rFonts w:ascii="Times New Roman" w:hAnsi="Times New Roman"/>
          <w:sz w:val="24"/>
          <w:szCs w:val="24"/>
        </w:rPr>
        <w:t>.</w:t>
      </w:r>
    </w:p>
    <w:p w:rsidR="00DD34BC" w:rsidRDefault="00DD34BC" w:rsidP="0017239D">
      <w:pPr>
        <w:pStyle w:val="NoSpacing"/>
        <w:jc w:val="both"/>
        <w:rPr>
          <w:rFonts w:ascii="Times New Roman" w:hAnsi="Times New Roman"/>
          <w:sz w:val="24"/>
          <w:szCs w:val="24"/>
        </w:rPr>
      </w:pPr>
    </w:p>
    <w:p w:rsidR="00821920" w:rsidRDefault="00821920" w:rsidP="0017239D">
      <w:pPr>
        <w:pStyle w:val="NoSpacing"/>
        <w:jc w:val="both"/>
        <w:rPr>
          <w:rFonts w:ascii="Times New Roman" w:hAnsi="Times New Roman"/>
          <w:sz w:val="24"/>
          <w:szCs w:val="24"/>
        </w:rPr>
      </w:pPr>
    </w:p>
    <w:p w:rsidR="0017239D" w:rsidRDefault="0017239D" w:rsidP="0056721D">
      <w:pPr>
        <w:spacing w:after="0"/>
        <w:jc w:val="center"/>
        <w:rPr>
          <w:rFonts w:ascii="Times New Roman" w:hAnsi="Times New Roman"/>
          <w:b/>
          <w:sz w:val="24"/>
          <w:szCs w:val="24"/>
        </w:rPr>
      </w:pPr>
      <w:r>
        <w:rPr>
          <w:rFonts w:ascii="Times New Roman" w:hAnsi="Times New Roman"/>
          <w:b/>
          <w:sz w:val="24"/>
          <w:szCs w:val="24"/>
        </w:rPr>
        <w:t>DIRECTOR GENERAL</w:t>
      </w:r>
      <w:r w:rsidR="0063159C">
        <w:rPr>
          <w:rFonts w:ascii="Times New Roman" w:hAnsi="Times New Roman"/>
          <w:b/>
          <w:sz w:val="24"/>
          <w:szCs w:val="24"/>
        </w:rPr>
        <w:t>,</w:t>
      </w:r>
    </w:p>
    <w:p w:rsidR="00EB12D8" w:rsidRDefault="007D04DD" w:rsidP="00433189">
      <w:pPr>
        <w:spacing w:after="0"/>
        <w:jc w:val="center"/>
        <w:rPr>
          <w:rFonts w:ascii="Times New Roman" w:hAnsi="Times New Roman"/>
          <w:b/>
          <w:sz w:val="24"/>
          <w:szCs w:val="24"/>
        </w:rPr>
      </w:pPr>
      <w:r>
        <w:rPr>
          <w:rFonts w:ascii="Times New Roman" w:hAnsi="Times New Roman"/>
          <w:b/>
          <w:sz w:val="24"/>
          <w:szCs w:val="24"/>
        </w:rPr>
        <w:t>JR. RODICA COJAN</w:t>
      </w:r>
    </w:p>
    <w:p w:rsidR="00433189" w:rsidRDefault="00433189" w:rsidP="00433189">
      <w:pPr>
        <w:spacing w:after="0"/>
        <w:jc w:val="center"/>
        <w:rPr>
          <w:rFonts w:ascii="Times New Roman" w:hAnsi="Times New Roman"/>
          <w:b/>
          <w:sz w:val="24"/>
          <w:szCs w:val="24"/>
        </w:rPr>
      </w:pPr>
    </w:p>
    <w:p w:rsidR="008E7DED" w:rsidRDefault="008E7DED" w:rsidP="0017239D">
      <w:pPr>
        <w:spacing w:after="0"/>
        <w:rPr>
          <w:rFonts w:ascii="Times New Roman" w:hAnsi="Times New Roman"/>
          <w:b/>
          <w:sz w:val="24"/>
          <w:szCs w:val="24"/>
        </w:rPr>
      </w:pPr>
    </w:p>
    <w:p w:rsidR="0017239D" w:rsidRDefault="0017239D" w:rsidP="0017239D">
      <w:pPr>
        <w:spacing w:after="0"/>
        <w:rPr>
          <w:rFonts w:ascii="Times New Roman" w:hAnsi="Times New Roman"/>
          <w:b/>
          <w:sz w:val="24"/>
          <w:szCs w:val="24"/>
        </w:rPr>
      </w:pPr>
      <w:r>
        <w:rPr>
          <w:rFonts w:ascii="Times New Roman" w:hAnsi="Times New Roman"/>
          <w:b/>
          <w:sz w:val="24"/>
          <w:szCs w:val="24"/>
        </w:rPr>
        <w:t>SERVICIUL STRATEGII PROGRAME</w:t>
      </w:r>
      <w:r w:rsidR="0063159C">
        <w:rPr>
          <w:rFonts w:ascii="Times New Roman" w:hAnsi="Times New Roman"/>
          <w:b/>
          <w:sz w:val="24"/>
          <w:szCs w:val="24"/>
        </w:rPr>
        <w:t xml:space="preserve">,                      </w:t>
      </w:r>
      <w:r w:rsidR="00433189">
        <w:rPr>
          <w:rFonts w:ascii="Times New Roman" w:hAnsi="Times New Roman"/>
          <w:b/>
          <w:sz w:val="24"/>
          <w:szCs w:val="24"/>
        </w:rPr>
        <w:t xml:space="preserve">    </w:t>
      </w:r>
      <w:r w:rsidR="00433189" w:rsidRPr="007D04DD">
        <w:rPr>
          <w:rFonts w:ascii="Times New Roman" w:hAnsi="Times New Roman"/>
          <w:b/>
          <w:sz w:val="24"/>
          <w:szCs w:val="24"/>
        </w:rPr>
        <w:t>COMPLEX DE SERVICII ”SF. FRANCISC”</w:t>
      </w:r>
      <w:r w:rsidR="0063159C">
        <w:rPr>
          <w:rFonts w:ascii="Times New Roman" w:hAnsi="Times New Roman"/>
          <w:b/>
          <w:sz w:val="24"/>
          <w:szCs w:val="24"/>
        </w:rPr>
        <w:t>,</w:t>
      </w:r>
      <w:r>
        <w:rPr>
          <w:rFonts w:ascii="Times New Roman" w:hAnsi="Times New Roman"/>
          <w:b/>
          <w:sz w:val="24"/>
          <w:szCs w:val="24"/>
        </w:rPr>
        <w:t xml:space="preserve">                            </w:t>
      </w:r>
    </w:p>
    <w:p w:rsidR="00D80007" w:rsidRDefault="00D80007" w:rsidP="00D80007">
      <w:pPr>
        <w:spacing w:after="0"/>
        <w:rPr>
          <w:rFonts w:ascii="Times New Roman" w:hAnsi="Times New Roman"/>
          <w:b/>
          <w:sz w:val="24"/>
          <w:szCs w:val="24"/>
        </w:rPr>
      </w:pPr>
      <w:r>
        <w:rPr>
          <w:rFonts w:ascii="Times New Roman" w:hAnsi="Times New Roman"/>
          <w:b/>
          <w:sz w:val="24"/>
          <w:szCs w:val="24"/>
        </w:rPr>
        <w:t xml:space="preserve">    </w:t>
      </w:r>
      <w:r w:rsidR="007250B9">
        <w:rPr>
          <w:rFonts w:ascii="Times New Roman" w:hAnsi="Times New Roman"/>
          <w:b/>
          <w:sz w:val="24"/>
          <w:szCs w:val="24"/>
        </w:rPr>
        <w:t xml:space="preserve">           </w:t>
      </w:r>
      <w:r>
        <w:rPr>
          <w:rFonts w:ascii="Times New Roman" w:hAnsi="Times New Roman"/>
          <w:b/>
          <w:sz w:val="24"/>
          <w:szCs w:val="24"/>
        </w:rPr>
        <w:t xml:space="preserve"> </w:t>
      </w:r>
      <w:r w:rsidR="007D04DD">
        <w:rPr>
          <w:rFonts w:ascii="Times New Roman" w:hAnsi="Times New Roman"/>
          <w:b/>
          <w:sz w:val="24"/>
          <w:szCs w:val="24"/>
        </w:rPr>
        <w:t>CODRUȚA DARIDA</w:t>
      </w:r>
      <w:r w:rsidR="0017239D">
        <w:rPr>
          <w:rFonts w:ascii="Times New Roman" w:hAnsi="Times New Roman"/>
          <w:b/>
          <w:sz w:val="24"/>
          <w:szCs w:val="24"/>
        </w:rPr>
        <w:t xml:space="preserve">                                                             </w:t>
      </w:r>
      <w:r w:rsidR="007D04DD">
        <w:rPr>
          <w:rFonts w:ascii="Times New Roman" w:hAnsi="Times New Roman"/>
          <w:b/>
          <w:sz w:val="24"/>
          <w:szCs w:val="24"/>
        </w:rPr>
        <w:t xml:space="preserve">          </w:t>
      </w:r>
      <w:r w:rsidR="00433189">
        <w:rPr>
          <w:rFonts w:ascii="Times New Roman" w:hAnsi="Times New Roman"/>
          <w:b/>
          <w:sz w:val="24"/>
          <w:szCs w:val="24"/>
        </w:rPr>
        <w:t>CANTINA SOCIALĂ</w:t>
      </w:r>
    </w:p>
    <w:p w:rsidR="00433189" w:rsidRDefault="00433189" w:rsidP="00433189">
      <w:pPr>
        <w:tabs>
          <w:tab w:val="left" w:pos="8250"/>
        </w:tabs>
        <w:spacing w:after="0"/>
        <w:rPr>
          <w:rFonts w:ascii="Times New Roman" w:hAnsi="Times New Roman"/>
          <w:b/>
          <w:sz w:val="24"/>
          <w:szCs w:val="24"/>
        </w:rPr>
      </w:pPr>
      <w:r>
        <w:rPr>
          <w:rFonts w:ascii="Times New Roman" w:hAnsi="Times New Roman"/>
          <w:b/>
          <w:sz w:val="24"/>
          <w:szCs w:val="24"/>
        </w:rPr>
        <w:t xml:space="preserve">                                                                                                   </w:t>
      </w:r>
      <w:r w:rsidR="007D04DD">
        <w:rPr>
          <w:rFonts w:ascii="Times New Roman" w:hAnsi="Times New Roman"/>
          <w:b/>
          <w:sz w:val="24"/>
          <w:szCs w:val="24"/>
        </w:rPr>
        <w:t xml:space="preserve">                           </w:t>
      </w:r>
      <w:r w:rsidR="008C666F">
        <w:rPr>
          <w:rFonts w:ascii="Times New Roman" w:hAnsi="Times New Roman"/>
          <w:b/>
          <w:sz w:val="24"/>
          <w:szCs w:val="24"/>
        </w:rPr>
        <w:t>MARIUS MU</w:t>
      </w:r>
      <w:r w:rsidR="007D04DD">
        <w:rPr>
          <w:rFonts w:ascii="Times New Roman" w:hAnsi="Times New Roman"/>
          <w:b/>
          <w:sz w:val="24"/>
          <w:szCs w:val="24"/>
        </w:rPr>
        <w:t>RARIU</w:t>
      </w:r>
    </w:p>
    <w:p w:rsidR="00C25DD8" w:rsidRDefault="00C25DD8" w:rsidP="00C45EE2">
      <w:pPr>
        <w:pStyle w:val="NoSpacing"/>
        <w:rPr>
          <w:rFonts w:ascii="Times New Roman" w:hAnsi="Times New Roman"/>
          <w:sz w:val="24"/>
          <w:szCs w:val="24"/>
        </w:rPr>
      </w:pPr>
    </w:p>
    <w:p w:rsidR="00DB29BC" w:rsidRDefault="00DB29BC" w:rsidP="00C45EE2">
      <w:pPr>
        <w:pStyle w:val="NoSpacing"/>
        <w:rPr>
          <w:rFonts w:ascii="Times New Roman" w:hAnsi="Times New Roman"/>
          <w:sz w:val="24"/>
          <w:szCs w:val="24"/>
        </w:rPr>
      </w:pPr>
    </w:p>
    <w:p w:rsidR="00DB29BC" w:rsidRPr="00DB29BC" w:rsidRDefault="007D04DD" w:rsidP="00C45EE2">
      <w:pPr>
        <w:pStyle w:val="NoSpacing"/>
        <w:rPr>
          <w:rFonts w:ascii="Times New Roman" w:hAnsi="Times New Roman"/>
          <w:b/>
          <w:sz w:val="24"/>
          <w:szCs w:val="24"/>
        </w:rPr>
      </w:pPr>
      <w:r>
        <w:rPr>
          <w:rFonts w:ascii="Times New Roman" w:hAnsi="Times New Roman"/>
          <w:b/>
          <w:sz w:val="24"/>
          <w:szCs w:val="24"/>
        </w:rPr>
        <w:t xml:space="preserve">     ÎNTOCMIT</w:t>
      </w:r>
      <w:r w:rsidR="00DB29BC" w:rsidRPr="00DB29BC">
        <w:rPr>
          <w:rFonts w:ascii="Times New Roman" w:hAnsi="Times New Roman"/>
          <w:b/>
          <w:sz w:val="24"/>
          <w:szCs w:val="24"/>
        </w:rPr>
        <w:t>,</w:t>
      </w:r>
    </w:p>
    <w:p w:rsidR="00DB29BC" w:rsidRPr="00DB29BC" w:rsidRDefault="007D04DD" w:rsidP="00C45EE2">
      <w:pPr>
        <w:pStyle w:val="NoSpacing"/>
        <w:rPr>
          <w:rFonts w:ascii="Times New Roman" w:hAnsi="Times New Roman"/>
          <w:b/>
          <w:sz w:val="24"/>
          <w:szCs w:val="24"/>
        </w:rPr>
      </w:pPr>
      <w:r>
        <w:rPr>
          <w:rFonts w:ascii="Times New Roman" w:hAnsi="Times New Roman"/>
          <w:b/>
          <w:sz w:val="24"/>
          <w:szCs w:val="24"/>
        </w:rPr>
        <w:t>ROXANA BONCEA</w:t>
      </w:r>
    </w:p>
    <w:sectPr w:rsidR="00DB29BC" w:rsidRPr="00DB29BC"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755" w:rsidRDefault="009C3755" w:rsidP="005F3A6D">
      <w:pPr>
        <w:spacing w:after="0" w:line="240" w:lineRule="auto"/>
      </w:pPr>
      <w:r>
        <w:separator/>
      </w:r>
    </w:p>
  </w:endnote>
  <w:endnote w:type="continuationSeparator" w:id="1">
    <w:p w:rsidR="009C3755" w:rsidRDefault="009C3755"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1E52D2"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7216" arcsize="10923f"/>
      </w:pic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FC5F85"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755" w:rsidRDefault="009C3755" w:rsidP="005F3A6D">
      <w:pPr>
        <w:spacing w:after="0" w:line="240" w:lineRule="auto"/>
      </w:pPr>
      <w:r>
        <w:separator/>
      </w:r>
    </w:p>
  </w:footnote>
  <w:footnote w:type="continuationSeparator" w:id="1">
    <w:p w:rsidR="009C3755" w:rsidRDefault="009C3755"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66415D" w:rsidP="00C21AD2">
    <w:pPr>
      <w:pStyle w:val="NoSpacing"/>
      <w:ind w:left="-284"/>
      <w:jc w:val="center"/>
      <w:rPr>
        <w:rFonts w:ascii="Times New Roman" w:hAnsi="Times New Roman"/>
        <w:sz w:val="24"/>
        <w:szCs w:val="24"/>
      </w:rPr>
    </w:pPr>
    <w:r>
      <w:rPr>
        <w:noProof/>
      </w:rPr>
      <w:drawing>
        <wp:anchor distT="0" distB="0" distL="114300" distR="114300" simplePos="0" relativeHeight="251658240" behindDoc="1" locked="0" layoutInCell="1" allowOverlap="1">
          <wp:simplePos x="0" y="0"/>
          <wp:positionH relativeFrom="column">
            <wp:posOffset>6095365</wp:posOffset>
          </wp:positionH>
          <wp:positionV relativeFrom="paragraph">
            <wp:posOffset>74930</wp:posOffset>
          </wp:positionV>
          <wp:extent cx="689610" cy="857250"/>
          <wp:effectExtent l="19050" t="0" r="0" b="0"/>
          <wp:wrapNone/>
          <wp:docPr id="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89610" cy="857250"/>
                  </a:xfrm>
                  <a:prstGeom prst="rect">
                    <a:avLst/>
                  </a:prstGeom>
                  <a:noFill/>
                  <a:ln w="9525">
                    <a:noFill/>
                    <a:miter lim="800000"/>
                    <a:headEnd/>
                    <a:tailEnd/>
                  </a:ln>
                </pic:spPr>
              </pic:pic>
            </a:graphicData>
          </a:graphic>
        </wp:anchor>
      </w:drawing>
    </w:r>
    <w:r w:rsidR="001E52D2" w:rsidRPr="001E52D2">
      <w:rPr>
        <w:noProof/>
      </w:rPr>
      <w:pict>
        <v:roundrect id="_x0000_s2052" style="position:absolute;left:0;text-align:left;margin-left:-17.3pt;margin-top:-5.8pt;width:557.85pt;height:105.5pt;z-index:-251660288;mso-position-horizontal-relative:text;mso-position-vertical-relative:text" arcsize="10923f"/>
      </w:pict>
    </w:r>
    <w:r>
      <w:rPr>
        <w:noProof/>
      </w:rPr>
      <w:drawing>
        <wp:anchor distT="0" distB="0" distL="114300" distR="114300" simplePos="0" relativeHeight="25165721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D22B6E" w:rsidRPr="00292C46" w:rsidRDefault="00353F6E" w:rsidP="00292C46">
    <w:pPr>
      <w:pStyle w:val="NoSpacing"/>
      <w:jc w:val="center"/>
      <w:rPr>
        <w:rFonts w:ascii="Times New Roman" w:hAnsi="Times New Roman"/>
        <w:i/>
        <w:sz w:val="24"/>
        <w:szCs w:val="24"/>
      </w:rPr>
    </w:pPr>
    <w:r w:rsidRPr="00D22B6E">
      <w:rPr>
        <w:rFonts w:ascii="Times New Roman" w:hAnsi="Times New Roman"/>
        <w:i/>
        <w:sz w:val="24"/>
        <w:szCs w:val="24"/>
      </w:rPr>
      <w:t xml:space="preserve">CONSILIUL </w:t>
    </w:r>
    <w:r w:rsidR="00292C46">
      <w:rPr>
        <w:rFonts w:ascii="Times New Roman" w:hAnsi="Times New Roman"/>
        <w:i/>
        <w:sz w:val="24"/>
        <w:szCs w:val="24"/>
      </w:rPr>
      <w:t>LOCAL AL MUNICIPIULUI TIMIȘOARA</w:t>
    </w:r>
  </w:p>
  <w:p w:rsidR="007F63D8" w:rsidRPr="00D22B6E" w:rsidRDefault="005F3A6D" w:rsidP="007F63D8">
    <w:pPr>
      <w:pStyle w:val="NoSpacing"/>
      <w:jc w:val="center"/>
      <w:rPr>
        <w:rFonts w:ascii="Times New Roman" w:hAnsi="Times New Roman"/>
        <w:b/>
        <w:sz w:val="24"/>
        <w:szCs w:val="24"/>
      </w:rPr>
    </w:pPr>
    <w:r w:rsidRPr="00D22B6E">
      <w:rPr>
        <w:rFonts w:ascii="Times New Roman" w:hAnsi="Times New Roman"/>
        <w:b/>
        <w:sz w:val="24"/>
        <w:szCs w:val="24"/>
      </w:rPr>
      <w:t xml:space="preserve">DIRECȚIA </w:t>
    </w:r>
    <w:r w:rsidR="00D22B6E">
      <w:rPr>
        <w:rFonts w:ascii="Times New Roman" w:hAnsi="Times New Roman"/>
        <w:b/>
        <w:sz w:val="24"/>
        <w:szCs w:val="24"/>
      </w:rPr>
      <w:t>DE</w:t>
    </w:r>
    <w:r w:rsidRPr="00D22B6E">
      <w:rPr>
        <w:rFonts w:ascii="Times New Roman" w:hAnsi="Times New Roman"/>
        <w:b/>
        <w:sz w:val="24"/>
        <w:szCs w:val="24"/>
      </w:rPr>
      <w:t xml:space="preserve"> ASISTENȚĂ SOCIALĂ </w:t>
    </w:r>
    <w:r w:rsidR="00D22B6E">
      <w:rPr>
        <w:rFonts w:ascii="Times New Roman" w:hAnsi="Times New Roman"/>
        <w:b/>
        <w:sz w:val="24"/>
        <w:szCs w:val="24"/>
      </w:rPr>
      <w:t>A</w:t>
    </w:r>
    <w:r w:rsidRPr="00D22B6E">
      <w:rPr>
        <w:rFonts w:ascii="Times New Roman" w:hAnsi="Times New Roman"/>
        <w:b/>
        <w:sz w:val="24"/>
        <w:szCs w:val="24"/>
      </w:rPr>
      <w:t xml:space="preserve"> MUNICIPIULUI TIMIȘOARA</w:t>
    </w:r>
  </w:p>
  <w:p w:rsidR="007F63D8" w:rsidRDefault="00292C46" w:rsidP="00292C46">
    <w:pPr>
      <w:pStyle w:val="NoSpacing"/>
      <w:tabs>
        <w:tab w:val="left" w:pos="708"/>
        <w:tab w:val="left" w:pos="1416"/>
        <w:tab w:val="left" w:pos="2124"/>
        <w:tab w:val="left" w:pos="2832"/>
        <w:tab w:val="left" w:pos="3540"/>
        <w:tab w:val="left" w:pos="4248"/>
        <w:tab w:val="left" w:pos="4956"/>
        <w:tab w:val="center" w:pos="5315"/>
        <w:tab w:val="left" w:pos="5664"/>
        <w:tab w:val="left" w:pos="6345"/>
      </w:tabs>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SERVICIUL STRATEGII- PROGRAME</w:t>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C5F85">
      <w:rPr>
        <w:rFonts w:ascii="Times New Roman" w:hAnsi="Times New Roman"/>
        <w:i/>
        <w:sz w:val="24"/>
        <w:szCs w:val="24"/>
      </w:rPr>
      <w:t>In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59A58EE"/>
    <w:multiLevelType w:val="hybridMultilevel"/>
    <w:tmpl w:val="D6FE4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C56581"/>
    <w:multiLevelType w:val="hybridMultilevel"/>
    <w:tmpl w:val="4300A34E"/>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2961315F"/>
    <w:multiLevelType w:val="hybridMultilevel"/>
    <w:tmpl w:val="AE0468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0892E0B"/>
    <w:multiLevelType w:val="hybridMultilevel"/>
    <w:tmpl w:val="10A6053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5037C18"/>
    <w:multiLevelType w:val="hybridMultilevel"/>
    <w:tmpl w:val="0280517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nsid w:val="352753F0"/>
    <w:multiLevelType w:val="hybridMultilevel"/>
    <w:tmpl w:val="A4B05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CA168F"/>
    <w:multiLevelType w:val="hybridMultilevel"/>
    <w:tmpl w:val="5024D096"/>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nsid w:val="4E0D7F27"/>
    <w:multiLevelType w:val="hybridMultilevel"/>
    <w:tmpl w:val="9FE6C8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E537F2A"/>
    <w:multiLevelType w:val="hybridMultilevel"/>
    <w:tmpl w:val="64FC7D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B0A71AD"/>
    <w:multiLevelType w:val="hybridMultilevel"/>
    <w:tmpl w:val="B9B03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2"/>
  </w:num>
  <w:num w:numId="5">
    <w:abstractNumId w:val="7"/>
  </w:num>
  <w:num w:numId="6">
    <w:abstractNumId w:val="9"/>
  </w:num>
  <w:num w:numId="7">
    <w:abstractNumId w:val="1"/>
  </w:num>
  <w:num w:numId="8">
    <w:abstractNumId w:val="5"/>
  </w:num>
  <w:num w:numId="9">
    <w:abstractNumId w:val="8"/>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A591E"/>
    <w:rsid w:val="00006D1E"/>
    <w:rsid w:val="00014893"/>
    <w:rsid w:val="00022BF2"/>
    <w:rsid w:val="000319E8"/>
    <w:rsid w:val="00033301"/>
    <w:rsid w:val="00057183"/>
    <w:rsid w:val="000673DA"/>
    <w:rsid w:val="000B4769"/>
    <w:rsid w:val="000D7FE5"/>
    <w:rsid w:val="000F2772"/>
    <w:rsid w:val="00131097"/>
    <w:rsid w:val="00132F98"/>
    <w:rsid w:val="00166701"/>
    <w:rsid w:val="0017239D"/>
    <w:rsid w:val="001816B9"/>
    <w:rsid w:val="001E52D2"/>
    <w:rsid w:val="0021730C"/>
    <w:rsid w:val="00223D63"/>
    <w:rsid w:val="00292C46"/>
    <w:rsid w:val="002A149F"/>
    <w:rsid w:val="002A591E"/>
    <w:rsid w:val="002B28FC"/>
    <w:rsid w:val="002B4CD7"/>
    <w:rsid w:val="002E2AF7"/>
    <w:rsid w:val="002E75F1"/>
    <w:rsid w:val="002F0A07"/>
    <w:rsid w:val="003204BE"/>
    <w:rsid w:val="00326CD1"/>
    <w:rsid w:val="00353F6E"/>
    <w:rsid w:val="00360A4F"/>
    <w:rsid w:val="00364661"/>
    <w:rsid w:val="00380208"/>
    <w:rsid w:val="003C5C40"/>
    <w:rsid w:val="003D248C"/>
    <w:rsid w:val="00433189"/>
    <w:rsid w:val="004678FE"/>
    <w:rsid w:val="00467C4D"/>
    <w:rsid w:val="004F2C2B"/>
    <w:rsid w:val="00513A0C"/>
    <w:rsid w:val="00521164"/>
    <w:rsid w:val="005434FC"/>
    <w:rsid w:val="00544898"/>
    <w:rsid w:val="00550CAA"/>
    <w:rsid w:val="0056721D"/>
    <w:rsid w:val="005B0622"/>
    <w:rsid w:val="005B7903"/>
    <w:rsid w:val="005E7C79"/>
    <w:rsid w:val="005F0BEA"/>
    <w:rsid w:val="005F3A6D"/>
    <w:rsid w:val="0063159C"/>
    <w:rsid w:val="006336DD"/>
    <w:rsid w:val="0066415D"/>
    <w:rsid w:val="006B2086"/>
    <w:rsid w:val="006C1841"/>
    <w:rsid w:val="006C5AD2"/>
    <w:rsid w:val="006F2C9D"/>
    <w:rsid w:val="007250B9"/>
    <w:rsid w:val="00765D9F"/>
    <w:rsid w:val="00766A0F"/>
    <w:rsid w:val="007D04DD"/>
    <w:rsid w:val="007F63D8"/>
    <w:rsid w:val="008025DE"/>
    <w:rsid w:val="00805272"/>
    <w:rsid w:val="00821920"/>
    <w:rsid w:val="0086783C"/>
    <w:rsid w:val="008B5C94"/>
    <w:rsid w:val="008C666F"/>
    <w:rsid w:val="008E5443"/>
    <w:rsid w:val="008E7DED"/>
    <w:rsid w:val="009073A4"/>
    <w:rsid w:val="009139A3"/>
    <w:rsid w:val="0099284A"/>
    <w:rsid w:val="009A348E"/>
    <w:rsid w:val="009A3A73"/>
    <w:rsid w:val="009C3755"/>
    <w:rsid w:val="009F0614"/>
    <w:rsid w:val="00A41A51"/>
    <w:rsid w:val="00A573ED"/>
    <w:rsid w:val="00A61ECD"/>
    <w:rsid w:val="00A8412E"/>
    <w:rsid w:val="00AA2F30"/>
    <w:rsid w:val="00B253AC"/>
    <w:rsid w:val="00B27548"/>
    <w:rsid w:val="00B5159C"/>
    <w:rsid w:val="00B7350B"/>
    <w:rsid w:val="00B87B9D"/>
    <w:rsid w:val="00BD3018"/>
    <w:rsid w:val="00C21AD2"/>
    <w:rsid w:val="00C25DD8"/>
    <w:rsid w:val="00C34361"/>
    <w:rsid w:val="00C422E5"/>
    <w:rsid w:val="00C44AFB"/>
    <w:rsid w:val="00C45EE2"/>
    <w:rsid w:val="00C46446"/>
    <w:rsid w:val="00C60288"/>
    <w:rsid w:val="00C655E6"/>
    <w:rsid w:val="00CA0D1A"/>
    <w:rsid w:val="00CA2B3B"/>
    <w:rsid w:val="00CA2BB5"/>
    <w:rsid w:val="00CB1A61"/>
    <w:rsid w:val="00CD1BEE"/>
    <w:rsid w:val="00CD3C62"/>
    <w:rsid w:val="00CD6367"/>
    <w:rsid w:val="00D22B6E"/>
    <w:rsid w:val="00D80007"/>
    <w:rsid w:val="00DA4C5F"/>
    <w:rsid w:val="00DA7B18"/>
    <w:rsid w:val="00DB29BC"/>
    <w:rsid w:val="00DB6419"/>
    <w:rsid w:val="00DC034E"/>
    <w:rsid w:val="00DD34BC"/>
    <w:rsid w:val="00E07DDE"/>
    <w:rsid w:val="00E12E4F"/>
    <w:rsid w:val="00E217F7"/>
    <w:rsid w:val="00E37682"/>
    <w:rsid w:val="00E65D39"/>
    <w:rsid w:val="00E77C9D"/>
    <w:rsid w:val="00E91534"/>
    <w:rsid w:val="00E91B79"/>
    <w:rsid w:val="00E97B4A"/>
    <w:rsid w:val="00EA54E7"/>
    <w:rsid w:val="00EB12D8"/>
    <w:rsid w:val="00EE017F"/>
    <w:rsid w:val="00EF3B73"/>
    <w:rsid w:val="00F02D57"/>
    <w:rsid w:val="00F05636"/>
    <w:rsid w:val="00F21DE8"/>
    <w:rsid w:val="00F256D2"/>
    <w:rsid w:val="00F2780B"/>
    <w:rsid w:val="00F51175"/>
    <w:rsid w:val="00F61EA6"/>
    <w:rsid w:val="00F779E6"/>
    <w:rsid w:val="00FA7FB8"/>
    <w:rsid w:val="00FC5F85"/>
    <w:rsid w:val="00FF3E04"/>
    <w:rsid w:val="00FF58B1"/>
    <w:rsid w:val="00FF6F6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17239D"/>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945</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Ciprian E</cp:lastModifiedBy>
  <cp:revision>20</cp:revision>
  <cp:lastPrinted>2017-08-04T11:19:00Z</cp:lastPrinted>
  <dcterms:created xsi:type="dcterms:W3CDTF">2018-01-19T06:48:00Z</dcterms:created>
  <dcterms:modified xsi:type="dcterms:W3CDTF">2018-01-23T06:40:00Z</dcterms:modified>
</cp:coreProperties>
</file>