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0E" w:rsidRPr="00051685" w:rsidRDefault="00D66F0E" w:rsidP="00D66F0E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D66F0E" w:rsidRPr="00051685" w:rsidRDefault="00D66F0E" w:rsidP="00D66F0E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D66F0E" w:rsidRPr="00051685" w:rsidRDefault="00D66F0E" w:rsidP="00D66F0E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D66F0E" w:rsidRDefault="00D66F0E" w:rsidP="00D66F0E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D66F0E" w:rsidRDefault="00D66F0E" w:rsidP="00D66F0E">
      <w:pPr>
        <w:jc w:val="both"/>
        <w:rPr>
          <w:b/>
          <w:bCs/>
          <w:color w:val="000000"/>
        </w:rPr>
      </w:pPr>
      <w:r w:rsidRPr="00CE1DBF">
        <w:rPr>
          <w:b/>
          <w:bCs/>
          <w:color w:val="000000"/>
        </w:rPr>
        <w:t>SC201</w:t>
      </w:r>
      <w:r w:rsidR="00470A9B">
        <w:rPr>
          <w:b/>
          <w:bCs/>
          <w:color w:val="000000"/>
        </w:rPr>
        <w:t>8</w:t>
      </w:r>
      <w:r w:rsidRPr="00CE1DBF">
        <w:rPr>
          <w:b/>
          <w:bCs/>
          <w:color w:val="000000"/>
        </w:rPr>
        <w:t>-</w:t>
      </w:r>
      <w:r w:rsidR="001813FA">
        <w:rPr>
          <w:b/>
          <w:bCs/>
          <w:color w:val="000000"/>
        </w:rPr>
        <w:t>14823/25.06.2018</w:t>
      </w:r>
    </w:p>
    <w:p w:rsidR="00470A9B" w:rsidRDefault="00470A9B" w:rsidP="00D66F0E">
      <w:pPr>
        <w:jc w:val="both"/>
        <w:rPr>
          <w:b/>
          <w:lang w:val="ro-RO"/>
        </w:rPr>
      </w:pPr>
    </w:p>
    <w:p w:rsidR="00D66F0E" w:rsidRDefault="00D66F0E" w:rsidP="00D66F0E">
      <w:pPr>
        <w:jc w:val="center"/>
        <w:rPr>
          <w:b/>
          <w:lang w:val="ro-RO"/>
        </w:rPr>
      </w:pPr>
    </w:p>
    <w:p w:rsidR="00D66F0E" w:rsidRDefault="00D66F0E" w:rsidP="00D66F0E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D66F0E" w:rsidRDefault="00D66F0E" w:rsidP="00D66F0E">
      <w:pPr>
        <w:jc w:val="center"/>
        <w:rPr>
          <w:b/>
          <w:lang w:val="ro-RO"/>
        </w:rPr>
      </w:pPr>
    </w:p>
    <w:p w:rsidR="00470A9B" w:rsidRPr="0049554D" w:rsidRDefault="00470A9B" w:rsidP="00470A9B">
      <w:pPr>
        <w:jc w:val="center"/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</w:t>
      </w:r>
      <w:proofErr w:type="spellStart"/>
      <w:r w:rsidRPr="00CE2FB1">
        <w:rPr>
          <w:b/>
        </w:rPr>
        <w:t>privind</w:t>
      </w:r>
      <w:proofErr w:type="spellEnd"/>
      <w:r w:rsidRPr="00CE2FB1">
        <w:rPr>
          <w:b/>
        </w:rPr>
        <w:t xml:space="preserve"> </w:t>
      </w:r>
      <w:proofErr w:type="spellStart"/>
      <w:r>
        <w:rPr>
          <w:b/>
        </w:rPr>
        <w:t>atestare</w:t>
      </w:r>
      <w:r w:rsidRPr="00CE2FB1">
        <w:rPr>
          <w:b/>
        </w:rPr>
        <w:t>a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persoanelor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fizice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pentru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îndeplinirea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funcţiei</w:t>
      </w:r>
      <w:proofErr w:type="spellEnd"/>
      <w:r w:rsidRPr="00CE2FB1">
        <w:rPr>
          <w:b/>
        </w:rPr>
        <w:t xml:space="preserve"> de administrator de </w:t>
      </w:r>
      <w:proofErr w:type="spellStart"/>
      <w:r w:rsidRPr="00CE2FB1">
        <w:rPr>
          <w:b/>
        </w:rPr>
        <w:t>imobile</w:t>
      </w:r>
      <w:proofErr w:type="spellEnd"/>
      <w:r w:rsidRPr="00CE2FB1">
        <w:rPr>
          <w:b/>
        </w:rPr>
        <w:t xml:space="preserve"> </w:t>
      </w:r>
    </w:p>
    <w:p w:rsidR="00D66F0E" w:rsidRDefault="00D66F0E" w:rsidP="00D66F0E">
      <w:pPr>
        <w:jc w:val="center"/>
        <w:rPr>
          <w:b/>
          <w:lang w:val="ro-RO"/>
        </w:rPr>
      </w:pPr>
    </w:p>
    <w:p w:rsidR="00D66F0E" w:rsidRDefault="00D66F0E" w:rsidP="00D66F0E">
      <w:pPr>
        <w:jc w:val="center"/>
        <w:rPr>
          <w:b/>
          <w:lang w:val="ro-RO"/>
        </w:rPr>
      </w:pPr>
    </w:p>
    <w:p w:rsidR="00D66F0E" w:rsidRDefault="00D66F0E" w:rsidP="00D66F0E">
      <w:pPr>
        <w:jc w:val="center"/>
        <w:rPr>
          <w:b/>
          <w:lang w:val="ro-RO"/>
        </w:rPr>
      </w:pPr>
    </w:p>
    <w:p w:rsidR="00D66F0E" w:rsidRPr="00D94BD7" w:rsidRDefault="00D66F0E" w:rsidP="00D66F0E">
      <w:pPr>
        <w:spacing w:line="360" w:lineRule="auto"/>
        <w:ind w:firstLine="720"/>
        <w:jc w:val="both"/>
      </w:pPr>
      <w:r>
        <w:rPr>
          <w:lang w:val="ro-RO"/>
        </w:rPr>
        <w:t>Având în vedere Expunerea de motive nr.</w:t>
      </w:r>
      <w:r w:rsidRPr="006D3690">
        <w:rPr>
          <w:bCs/>
          <w:color w:val="000000"/>
        </w:rPr>
        <w:t xml:space="preserve"> </w:t>
      </w:r>
      <w:r>
        <w:rPr>
          <w:bCs/>
          <w:color w:val="000000"/>
        </w:rPr>
        <w:t>SC 201</w:t>
      </w:r>
      <w:r w:rsidR="00470A9B">
        <w:rPr>
          <w:bCs/>
          <w:color w:val="000000"/>
        </w:rPr>
        <w:t>8</w:t>
      </w:r>
      <w:r>
        <w:rPr>
          <w:bCs/>
          <w:color w:val="000000"/>
        </w:rPr>
        <w:t>-</w:t>
      </w:r>
      <w:r w:rsidR="00470A9B">
        <w:rPr>
          <w:bCs/>
          <w:color w:val="000000"/>
        </w:rPr>
        <w:t xml:space="preserve"> </w:t>
      </w:r>
      <w:r w:rsidR="001813FA">
        <w:rPr>
          <w:bCs/>
          <w:color w:val="000000"/>
        </w:rPr>
        <w:t>14822/25.06.2018</w:t>
      </w:r>
      <w:r w:rsidR="00470A9B">
        <w:rPr>
          <w:bCs/>
          <w:color w:val="000000"/>
        </w:rPr>
        <w:t xml:space="preserve"> </w:t>
      </w:r>
      <w:r>
        <w:rPr>
          <w:lang w:val="ro-RO"/>
        </w:rPr>
        <w:t>a Primarului Municipiului Timișoara și proiectul de hotărâre privind</w:t>
      </w:r>
      <w:r w:rsidRPr="00861D5E">
        <w:rPr>
          <w:b/>
        </w:rPr>
        <w:t xml:space="preserve"> </w:t>
      </w:r>
      <w:proofErr w:type="spellStart"/>
      <w:r w:rsidR="00470A9B" w:rsidRPr="00470A9B">
        <w:t>atestarea</w:t>
      </w:r>
      <w:proofErr w:type="spellEnd"/>
      <w:r w:rsidR="00470A9B" w:rsidRPr="00470A9B">
        <w:t xml:space="preserve"> </w:t>
      </w:r>
      <w:proofErr w:type="spellStart"/>
      <w:r w:rsidR="00470A9B" w:rsidRPr="00470A9B">
        <w:t>persoanelor</w:t>
      </w:r>
      <w:proofErr w:type="spellEnd"/>
      <w:r w:rsidR="00470A9B" w:rsidRPr="00470A9B">
        <w:t xml:space="preserve"> </w:t>
      </w:r>
      <w:proofErr w:type="spellStart"/>
      <w:r w:rsidR="00470A9B" w:rsidRPr="00470A9B">
        <w:t>fizice</w:t>
      </w:r>
      <w:proofErr w:type="spellEnd"/>
      <w:r w:rsidR="00470A9B" w:rsidRPr="00470A9B">
        <w:t xml:space="preserve"> </w:t>
      </w:r>
      <w:proofErr w:type="spellStart"/>
      <w:r w:rsidR="00470A9B" w:rsidRPr="00470A9B">
        <w:t>pentru</w:t>
      </w:r>
      <w:proofErr w:type="spellEnd"/>
      <w:r w:rsidR="00470A9B" w:rsidRPr="00470A9B">
        <w:t xml:space="preserve"> </w:t>
      </w:r>
      <w:proofErr w:type="spellStart"/>
      <w:r w:rsidR="00470A9B" w:rsidRPr="00470A9B">
        <w:t>îndeplinirea</w:t>
      </w:r>
      <w:proofErr w:type="spellEnd"/>
      <w:r w:rsidR="00470A9B" w:rsidRPr="00470A9B">
        <w:t xml:space="preserve"> </w:t>
      </w:r>
      <w:proofErr w:type="spellStart"/>
      <w:r w:rsidR="00470A9B" w:rsidRPr="00470A9B">
        <w:t>funcţiei</w:t>
      </w:r>
      <w:proofErr w:type="spellEnd"/>
      <w:r w:rsidR="00470A9B" w:rsidRPr="00470A9B">
        <w:t xml:space="preserve"> de administrator de </w:t>
      </w:r>
      <w:proofErr w:type="spellStart"/>
      <w:r w:rsidR="00470A9B" w:rsidRPr="00470A9B">
        <w:t>imobile</w:t>
      </w:r>
      <w:proofErr w:type="spellEnd"/>
      <w:r>
        <w:t xml:space="preserve">, </w:t>
      </w:r>
      <w:r>
        <w:rPr>
          <w:lang w:val="ro-RO"/>
        </w:rPr>
        <w:t>facem următoarele precizări:</w:t>
      </w:r>
    </w:p>
    <w:p w:rsidR="00D66F0E" w:rsidRDefault="00D66F0E" w:rsidP="00D66F0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color w:val="000000"/>
        </w:rPr>
      </w:pP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</w:t>
      </w:r>
      <w:r w:rsidR="00723487">
        <w:rPr>
          <w:rFonts w:eastAsiaTheme="minorHAnsi"/>
          <w:bCs/>
          <w:color w:val="000000"/>
        </w:rPr>
        <w:t>ă</w:t>
      </w:r>
      <w:r>
        <w:rPr>
          <w:rFonts w:eastAsiaTheme="minorHAnsi"/>
          <w:bCs/>
          <w:color w:val="000000"/>
        </w:rPr>
        <w:t>r</w:t>
      </w:r>
      <w:r w:rsidR="00723487">
        <w:rPr>
          <w:rFonts w:eastAsiaTheme="minorHAnsi"/>
          <w:bCs/>
          <w:color w:val="000000"/>
        </w:rPr>
        <w:t>â</w:t>
      </w:r>
      <w:r>
        <w:rPr>
          <w:rFonts w:eastAsiaTheme="minorHAnsi"/>
          <w:bCs/>
          <w:color w:val="000000"/>
        </w:rPr>
        <w:t>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Local 165/08.05.2017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modificarea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723487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aprobarea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Organigramei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="00723487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Statului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r w:rsidRPr="00515D33">
        <w:rPr>
          <w:rFonts w:eastAsiaTheme="minorHAnsi"/>
          <w:bCs/>
          <w:color w:val="000000"/>
          <w:lang w:val="ro-RO"/>
        </w:rPr>
        <w:t>Func</w:t>
      </w:r>
      <w:r w:rsidR="00723487">
        <w:rPr>
          <w:rFonts w:eastAsiaTheme="minorHAnsi"/>
          <w:bCs/>
          <w:color w:val="000000"/>
          <w:lang w:val="ro-RO"/>
        </w:rPr>
        <w:t>ț</w:t>
      </w:r>
      <w:proofErr w:type="gramStart"/>
      <w:r w:rsidRPr="00515D33">
        <w:rPr>
          <w:rFonts w:eastAsiaTheme="minorHAnsi"/>
          <w:bCs/>
          <w:color w:val="000000"/>
          <w:lang w:val="ro-RO"/>
        </w:rPr>
        <w:t>ii  pentru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aparatul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specialitate</w:t>
      </w:r>
      <w:proofErr w:type="spellEnd"/>
      <w:r>
        <w:rPr>
          <w:rFonts w:eastAsiaTheme="minorHAnsi"/>
          <w:bCs/>
          <w:color w:val="000000"/>
        </w:rPr>
        <w:t xml:space="preserve"> al </w:t>
      </w:r>
      <w:r>
        <w:rPr>
          <w:rFonts w:eastAsiaTheme="minorHAnsi"/>
          <w:bCs/>
          <w:color w:val="000000"/>
          <w:lang w:val="ro-RO"/>
        </w:rPr>
        <w:t>P</w:t>
      </w:r>
      <w:r w:rsidRPr="00515D33">
        <w:rPr>
          <w:rFonts w:eastAsiaTheme="minorHAnsi"/>
          <w:bCs/>
          <w:color w:val="000000"/>
          <w:lang w:val="ro-RO"/>
        </w:rPr>
        <w:t>rimarului</w:t>
      </w:r>
      <w:r>
        <w:rPr>
          <w:rFonts w:eastAsiaTheme="minorHAnsi"/>
          <w:bCs/>
          <w:color w:val="000000"/>
        </w:rPr>
        <w:t xml:space="preserve"> </w:t>
      </w:r>
      <w:r w:rsidRPr="00515D33">
        <w:rPr>
          <w:rFonts w:eastAsiaTheme="minorHAnsi"/>
          <w:bCs/>
          <w:color w:val="000000"/>
          <w:lang w:val="ro-RO"/>
        </w:rPr>
        <w:t>Municipiului</w:t>
      </w:r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Timi</w:t>
      </w:r>
      <w:r w:rsidR="00723487">
        <w:rPr>
          <w:rFonts w:eastAsiaTheme="minorHAnsi"/>
          <w:bCs/>
          <w:color w:val="000000"/>
        </w:rPr>
        <w:t>ș</w:t>
      </w:r>
      <w:r>
        <w:rPr>
          <w:rFonts w:eastAsiaTheme="minorHAnsi"/>
          <w:bCs/>
          <w:color w:val="000000"/>
        </w:rPr>
        <w:t>oara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Serviciul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Relationare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Direct</w:t>
      </w:r>
      <w:r w:rsidR="00723487">
        <w:rPr>
          <w:rFonts w:eastAsiaTheme="minorHAnsi"/>
          <w:bCs/>
          <w:color w:val="000000"/>
        </w:rPr>
        <w:t>ă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Cet</w:t>
      </w:r>
      <w:r w:rsidR="00723487">
        <w:rPr>
          <w:rFonts w:eastAsiaTheme="minorHAnsi"/>
          <w:bCs/>
          <w:color w:val="000000"/>
        </w:rPr>
        <w:t>ăț</w:t>
      </w:r>
      <w:r>
        <w:rPr>
          <w:rFonts w:eastAsiaTheme="minorHAnsi"/>
          <w:bCs/>
          <w:color w:val="000000"/>
        </w:rPr>
        <w:t>enii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preluat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atribu</w:t>
      </w:r>
      <w:r w:rsidR="00723487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iile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</w:t>
      </w:r>
      <w:r w:rsidR="00723487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ionarea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asocia</w:t>
      </w:r>
      <w:r w:rsidR="00723487">
        <w:rPr>
          <w:rFonts w:eastAsiaTheme="minorHAnsi"/>
          <w:bCs/>
          <w:color w:val="000000"/>
        </w:rPr>
        <w:t>ț</w:t>
      </w:r>
      <w:r>
        <w:rPr>
          <w:rFonts w:eastAsiaTheme="minorHAnsi"/>
          <w:bCs/>
          <w:color w:val="000000"/>
        </w:rPr>
        <w:t>iile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proprietari</w:t>
      </w:r>
      <w:proofErr w:type="spellEnd"/>
      <w:r>
        <w:rPr>
          <w:rFonts w:eastAsiaTheme="minorHAnsi"/>
          <w:bCs/>
          <w:color w:val="000000"/>
        </w:rPr>
        <w:t>.</w:t>
      </w:r>
    </w:p>
    <w:p w:rsidR="00470A9B" w:rsidRPr="00723487" w:rsidRDefault="00470A9B" w:rsidP="00470A9B">
      <w:pPr>
        <w:spacing w:line="360" w:lineRule="auto"/>
        <w:ind w:firstLine="720"/>
        <w:jc w:val="both"/>
        <w:rPr>
          <w:color w:val="000000"/>
          <w:lang w:val="ro-RO"/>
        </w:rPr>
      </w:pPr>
      <w:proofErr w:type="spellStart"/>
      <w:proofErr w:type="gram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Hot</w:t>
      </w:r>
      <w:r>
        <w:rPr>
          <w:bCs/>
          <w:color w:val="000000"/>
        </w:rPr>
        <w:t>ă</w:t>
      </w:r>
      <w:r w:rsidRPr="003F2E51">
        <w:rPr>
          <w:bCs/>
          <w:color w:val="000000"/>
        </w:rPr>
        <w:t>r</w:t>
      </w:r>
      <w:r>
        <w:rPr>
          <w:bCs/>
          <w:color w:val="000000"/>
        </w:rPr>
        <w:t>â</w:t>
      </w:r>
      <w:r w:rsidRPr="003F2E51">
        <w:rPr>
          <w:bCs/>
          <w:color w:val="000000"/>
        </w:rPr>
        <w:t>rea</w:t>
      </w:r>
      <w:proofErr w:type="spellEnd"/>
      <w:r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Consiliului</w:t>
      </w:r>
      <w:proofErr w:type="spellEnd"/>
      <w:r w:rsidRPr="003F2E51">
        <w:rPr>
          <w:bCs/>
          <w:color w:val="000000"/>
        </w:rPr>
        <w:t xml:space="preserve"> Local 532/20.12.2017 </w:t>
      </w:r>
      <w:r>
        <w:rPr>
          <w:bCs/>
          <w:color w:val="000000"/>
        </w:rPr>
        <w:t xml:space="preserve">a </w:t>
      </w:r>
      <w:proofErr w:type="spellStart"/>
      <w:r>
        <w:rPr>
          <w:bCs/>
          <w:color w:val="000000"/>
        </w:rPr>
        <w:t>fost</w:t>
      </w:r>
      <w:proofErr w:type="spellEnd"/>
      <w:r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aproba</w:t>
      </w:r>
      <w:r>
        <w:rPr>
          <w:bCs/>
          <w:color w:val="000000"/>
        </w:rPr>
        <w:t>tă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metodologi</w:t>
      </w:r>
      <w:r>
        <w:rPr>
          <w:bCs/>
          <w:color w:val="000000"/>
        </w:rPr>
        <w:t>a</w:t>
      </w:r>
      <w:proofErr w:type="spellEnd"/>
      <w:r w:rsidRPr="003F2E51">
        <w:rPr>
          <w:bCs/>
          <w:color w:val="000000"/>
        </w:rPr>
        <w:t xml:space="preserve"> de </w:t>
      </w:r>
      <w:proofErr w:type="spellStart"/>
      <w:r w:rsidRPr="003F2E51">
        <w:rPr>
          <w:bCs/>
          <w:color w:val="000000"/>
        </w:rPr>
        <w:t>atestare</w:t>
      </w:r>
      <w:proofErr w:type="spellEnd"/>
      <w:r w:rsidRPr="003F2E51">
        <w:rPr>
          <w:bCs/>
          <w:color w:val="000000"/>
        </w:rPr>
        <w:t xml:space="preserve"> a </w:t>
      </w:r>
      <w:proofErr w:type="spellStart"/>
      <w:r w:rsidRPr="003F2E51">
        <w:rPr>
          <w:bCs/>
          <w:color w:val="000000"/>
        </w:rPr>
        <w:t>persoanelor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fizice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</w:t>
      </w:r>
      <w:r w:rsidRPr="003F2E51">
        <w:rPr>
          <w:bCs/>
          <w:color w:val="000000"/>
        </w:rPr>
        <w:t>i</w:t>
      </w:r>
      <w:proofErr w:type="spellEnd"/>
      <w:r w:rsidRPr="003F2E51">
        <w:rPr>
          <w:bCs/>
          <w:color w:val="000000"/>
        </w:rPr>
        <w:t xml:space="preserve"> de </w:t>
      </w:r>
      <w:proofErr w:type="spellStart"/>
      <w:r w:rsidRPr="003F2E51">
        <w:rPr>
          <w:bCs/>
          <w:color w:val="000000"/>
        </w:rPr>
        <w:t>autorizare</w:t>
      </w:r>
      <w:proofErr w:type="spellEnd"/>
      <w:r w:rsidRPr="003F2E51">
        <w:rPr>
          <w:bCs/>
          <w:color w:val="000000"/>
        </w:rPr>
        <w:t xml:space="preserve"> a </w:t>
      </w:r>
      <w:proofErr w:type="spellStart"/>
      <w:r w:rsidRPr="003F2E51">
        <w:rPr>
          <w:bCs/>
          <w:color w:val="000000"/>
        </w:rPr>
        <w:t>persoanelor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juridice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pentru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indeplinirea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func</w:t>
      </w:r>
      <w:r>
        <w:rPr>
          <w:bCs/>
          <w:color w:val="000000"/>
        </w:rPr>
        <w:t>ț</w:t>
      </w:r>
      <w:r w:rsidRPr="003F2E51">
        <w:rPr>
          <w:bCs/>
          <w:color w:val="000000"/>
        </w:rPr>
        <w:t>iei</w:t>
      </w:r>
      <w:proofErr w:type="spellEnd"/>
      <w:r w:rsidRPr="003F2E51">
        <w:rPr>
          <w:bCs/>
          <w:color w:val="000000"/>
        </w:rPr>
        <w:t xml:space="preserve"> de administrator de </w:t>
      </w:r>
      <w:proofErr w:type="spellStart"/>
      <w:r w:rsidRPr="003F2E51">
        <w:rPr>
          <w:bCs/>
          <w:color w:val="000000"/>
        </w:rPr>
        <w:t>imobile</w:t>
      </w:r>
      <w:proofErr w:type="spellEnd"/>
      <w:r w:rsidRPr="003F2E51">
        <w:rPr>
          <w:bCs/>
          <w:color w:val="000000"/>
        </w:rPr>
        <w:t xml:space="preserve"> in </w:t>
      </w:r>
      <w:proofErr w:type="spellStart"/>
      <w:r w:rsidRPr="003F2E51">
        <w:rPr>
          <w:bCs/>
          <w:color w:val="000000"/>
        </w:rPr>
        <w:t>Municipiul</w:t>
      </w:r>
      <w:proofErr w:type="spellEnd"/>
      <w:r w:rsidRPr="003F2E51">
        <w:rPr>
          <w:bCs/>
          <w:color w:val="000000"/>
        </w:rPr>
        <w:t xml:space="preserve"> </w:t>
      </w:r>
      <w:proofErr w:type="spellStart"/>
      <w:r w:rsidRPr="003F2E51">
        <w:rPr>
          <w:bCs/>
          <w:color w:val="000000"/>
        </w:rPr>
        <w:t>Timi</w:t>
      </w:r>
      <w:r>
        <w:rPr>
          <w:bCs/>
          <w:color w:val="000000"/>
        </w:rPr>
        <w:t>ș</w:t>
      </w:r>
      <w:r w:rsidRPr="003F2E51">
        <w:rPr>
          <w:bCs/>
          <w:color w:val="000000"/>
        </w:rPr>
        <w:t>oara</w:t>
      </w:r>
      <w:proofErr w:type="spellEnd"/>
      <w:r>
        <w:rPr>
          <w:bCs/>
          <w:color w:val="000000"/>
        </w:rPr>
        <w:t>.</w:t>
      </w:r>
      <w:proofErr w:type="gramEnd"/>
    </w:p>
    <w:p w:rsidR="00D66F0E" w:rsidRDefault="00D66F0E" w:rsidP="00D66F0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lang w:val="ro-RO"/>
        </w:rPr>
        <w:tab/>
        <w:t>Potrivit art. 52 alin</w:t>
      </w:r>
      <w:r w:rsidR="00723487">
        <w:rPr>
          <w:lang w:val="ro-RO"/>
        </w:rPr>
        <w:t>.</w:t>
      </w:r>
      <w:r>
        <w:rPr>
          <w:lang w:val="ro-RO"/>
        </w:rPr>
        <w:t xml:space="preserve"> 1</w:t>
      </w:r>
      <w:r w:rsidR="00723487">
        <w:rPr>
          <w:lang w:val="ro-RO"/>
        </w:rPr>
        <w:t xml:space="preserve"> </w:t>
      </w:r>
      <w:r>
        <w:rPr>
          <w:lang w:val="ro-RO"/>
        </w:rPr>
        <w:t xml:space="preserve">din Legea 230/2007 privind </w:t>
      </w:r>
      <w:r w:rsidR="00723487">
        <w:rPr>
          <w:lang w:val="ro-RO"/>
        </w:rPr>
        <w:t>î</w:t>
      </w:r>
      <w:r>
        <w:rPr>
          <w:lang w:val="ro-RO"/>
        </w:rPr>
        <w:t>nfiin</w:t>
      </w:r>
      <w:r w:rsidR="00723487">
        <w:rPr>
          <w:lang w:val="ro-RO"/>
        </w:rPr>
        <w:t>ț</w:t>
      </w:r>
      <w:r>
        <w:rPr>
          <w:lang w:val="ro-RO"/>
        </w:rPr>
        <w:t xml:space="preserve">area, organizarea </w:t>
      </w:r>
      <w:r w:rsidR="00723487">
        <w:rPr>
          <w:lang w:val="ro-RO"/>
        </w:rPr>
        <w:t>ș</w:t>
      </w:r>
      <w:r>
        <w:rPr>
          <w:lang w:val="ro-RO"/>
        </w:rPr>
        <w:t>i func</w:t>
      </w:r>
      <w:r w:rsidR="00723487">
        <w:rPr>
          <w:lang w:val="ro-RO"/>
        </w:rPr>
        <w:t>ț</w:t>
      </w:r>
      <w:r>
        <w:rPr>
          <w:lang w:val="ro-RO"/>
        </w:rPr>
        <w:t>ionarea asocia</w:t>
      </w:r>
      <w:r w:rsidR="00723487">
        <w:rPr>
          <w:lang w:val="ro-RO"/>
        </w:rPr>
        <w:t>ț</w:t>
      </w:r>
      <w:r>
        <w:rPr>
          <w:lang w:val="ro-RO"/>
        </w:rPr>
        <w:t>iilor de proprietari „</w:t>
      </w:r>
      <w:proofErr w:type="spellStart"/>
      <w:r>
        <w:rPr>
          <w:rFonts w:eastAsiaTheme="minorHAnsi"/>
        </w:rPr>
        <w:t>c</w:t>
      </w:r>
      <w:r w:rsidRPr="00D05DA7">
        <w:rPr>
          <w:rFonts w:eastAsiaTheme="minorHAnsi"/>
        </w:rPr>
        <w:t>onsiliile</w:t>
      </w:r>
      <w:proofErr w:type="spellEnd"/>
      <w:r w:rsidRPr="00D05DA7">
        <w:rPr>
          <w:rFonts w:eastAsiaTheme="minorHAnsi"/>
        </w:rPr>
        <w:t xml:space="preserve"> locale ale </w:t>
      </w:r>
      <w:proofErr w:type="spellStart"/>
      <w:r w:rsidRPr="00D05DA7">
        <w:rPr>
          <w:rFonts w:eastAsiaTheme="minorHAnsi"/>
        </w:rPr>
        <w:t>municipiilor</w:t>
      </w:r>
      <w:proofErr w:type="spellEnd"/>
      <w:r w:rsidRPr="00D05DA7">
        <w:rPr>
          <w:rFonts w:eastAsiaTheme="minorHAnsi"/>
        </w:rPr>
        <w:t xml:space="preserve">, </w:t>
      </w:r>
      <w:proofErr w:type="spellStart"/>
      <w:r w:rsidRPr="00D05DA7">
        <w:rPr>
          <w:rFonts w:eastAsiaTheme="minorHAnsi"/>
        </w:rPr>
        <w:t>oraşelor</w:t>
      </w:r>
      <w:proofErr w:type="spellEnd"/>
      <w:r w:rsidRPr="00D05DA7">
        <w:rPr>
          <w:rFonts w:eastAsiaTheme="minorHAnsi"/>
        </w:rPr>
        <w:t xml:space="preserve">, </w:t>
      </w:r>
      <w:proofErr w:type="spellStart"/>
      <w:r w:rsidRPr="00D05DA7">
        <w:rPr>
          <w:rFonts w:eastAsiaTheme="minorHAnsi"/>
        </w:rPr>
        <w:t>comunelor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şi</w:t>
      </w:r>
      <w:proofErr w:type="spellEnd"/>
      <w:r w:rsidRPr="00D05DA7">
        <w:rPr>
          <w:rFonts w:eastAsiaTheme="minorHAnsi"/>
        </w:rPr>
        <w:t xml:space="preserve"> ale </w:t>
      </w:r>
      <w:proofErr w:type="spellStart"/>
      <w:r w:rsidRPr="00D05DA7">
        <w:rPr>
          <w:rFonts w:eastAsiaTheme="minorHAnsi"/>
        </w:rPr>
        <w:t>sectoarelor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municipiului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Bucureşti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sprijină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activitatea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asociaţiilor</w:t>
      </w:r>
      <w:proofErr w:type="spellEnd"/>
      <w:r w:rsidRPr="00D05DA7">
        <w:rPr>
          <w:rFonts w:eastAsiaTheme="minorHAnsi"/>
        </w:rPr>
        <w:t xml:space="preserve"> de </w:t>
      </w:r>
      <w:proofErr w:type="spellStart"/>
      <w:r w:rsidRPr="00D05DA7">
        <w:rPr>
          <w:rFonts w:eastAsiaTheme="minorHAnsi"/>
        </w:rPr>
        <w:t>proprietari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pentru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realizarea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scopurilor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şi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sarcinilor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ce</w:t>
      </w:r>
      <w:proofErr w:type="spellEnd"/>
      <w:r w:rsidRPr="00D05DA7">
        <w:rPr>
          <w:rFonts w:eastAsiaTheme="minorHAnsi"/>
        </w:rPr>
        <w:t xml:space="preserve"> le </w:t>
      </w:r>
      <w:proofErr w:type="spellStart"/>
      <w:r w:rsidRPr="00D05DA7">
        <w:rPr>
          <w:rFonts w:eastAsiaTheme="minorHAnsi"/>
        </w:rPr>
        <w:t>revin</w:t>
      </w:r>
      <w:proofErr w:type="spellEnd"/>
      <w:r w:rsidRPr="00D05DA7">
        <w:rPr>
          <w:rFonts w:eastAsiaTheme="minorHAnsi"/>
        </w:rPr>
        <w:t xml:space="preserve">, </w:t>
      </w:r>
      <w:proofErr w:type="spellStart"/>
      <w:r w:rsidRPr="00D05DA7">
        <w:rPr>
          <w:rFonts w:eastAsiaTheme="minorHAnsi"/>
        </w:rPr>
        <w:t>în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conformitate</w:t>
      </w:r>
      <w:proofErr w:type="spellEnd"/>
      <w:r w:rsidRPr="00D05DA7">
        <w:rPr>
          <w:rFonts w:eastAsiaTheme="minorHAnsi"/>
        </w:rPr>
        <w:t xml:space="preserve"> cu </w:t>
      </w:r>
      <w:proofErr w:type="spellStart"/>
      <w:r w:rsidRPr="00D05DA7">
        <w:rPr>
          <w:rFonts w:eastAsiaTheme="minorHAnsi"/>
        </w:rPr>
        <w:t>prevederile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legale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în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vigoare</w:t>
      </w:r>
      <w:proofErr w:type="spellEnd"/>
      <w:r>
        <w:rPr>
          <w:rFonts w:eastAsiaTheme="minorHAnsi"/>
        </w:rPr>
        <w:t>”</w:t>
      </w:r>
      <w:r w:rsidRPr="00D05DA7">
        <w:rPr>
          <w:rFonts w:eastAsiaTheme="minorHAnsi"/>
        </w:rPr>
        <w:t>.</w:t>
      </w:r>
    </w:p>
    <w:p w:rsidR="00D66F0E" w:rsidRDefault="00D66F0E" w:rsidP="00D66F0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Articolul</w:t>
      </w:r>
      <w:proofErr w:type="spellEnd"/>
      <w:r>
        <w:rPr>
          <w:rFonts w:eastAsiaTheme="minorHAnsi"/>
        </w:rPr>
        <w:t xml:space="preserve">  54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alin</w:t>
      </w:r>
      <w:proofErr w:type="spellEnd"/>
      <w:r>
        <w:rPr>
          <w:rFonts w:eastAsiaTheme="minorHAnsi"/>
        </w:rPr>
        <w:t xml:space="preserve"> 1 </w:t>
      </w:r>
      <w:proofErr w:type="spellStart"/>
      <w:r>
        <w:rPr>
          <w:rFonts w:eastAsiaTheme="minorHAnsi"/>
        </w:rPr>
        <w:t>si</w:t>
      </w:r>
      <w:proofErr w:type="spellEnd"/>
      <w:r>
        <w:rPr>
          <w:rFonts w:eastAsiaTheme="minorHAnsi"/>
        </w:rPr>
        <w:t xml:space="preserve"> 2 din </w:t>
      </w:r>
      <w:proofErr w:type="spellStart"/>
      <w:r>
        <w:rPr>
          <w:rFonts w:eastAsiaTheme="minorHAnsi"/>
        </w:rPr>
        <w:t>aceeasi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prevede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</w:t>
      </w:r>
      <w:r w:rsidR="00246C8E">
        <w:rPr>
          <w:rFonts w:eastAsiaTheme="minorHAnsi"/>
        </w:rPr>
        <w:t>ă</w:t>
      </w:r>
      <w:proofErr w:type="spellEnd"/>
      <w:r>
        <w:rPr>
          <w:rFonts w:eastAsiaTheme="minorHAnsi"/>
        </w:rPr>
        <w:t xml:space="preserve"> “</w:t>
      </w:r>
      <w:proofErr w:type="spellStart"/>
      <w:r>
        <w:rPr>
          <w:rFonts w:eastAsiaTheme="minorHAnsi"/>
        </w:rPr>
        <w:t>p</w:t>
      </w:r>
      <w:r w:rsidRPr="00D05DA7">
        <w:rPr>
          <w:rFonts w:eastAsiaTheme="minorHAnsi"/>
        </w:rPr>
        <w:t>ersoanele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fizice</w:t>
      </w:r>
      <w:proofErr w:type="spellEnd"/>
      <w:r w:rsidRPr="00D05DA7">
        <w:rPr>
          <w:rFonts w:eastAsiaTheme="minorHAnsi"/>
        </w:rPr>
        <w:t xml:space="preserve"> care au </w:t>
      </w:r>
      <w:proofErr w:type="spellStart"/>
      <w:r w:rsidRPr="00D05DA7">
        <w:rPr>
          <w:rFonts w:eastAsiaTheme="minorHAnsi"/>
        </w:rPr>
        <w:t>calitatea</w:t>
      </w:r>
      <w:proofErr w:type="spellEnd"/>
      <w:r w:rsidRPr="00D05DA7">
        <w:rPr>
          <w:rFonts w:eastAsiaTheme="minorHAnsi"/>
        </w:rPr>
        <w:t xml:space="preserve"> de administrator de </w:t>
      </w:r>
      <w:proofErr w:type="spellStart"/>
      <w:r w:rsidRPr="00D05DA7">
        <w:rPr>
          <w:rFonts w:eastAsiaTheme="minorHAnsi"/>
        </w:rPr>
        <w:t>imobile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sunt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atestate</w:t>
      </w:r>
      <w:proofErr w:type="spellEnd"/>
      <w:r w:rsidRPr="00D05DA7">
        <w:rPr>
          <w:rFonts w:eastAsiaTheme="minorHAnsi"/>
        </w:rPr>
        <w:t xml:space="preserve"> de </w:t>
      </w:r>
      <w:proofErr w:type="spellStart"/>
      <w:r w:rsidRPr="00D05DA7">
        <w:rPr>
          <w:rFonts w:eastAsiaTheme="minorHAnsi"/>
        </w:rPr>
        <w:t>către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primar</w:t>
      </w:r>
      <w:proofErr w:type="spellEnd"/>
      <w:r w:rsidRPr="00D05DA7">
        <w:rPr>
          <w:rFonts w:eastAsiaTheme="minorHAnsi"/>
        </w:rPr>
        <w:t xml:space="preserve">, la </w:t>
      </w:r>
      <w:proofErr w:type="spellStart"/>
      <w:r w:rsidRPr="00D05DA7">
        <w:rPr>
          <w:rFonts w:eastAsiaTheme="minorHAnsi"/>
        </w:rPr>
        <w:t>propunerea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compartimentelor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specializate</w:t>
      </w:r>
      <w:proofErr w:type="spellEnd"/>
      <w:r w:rsidRPr="00D05DA7">
        <w:rPr>
          <w:rFonts w:eastAsiaTheme="minorHAnsi"/>
        </w:rPr>
        <w:t xml:space="preserve"> din </w:t>
      </w:r>
      <w:proofErr w:type="spellStart"/>
      <w:r w:rsidRPr="00D05DA7">
        <w:rPr>
          <w:rFonts w:eastAsiaTheme="minorHAnsi"/>
        </w:rPr>
        <w:t>cadrul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autorităţii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administraţiei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publice</w:t>
      </w:r>
      <w:proofErr w:type="spellEnd"/>
      <w:r w:rsidRPr="00D05DA7">
        <w:rPr>
          <w:rFonts w:eastAsiaTheme="minorHAnsi"/>
        </w:rPr>
        <w:t xml:space="preserve"> locale, </w:t>
      </w:r>
      <w:proofErr w:type="spellStart"/>
      <w:r w:rsidRPr="00D05DA7">
        <w:rPr>
          <w:rFonts w:eastAsiaTheme="minorHAnsi"/>
        </w:rPr>
        <w:t>în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baza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unei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hotărâri</w:t>
      </w:r>
      <w:proofErr w:type="spellEnd"/>
      <w:r w:rsidRPr="00D05DA7">
        <w:rPr>
          <w:rFonts w:eastAsiaTheme="minorHAnsi"/>
        </w:rPr>
        <w:t xml:space="preserve"> a </w:t>
      </w:r>
      <w:proofErr w:type="spellStart"/>
      <w:r w:rsidRPr="00D05DA7">
        <w:rPr>
          <w:rFonts w:eastAsiaTheme="minorHAnsi"/>
        </w:rPr>
        <w:t>consiliului</w:t>
      </w:r>
      <w:proofErr w:type="spellEnd"/>
      <w:r w:rsidRPr="00D05DA7">
        <w:rPr>
          <w:rFonts w:eastAsiaTheme="minorHAnsi"/>
        </w:rPr>
        <w:t xml:space="preserve"> local.</w:t>
      </w:r>
      <w:r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Atestatul</w:t>
      </w:r>
      <w:proofErr w:type="spellEnd"/>
      <w:r w:rsidRPr="00D05DA7">
        <w:rPr>
          <w:rFonts w:eastAsiaTheme="minorHAnsi"/>
        </w:rPr>
        <w:t xml:space="preserve"> are </w:t>
      </w:r>
      <w:proofErr w:type="spellStart"/>
      <w:r w:rsidRPr="00D05DA7">
        <w:rPr>
          <w:rFonts w:eastAsiaTheme="minorHAnsi"/>
        </w:rPr>
        <w:t>drept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scop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certificarea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calităţilor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profesionale</w:t>
      </w:r>
      <w:proofErr w:type="spellEnd"/>
      <w:r w:rsidRPr="00D05DA7">
        <w:rPr>
          <w:rFonts w:eastAsiaTheme="minorHAnsi"/>
        </w:rPr>
        <w:t xml:space="preserve"> ale </w:t>
      </w:r>
      <w:proofErr w:type="spellStart"/>
      <w:r w:rsidRPr="00D05DA7">
        <w:rPr>
          <w:rFonts w:eastAsiaTheme="minorHAnsi"/>
        </w:rPr>
        <w:t>persoanelor</w:t>
      </w:r>
      <w:proofErr w:type="spellEnd"/>
      <w:r w:rsidRPr="00D05DA7">
        <w:rPr>
          <w:rFonts w:eastAsiaTheme="minorHAnsi"/>
        </w:rPr>
        <w:t xml:space="preserve"> care </w:t>
      </w:r>
      <w:proofErr w:type="spellStart"/>
      <w:r w:rsidRPr="00D05DA7">
        <w:rPr>
          <w:rFonts w:eastAsiaTheme="minorHAnsi"/>
        </w:rPr>
        <w:t>doresc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să</w:t>
      </w:r>
      <w:proofErr w:type="spellEnd"/>
      <w:r w:rsidRPr="00D05DA7">
        <w:rPr>
          <w:rFonts w:eastAsiaTheme="minorHAnsi"/>
        </w:rPr>
        <w:t xml:space="preserve"> practice </w:t>
      </w:r>
      <w:proofErr w:type="spellStart"/>
      <w:r w:rsidRPr="00D05DA7">
        <w:rPr>
          <w:rFonts w:eastAsiaTheme="minorHAnsi"/>
        </w:rPr>
        <w:t>activitatea</w:t>
      </w:r>
      <w:proofErr w:type="spellEnd"/>
      <w:r w:rsidRPr="00D05DA7">
        <w:rPr>
          <w:rFonts w:eastAsiaTheme="minorHAnsi"/>
        </w:rPr>
        <w:t xml:space="preserve"> de </w:t>
      </w:r>
      <w:proofErr w:type="spellStart"/>
      <w:r w:rsidRPr="00D05DA7">
        <w:rPr>
          <w:rFonts w:eastAsiaTheme="minorHAnsi"/>
        </w:rPr>
        <w:t>administrare</w:t>
      </w:r>
      <w:proofErr w:type="spellEnd"/>
      <w:r w:rsidRPr="00D05DA7">
        <w:rPr>
          <w:rFonts w:eastAsiaTheme="minorHAnsi"/>
        </w:rPr>
        <w:t xml:space="preserve"> </w:t>
      </w:r>
      <w:proofErr w:type="gramStart"/>
      <w:r w:rsidRPr="00D05DA7">
        <w:rPr>
          <w:rFonts w:eastAsiaTheme="minorHAnsi"/>
        </w:rPr>
        <w:t>a</w:t>
      </w:r>
      <w:proofErr w:type="gram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imobilelor</w:t>
      </w:r>
      <w:proofErr w:type="spellEnd"/>
      <w:r w:rsidRPr="00D05DA7">
        <w:rPr>
          <w:rFonts w:eastAsiaTheme="minorHAnsi"/>
        </w:rPr>
        <w:t xml:space="preserve"> la </w:t>
      </w:r>
      <w:proofErr w:type="spellStart"/>
      <w:r w:rsidRPr="00D05DA7">
        <w:rPr>
          <w:rFonts w:eastAsiaTheme="minorHAnsi"/>
        </w:rPr>
        <w:t>asociaţiile</w:t>
      </w:r>
      <w:proofErr w:type="spellEnd"/>
      <w:r w:rsidRPr="00D05DA7"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proprietari</w:t>
      </w:r>
      <w:proofErr w:type="spellEnd"/>
      <w:r>
        <w:rPr>
          <w:rFonts w:eastAsiaTheme="minorHAnsi"/>
        </w:rPr>
        <w:t>”</w:t>
      </w:r>
      <w:r w:rsidRPr="00D05DA7">
        <w:rPr>
          <w:rFonts w:eastAsiaTheme="minorHAnsi"/>
        </w:rPr>
        <w:t>.</w:t>
      </w:r>
    </w:p>
    <w:p w:rsidR="00D66F0E" w:rsidRDefault="009F7D44" w:rsidP="00A35080">
      <w:pPr>
        <w:spacing w:line="360" w:lineRule="auto"/>
        <w:jc w:val="both"/>
      </w:pPr>
      <w:r w:rsidRPr="00066329">
        <w:rPr>
          <w:rFonts w:eastAsiaTheme="minorHAnsi"/>
          <w:bCs/>
          <w:color w:val="000000"/>
        </w:rPr>
        <w:t xml:space="preserve">      </w:t>
      </w:r>
      <w:proofErr w:type="spellStart"/>
      <w:r w:rsidR="001C6639">
        <w:t>Ț</w:t>
      </w:r>
      <w:r>
        <w:t>in</w:t>
      </w:r>
      <w:r w:rsidR="001C6639">
        <w:t>â</w:t>
      </w:r>
      <w:r>
        <w:t>nd</w:t>
      </w:r>
      <w:proofErr w:type="spellEnd"/>
      <w:r>
        <w:t xml:space="preserve"> cont de </w:t>
      </w:r>
      <w:proofErr w:type="spellStart"/>
      <w:r w:rsidR="00356622">
        <w:t>Procesul</w:t>
      </w:r>
      <w:proofErr w:type="spellEnd"/>
      <w:r w:rsidR="00356622">
        <w:t>-Verbal</w:t>
      </w:r>
      <w:r>
        <w:t xml:space="preserve"> </w:t>
      </w:r>
      <w:r w:rsidR="00A35080">
        <w:t xml:space="preserve">nr. </w:t>
      </w:r>
      <w:r w:rsidR="00A35080" w:rsidRPr="00A35080">
        <w:t>SC2018- 014509/ 20.06.2018</w:t>
      </w:r>
      <w:r>
        <w:t xml:space="preserve"> </w:t>
      </w:r>
      <w:proofErr w:type="gramStart"/>
      <w:r>
        <w:t xml:space="preserve">al  </w:t>
      </w:r>
      <w:r w:rsidRPr="009F7D44">
        <w:rPr>
          <w:lang w:val="ro-RO"/>
        </w:rPr>
        <w:t>Comisiei</w:t>
      </w:r>
      <w:proofErr w:type="gramEnd"/>
      <w:r w:rsidRPr="009F7D44">
        <w:rPr>
          <w:lang w:val="ro-RO"/>
        </w:rPr>
        <w:t xml:space="preserve"> de atestare a persoanelor fizice şi de autorizare a persoanelor juridice pentru îndeplinirea funcţiei de administrator imobile</w:t>
      </w:r>
      <w:r w:rsidR="001C6639">
        <w:rPr>
          <w:lang w:val="ro-RO"/>
        </w:rPr>
        <w:t>,</w:t>
      </w:r>
      <w:r>
        <w:t xml:space="preserve"> </w:t>
      </w:r>
      <w:proofErr w:type="spellStart"/>
      <w:r w:rsidR="001C6639">
        <w:t>numită</w:t>
      </w:r>
      <w:proofErr w:type="spellEnd"/>
      <w:r w:rsidR="001C6639">
        <w:t xml:space="preserve"> </w:t>
      </w:r>
      <w:proofErr w:type="spellStart"/>
      <w:r w:rsidR="001C6639">
        <w:t>prin</w:t>
      </w:r>
      <w:proofErr w:type="spellEnd"/>
      <w:r w:rsidR="001C6639">
        <w:t xml:space="preserve"> </w:t>
      </w:r>
      <w:proofErr w:type="spellStart"/>
      <w:r w:rsidR="001C6639">
        <w:t>Dispoziția</w:t>
      </w:r>
      <w:proofErr w:type="spellEnd"/>
      <w:r w:rsidR="001C6639">
        <w:t xml:space="preserve"> </w:t>
      </w:r>
      <w:proofErr w:type="spellStart"/>
      <w:r w:rsidR="001C6639">
        <w:t>Primarului</w:t>
      </w:r>
      <w:proofErr w:type="spellEnd"/>
      <w:r w:rsidR="001C6639">
        <w:t xml:space="preserve"> nr. 395/29.04.2018</w:t>
      </w:r>
      <w:proofErr w:type="gramStart"/>
      <w:r w:rsidR="001C6639">
        <w:t xml:space="preserve">,  </w:t>
      </w:r>
      <w:proofErr w:type="spellStart"/>
      <w:r>
        <w:t>privind</w:t>
      </w:r>
      <w:proofErr w:type="spellEnd"/>
      <w:proofErr w:type="gram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lastRenderedPageBreak/>
        <w:t>atestare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func</w:t>
      </w:r>
      <w:r w:rsidR="001C6639">
        <w:t>ț</w:t>
      </w:r>
      <w:r>
        <w:t>iei</w:t>
      </w:r>
      <w:proofErr w:type="spellEnd"/>
      <w:r>
        <w:t xml:space="preserve"> de administrator de </w:t>
      </w:r>
      <w:proofErr w:type="spellStart"/>
      <w:r>
        <w:t>imobile</w:t>
      </w:r>
      <w:proofErr w:type="spellEnd"/>
      <w:r>
        <w:t xml:space="preserve"> </w:t>
      </w:r>
      <w:proofErr w:type="spellStart"/>
      <w:r w:rsidR="00F05265">
        <w:t>organizat</w:t>
      </w:r>
      <w:proofErr w:type="spellEnd"/>
      <w:r w:rsidR="00F05265">
        <w:t xml:space="preserve"> in data de 18 </w:t>
      </w:r>
      <w:proofErr w:type="spellStart"/>
      <w:r w:rsidR="00F05265">
        <w:t>iunie</w:t>
      </w:r>
      <w:proofErr w:type="spellEnd"/>
      <w:r w:rsidR="00F05265">
        <w:t xml:space="preserve"> 2018</w:t>
      </w:r>
      <w:r w:rsidR="00A35080">
        <w:t>.</w:t>
      </w:r>
    </w:p>
    <w:p w:rsidR="00D66F0E" w:rsidRDefault="00D66F0E" w:rsidP="00A35080">
      <w:pPr>
        <w:spacing w:line="360" w:lineRule="auto"/>
        <w:ind w:firstLine="720"/>
        <w:jc w:val="both"/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apreciem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 w:rsidR="00723487">
        <w:rPr>
          <w:lang w:val="ro-RO"/>
        </w:rPr>
        <w:t>proiectul de hotărâre privind</w:t>
      </w:r>
      <w:r w:rsidR="00723487" w:rsidRPr="00861D5E">
        <w:rPr>
          <w:b/>
        </w:rPr>
        <w:t xml:space="preserve"> </w:t>
      </w:r>
      <w:proofErr w:type="spellStart"/>
      <w:r w:rsidR="00723487" w:rsidRPr="00470A9B">
        <w:t>atestarea</w:t>
      </w:r>
      <w:proofErr w:type="spellEnd"/>
      <w:r w:rsidR="00723487" w:rsidRPr="00470A9B">
        <w:t xml:space="preserve"> </w:t>
      </w:r>
      <w:proofErr w:type="spellStart"/>
      <w:r w:rsidR="00723487" w:rsidRPr="00470A9B">
        <w:t>persoanelor</w:t>
      </w:r>
      <w:proofErr w:type="spellEnd"/>
      <w:r w:rsidR="00723487" w:rsidRPr="00470A9B">
        <w:t xml:space="preserve"> </w:t>
      </w:r>
      <w:proofErr w:type="spellStart"/>
      <w:r w:rsidR="00723487" w:rsidRPr="00470A9B">
        <w:t>fizice</w:t>
      </w:r>
      <w:proofErr w:type="spellEnd"/>
      <w:r w:rsidR="00723487" w:rsidRPr="00470A9B">
        <w:t xml:space="preserve"> </w:t>
      </w:r>
      <w:proofErr w:type="spellStart"/>
      <w:r w:rsidR="00723487" w:rsidRPr="00470A9B">
        <w:t>pentru</w:t>
      </w:r>
      <w:proofErr w:type="spellEnd"/>
      <w:r w:rsidR="00723487" w:rsidRPr="00470A9B">
        <w:t xml:space="preserve"> </w:t>
      </w:r>
      <w:proofErr w:type="spellStart"/>
      <w:r w:rsidR="00723487" w:rsidRPr="00470A9B">
        <w:t>îndeplinirea</w:t>
      </w:r>
      <w:proofErr w:type="spellEnd"/>
      <w:r w:rsidR="00723487" w:rsidRPr="00470A9B">
        <w:t xml:space="preserve"> </w:t>
      </w:r>
      <w:proofErr w:type="spellStart"/>
      <w:r w:rsidR="00723487" w:rsidRPr="00470A9B">
        <w:t>funcţiei</w:t>
      </w:r>
      <w:proofErr w:type="spellEnd"/>
      <w:r w:rsidR="00723487" w:rsidRPr="00470A9B">
        <w:t xml:space="preserve"> de administrator de </w:t>
      </w:r>
      <w:proofErr w:type="spellStart"/>
      <w:r w:rsidR="00723487" w:rsidRPr="00470A9B">
        <w:t>imobile</w:t>
      </w:r>
      <w:proofErr w:type="spellEnd"/>
      <w:r>
        <w:t xml:space="preserve">,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  <w:proofErr w:type="gramEnd"/>
      <w:r>
        <w:t xml:space="preserve"> </w:t>
      </w:r>
    </w:p>
    <w:p w:rsidR="00D66F0E" w:rsidRDefault="00D66F0E" w:rsidP="00D66F0E">
      <w:pPr>
        <w:spacing w:line="360" w:lineRule="auto"/>
        <w:jc w:val="both"/>
      </w:pPr>
    </w:p>
    <w:p w:rsidR="00723487" w:rsidRDefault="00723487" w:rsidP="00D66F0E">
      <w:pPr>
        <w:jc w:val="both"/>
      </w:pPr>
    </w:p>
    <w:p w:rsidR="0081558D" w:rsidRDefault="0081558D" w:rsidP="00D66F0E">
      <w:pPr>
        <w:jc w:val="both"/>
      </w:pPr>
    </w:p>
    <w:p w:rsidR="00D66F0E" w:rsidRDefault="00D66F0E" w:rsidP="00D66F0E">
      <w:pPr>
        <w:jc w:val="both"/>
      </w:pPr>
      <w:r>
        <w:tab/>
      </w: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  <w:r>
        <w:t xml:space="preserve">      </w:t>
      </w:r>
      <w:proofErr w:type="spellStart"/>
      <w:r>
        <w:t>Secretar</w:t>
      </w:r>
      <w:proofErr w:type="spellEnd"/>
      <w:r>
        <w:t xml:space="preserve">                                          </w:t>
      </w:r>
      <w:r w:rsidR="00246C8E">
        <w:t xml:space="preserve">                               </w:t>
      </w:r>
      <w:proofErr w:type="spellStart"/>
      <w:r w:rsidR="00246C8E">
        <w:t>Ș</w:t>
      </w:r>
      <w:r>
        <w:t>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Rela</w:t>
      </w:r>
      <w:r w:rsidR="00246C8E">
        <w:t>ț</w:t>
      </w:r>
      <w:r>
        <w:t>ionare</w:t>
      </w:r>
      <w:proofErr w:type="spellEnd"/>
      <w:r>
        <w:t xml:space="preserve"> </w:t>
      </w:r>
      <w:proofErr w:type="spellStart"/>
      <w:r>
        <w:t>Direct</w:t>
      </w:r>
      <w:r w:rsidR="00246C8E">
        <w:t>ă</w:t>
      </w:r>
      <w:proofErr w:type="spellEnd"/>
      <w:r>
        <w:t xml:space="preserve"> cu </w:t>
      </w:r>
      <w:proofErr w:type="spellStart"/>
      <w:r>
        <w:t>Cet</w:t>
      </w:r>
      <w:r w:rsidR="00246C8E">
        <w:t>ăț</w:t>
      </w:r>
      <w:r>
        <w:t>enii</w:t>
      </w:r>
      <w:proofErr w:type="spellEnd"/>
    </w:p>
    <w:p w:rsidR="00D66F0E" w:rsidRDefault="00D66F0E" w:rsidP="00D66F0E">
      <w:pPr>
        <w:jc w:val="both"/>
      </w:pPr>
      <w:r>
        <w:t xml:space="preserve">  </w:t>
      </w:r>
      <w:proofErr w:type="spellStart"/>
      <w:r>
        <w:t>Simona</w:t>
      </w:r>
      <w:proofErr w:type="spellEnd"/>
      <w:r>
        <w:t xml:space="preserve"> </w:t>
      </w:r>
      <w:proofErr w:type="spellStart"/>
      <w:r>
        <w:t>Dr</w:t>
      </w:r>
      <w:r w:rsidR="00246C8E">
        <w:t>ă</w:t>
      </w:r>
      <w:r>
        <w:t>goi</w:t>
      </w:r>
      <w:proofErr w:type="spellEnd"/>
      <w:r>
        <w:t xml:space="preserve">                                                                           </w:t>
      </w:r>
      <w:proofErr w:type="spellStart"/>
      <w:r>
        <w:t>Ioana</w:t>
      </w:r>
      <w:proofErr w:type="spellEnd"/>
      <w:r>
        <w:t xml:space="preserve"> </w:t>
      </w:r>
      <w:proofErr w:type="spellStart"/>
      <w:r>
        <w:t>Georgiu</w:t>
      </w:r>
      <w:proofErr w:type="spellEnd"/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81558D" w:rsidRDefault="0081558D" w:rsidP="00D66F0E">
      <w:pPr>
        <w:jc w:val="both"/>
      </w:pPr>
    </w:p>
    <w:p w:rsidR="00246C8E" w:rsidRDefault="00246C8E" w:rsidP="00D66F0E">
      <w:pPr>
        <w:jc w:val="both"/>
      </w:pPr>
    </w:p>
    <w:p w:rsidR="00246C8E" w:rsidRDefault="00246C8E" w:rsidP="00D66F0E">
      <w:pPr>
        <w:jc w:val="both"/>
      </w:pPr>
    </w:p>
    <w:p w:rsidR="00246C8E" w:rsidRDefault="00246C8E" w:rsidP="00D66F0E">
      <w:pPr>
        <w:jc w:val="both"/>
      </w:pPr>
    </w:p>
    <w:p w:rsidR="00D66F0E" w:rsidRDefault="00D66F0E" w:rsidP="00D66F0E">
      <w:pPr>
        <w:jc w:val="both"/>
      </w:pPr>
      <w:r>
        <w:t xml:space="preserve">     </w:t>
      </w:r>
      <w:proofErr w:type="spellStart"/>
      <w:r w:rsidR="00246C8E">
        <w:t>Î</w:t>
      </w:r>
      <w:r>
        <w:t>ntocmit</w:t>
      </w:r>
      <w:proofErr w:type="spellEnd"/>
    </w:p>
    <w:p w:rsidR="00D66F0E" w:rsidRDefault="00D66F0E" w:rsidP="00D66F0E">
      <w:pPr>
        <w:jc w:val="both"/>
      </w:pPr>
      <w:proofErr w:type="spellStart"/>
      <w:r>
        <w:t>Mihaela</w:t>
      </w:r>
      <w:proofErr w:type="spellEnd"/>
      <w:r>
        <w:t xml:space="preserve"> </w:t>
      </w:r>
      <w:proofErr w:type="spellStart"/>
      <w:r>
        <w:t>Popescu</w:t>
      </w:r>
      <w:proofErr w:type="spellEnd"/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Default="00D66F0E" w:rsidP="00D66F0E">
      <w:pPr>
        <w:jc w:val="both"/>
      </w:pPr>
    </w:p>
    <w:p w:rsidR="00D66F0E" w:rsidRPr="00A21940" w:rsidRDefault="00D66F0E" w:rsidP="00D66F0E">
      <w:pPr>
        <w:jc w:val="both"/>
      </w:pPr>
    </w:p>
    <w:p w:rsidR="00D66F0E" w:rsidRPr="003D03DA" w:rsidRDefault="00D66F0E" w:rsidP="00D66F0E"/>
    <w:p w:rsidR="00D66F0E" w:rsidRDefault="00D66F0E" w:rsidP="00D66F0E"/>
    <w:p w:rsidR="00FF3757" w:rsidRDefault="00FF3757"/>
    <w:sectPr w:rsidR="00FF3757" w:rsidSect="00183AB0">
      <w:foot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66" w:rsidRDefault="00836966" w:rsidP="00065825">
      <w:r>
        <w:separator/>
      </w:r>
    </w:p>
  </w:endnote>
  <w:endnote w:type="continuationSeparator" w:id="0">
    <w:p w:rsidR="00836966" w:rsidRDefault="00836966" w:rsidP="00065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40" w:rsidRDefault="00D66F0E" w:rsidP="00A21940">
    <w:pPr>
      <w:ind w:left="5040" w:firstLine="720"/>
      <w:jc w:val="center"/>
    </w:pPr>
    <w:r>
      <w:t>Cod FO53-01</w:t>
    </w:r>
    <w:proofErr w:type="gramStart"/>
    <w:r>
      <w:t>,Ver.1</w:t>
    </w:r>
    <w:proofErr w:type="gramEnd"/>
  </w:p>
  <w:p w:rsidR="00A21940" w:rsidRDefault="00D66F0E" w:rsidP="00A21940">
    <w:pPr>
      <w:jc w:val="both"/>
      <w:rPr>
        <w:lang w:val="ro-RO"/>
      </w:rPr>
    </w:pPr>
    <w:r>
      <w:rPr>
        <w:lang w:val="ro-RO"/>
      </w:rPr>
      <w:tab/>
    </w:r>
  </w:p>
  <w:p w:rsidR="00A21940" w:rsidRDefault="008369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66" w:rsidRDefault="00836966" w:rsidP="00065825">
      <w:r>
        <w:separator/>
      </w:r>
    </w:p>
  </w:footnote>
  <w:footnote w:type="continuationSeparator" w:id="0">
    <w:p w:rsidR="00836966" w:rsidRDefault="00836966" w:rsidP="00065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F0E"/>
    <w:rsid w:val="00065825"/>
    <w:rsid w:val="000A01BD"/>
    <w:rsid w:val="000C43C5"/>
    <w:rsid w:val="001813FA"/>
    <w:rsid w:val="001C6639"/>
    <w:rsid w:val="00216D4A"/>
    <w:rsid w:val="00246C8E"/>
    <w:rsid w:val="00356622"/>
    <w:rsid w:val="00470A9B"/>
    <w:rsid w:val="004B741D"/>
    <w:rsid w:val="005D4C5B"/>
    <w:rsid w:val="00621F54"/>
    <w:rsid w:val="00723487"/>
    <w:rsid w:val="0081558D"/>
    <w:rsid w:val="00836966"/>
    <w:rsid w:val="008D497C"/>
    <w:rsid w:val="00950156"/>
    <w:rsid w:val="009C3F1C"/>
    <w:rsid w:val="009F7D44"/>
    <w:rsid w:val="00A273AE"/>
    <w:rsid w:val="00A35080"/>
    <w:rsid w:val="00D66F0E"/>
    <w:rsid w:val="00F05265"/>
    <w:rsid w:val="00FF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66F0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MihaelaPopescu</cp:lastModifiedBy>
  <cp:revision>9</cp:revision>
  <dcterms:created xsi:type="dcterms:W3CDTF">2018-06-22T06:09:00Z</dcterms:created>
  <dcterms:modified xsi:type="dcterms:W3CDTF">2018-06-25T11:38:00Z</dcterms:modified>
</cp:coreProperties>
</file>