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C8" w:rsidRPr="004C17F6" w:rsidRDefault="002B5AC8" w:rsidP="00931CB4">
      <w:pPr>
        <w:jc w:val="both"/>
        <w:rPr>
          <w:sz w:val="22"/>
          <w:szCs w:val="22"/>
          <w:lang w:val="it-IT"/>
        </w:rPr>
      </w:pPr>
      <w:r w:rsidRPr="004C17F6">
        <w:rPr>
          <w:sz w:val="22"/>
          <w:szCs w:val="22"/>
          <w:lang w:val="it-IT"/>
        </w:rPr>
        <w:t>ROMÂNIA</w:t>
      </w:r>
    </w:p>
    <w:p w:rsidR="002B5AC8" w:rsidRPr="004C17F6" w:rsidRDefault="002B5AC8" w:rsidP="00931CB4">
      <w:pPr>
        <w:jc w:val="both"/>
        <w:rPr>
          <w:sz w:val="22"/>
          <w:szCs w:val="22"/>
          <w:lang w:val="it-IT"/>
        </w:rPr>
      </w:pPr>
      <w:r w:rsidRPr="004C17F6">
        <w:rPr>
          <w:sz w:val="22"/>
          <w:szCs w:val="22"/>
          <w:lang w:val="it-IT"/>
        </w:rPr>
        <w:t>JUDEŢUL TIMIŞ</w:t>
      </w:r>
    </w:p>
    <w:p w:rsidR="002B5AC8" w:rsidRPr="004C17F6" w:rsidRDefault="002B5AC8" w:rsidP="00931CB4">
      <w:pPr>
        <w:jc w:val="both"/>
        <w:rPr>
          <w:sz w:val="22"/>
          <w:szCs w:val="22"/>
          <w:lang w:val="it-IT"/>
        </w:rPr>
      </w:pPr>
      <w:r w:rsidRPr="004C17F6">
        <w:rPr>
          <w:sz w:val="22"/>
          <w:szCs w:val="22"/>
          <w:lang w:val="it-IT"/>
        </w:rPr>
        <w:t>MUNICIPIUL TIMIŞOARA</w:t>
      </w:r>
    </w:p>
    <w:p w:rsidR="002B5AC8" w:rsidRPr="004C17F6" w:rsidRDefault="002B5AC8" w:rsidP="00931CB4">
      <w:pPr>
        <w:jc w:val="both"/>
        <w:rPr>
          <w:sz w:val="22"/>
          <w:szCs w:val="22"/>
          <w:lang w:val="it-IT"/>
        </w:rPr>
      </w:pPr>
      <w:r w:rsidRPr="004C17F6">
        <w:rPr>
          <w:sz w:val="22"/>
          <w:szCs w:val="22"/>
          <w:lang w:val="it-IT"/>
        </w:rPr>
        <w:t>PRIMAR</w:t>
      </w:r>
    </w:p>
    <w:p w:rsidR="00E24057" w:rsidRPr="004C17F6" w:rsidRDefault="00FC007B" w:rsidP="00931CB4">
      <w:pPr>
        <w:ind w:right="43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Nr.SC2022-</w:t>
      </w:r>
      <w:r w:rsidR="00FD5F4A">
        <w:rPr>
          <w:sz w:val="22"/>
          <w:szCs w:val="22"/>
          <w:lang w:val="it-IT"/>
        </w:rPr>
        <w:t>29965/29.11.2022</w:t>
      </w:r>
    </w:p>
    <w:p w:rsidR="004C17F6" w:rsidRDefault="004C17F6" w:rsidP="004C17F6">
      <w:pPr>
        <w:jc w:val="center"/>
        <w:rPr>
          <w:b/>
          <w:sz w:val="22"/>
          <w:szCs w:val="22"/>
          <w:lang w:val="it-IT"/>
        </w:rPr>
      </w:pPr>
    </w:p>
    <w:p w:rsidR="002B5AC8" w:rsidRPr="004C17F6" w:rsidRDefault="009F33AD" w:rsidP="004C17F6">
      <w:pPr>
        <w:jc w:val="center"/>
        <w:rPr>
          <w:b/>
          <w:sz w:val="22"/>
          <w:szCs w:val="22"/>
          <w:lang w:val="it-IT"/>
        </w:rPr>
      </w:pPr>
      <w:r w:rsidRPr="004C17F6">
        <w:rPr>
          <w:b/>
          <w:sz w:val="22"/>
          <w:szCs w:val="22"/>
          <w:lang w:val="it-IT"/>
        </w:rPr>
        <w:t>REFERAT DE APROBARE A PROIECTULUI DE HOTĂRÂRE</w:t>
      </w:r>
    </w:p>
    <w:p w:rsidR="007A541C" w:rsidRDefault="006A1421" w:rsidP="006A142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proofErr w:type="spellStart"/>
      <w:proofErr w:type="gramStart"/>
      <w:r w:rsidRPr="004C17F6">
        <w:rPr>
          <w:b/>
          <w:bCs/>
          <w:color w:val="000000"/>
          <w:sz w:val="22"/>
          <w:szCs w:val="22"/>
        </w:rPr>
        <w:t>privind</w:t>
      </w:r>
      <w:proofErr w:type="spellEnd"/>
      <w:proofErr w:type="gramEnd"/>
      <w:r w:rsidRPr="004C17F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DE7A3F">
        <w:rPr>
          <w:b/>
          <w:bCs/>
          <w:color w:val="000000"/>
          <w:sz w:val="22"/>
          <w:szCs w:val="22"/>
        </w:rPr>
        <w:t>actualizarea</w:t>
      </w:r>
      <w:proofErr w:type="spellEnd"/>
      <w:r w:rsidR="00DE7A3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DE7A3F">
        <w:rPr>
          <w:b/>
          <w:bCs/>
          <w:color w:val="000000"/>
          <w:sz w:val="22"/>
          <w:szCs w:val="22"/>
        </w:rPr>
        <w:t>tarifelor</w:t>
      </w:r>
      <w:proofErr w:type="spellEnd"/>
      <w:r w:rsidR="00DE7A3F">
        <w:rPr>
          <w:b/>
          <w:bCs/>
          <w:color w:val="000000"/>
          <w:sz w:val="22"/>
          <w:szCs w:val="22"/>
        </w:rPr>
        <w:t xml:space="preserve"> de </w:t>
      </w:r>
      <w:proofErr w:type="spellStart"/>
      <w:r w:rsidR="00DE7A3F">
        <w:rPr>
          <w:b/>
          <w:bCs/>
          <w:color w:val="000000"/>
          <w:sz w:val="22"/>
          <w:szCs w:val="22"/>
        </w:rPr>
        <w:t>î</w:t>
      </w:r>
      <w:r w:rsidR="007A541C">
        <w:rPr>
          <w:b/>
          <w:bCs/>
          <w:color w:val="000000"/>
          <w:sz w:val="22"/>
          <w:szCs w:val="22"/>
        </w:rPr>
        <w:t>nchiriere</w:t>
      </w:r>
      <w:proofErr w:type="spellEnd"/>
      <w:r w:rsidR="007A541C">
        <w:rPr>
          <w:b/>
          <w:bCs/>
          <w:color w:val="000000"/>
          <w:sz w:val="22"/>
          <w:szCs w:val="22"/>
        </w:rPr>
        <w:t xml:space="preserve"> a </w:t>
      </w:r>
      <w:proofErr w:type="spellStart"/>
      <w:r w:rsidR="007A541C">
        <w:rPr>
          <w:b/>
          <w:bCs/>
          <w:color w:val="000000"/>
          <w:sz w:val="22"/>
          <w:szCs w:val="22"/>
        </w:rPr>
        <w:t>bazelor</w:t>
      </w:r>
      <w:proofErr w:type="spellEnd"/>
      <w:r w:rsidR="007A541C">
        <w:rPr>
          <w:b/>
          <w:bCs/>
          <w:color w:val="000000"/>
          <w:sz w:val="22"/>
          <w:szCs w:val="22"/>
        </w:rPr>
        <w:t xml:space="preserve"> sportive </w:t>
      </w:r>
      <w:proofErr w:type="spellStart"/>
      <w:r w:rsidR="007A541C">
        <w:rPr>
          <w:b/>
          <w:bCs/>
          <w:color w:val="000000"/>
          <w:sz w:val="22"/>
          <w:szCs w:val="22"/>
        </w:rPr>
        <w:t>aprobate</w:t>
      </w:r>
      <w:proofErr w:type="spellEnd"/>
      <w:r w:rsidR="007A541C">
        <w:rPr>
          <w:b/>
          <w:bCs/>
          <w:color w:val="000000"/>
          <w:sz w:val="22"/>
          <w:szCs w:val="22"/>
        </w:rPr>
        <w:t xml:space="preserve"> </w:t>
      </w:r>
    </w:p>
    <w:p w:rsidR="006A1421" w:rsidRPr="004C17F6" w:rsidRDefault="007A541C" w:rsidP="006A142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proofErr w:type="spellStart"/>
      <w:proofErr w:type="gramStart"/>
      <w:r>
        <w:rPr>
          <w:b/>
          <w:bCs/>
          <w:color w:val="000000"/>
          <w:sz w:val="22"/>
          <w:szCs w:val="22"/>
        </w:rPr>
        <w:t>prin</w:t>
      </w:r>
      <w:proofErr w:type="spellEnd"/>
      <w:proofErr w:type="gramEnd"/>
      <w:r>
        <w:rPr>
          <w:b/>
          <w:bCs/>
          <w:color w:val="000000"/>
          <w:sz w:val="22"/>
          <w:szCs w:val="22"/>
        </w:rPr>
        <w:t xml:space="preserve"> </w:t>
      </w:r>
      <w:r w:rsidR="002018BE">
        <w:rPr>
          <w:b/>
          <w:bCs/>
          <w:color w:val="000000"/>
          <w:sz w:val="22"/>
          <w:szCs w:val="22"/>
        </w:rPr>
        <w:t>H.C.L.M.T nr.502/21.12.2021</w:t>
      </w:r>
      <w:r w:rsidR="006A1421" w:rsidRPr="004C17F6">
        <w:rPr>
          <w:b/>
          <w:bCs/>
          <w:color w:val="000000"/>
          <w:sz w:val="22"/>
          <w:szCs w:val="22"/>
        </w:rPr>
        <w:t xml:space="preserve"> </w:t>
      </w:r>
    </w:p>
    <w:p w:rsidR="009F33AD" w:rsidRPr="004C17F6" w:rsidRDefault="009F33AD" w:rsidP="00931CB4">
      <w:pPr>
        <w:rPr>
          <w:sz w:val="22"/>
          <w:szCs w:val="22"/>
        </w:rPr>
      </w:pPr>
    </w:p>
    <w:p w:rsidR="005F068D" w:rsidRPr="004C17F6" w:rsidRDefault="009F33AD" w:rsidP="00200D81">
      <w:pPr>
        <w:tabs>
          <w:tab w:val="left" w:pos="0"/>
        </w:tabs>
        <w:jc w:val="both"/>
        <w:rPr>
          <w:sz w:val="22"/>
          <w:szCs w:val="22"/>
        </w:rPr>
      </w:pPr>
      <w:r w:rsidRPr="004C17F6">
        <w:rPr>
          <w:sz w:val="22"/>
          <w:szCs w:val="22"/>
        </w:rPr>
        <w:tab/>
      </w:r>
      <w:proofErr w:type="spellStart"/>
      <w:proofErr w:type="gramStart"/>
      <w:r w:rsidRPr="004C17F6">
        <w:rPr>
          <w:sz w:val="22"/>
          <w:szCs w:val="22"/>
        </w:rPr>
        <w:t>Prin</w:t>
      </w:r>
      <w:proofErr w:type="spellEnd"/>
      <w:r w:rsidRPr="004C17F6">
        <w:rPr>
          <w:sz w:val="22"/>
          <w:szCs w:val="22"/>
        </w:rPr>
        <w:t xml:space="preserve"> </w:t>
      </w:r>
      <w:r w:rsidR="00EE2807" w:rsidRPr="004C17F6">
        <w:rPr>
          <w:sz w:val="22"/>
          <w:szCs w:val="22"/>
        </w:rPr>
        <w:t>H</w:t>
      </w:r>
      <w:r w:rsidR="002837F5" w:rsidRPr="004C17F6">
        <w:rPr>
          <w:sz w:val="22"/>
          <w:szCs w:val="22"/>
        </w:rPr>
        <w:t>.</w:t>
      </w:r>
      <w:r w:rsidR="00EE2807" w:rsidRPr="004C17F6">
        <w:rPr>
          <w:sz w:val="22"/>
          <w:szCs w:val="22"/>
        </w:rPr>
        <w:t>C</w:t>
      </w:r>
      <w:r w:rsidR="002837F5" w:rsidRPr="004C17F6">
        <w:rPr>
          <w:sz w:val="22"/>
          <w:szCs w:val="22"/>
        </w:rPr>
        <w:t>.</w:t>
      </w:r>
      <w:r w:rsidR="00321A2C">
        <w:rPr>
          <w:sz w:val="22"/>
          <w:szCs w:val="22"/>
        </w:rPr>
        <w:t>L nr.</w:t>
      </w:r>
      <w:proofErr w:type="gramEnd"/>
      <w:r w:rsidR="002018BE">
        <w:rPr>
          <w:sz w:val="22"/>
          <w:szCs w:val="22"/>
        </w:rPr>
        <w:t xml:space="preserve"> 502/ 21.12.2021</w:t>
      </w:r>
      <w:r w:rsidR="005F068D" w:rsidRPr="004C17F6">
        <w:rPr>
          <w:sz w:val="22"/>
          <w:szCs w:val="22"/>
        </w:rPr>
        <w:t xml:space="preserve"> s-au </w:t>
      </w:r>
      <w:proofErr w:type="spellStart"/>
      <w:r w:rsidR="005F068D" w:rsidRPr="004C17F6">
        <w:rPr>
          <w:sz w:val="22"/>
          <w:szCs w:val="22"/>
        </w:rPr>
        <w:t>aprobat</w:t>
      </w:r>
      <w:proofErr w:type="spellEnd"/>
      <w:r w:rsidR="005F068D" w:rsidRPr="004C17F6">
        <w:rPr>
          <w:sz w:val="22"/>
          <w:szCs w:val="22"/>
        </w:rPr>
        <w:t xml:space="preserve"> </w:t>
      </w:r>
      <w:proofErr w:type="spellStart"/>
      <w:r w:rsidR="005F068D" w:rsidRPr="004C17F6">
        <w:rPr>
          <w:sz w:val="22"/>
          <w:szCs w:val="22"/>
        </w:rPr>
        <w:t>tarifele</w:t>
      </w:r>
      <w:proofErr w:type="spellEnd"/>
      <w:r w:rsidR="005F068D" w:rsidRPr="004C17F6">
        <w:rPr>
          <w:sz w:val="22"/>
          <w:szCs w:val="22"/>
        </w:rPr>
        <w:t xml:space="preserve"> de </w:t>
      </w:r>
      <w:proofErr w:type="spellStart"/>
      <w:r w:rsidR="005F068D" w:rsidRPr="004C17F6">
        <w:rPr>
          <w:sz w:val="22"/>
          <w:szCs w:val="22"/>
        </w:rPr>
        <w:t>folosinţă</w:t>
      </w:r>
      <w:proofErr w:type="spellEnd"/>
      <w:r w:rsidR="005F068D" w:rsidRPr="004C17F6">
        <w:rPr>
          <w:sz w:val="22"/>
          <w:szCs w:val="22"/>
        </w:rPr>
        <w:t xml:space="preserve"> a </w:t>
      </w:r>
      <w:proofErr w:type="spellStart"/>
      <w:r w:rsidR="005F068D" w:rsidRPr="004C17F6">
        <w:rPr>
          <w:sz w:val="22"/>
          <w:szCs w:val="22"/>
        </w:rPr>
        <w:t>Sălii</w:t>
      </w:r>
      <w:proofErr w:type="spellEnd"/>
      <w:r w:rsidR="005F068D" w:rsidRPr="004C17F6">
        <w:rPr>
          <w:sz w:val="22"/>
          <w:szCs w:val="22"/>
        </w:rPr>
        <w:t xml:space="preserve"> </w:t>
      </w:r>
      <w:proofErr w:type="spellStart"/>
      <w:r w:rsidR="005F068D" w:rsidRPr="004C17F6">
        <w:rPr>
          <w:sz w:val="22"/>
          <w:szCs w:val="22"/>
        </w:rPr>
        <w:t>Polivalente</w:t>
      </w:r>
      <w:proofErr w:type="spellEnd"/>
      <w:r w:rsidR="005F068D" w:rsidRPr="004C17F6">
        <w:rPr>
          <w:sz w:val="22"/>
          <w:szCs w:val="22"/>
        </w:rPr>
        <w:t xml:space="preserve"> „</w:t>
      </w:r>
      <w:proofErr w:type="spellStart"/>
      <w:r w:rsidR="005F068D" w:rsidRPr="004C17F6">
        <w:rPr>
          <w:sz w:val="22"/>
          <w:szCs w:val="22"/>
        </w:rPr>
        <w:t>Constantin</w:t>
      </w:r>
      <w:proofErr w:type="spellEnd"/>
      <w:r w:rsidR="005F068D" w:rsidRPr="004C17F6">
        <w:rPr>
          <w:sz w:val="22"/>
          <w:szCs w:val="22"/>
        </w:rPr>
        <w:t xml:space="preserve"> Jude”, a </w:t>
      </w:r>
      <w:proofErr w:type="spellStart"/>
      <w:r w:rsidR="005F068D" w:rsidRPr="004C17F6">
        <w:rPr>
          <w:sz w:val="22"/>
          <w:szCs w:val="22"/>
        </w:rPr>
        <w:t>Complexului</w:t>
      </w:r>
      <w:proofErr w:type="spellEnd"/>
      <w:r w:rsidR="005F068D" w:rsidRPr="004C17F6">
        <w:rPr>
          <w:sz w:val="22"/>
          <w:szCs w:val="22"/>
        </w:rPr>
        <w:t xml:space="preserve"> </w:t>
      </w:r>
      <w:proofErr w:type="spellStart"/>
      <w:r w:rsidR="005F068D" w:rsidRPr="004C17F6">
        <w:rPr>
          <w:sz w:val="22"/>
          <w:szCs w:val="22"/>
        </w:rPr>
        <w:t>Sportiv</w:t>
      </w:r>
      <w:proofErr w:type="spellEnd"/>
      <w:r w:rsidR="005F068D" w:rsidRPr="004C17F6">
        <w:rPr>
          <w:sz w:val="22"/>
          <w:szCs w:val="22"/>
        </w:rPr>
        <w:t xml:space="preserve"> „</w:t>
      </w:r>
      <w:proofErr w:type="spellStart"/>
      <w:r w:rsidR="005F068D" w:rsidRPr="004C17F6">
        <w:rPr>
          <w:sz w:val="22"/>
          <w:szCs w:val="22"/>
        </w:rPr>
        <w:t>Bega</w:t>
      </w:r>
      <w:proofErr w:type="spellEnd"/>
      <w:r w:rsidR="005F068D" w:rsidRPr="004C17F6">
        <w:rPr>
          <w:sz w:val="22"/>
          <w:szCs w:val="22"/>
        </w:rPr>
        <w:t xml:space="preserve">” </w:t>
      </w:r>
      <w:proofErr w:type="spellStart"/>
      <w:r w:rsidR="005F068D" w:rsidRPr="004C17F6">
        <w:rPr>
          <w:sz w:val="22"/>
          <w:szCs w:val="22"/>
        </w:rPr>
        <w:t>și</w:t>
      </w:r>
      <w:proofErr w:type="spellEnd"/>
      <w:r w:rsidR="005F068D" w:rsidRPr="004C17F6">
        <w:rPr>
          <w:sz w:val="22"/>
          <w:szCs w:val="22"/>
        </w:rPr>
        <w:t xml:space="preserve"> a </w:t>
      </w:r>
      <w:proofErr w:type="spellStart"/>
      <w:r w:rsidR="005F068D" w:rsidRPr="004C17F6">
        <w:rPr>
          <w:sz w:val="22"/>
          <w:szCs w:val="22"/>
        </w:rPr>
        <w:t>Stadionului</w:t>
      </w:r>
      <w:proofErr w:type="spellEnd"/>
      <w:r w:rsidR="005F068D" w:rsidRPr="004C17F6">
        <w:rPr>
          <w:sz w:val="22"/>
          <w:szCs w:val="22"/>
        </w:rPr>
        <w:t xml:space="preserve"> de Rugby „Gheorghe </w:t>
      </w:r>
      <w:proofErr w:type="spellStart"/>
      <w:r w:rsidR="005F068D" w:rsidRPr="004C17F6">
        <w:rPr>
          <w:sz w:val="22"/>
          <w:szCs w:val="22"/>
        </w:rPr>
        <w:t>Răşcanu</w:t>
      </w:r>
      <w:proofErr w:type="spellEnd"/>
      <w:r w:rsidR="005F068D" w:rsidRPr="004C17F6">
        <w:rPr>
          <w:sz w:val="22"/>
          <w:szCs w:val="22"/>
        </w:rPr>
        <w:t xml:space="preserve">”. </w:t>
      </w:r>
      <w:proofErr w:type="spellStart"/>
      <w:proofErr w:type="gramStart"/>
      <w:r w:rsidR="005F068D" w:rsidRPr="004C17F6">
        <w:rPr>
          <w:sz w:val="22"/>
          <w:szCs w:val="22"/>
        </w:rPr>
        <w:t>Aceste</w:t>
      </w:r>
      <w:proofErr w:type="spellEnd"/>
      <w:r w:rsidR="005F068D" w:rsidRPr="004C17F6">
        <w:rPr>
          <w:sz w:val="22"/>
          <w:szCs w:val="22"/>
        </w:rPr>
        <w:t xml:space="preserve"> </w:t>
      </w:r>
      <w:proofErr w:type="spellStart"/>
      <w:r w:rsidR="005F068D" w:rsidRPr="004C17F6">
        <w:rPr>
          <w:sz w:val="22"/>
          <w:szCs w:val="22"/>
        </w:rPr>
        <w:t>tarife</w:t>
      </w:r>
      <w:proofErr w:type="spellEnd"/>
      <w:r w:rsidR="005F068D" w:rsidRPr="004C17F6">
        <w:rPr>
          <w:sz w:val="22"/>
          <w:szCs w:val="22"/>
        </w:rPr>
        <w:t xml:space="preserve"> au </w:t>
      </w:r>
      <w:proofErr w:type="spellStart"/>
      <w:r w:rsidR="00321A2C">
        <w:rPr>
          <w:sz w:val="22"/>
          <w:szCs w:val="22"/>
        </w:rPr>
        <w:t>fost</w:t>
      </w:r>
      <w:proofErr w:type="spellEnd"/>
      <w:r w:rsidR="00321A2C">
        <w:rPr>
          <w:sz w:val="22"/>
          <w:szCs w:val="22"/>
        </w:rPr>
        <w:t xml:space="preserve"> </w:t>
      </w:r>
      <w:proofErr w:type="spellStart"/>
      <w:r w:rsidR="00321A2C">
        <w:rPr>
          <w:sz w:val="22"/>
          <w:szCs w:val="22"/>
        </w:rPr>
        <w:t>aprobate</w:t>
      </w:r>
      <w:proofErr w:type="spellEnd"/>
      <w:r w:rsidR="00321A2C">
        <w:rPr>
          <w:sz w:val="22"/>
          <w:szCs w:val="22"/>
        </w:rPr>
        <w:t xml:space="preserve"> </w:t>
      </w:r>
      <w:proofErr w:type="spellStart"/>
      <w:r w:rsidR="00321A2C">
        <w:rPr>
          <w:sz w:val="22"/>
          <w:szCs w:val="22"/>
        </w:rPr>
        <w:t>pentru</w:t>
      </w:r>
      <w:proofErr w:type="spellEnd"/>
      <w:r w:rsidR="00321A2C">
        <w:rPr>
          <w:sz w:val="22"/>
          <w:szCs w:val="22"/>
        </w:rPr>
        <w:t xml:space="preserve"> </w:t>
      </w:r>
      <w:proofErr w:type="spellStart"/>
      <w:r w:rsidR="00321A2C">
        <w:rPr>
          <w:sz w:val="22"/>
          <w:szCs w:val="22"/>
        </w:rPr>
        <w:t>perioada</w:t>
      </w:r>
      <w:proofErr w:type="spellEnd"/>
      <w:r w:rsidR="00321A2C">
        <w:rPr>
          <w:sz w:val="22"/>
          <w:szCs w:val="22"/>
        </w:rPr>
        <w:t xml:space="preserve"> 01.01.2022</w:t>
      </w:r>
      <w:r w:rsidR="00EE2807" w:rsidRPr="004C17F6">
        <w:rPr>
          <w:sz w:val="22"/>
          <w:szCs w:val="22"/>
        </w:rPr>
        <w:t xml:space="preserve"> – 31.12</w:t>
      </w:r>
      <w:r w:rsidR="00321A2C">
        <w:rPr>
          <w:sz w:val="22"/>
          <w:szCs w:val="22"/>
        </w:rPr>
        <w:t>.2022</w:t>
      </w:r>
      <w:r w:rsidR="005F068D" w:rsidRPr="004C17F6">
        <w:rPr>
          <w:sz w:val="22"/>
          <w:szCs w:val="22"/>
        </w:rPr>
        <w:t>.</w:t>
      </w:r>
      <w:proofErr w:type="gramEnd"/>
      <w:r w:rsidR="00F860BC" w:rsidRPr="004C17F6">
        <w:rPr>
          <w:sz w:val="22"/>
          <w:szCs w:val="22"/>
        </w:rPr>
        <w:t xml:space="preserve"> </w:t>
      </w:r>
      <w:proofErr w:type="gramStart"/>
      <w:r w:rsidR="00321A2C">
        <w:rPr>
          <w:sz w:val="22"/>
          <w:szCs w:val="22"/>
        </w:rPr>
        <w:t xml:space="preserve">De </w:t>
      </w:r>
      <w:proofErr w:type="spellStart"/>
      <w:r w:rsidR="00321A2C">
        <w:rPr>
          <w:sz w:val="22"/>
          <w:szCs w:val="22"/>
        </w:rPr>
        <w:t>asemenea</w:t>
      </w:r>
      <w:proofErr w:type="spellEnd"/>
      <w:r w:rsidR="00321A2C">
        <w:rPr>
          <w:sz w:val="22"/>
          <w:szCs w:val="22"/>
        </w:rPr>
        <w:t xml:space="preserve">, </w:t>
      </w:r>
      <w:proofErr w:type="spellStart"/>
      <w:r w:rsidR="00321A2C">
        <w:rPr>
          <w:sz w:val="22"/>
          <w:szCs w:val="22"/>
        </w:rPr>
        <w:t>prin</w:t>
      </w:r>
      <w:proofErr w:type="spellEnd"/>
      <w:r w:rsidR="00321A2C">
        <w:rPr>
          <w:sz w:val="22"/>
          <w:szCs w:val="22"/>
        </w:rPr>
        <w:t xml:space="preserve"> </w:t>
      </w:r>
      <w:r w:rsidR="002018BE">
        <w:rPr>
          <w:sz w:val="22"/>
          <w:szCs w:val="22"/>
        </w:rPr>
        <w:t>HCL nr.</w:t>
      </w:r>
      <w:proofErr w:type="gramEnd"/>
      <w:r w:rsidR="002018BE">
        <w:rPr>
          <w:sz w:val="22"/>
          <w:szCs w:val="22"/>
        </w:rPr>
        <w:t xml:space="preserve"> 502/21.12.2021</w:t>
      </w:r>
      <w:r w:rsidR="005F068D" w:rsidRPr="004C17F6">
        <w:rPr>
          <w:sz w:val="22"/>
          <w:szCs w:val="22"/>
        </w:rPr>
        <w:t xml:space="preserve"> s-</w:t>
      </w:r>
      <w:proofErr w:type="gramStart"/>
      <w:r w:rsidR="005F068D" w:rsidRPr="004C17F6">
        <w:rPr>
          <w:sz w:val="22"/>
          <w:szCs w:val="22"/>
        </w:rPr>
        <w:t>a</w:t>
      </w:r>
      <w:proofErr w:type="gramEnd"/>
      <w:r w:rsidR="005F068D" w:rsidRPr="004C17F6">
        <w:rPr>
          <w:sz w:val="22"/>
          <w:szCs w:val="22"/>
        </w:rPr>
        <w:t xml:space="preserve"> </w:t>
      </w:r>
      <w:proofErr w:type="spellStart"/>
      <w:r w:rsidR="005F068D" w:rsidRPr="004C17F6">
        <w:rPr>
          <w:sz w:val="22"/>
          <w:szCs w:val="22"/>
        </w:rPr>
        <w:t>aprobat</w:t>
      </w:r>
      <w:proofErr w:type="spellEnd"/>
      <w:r w:rsidR="005F068D" w:rsidRPr="004C17F6">
        <w:rPr>
          <w:sz w:val="22"/>
          <w:szCs w:val="22"/>
        </w:rPr>
        <w:t xml:space="preserve"> </w:t>
      </w:r>
      <w:proofErr w:type="spellStart"/>
      <w:r w:rsidR="005F068D" w:rsidRPr="004C17F6">
        <w:rPr>
          <w:sz w:val="22"/>
          <w:szCs w:val="22"/>
        </w:rPr>
        <w:t>şi</w:t>
      </w:r>
      <w:proofErr w:type="spellEnd"/>
      <w:r w:rsidR="005F068D" w:rsidRPr="004C17F6">
        <w:rPr>
          <w:sz w:val="22"/>
          <w:szCs w:val="22"/>
        </w:rPr>
        <w:t xml:space="preserve"> </w:t>
      </w:r>
      <w:proofErr w:type="spellStart"/>
      <w:r w:rsidR="005F068D" w:rsidRPr="004C17F6">
        <w:rPr>
          <w:sz w:val="22"/>
          <w:szCs w:val="22"/>
        </w:rPr>
        <w:t>lista</w:t>
      </w:r>
      <w:proofErr w:type="spellEnd"/>
      <w:r w:rsidR="005F068D" w:rsidRPr="004C17F6">
        <w:rPr>
          <w:sz w:val="22"/>
          <w:szCs w:val="22"/>
        </w:rPr>
        <w:t xml:space="preserve"> cu </w:t>
      </w:r>
      <w:proofErr w:type="spellStart"/>
      <w:r w:rsidR="005F068D" w:rsidRPr="004C17F6">
        <w:rPr>
          <w:sz w:val="22"/>
          <w:szCs w:val="22"/>
        </w:rPr>
        <w:t>gratuităţi</w:t>
      </w:r>
      <w:proofErr w:type="spellEnd"/>
      <w:r w:rsidR="005F068D" w:rsidRPr="004C17F6">
        <w:rPr>
          <w:sz w:val="22"/>
          <w:szCs w:val="22"/>
        </w:rPr>
        <w:t xml:space="preserve"> la </w:t>
      </w:r>
      <w:proofErr w:type="spellStart"/>
      <w:r w:rsidR="005F068D" w:rsidRPr="004C17F6">
        <w:rPr>
          <w:sz w:val="22"/>
          <w:szCs w:val="22"/>
        </w:rPr>
        <w:t>bazele</w:t>
      </w:r>
      <w:proofErr w:type="spellEnd"/>
      <w:r w:rsidR="005F068D" w:rsidRPr="004C17F6">
        <w:rPr>
          <w:sz w:val="22"/>
          <w:szCs w:val="22"/>
        </w:rPr>
        <w:t xml:space="preserve"> sportive, </w:t>
      </w:r>
      <w:proofErr w:type="spellStart"/>
      <w:r w:rsidR="005F068D" w:rsidRPr="004C17F6">
        <w:rPr>
          <w:sz w:val="22"/>
          <w:szCs w:val="22"/>
        </w:rPr>
        <w:t>aceasta</w:t>
      </w:r>
      <w:proofErr w:type="spellEnd"/>
      <w:r w:rsidR="005F068D" w:rsidRPr="004C17F6">
        <w:rPr>
          <w:sz w:val="22"/>
          <w:szCs w:val="22"/>
        </w:rPr>
        <w:t xml:space="preserve"> </w:t>
      </w:r>
      <w:proofErr w:type="spellStart"/>
      <w:r w:rsidR="005F068D" w:rsidRPr="004C17F6">
        <w:rPr>
          <w:sz w:val="22"/>
          <w:szCs w:val="22"/>
        </w:rPr>
        <w:t>fiind</w:t>
      </w:r>
      <w:proofErr w:type="spellEnd"/>
      <w:r w:rsidR="005F068D" w:rsidRPr="004C17F6">
        <w:rPr>
          <w:sz w:val="22"/>
          <w:szCs w:val="22"/>
        </w:rPr>
        <w:t xml:space="preserve"> </w:t>
      </w:r>
      <w:proofErr w:type="spellStart"/>
      <w:r w:rsidR="005F068D" w:rsidRPr="004C17F6">
        <w:rPr>
          <w:sz w:val="22"/>
          <w:szCs w:val="22"/>
        </w:rPr>
        <w:t>aprobată</w:t>
      </w:r>
      <w:proofErr w:type="spellEnd"/>
      <w:r w:rsidR="005F068D" w:rsidRPr="004C17F6">
        <w:rPr>
          <w:sz w:val="22"/>
          <w:szCs w:val="22"/>
        </w:rPr>
        <w:t>,</w:t>
      </w:r>
      <w:r w:rsidR="00321A2C">
        <w:rPr>
          <w:sz w:val="22"/>
          <w:szCs w:val="22"/>
        </w:rPr>
        <w:t xml:space="preserve"> de </w:t>
      </w:r>
      <w:proofErr w:type="spellStart"/>
      <w:r w:rsidR="00321A2C">
        <w:rPr>
          <w:sz w:val="22"/>
          <w:szCs w:val="22"/>
        </w:rPr>
        <w:t>asemenea</w:t>
      </w:r>
      <w:proofErr w:type="spellEnd"/>
      <w:r w:rsidR="00321A2C">
        <w:rPr>
          <w:sz w:val="22"/>
          <w:szCs w:val="22"/>
        </w:rPr>
        <w:t xml:space="preserve">, </w:t>
      </w:r>
      <w:proofErr w:type="spellStart"/>
      <w:r w:rsidR="00321A2C">
        <w:rPr>
          <w:sz w:val="22"/>
          <w:szCs w:val="22"/>
        </w:rPr>
        <w:t>pentru</w:t>
      </w:r>
      <w:proofErr w:type="spellEnd"/>
      <w:r w:rsidR="00321A2C">
        <w:rPr>
          <w:sz w:val="22"/>
          <w:szCs w:val="22"/>
        </w:rPr>
        <w:t xml:space="preserve"> </w:t>
      </w:r>
      <w:proofErr w:type="spellStart"/>
      <w:r w:rsidR="00321A2C">
        <w:rPr>
          <w:sz w:val="22"/>
          <w:szCs w:val="22"/>
        </w:rPr>
        <w:t>perioada</w:t>
      </w:r>
      <w:proofErr w:type="spellEnd"/>
      <w:r w:rsidR="00321A2C">
        <w:rPr>
          <w:sz w:val="22"/>
          <w:szCs w:val="22"/>
        </w:rPr>
        <w:t xml:space="preserve"> 01.01.2022</w:t>
      </w:r>
      <w:r w:rsidR="00EE2807" w:rsidRPr="004C17F6">
        <w:rPr>
          <w:sz w:val="22"/>
          <w:szCs w:val="22"/>
        </w:rPr>
        <w:t xml:space="preserve"> – 31.12</w:t>
      </w:r>
      <w:r w:rsidR="00321A2C">
        <w:rPr>
          <w:sz w:val="22"/>
          <w:szCs w:val="22"/>
        </w:rPr>
        <w:t>.2022</w:t>
      </w:r>
      <w:r w:rsidR="005F068D" w:rsidRPr="004C17F6">
        <w:rPr>
          <w:sz w:val="22"/>
          <w:szCs w:val="22"/>
        </w:rPr>
        <w:t>.</w:t>
      </w:r>
    </w:p>
    <w:p w:rsidR="005E30B3" w:rsidRPr="004C17F6" w:rsidRDefault="005E30B3" w:rsidP="00200D81">
      <w:pPr>
        <w:tabs>
          <w:tab w:val="left" w:pos="0"/>
        </w:tabs>
        <w:jc w:val="both"/>
        <w:rPr>
          <w:sz w:val="22"/>
          <w:szCs w:val="22"/>
        </w:rPr>
      </w:pPr>
      <w:r w:rsidRPr="004C17F6">
        <w:rPr>
          <w:sz w:val="22"/>
          <w:szCs w:val="22"/>
        </w:rPr>
        <w:tab/>
      </w:r>
      <w:proofErr w:type="spellStart"/>
      <w:r w:rsidRPr="004C17F6">
        <w:rPr>
          <w:sz w:val="22"/>
          <w:szCs w:val="22"/>
        </w:rPr>
        <w:t>Municipiul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Timişoara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susţine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sportul</w:t>
      </w:r>
      <w:proofErr w:type="spellEnd"/>
      <w:r w:rsidRPr="004C17F6">
        <w:rPr>
          <w:sz w:val="22"/>
          <w:szCs w:val="22"/>
        </w:rPr>
        <w:t xml:space="preserve"> de </w:t>
      </w:r>
      <w:proofErr w:type="spellStart"/>
      <w:r w:rsidRPr="004C17F6">
        <w:rPr>
          <w:sz w:val="22"/>
          <w:szCs w:val="22"/>
        </w:rPr>
        <w:t>performanţă</w:t>
      </w:r>
      <w:proofErr w:type="spellEnd"/>
      <w:r w:rsidRPr="004C17F6">
        <w:rPr>
          <w:sz w:val="22"/>
          <w:szCs w:val="22"/>
        </w:rPr>
        <w:t xml:space="preserve">, </w:t>
      </w:r>
      <w:proofErr w:type="spellStart"/>
      <w:r w:rsidRPr="004C17F6">
        <w:rPr>
          <w:sz w:val="22"/>
          <w:szCs w:val="22"/>
        </w:rPr>
        <w:t>încurajează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practicarea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sportului</w:t>
      </w:r>
      <w:proofErr w:type="spellEnd"/>
      <w:r w:rsidRPr="004C17F6">
        <w:rPr>
          <w:sz w:val="22"/>
          <w:szCs w:val="22"/>
        </w:rPr>
        <w:t xml:space="preserve"> de </w:t>
      </w:r>
      <w:proofErr w:type="spellStart"/>
      <w:r w:rsidRPr="004C17F6">
        <w:rPr>
          <w:sz w:val="22"/>
          <w:szCs w:val="22"/>
        </w:rPr>
        <w:t>către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copii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şi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juniori</w:t>
      </w:r>
      <w:proofErr w:type="spellEnd"/>
      <w:r w:rsidRPr="004C17F6">
        <w:rPr>
          <w:sz w:val="22"/>
          <w:szCs w:val="22"/>
        </w:rPr>
        <w:t xml:space="preserve">, </w:t>
      </w:r>
      <w:proofErr w:type="spellStart"/>
      <w:r w:rsidRPr="004C17F6">
        <w:rPr>
          <w:sz w:val="22"/>
          <w:szCs w:val="22"/>
        </w:rPr>
        <w:t>reuşind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pe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această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cale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proofErr w:type="gramStart"/>
      <w:r w:rsidRPr="004C17F6">
        <w:rPr>
          <w:sz w:val="22"/>
          <w:szCs w:val="22"/>
        </w:rPr>
        <w:t>să</w:t>
      </w:r>
      <w:proofErr w:type="spellEnd"/>
      <w:proofErr w:type="gram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promoveze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şi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să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dezvolte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sportul</w:t>
      </w:r>
      <w:proofErr w:type="spellEnd"/>
      <w:r w:rsidRPr="004C17F6">
        <w:rPr>
          <w:sz w:val="22"/>
          <w:szCs w:val="22"/>
        </w:rPr>
        <w:t xml:space="preserve"> de </w:t>
      </w:r>
      <w:proofErr w:type="spellStart"/>
      <w:r w:rsidRPr="004C17F6">
        <w:rPr>
          <w:sz w:val="22"/>
          <w:szCs w:val="22"/>
        </w:rPr>
        <w:t>performanţă</w:t>
      </w:r>
      <w:proofErr w:type="spellEnd"/>
      <w:r w:rsidRPr="004C17F6">
        <w:rPr>
          <w:sz w:val="22"/>
          <w:szCs w:val="22"/>
        </w:rPr>
        <w:t xml:space="preserve">. </w:t>
      </w:r>
      <w:proofErr w:type="gramStart"/>
      <w:r w:rsidRPr="004C17F6">
        <w:rPr>
          <w:sz w:val="22"/>
          <w:szCs w:val="22"/>
        </w:rPr>
        <w:t xml:space="preserve">De </w:t>
      </w:r>
      <w:proofErr w:type="spellStart"/>
      <w:r w:rsidRPr="004C17F6">
        <w:rPr>
          <w:sz w:val="22"/>
          <w:szCs w:val="22"/>
        </w:rPr>
        <w:t>asemenea</w:t>
      </w:r>
      <w:proofErr w:type="spellEnd"/>
      <w:r w:rsidRPr="004C17F6">
        <w:rPr>
          <w:sz w:val="22"/>
          <w:szCs w:val="22"/>
        </w:rPr>
        <w:t xml:space="preserve">, </w:t>
      </w:r>
      <w:proofErr w:type="spellStart"/>
      <w:r w:rsidRPr="004C17F6">
        <w:rPr>
          <w:sz w:val="22"/>
          <w:szCs w:val="22"/>
        </w:rPr>
        <w:t>municipiul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susţine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programele</w:t>
      </w:r>
      <w:proofErr w:type="spellEnd"/>
      <w:r w:rsidRPr="004C17F6">
        <w:rPr>
          <w:sz w:val="22"/>
          <w:szCs w:val="22"/>
        </w:rPr>
        <w:t xml:space="preserve"> sportive </w:t>
      </w:r>
      <w:proofErr w:type="spellStart"/>
      <w:r w:rsidRPr="004C17F6">
        <w:rPr>
          <w:sz w:val="22"/>
          <w:szCs w:val="22"/>
        </w:rPr>
        <w:t>destinate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cetăţenilor</w:t>
      </w:r>
      <w:proofErr w:type="spellEnd"/>
      <w:r w:rsidRPr="004C17F6">
        <w:rPr>
          <w:sz w:val="22"/>
          <w:szCs w:val="22"/>
        </w:rPr>
        <w:t xml:space="preserve">, </w:t>
      </w:r>
      <w:proofErr w:type="spellStart"/>
      <w:r w:rsidRPr="004C17F6">
        <w:rPr>
          <w:sz w:val="22"/>
          <w:szCs w:val="22"/>
        </w:rPr>
        <w:t>punând</w:t>
      </w:r>
      <w:proofErr w:type="spellEnd"/>
      <w:r w:rsidRPr="004C17F6">
        <w:rPr>
          <w:sz w:val="22"/>
          <w:szCs w:val="22"/>
        </w:rPr>
        <w:t xml:space="preserve"> la </w:t>
      </w:r>
      <w:proofErr w:type="spellStart"/>
      <w:r w:rsidRPr="004C17F6">
        <w:rPr>
          <w:sz w:val="22"/>
          <w:szCs w:val="22"/>
        </w:rPr>
        <w:t>dispoziţia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acestora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diferite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obiective</w:t>
      </w:r>
      <w:proofErr w:type="spellEnd"/>
      <w:r w:rsidRPr="004C17F6">
        <w:rPr>
          <w:sz w:val="22"/>
          <w:szCs w:val="22"/>
        </w:rPr>
        <w:t xml:space="preserve"> sportive.</w:t>
      </w:r>
      <w:proofErr w:type="gramEnd"/>
    </w:p>
    <w:p w:rsidR="005E30B3" w:rsidRPr="004C17F6" w:rsidRDefault="005E30B3" w:rsidP="00200D81">
      <w:pPr>
        <w:tabs>
          <w:tab w:val="left" w:pos="720"/>
        </w:tabs>
        <w:jc w:val="both"/>
        <w:rPr>
          <w:sz w:val="22"/>
          <w:szCs w:val="22"/>
        </w:rPr>
      </w:pPr>
      <w:r w:rsidRPr="004C17F6">
        <w:rPr>
          <w:sz w:val="22"/>
          <w:szCs w:val="22"/>
        </w:rPr>
        <w:tab/>
      </w:r>
      <w:proofErr w:type="gramStart"/>
      <w:r w:rsidR="009C1DB1" w:rsidRPr="004C17F6">
        <w:rPr>
          <w:sz w:val="22"/>
          <w:szCs w:val="22"/>
        </w:rPr>
        <w:t xml:space="preserve">La </w:t>
      </w:r>
      <w:r w:rsidRPr="004C17F6">
        <w:rPr>
          <w:sz w:val="22"/>
          <w:szCs w:val="22"/>
        </w:rPr>
        <w:t xml:space="preserve"> art</w:t>
      </w:r>
      <w:proofErr w:type="gramEnd"/>
      <w:r w:rsidRPr="004C17F6">
        <w:rPr>
          <w:sz w:val="22"/>
          <w:szCs w:val="22"/>
        </w:rPr>
        <w:t xml:space="preserve">. </w:t>
      </w:r>
      <w:proofErr w:type="gramStart"/>
      <w:r w:rsidRPr="004C17F6">
        <w:rPr>
          <w:sz w:val="22"/>
          <w:szCs w:val="22"/>
        </w:rPr>
        <w:t xml:space="preserve">3 </w:t>
      </w:r>
      <w:proofErr w:type="spellStart"/>
      <w:r w:rsidRPr="004C17F6">
        <w:rPr>
          <w:sz w:val="22"/>
          <w:szCs w:val="22"/>
        </w:rPr>
        <w:t>alin</w:t>
      </w:r>
      <w:proofErr w:type="spellEnd"/>
      <w:r w:rsidRPr="004C17F6">
        <w:rPr>
          <w:sz w:val="22"/>
          <w:szCs w:val="22"/>
        </w:rPr>
        <w:t>.</w:t>
      </w:r>
      <w:proofErr w:type="gramEnd"/>
      <w:r w:rsidRPr="004C17F6">
        <w:rPr>
          <w:sz w:val="22"/>
          <w:szCs w:val="22"/>
        </w:rPr>
        <w:t xml:space="preserve"> (1) </w:t>
      </w:r>
      <w:proofErr w:type="gramStart"/>
      <w:r w:rsidRPr="004C17F6">
        <w:rPr>
          <w:sz w:val="22"/>
          <w:szCs w:val="22"/>
        </w:rPr>
        <w:t>din</w:t>
      </w:r>
      <w:proofErr w:type="gram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Legea</w:t>
      </w:r>
      <w:proofErr w:type="spellEnd"/>
      <w:r w:rsidRPr="004C17F6">
        <w:rPr>
          <w:sz w:val="22"/>
          <w:szCs w:val="22"/>
        </w:rPr>
        <w:t xml:space="preserve"> nr. 69/2000 (</w:t>
      </w:r>
      <w:proofErr w:type="spellStart"/>
      <w:r w:rsidRPr="004C17F6">
        <w:rPr>
          <w:sz w:val="22"/>
          <w:szCs w:val="22"/>
        </w:rPr>
        <w:t>actualizată</w:t>
      </w:r>
      <w:proofErr w:type="spellEnd"/>
      <w:r w:rsidRPr="004C17F6">
        <w:rPr>
          <w:sz w:val="22"/>
          <w:szCs w:val="22"/>
        </w:rPr>
        <w:t xml:space="preserve">) se </w:t>
      </w:r>
      <w:proofErr w:type="spellStart"/>
      <w:r w:rsidRPr="004C17F6">
        <w:rPr>
          <w:sz w:val="22"/>
          <w:szCs w:val="22"/>
        </w:rPr>
        <w:t>prevede</w:t>
      </w:r>
      <w:proofErr w:type="spellEnd"/>
      <w:r w:rsidRPr="004C17F6">
        <w:rPr>
          <w:sz w:val="22"/>
          <w:szCs w:val="22"/>
        </w:rPr>
        <w:t>: „</w:t>
      </w:r>
      <w:proofErr w:type="spellStart"/>
      <w:r w:rsidRPr="004C17F6">
        <w:rPr>
          <w:sz w:val="22"/>
          <w:szCs w:val="22"/>
        </w:rPr>
        <w:t>Autorităţile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administraţiei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publice</w:t>
      </w:r>
      <w:proofErr w:type="spellEnd"/>
      <w:r w:rsidRPr="004C17F6">
        <w:rPr>
          <w:sz w:val="22"/>
          <w:szCs w:val="22"/>
        </w:rPr>
        <w:t xml:space="preserve">, </w:t>
      </w:r>
      <w:proofErr w:type="spellStart"/>
      <w:r w:rsidRPr="004C17F6">
        <w:rPr>
          <w:sz w:val="22"/>
          <w:szCs w:val="22"/>
        </w:rPr>
        <w:t>unităţile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şi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instituţiile</w:t>
      </w:r>
      <w:proofErr w:type="spellEnd"/>
      <w:r w:rsidRPr="004C17F6">
        <w:rPr>
          <w:sz w:val="22"/>
          <w:szCs w:val="22"/>
        </w:rPr>
        <w:t xml:space="preserve"> de </w:t>
      </w:r>
      <w:proofErr w:type="spellStart"/>
      <w:r w:rsidRPr="004C17F6">
        <w:rPr>
          <w:sz w:val="22"/>
          <w:szCs w:val="22"/>
        </w:rPr>
        <w:t>învăţământ</w:t>
      </w:r>
      <w:proofErr w:type="spellEnd"/>
      <w:r w:rsidRPr="004C17F6">
        <w:rPr>
          <w:sz w:val="22"/>
          <w:szCs w:val="22"/>
        </w:rPr>
        <w:t xml:space="preserve">, </w:t>
      </w:r>
      <w:proofErr w:type="spellStart"/>
      <w:r w:rsidRPr="004C17F6">
        <w:rPr>
          <w:sz w:val="22"/>
          <w:szCs w:val="22"/>
        </w:rPr>
        <w:t>instituţiile</w:t>
      </w:r>
      <w:proofErr w:type="spellEnd"/>
      <w:r w:rsidRPr="004C17F6">
        <w:rPr>
          <w:sz w:val="22"/>
          <w:szCs w:val="22"/>
        </w:rPr>
        <w:t xml:space="preserve"> sportive, </w:t>
      </w:r>
      <w:proofErr w:type="spellStart"/>
      <w:r w:rsidRPr="004C17F6">
        <w:rPr>
          <w:sz w:val="22"/>
          <w:szCs w:val="22"/>
        </w:rPr>
        <w:t>precum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şi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organismele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neguvernamentale</w:t>
      </w:r>
      <w:proofErr w:type="spellEnd"/>
      <w:r w:rsidRPr="004C17F6">
        <w:rPr>
          <w:sz w:val="22"/>
          <w:szCs w:val="22"/>
        </w:rPr>
        <w:t xml:space="preserve"> de </w:t>
      </w:r>
      <w:proofErr w:type="spellStart"/>
      <w:r w:rsidRPr="004C17F6">
        <w:rPr>
          <w:sz w:val="22"/>
          <w:szCs w:val="22"/>
        </w:rPr>
        <w:t>profil</w:t>
      </w:r>
      <w:proofErr w:type="spellEnd"/>
      <w:r w:rsidRPr="004C17F6">
        <w:rPr>
          <w:sz w:val="22"/>
          <w:szCs w:val="22"/>
        </w:rPr>
        <w:t xml:space="preserve"> au </w:t>
      </w:r>
      <w:proofErr w:type="spellStart"/>
      <w:r w:rsidRPr="004C17F6">
        <w:rPr>
          <w:sz w:val="22"/>
          <w:szCs w:val="22"/>
        </w:rPr>
        <w:t>obligaţia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să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sprijine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sportul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pentru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toţi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şi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sportul</w:t>
      </w:r>
      <w:proofErr w:type="spellEnd"/>
      <w:r w:rsidRPr="004C17F6">
        <w:rPr>
          <w:sz w:val="22"/>
          <w:szCs w:val="22"/>
        </w:rPr>
        <w:t xml:space="preserve"> de </w:t>
      </w:r>
      <w:proofErr w:type="spellStart"/>
      <w:r w:rsidRPr="004C17F6">
        <w:rPr>
          <w:sz w:val="22"/>
          <w:szCs w:val="22"/>
        </w:rPr>
        <w:t>performanţă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şi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să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asigure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condiţiile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organizatorice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şi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materiale</w:t>
      </w:r>
      <w:proofErr w:type="spellEnd"/>
      <w:r w:rsidRPr="004C17F6">
        <w:rPr>
          <w:sz w:val="22"/>
          <w:szCs w:val="22"/>
        </w:rPr>
        <w:t xml:space="preserve"> de </w:t>
      </w:r>
      <w:proofErr w:type="spellStart"/>
      <w:r w:rsidRPr="004C17F6">
        <w:rPr>
          <w:sz w:val="22"/>
          <w:szCs w:val="22"/>
        </w:rPr>
        <w:t>practicare</w:t>
      </w:r>
      <w:proofErr w:type="spellEnd"/>
      <w:r w:rsidRPr="004C17F6">
        <w:rPr>
          <w:sz w:val="22"/>
          <w:szCs w:val="22"/>
        </w:rPr>
        <w:t xml:space="preserve"> </w:t>
      </w:r>
      <w:proofErr w:type="gramStart"/>
      <w:r w:rsidRPr="004C17F6">
        <w:rPr>
          <w:sz w:val="22"/>
          <w:szCs w:val="22"/>
        </w:rPr>
        <w:t>a</w:t>
      </w:r>
      <w:proofErr w:type="gram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educaţiei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fizice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şi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sportului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în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comunităţile</w:t>
      </w:r>
      <w:proofErr w:type="spellEnd"/>
      <w:r w:rsidRPr="004C17F6">
        <w:rPr>
          <w:sz w:val="22"/>
          <w:szCs w:val="22"/>
        </w:rPr>
        <w:t xml:space="preserve"> locale.”</w:t>
      </w:r>
    </w:p>
    <w:p w:rsidR="009C1DB1" w:rsidRPr="00321A2C" w:rsidRDefault="009C1DB1" w:rsidP="009C1DB1">
      <w:pPr>
        <w:tabs>
          <w:tab w:val="left" w:pos="0"/>
        </w:tabs>
        <w:jc w:val="both"/>
        <w:rPr>
          <w:sz w:val="22"/>
          <w:szCs w:val="22"/>
        </w:rPr>
      </w:pPr>
      <w:r w:rsidRPr="00321A2C">
        <w:rPr>
          <w:sz w:val="22"/>
          <w:szCs w:val="22"/>
        </w:rPr>
        <w:t xml:space="preserve">      </w:t>
      </w:r>
      <w:proofErr w:type="spellStart"/>
      <w:r w:rsidRPr="00321A2C">
        <w:rPr>
          <w:sz w:val="22"/>
          <w:szCs w:val="22"/>
        </w:rPr>
        <w:t>Pe</w:t>
      </w:r>
      <w:proofErr w:type="spellEnd"/>
      <w:r w:rsidRPr="00321A2C">
        <w:rPr>
          <w:sz w:val="22"/>
          <w:szCs w:val="22"/>
        </w:rPr>
        <w:t xml:space="preserve"> </w:t>
      </w:r>
      <w:proofErr w:type="spellStart"/>
      <w:proofErr w:type="gramStart"/>
      <w:r w:rsidRPr="00321A2C">
        <w:rPr>
          <w:sz w:val="22"/>
          <w:szCs w:val="22"/>
        </w:rPr>
        <w:t>lângă</w:t>
      </w:r>
      <w:proofErr w:type="spellEnd"/>
      <w:r w:rsidRPr="00321A2C">
        <w:rPr>
          <w:sz w:val="22"/>
          <w:szCs w:val="22"/>
        </w:rPr>
        <w:t xml:space="preserve">  </w:t>
      </w:r>
      <w:proofErr w:type="spellStart"/>
      <w:r w:rsidRPr="00321A2C">
        <w:rPr>
          <w:sz w:val="22"/>
          <w:szCs w:val="22"/>
        </w:rPr>
        <w:t>activită</w:t>
      </w:r>
      <w:proofErr w:type="gramEnd"/>
      <w:r w:rsidRPr="00321A2C">
        <w:rPr>
          <w:sz w:val="22"/>
          <w:szCs w:val="22"/>
        </w:rPr>
        <w:t>țile</w:t>
      </w:r>
      <w:proofErr w:type="spellEnd"/>
      <w:r w:rsidRPr="00321A2C">
        <w:rPr>
          <w:sz w:val="22"/>
          <w:szCs w:val="22"/>
        </w:rPr>
        <w:t xml:space="preserve"> sportive  care </w:t>
      </w:r>
      <w:proofErr w:type="spellStart"/>
      <w:r w:rsidRPr="00321A2C">
        <w:rPr>
          <w:sz w:val="22"/>
          <w:szCs w:val="22"/>
        </w:rPr>
        <w:t>benef</w:t>
      </w:r>
      <w:r w:rsidR="004C17F6" w:rsidRPr="00321A2C">
        <w:rPr>
          <w:sz w:val="22"/>
          <w:szCs w:val="22"/>
        </w:rPr>
        <w:t>iciază</w:t>
      </w:r>
      <w:proofErr w:type="spellEnd"/>
      <w:r w:rsidR="004C17F6" w:rsidRPr="00321A2C">
        <w:rPr>
          <w:sz w:val="22"/>
          <w:szCs w:val="22"/>
        </w:rPr>
        <w:t xml:space="preserve">  de </w:t>
      </w:r>
      <w:proofErr w:type="spellStart"/>
      <w:r w:rsidR="004C17F6" w:rsidRPr="00321A2C">
        <w:rPr>
          <w:sz w:val="22"/>
          <w:szCs w:val="22"/>
        </w:rPr>
        <w:t>gratuități</w:t>
      </w:r>
      <w:proofErr w:type="spellEnd"/>
      <w:r w:rsidRPr="00321A2C">
        <w:rPr>
          <w:sz w:val="22"/>
          <w:szCs w:val="22"/>
        </w:rPr>
        <w:t xml:space="preserve">, </w:t>
      </w:r>
      <w:proofErr w:type="spellStart"/>
      <w:r w:rsidRPr="00321A2C">
        <w:rPr>
          <w:sz w:val="22"/>
          <w:szCs w:val="22"/>
        </w:rPr>
        <w:t>în</w:t>
      </w:r>
      <w:proofErr w:type="spellEnd"/>
      <w:r w:rsidRPr="00321A2C">
        <w:rPr>
          <w:sz w:val="22"/>
          <w:szCs w:val="22"/>
        </w:rPr>
        <w:t xml:space="preserve"> </w:t>
      </w:r>
      <w:proofErr w:type="spellStart"/>
      <w:r w:rsidRPr="00321A2C">
        <w:rPr>
          <w:sz w:val="22"/>
          <w:szCs w:val="22"/>
        </w:rPr>
        <w:t>cele</w:t>
      </w:r>
      <w:proofErr w:type="spellEnd"/>
      <w:r w:rsidRPr="00321A2C">
        <w:rPr>
          <w:sz w:val="22"/>
          <w:szCs w:val="22"/>
        </w:rPr>
        <w:t xml:space="preserve"> </w:t>
      </w:r>
      <w:proofErr w:type="spellStart"/>
      <w:r w:rsidRPr="00321A2C">
        <w:rPr>
          <w:sz w:val="22"/>
          <w:szCs w:val="22"/>
        </w:rPr>
        <w:t>trei</w:t>
      </w:r>
      <w:proofErr w:type="spellEnd"/>
      <w:r w:rsidRPr="00321A2C">
        <w:rPr>
          <w:sz w:val="22"/>
          <w:szCs w:val="22"/>
        </w:rPr>
        <w:t xml:space="preserve"> </w:t>
      </w:r>
      <w:proofErr w:type="spellStart"/>
      <w:r w:rsidRPr="00321A2C">
        <w:rPr>
          <w:sz w:val="22"/>
          <w:szCs w:val="22"/>
        </w:rPr>
        <w:t>ob</w:t>
      </w:r>
      <w:r w:rsidR="004C17F6" w:rsidRPr="00321A2C">
        <w:rPr>
          <w:sz w:val="22"/>
          <w:szCs w:val="22"/>
        </w:rPr>
        <w:t>iective</w:t>
      </w:r>
      <w:proofErr w:type="spellEnd"/>
      <w:r w:rsidR="004C17F6" w:rsidRPr="00321A2C">
        <w:rPr>
          <w:sz w:val="22"/>
          <w:szCs w:val="22"/>
        </w:rPr>
        <w:t xml:space="preserve"> sportive  se </w:t>
      </w:r>
      <w:proofErr w:type="spellStart"/>
      <w:r w:rsidR="004C17F6" w:rsidRPr="00321A2C">
        <w:rPr>
          <w:sz w:val="22"/>
          <w:szCs w:val="22"/>
        </w:rPr>
        <w:t>mai</w:t>
      </w:r>
      <w:proofErr w:type="spellEnd"/>
      <w:r w:rsidR="004C17F6" w:rsidRPr="00321A2C">
        <w:rPr>
          <w:sz w:val="22"/>
          <w:szCs w:val="22"/>
        </w:rPr>
        <w:t xml:space="preserve"> </w:t>
      </w:r>
      <w:proofErr w:type="spellStart"/>
      <w:r w:rsidR="004C17F6" w:rsidRPr="00321A2C">
        <w:rPr>
          <w:sz w:val="22"/>
          <w:szCs w:val="22"/>
        </w:rPr>
        <w:t>desfășoa</w:t>
      </w:r>
      <w:r w:rsidRPr="00321A2C">
        <w:rPr>
          <w:sz w:val="22"/>
          <w:szCs w:val="22"/>
        </w:rPr>
        <w:t>ră</w:t>
      </w:r>
      <w:proofErr w:type="spellEnd"/>
      <w:r w:rsidRPr="00321A2C">
        <w:rPr>
          <w:sz w:val="22"/>
          <w:szCs w:val="22"/>
        </w:rPr>
        <w:t xml:space="preserve">  </w:t>
      </w:r>
      <w:proofErr w:type="spellStart"/>
      <w:r w:rsidRPr="00321A2C">
        <w:rPr>
          <w:sz w:val="22"/>
          <w:szCs w:val="22"/>
        </w:rPr>
        <w:t>și</w:t>
      </w:r>
      <w:proofErr w:type="spellEnd"/>
      <w:r w:rsidRPr="00321A2C">
        <w:rPr>
          <w:sz w:val="22"/>
          <w:szCs w:val="22"/>
        </w:rPr>
        <w:t xml:space="preserve"> </w:t>
      </w:r>
      <w:proofErr w:type="spellStart"/>
      <w:r w:rsidRPr="00321A2C">
        <w:rPr>
          <w:sz w:val="22"/>
          <w:szCs w:val="22"/>
        </w:rPr>
        <w:t>alte</w:t>
      </w:r>
      <w:proofErr w:type="spellEnd"/>
      <w:r w:rsidRPr="00321A2C">
        <w:rPr>
          <w:sz w:val="22"/>
          <w:szCs w:val="22"/>
        </w:rPr>
        <w:t xml:space="preserve"> </w:t>
      </w:r>
      <w:proofErr w:type="spellStart"/>
      <w:r w:rsidRPr="00321A2C">
        <w:rPr>
          <w:sz w:val="22"/>
          <w:szCs w:val="22"/>
        </w:rPr>
        <w:t>activități</w:t>
      </w:r>
      <w:proofErr w:type="spellEnd"/>
      <w:r w:rsidRPr="00321A2C">
        <w:rPr>
          <w:sz w:val="22"/>
          <w:szCs w:val="22"/>
        </w:rPr>
        <w:t xml:space="preserve"> de </w:t>
      </w:r>
      <w:proofErr w:type="spellStart"/>
      <w:r w:rsidRPr="00321A2C">
        <w:rPr>
          <w:sz w:val="22"/>
          <w:szCs w:val="22"/>
        </w:rPr>
        <w:t>divertisment</w:t>
      </w:r>
      <w:proofErr w:type="spellEnd"/>
      <w:r w:rsidRPr="00321A2C">
        <w:rPr>
          <w:sz w:val="22"/>
          <w:szCs w:val="22"/>
        </w:rPr>
        <w:t xml:space="preserve">, </w:t>
      </w:r>
      <w:proofErr w:type="spellStart"/>
      <w:r w:rsidRPr="00321A2C">
        <w:rPr>
          <w:sz w:val="22"/>
          <w:szCs w:val="22"/>
        </w:rPr>
        <w:t>concerte</w:t>
      </w:r>
      <w:proofErr w:type="spellEnd"/>
      <w:r w:rsidRPr="00321A2C">
        <w:rPr>
          <w:sz w:val="22"/>
          <w:szCs w:val="22"/>
        </w:rPr>
        <w:t xml:space="preserve">, </w:t>
      </w:r>
      <w:proofErr w:type="spellStart"/>
      <w:r w:rsidRPr="00321A2C">
        <w:rPr>
          <w:sz w:val="22"/>
          <w:szCs w:val="22"/>
        </w:rPr>
        <w:t>conferințe</w:t>
      </w:r>
      <w:proofErr w:type="spellEnd"/>
      <w:r w:rsidRPr="00321A2C">
        <w:rPr>
          <w:sz w:val="22"/>
          <w:szCs w:val="22"/>
        </w:rPr>
        <w:t>,</w:t>
      </w:r>
      <w:r w:rsidR="004C17F6" w:rsidRPr="00321A2C">
        <w:rPr>
          <w:sz w:val="22"/>
          <w:szCs w:val="22"/>
        </w:rPr>
        <w:t xml:space="preserve"> </w:t>
      </w:r>
      <w:proofErr w:type="spellStart"/>
      <w:r w:rsidR="004C17F6" w:rsidRPr="00321A2C">
        <w:rPr>
          <w:sz w:val="22"/>
          <w:szCs w:val="22"/>
        </w:rPr>
        <w:t>activități</w:t>
      </w:r>
      <w:proofErr w:type="spellEnd"/>
      <w:r w:rsidRPr="00321A2C">
        <w:rPr>
          <w:sz w:val="22"/>
          <w:szCs w:val="22"/>
        </w:rPr>
        <w:t xml:space="preserve"> ale </w:t>
      </w:r>
      <w:proofErr w:type="spellStart"/>
      <w:r w:rsidRPr="00321A2C">
        <w:rPr>
          <w:sz w:val="22"/>
          <w:szCs w:val="22"/>
        </w:rPr>
        <w:t>cluburilor</w:t>
      </w:r>
      <w:proofErr w:type="spellEnd"/>
      <w:r w:rsidRPr="00321A2C">
        <w:rPr>
          <w:sz w:val="22"/>
          <w:szCs w:val="22"/>
        </w:rPr>
        <w:t xml:space="preserve">  sportive  private etc, </w:t>
      </w:r>
      <w:proofErr w:type="spellStart"/>
      <w:r w:rsidRPr="00321A2C">
        <w:rPr>
          <w:sz w:val="22"/>
          <w:szCs w:val="22"/>
        </w:rPr>
        <w:t>pentru</w:t>
      </w:r>
      <w:proofErr w:type="spellEnd"/>
      <w:r w:rsidRPr="00321A2C">
        <w:rPr>
          <w:sz w:val="22"/>
          <w:szCs w:val="22"/>
        </w:rPr>
        <w:t xml:space="preserve"> care  se </w:t>
      </w:r>
      <w:proofErr w:type="spellStart"/>
      <w:r w:rsidRPr="00321A2C">
        <w:rPr>
          <w:sz w:val="22"/>
          <w:szCs w:val="22"/>
        </w:rPr>
        <w:t>percepe</w:t>
      </w:r>
      <w:proofErr w:type="spellEnd"/>
      <w:r w:rsidRPr="00321A2C">
        <w:rPr>
          <w:sz w:val="22"/>
          <w:szCs w:val="22"/>
        </w:rPr>
        <w:t xml:space="preserve">  </w:t>
      </w:r>
      <w:proofErr w:type="spellStart"/>
      <w:r w:rsidRPr="00321A2C">
        <w:rPr>
          <w:sz w:val="22"/>
          <w:szCs w:val="22"/>
        </w:rPr>
        <w:t>chirie</w:t>
      </w:r>
      <w:proofErr w:type="spellEnd"/>
      <w:r w:rsidRPr="00321A2C">
        <w:rPr>
          <w:sz w:val="22"/>
          <w:szCs w:val="22"/>
        </w:rPr>
        <w:t>.</w:t>
      </w:r>
    </w:p>
    <w:p w:rsidR="009C1DB1" w:rsidRPr="004C17F6" w:rsidRDefault="009C1DB1" w:rsidP="009C1DB1">
      <w:pPr>
        <w:tabs>
          <w:tab w:val="left" w:pos="0"/>
        </w:tabs>
        <w:jc w:val="both"/>
        <w:rPr>
          <w:sz w:val="22"/>
          <w:szCs w:val="22"/>
        </w:rPr>
      </w:pPr>
      <w:r w:rsidRPr="004C17F6">
        <w:rPr>
          <w:sz w:val="22"/>
          <w:szCs w:val="22"/>
        </w:rPr>
        <w:t xml:space="preserve">      </w:t>
      </w:r>
      <w:proofErr w:type="spellStart"/>
      <w:r w:rsidRPr="004C17F6">
        <w:rPr>
          <w:sz w:val="22"/>
          <w:szCs w:val="22"/>
        </w:rPr>
        <w:t>Având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în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vedere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că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valabilitatea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cuantumului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ta</w:t>
      </w:r>
      <w:r w:rsidR="00321A2C">
        <w:rPr>
          <w:sz w:val="22"/>
          <w:szCs w:val="22"/>
        </w:rPr>
        <w:t>rifelor</w:t>
      </w:r>
      <w:proofErr w:type="spellEnd"/>
      <w:r w:rsidR="00321A2C">
        <w:rPr>
          <w:sz w:val="22"/>
          <w:szCs w:val="22"/>
        </w:rPr>
        <w:t xml:space="preserve"> </w:t>
      </w:r>
      <w:proofErr w:type="spellStart"/>
      <w:r w:rsidR="00321A2C">
        <w:rPr>
          <w:sz w:val="22"/>
          <w:szCs w:val="22"/>
        </w:rPr>
        <w:t>apr</w:t>
      </w:r>
      <w:r w:rsidR="002018BE">
        <w:rPr>
          <w:sz w:val="22"/>
          <w:szCs w:val="22"/>
        </w:rPr>
        <w:t>obate</w:t>
      </w:r>
      <w:proofErr w:type="spellEnd"/>
      <w:r w:rsidR="002018BE">
        <w:rPr>
          <w:sz w:val="22"/>
          <w:szCs w:val="22"/>
        </w:rPr>
        <w:t xml:space="preserve"> </w:t>
      </w:r>
      <w:proofErr w:type="spellStart"/>
      <w:r w:rsidR="002018BE">
        <w:rPr>
          <w:sz w:val="22"/>
          <w:szCs w:val="22"/>
        </w:rPr>
        <w:t>prin</w:t>
      </w:r>
      <w:proofErr w:type="spellEnd"/>
      <w:r w:rsidR="002018BE">
        <w:rPr>
          <w:sz w:val="22"/>
          <w:szCs w:val="22"/>
        </w:rPr>
        <w:t xml:space="preserve"> HCL nr.502/21.12.2021</w:t>
      </w:r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este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stab</w:t>
      </w:r>
      <w:r w:rsidR="00321A2C">
        <w:rPr>
          <w:sz w:val="22"/>
          <w:szCs w:val="22"/>
        </w:rPr>
        <w:t>ilită</w:t>
      </w:r>
      <w:proofErr w:type="spellEnd"/>
      <w:r w:rsidR="00321A2C">
        <w:rPr>
          <w:sz w:val="22"/>
          <w:szCs w:val="22"/>
        </w:rPr>
        <w:t xml:space="preserve"> </w:t>
      </w:r>
      <w:proofErr w:type="spellStart"/>
      <w:r w:rsidR="00321A2C">
        <w:rPr>
          <w:sz w:val="22"/>
          <w:szCs w:val="22"/>
        </w:rPr>
        <w:t>până</w:t>
      </w:r>
      <w:proofErr w:type="spellEnd"/>
      <w:r w:rsidR="00321A2C">
        <w:rPr>
          <w:sz w:val="22"/>
          <w:szCs w:val="22"/>
        </w:rPr>
        <w:t xml:space="preserve"> la data de 31.12.2022</w:t>
      </w:r>
      <w:r w:rsidRPr="004C17F6">
        <w:rPr>
          <w:sz w:val="22"/>
          <w:szCs w:val="22"/>
        </w:rPr>
        <w:t xml:space="preserve">, se </w:t>
      </w:r>
      <w:proofErr w:type="spellStart"/>
      <w:r w:rsidRPr="004C17F6">
        <w:rPr>
          <w:sz w:val="22"/>
          <w:szCs w:val="22"/>
        </w:rPr>
        <w:t>impune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actualizarea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acestora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prin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aplicarea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indicelui</w:t>
      </w:r>
      <w:proofErr w:type="spellEnd"/>
      <w:r w:rsidRPr="004C17F6">
        <w:rPr>
          <w:sz w:val="22"/>
          <w:szCs w:val="22"/>
        </w:rPr>
        <w:t xml:space="preserve"> </w:t>
      </w:r>
      <w:r w:rsidR="004C17F6" w:rsidRPr="004C17F6">
        <w:rPr>
          <w:sz w:val="22"/>
          <w:szCs w:val="22"/>
        </w:rPr>
        <w:t xml:space="preserve">de </w:t>
      </w:r>
      <w:proofErr w:type="spellStart"/>
      <w:r w:rsidR="004C17F6" w:rsidRPr="004C17F6">
        <w:rPr>
          <w:sz w:val="22"/>
          <w:szCs w:val="22"/>
        </w:rPr>
        <w:t>inflaţie</w:t>
      </w:r>
      <w:proofErr w:type="spellEnd"/>
      <w:r w:rsidRPr="004C17F6">
        <w:rPr>
          <w:sz w:val="22"/>
          <w:szCs w:val="22"/>
        </w:rPr>
        <w:t xml:space="preserve">, de </w:t>
      </w:r>
      <w:r w:rsidR="00793FAA">
        <w:rPr>
          <w:sz w:val="22"/>
          <w:szCs w:val="22"/>
        </w:rPr>
        <w:t>7,6</w:t>
      </w:r>
      <w:r w:rsidRPr="004C17F6">
        <w:rPr>
          <w:sz w:val="22"/>
          <w:szCs w:val="22"/>
        </w:rPr>
        <w:t xml:space="preserve">%, </w:t>
      </w:r>
      <w:proofErr w:type="spellStart"/>
      <w:r w:rsidRPr="004C17F6">
        <w:rPr>
          <w:sz w:val="22"/>
          <w:szCs w:val="22"/>
        </w:rPr>
        <w:t>comunicat</w:t>
      </w:r>
      <w:proofErr w:type="spellEnd"/>
      <w:r w:rsidRPr="004C17F6">
        <w:rPr>
          <w:sz w:val="22"/>
          <w:szCs w:val="22"/>
        </w:rPr>
        <w:t xml:space="preserve"> de </w:t>
      </w:r>
      <w:proofErr w:type="spellStart"/>
      <w:r w:rsidRPr="004C17F6">
        <w:rPr>
          <w:sz w:val="22"/>
          <w:szCs w:val="22"/>
        </w:rPr>
        <w:t>Direcţia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Regională</w:t>
      </w:r>
      <w:proofErr w:type="spellEnd"/>
      <w:r w:rsidRPr="004C17F6">
        <w:rPr>
          <w:sz w:val="22"/>
          <w:szCs w:val="22"/>
        </w:rPr>
        <w:t xml:space="preserve"> </w:t>
      </w:r>
      <w:r w:rsidR="00321A2C">
        <w:rPr>
          <w:sz w:val="22"/>
          <w:szCs w:val="22"/>
        </w:rPr>
        <w:t xml:space="preserve">de </w:t>
      </w:r>
      <w:proofErr w:type="spellStart"/>
      <w:r w:rsidR="00321A2C">
        <w:rPr>
          <w:sz w:val="22"/>
          <w:szCs w:val="22"/>
        </w:rPr>
        <w:t>Stati</w:t>
      </w:r>
      <w:r w:rsidR="00793FAA">
        <w:rPr>
          <w:sz w:val="22"/>
          <w:szCs w:val="22"/>
        </w:rPr>
        <w:t>stică</w:t>
      </w:r>
      <w:proofErr w:type="spellEnd"/>
      <w:r w:rsidR="00793FAA">
        <w:rPr>
          <w:sz w:val="22"/>
          <w:szCs w:val="22"/>
        </w:rPr>
        <w:t xml:space="preserve"> </w:t>
      </w:r>
      <w:proofErr w:type="spellStart"/>
      <w:r w:rsidR="00793FAA">
        <w:rPr>
          <w:sz w:val="22"/>
          <w:szCs w:val="22"/>
        </w:rPr>
        <w:t>prin</w:t>
      </w:r>
      <w:proofErr w:type="spellEnd"/>
      <w:r w:rsidR="00793FAA">
        <w:rPr>
          <w:sz w:val="22"/>
          <w:szCs w:val="22"/>
        </w:rPr>
        <w:t xml:space="preserve"> </w:t>
      </w:r>
      <w:proofErr w:type="spellStart"/>
      <w:r w:rsidR="00793FAA">
        <w:rPr>
          <w:sz w:val="22"/>
          <w:szCs w:val="22"/>
        </w:rPr>
        <w:t>adresa</w:t>
      </w:r>
      <w:proofErr w:type="spellEnd"/>
      <w:r w:rsidR="00793FAA">
        <w:rPr>
          <w:sz w:val="22"/>
          <w:szCs w:val="22"/>
        </w:rPr>
        <w:t xml:space="preserve"> SC2022 -029591 /24</w:t>
      </w:r>
      <w:r w:rsidRPr="004C17F6">
        <w:rPr>
          <w:sz w:val="22"/>
          <w:szCs w:val="22"/>
        </w:rPr>
        <w:t>.1</w:t>
      </w:r>
      <w:r w:rsidR="00793FAA">
        <w:rPr>
          <w:sz w:val="22"/>
          <w:szCs w:val="22"/>
        </w:rPr>
        <w:t>1</w:t>
      </w:r>
      <w:r w:rsidR="00321A2C">
        <w:rPr>
          <w:sz w:val="22"/>
          <w:szCs w:val="22"/>
        </w:rPr>
        <w:t>.2022</w:t>
      </w:r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înregistrată</w:t>
      </w:r>
      <w:proofErr w:type="spellEnd"/>
      <w:r w:rsidRPr="004C17F6">
        <w:rPr>
          <w:sz w:val="22"/>
          <w:szCs w:val="22"/>
        </w:rPr>
        <w:t xml:space="preserve"> la </w:t>
      </w:r>
      <w:proofErr w:type="spellStart"/>
      <w:r w:rsidRPr="004C17F6">
        <w:rPr>
          <w:sz w:val="22"/>
          <w:szCs w:val="22"/>
        </w:rPr>
        <w:t>Primăria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Municipiului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Timișoara</w:t>
      </w:r>
      <w:proofErr w:type="spellEnd"/>
      <w:r w:rsidRPr="004C17F6">
        <w:rPr>
          <w:sz w:val="22"/>
          <w:szCs w:val="22"/>
        </w:rPr>
        <w:t>.</w:t>
      </w:r>
    </w:p>
    <w:p w:rsidR="009C1DB1" w:rsidRPr="004C17F6" w:rsidRDefault="009C1DB1" w:rsidP="009C1DB1">
      <w:pPr>
        <w:tabs>
          <w:tab w:val="left" w:pos="0"/>
        </w:tabs>
        <w:jc w:val="both"/>
        <w:rPr>
          <w:sz w:val="22"/>
          <w:szCs w:val="22"/>
        </w:rPr>
      </w:pPr>
      <w:r w:rsidRPr="004C17F6">
        <w:rPr>
          <w:sz w:val="22"/>
          <w:szCs w:val="22"/>
        </w:rPr>
        <w:t xml:space="preserve">      In </w:t>
      </w:r>
      <w:proofErr w:type="spellStart"/>
      <w:r w:rsidRPr="004C17F6">
        <w:rPr>
          <w:sz w:val="22"/>
          <w:szCs w:val="22"/>
        </w:rPr>
        <w:t>aceste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condiţii</w:t>
      </w:r>
      <w:proofErr w:type="spellEnd"/>
      <w:r w:rsidRPr="004C17F6">
        <w:rPr>
          <w:sz w:val="22"/>
          <w:szCs w:val="22"/>
        </w:rPr>
        <w:t xml:space="preserve"> se </w:t>
      </w:r>
      <w:proofErr w:type="spellStart"/>
      <w:r w:rsidRPr="004C17F6">
        <w:rPr>
          <w:sz w:val="22"/>
          <w:szCs w:val="22"/>
        </w:rPr>
        <w:t>impune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promovarea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proiectului</w:t>
      </w:r>
      <w:proofErr w:type="spellEnd"/>
      <w:r w:rsidRPr="004C17F6">
        <w:rPr>
          <w:sz w:val="22"/>
          <w:szCs w:val="22"/>
        </w:rPr>
        <w:t xml:space="preserve"> de </w:t>
      </w:r>
      <w:proofErr w:type="spellStart"/>
      <w:r w:rsidRPr="004C17F6">
        <w:rPr>
          <w:sz w:val="22"/>
          <w:szCs w:val="22"/>
        </w:rPr>
        <w:t>hotărâre</w:t>
      </w:r>
      <w:proofErr w:type="spellEnd"/>
      <w:r w:rsidRPr="004C17F6">
        <w:rPr>
          <w:sz w:val="22"/>
          <w:szCs w:val="22"/>
        </w:rPr>
        <w:t xml:space="preserve"> de </w:t>
      </w:r>
      <w:proofErr w:type="spellStart"/>
      <w:r w:rsidRPr="004C17F6">
        <w:rPr>
          <w:sz w:val="22"/>
          <w:szCs w:val="22"/>
        </w:rPr>
        <w:t>consiliul</w:t>
      </w:r>
      <w:proofErr w:type="spellEnd"/>
      <w:r w:rsidRPr="004C17F6">
        <w:rPr>
          <w:sz w:val="22"/>
          <w:szCs w:val="22"/>
        </w:rPr>
        <w:t xml:space="preserve"> local </w:t>
      </w:r>
      <w:proofErr w:type="gramStart"/>
      <w:r w:rsidRPr="004C17F6">
        <w:rPr>
          <w:sz w:val="22"/>
          <w:szCs w:val="22"/>
        </w:rPr>
        <w:t xml:space="preserve">de  </w:t>
      </w:r>
      <w:proofErr w:type="spellStart"/>
      <w:r w:rsidRPr="004C17F6">
        <w:rPr>
          <w:sz w:val="22"/>
          <w:szCs w:val="22"/>
        </w:rPr>
        <w:t>modificare</w:t>
      </w:r>
      <w:proofErr w:type="spellEnd"/>
      <w:proofErr w:type="gramEnd"/>
      <w:r w:rsidRPr="004C17F6">
        <w:rPr>
          <w:sz w:val="22"/>
          <w:szCs w:val="22"/>
        </w:rPr>
        <w:t xml:space="preserve"> a </w:t>
      </w:r>
      <w:r w:rsidR="00321A2C" w:rsidRPr="00321A2C">
        <w:rPr>
          <w:color w:val="000000" w:themeColor="text1"/>
          <w:sz w:val="22"/>
          <w:szCs w:val="22"/>
        </w:rPr>
        <w:t>HCL nr. 502/ 21.12.202</w:t>
      </w:r>
      <w:r w:rsidR="002018BE">
        <w:rPr>
          <w:color w:val="000000" w:themeColor="text1"/>
          <w:sz w:val="22"/>
          <w:szCs w:val="22"/>
        </w:rPr>
        <w:t>1</w:t>
      </w:r>
      <w:r w:rsidRPr="004C17F6">
        <w:rPr>
          <w:color w:val="FF0000"/>
          <w:sz w:val="22"/>
          <w:szCs w:val="22"/>
        </w:rPr>
        <w:t xml:space="preserve"> </w:t>
      </w:r>
      <w:r w:rsidRPr="004C17F6">
        <w:rPr>
          <w:sz w:val="22"/>
          <w:szCs w:val="22"/>
        </w:rPr>
        <w:t xml:space="preserve">  </w:t>
      </w:r>
      <w:proofErr w:type="spellStart"/>
      <w:r w:rsidRPr="004C17F6">
        <w:rPr>
          <w:sz w:val="22"/>
          <w:szCs w:val="22"/>
        </w:rPr>
        <w:t>prin</w:t>
      </w:r>
      <w:proofErr w:type="spellEnd"/>
      <w:r w:rsidRPr="004C17F6">
        <w:rPr>
          <w:sz w:val="22"/>
          <w:szCs w:val="22"/>
        </w:rPr>
        <w:t xml:space="preserve"> care </w:t>
      </w:r>
      <w:proofErr w:type="spellStart"/>
      <w:proofErr w:type="gramStart"/>
      <w:r w:rsidRPr="004C17F6">
        <w:rPr>
          <w:sz w:val="22"/>
          <w:szCs w:val="22"/>
        </w:rPr>
        <w:t>să</w:t>
      </w:r>
      <w:proofErr w:type="spellEnd"/>
      <w:proofErr w:type="gramEnd"/>
      <w:r w:rsidRPr="004C17F6">
        <w:rPr>
          <w:sz w:val="22"/>
          <w:szCs w:val="22"/>
        </w:rPr>
        <w:t xml:space="preserve"> se </w:t>
      </w:r>
      <w:proofErr w:type="spellStart"/>
      <w:r w:rsidRPr="004C17F6">
        <w:rPr>
          <w:sz w:val="22"/>
          <w:szCs w:val="22"/>
        </w:rPr>
        <w:t>aprobe</w:t>
      </w:r>
      <w:proofErr w:type="spellEnd"/>
      <w:r w:rsidRPr="004C17F6">
        <w:rPr>
          <w:sz w:val="22"/>
          <w:szCs w:val="22"/>
        </w:rPr>
        <w:t xml:space="preserve">: </w:t>
      </w:r>
    </w:p>
    <w:p w:rsidR="009C1DB1" w:rsidRPr="009C5C2B" w:rsidRDefault="009C5C2B" w:rsidP="009C5C2B">
      <w:pPr>
        <w:pStyle w:val="ListParagraph"/>
        <w:numPr>
          <w:ilvl w:val="0"/>
          <w:numId w:val="3"/>
        </w:numPr>
        <w:tabs>
          <w:tab w:val="left" w:pos="0"/>
        </w:tabs>
        <w:spacing w:after="200"/>
        <w:jc w:val="both"/>
        <w:rPr>
          <w:sz w:val="22"/>
          <w:szCs w:val="22"/>
        </w:rPr>
      </w:pPr>
      <w:r w:rsidRPr="009C5C2B">
        <w:rPr>
          <w:sz w:val="22"/>
          <w:szCs w:val="22"/>
        </w:rPr>
        <w:t xml:space="preserve">actualizarea </w:t>
      </w:r>
      <w:r w:rsidR="009C1DB1" w:rsidRPr="009C5C2B">
        <w:rPr>
          <w:sz w:val="22"/>
          <w:szCs w:val="22"/>
        </w:rPr>
        <w:t xml:space="preserve">tarifelor de folosinţă a bazelor sportive Sala Polivalentă ,,Constantin Jude”, Complexul Sportiv ,,Bega”, şi Stadionul de rugby ,,Gheorghe Răşcanu”, prevăzute la art. 1 din HCL </w:t>
      </w:r>
      <w:r w:rsidR="002018BE">
        <w:rPr>
          <w:color w:val="000000" w:themeColor="text1"/>
          <w:sz w:val="22"/>
          <w:szCs w:val="22"/>
        </w:rPr>
        <w:t>nr. 502/ 21.12.2021</w:t>
      </w:r>
      <w:r w:rsidR="009C1DB1" w:rsidRPr="009C5C2B">
        <w:rPr>
          <w:color w:val="000000" w:themeColor="text1"/>
          <w:sz w:val="22"/>
          <w:szCs w:val="22"/>
        </w:rPr>
        <w:t>, conform</w:t>
      </w:r>
      <w:r w:rsidR="009C1DB1" w:rsidRPr="009C5C2B">
        <w:rPr>
          <w:color w:val="FF0000"/>
          <w:sz w:val="22"/>
          <w:szCs w:val="22"/>
        </w:rPr>
        <w:t xml:space="preserve">  </w:t>
      </w:r>
      <w:r w:rsidR="009C1DB1" w:rsidRPr="009C5C2B">
        <w:rPr>
          <w:sz w:val="22"/>
          <w:szCs w:val="22"/>
        </w:rPr>
        <w:t xml:space="preserve"> Anexei nr. 1 la prezentul  raport;</w:t>
      </w:r>
    </w:p>
    <w:p w:rsidR="009C1DB1" w:rsidRPr="004C17F6" w:rsidRDefault="009C1DB1" w:rsidP="009C1DB1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4C17F6">
        <w:rPr>
          <w:rFonts w:eastAsia="Calibri"/>
          <w:sz w:val="22"/>
          <w:szCs w:val="22"/>
        </w:rPr>
        <w:t xml:space="preserve">    </w:t>
      </w:r>
      <w:proofErr w:type="spellStart"/>
      <w:r w:rsidRPr="004C17F6">
        <w:rPr>
          <w:sz w:val="22"/>
          <w:szCs w:val="22"/>
        </w:rPr>
        <w:t>Celelalte</w:t>
      </w:r>
      <w:proofErr w:type="spellEnd"/>
      <w:r w:rsidRPr="004C17F6">
        <w:rPr>
          <w:sz w:val="22"/>
          <w:szCs w:val="22"/>
        </w:rPr>
        <w:t xml:space="preserve"> </w:t>
      </w:r>
      <w:proofErr w:type="spellStart"/>
      <w:proofErr w:type="gramStart"/>
      <w:r w:rsidRPr="004C17F6">
        <w:rPr>
          <w:sz w:val="22"/>
          <w:szCs w:val="22"/>
        </w:rPr>
        <w:t>articole</w:t>
      </w:r>
      <w:proofErr w:type="spellEnd"/>
      <w:r w:rsidRPr="004C17F6">
        <w:rPr>
          <w:sz w:val="22"/>
          <w:szCs w:val="22"/>
        </w:rPr>
        <w:t xml:space="preserve">  ale</w:t>
      </w:r>
      <w:proofErr w:type="gramEnd"/>
      <w:r w:rsidRPr="004C17F6">
        <w:rPr>
          <w:sz w:val="22"/>
          <w:szCs w:val="22"/>
        </w:rPr>
        <w:t xml:space="preserve"> HCL</w:t>
      </w:r>
      <w:r w:rsidR="00321A2C">
        <w:rPr>
          <w:color w:val="FF0000"/>
          <w:sz w:val="22"/>
          <w:szCs w:val="22"/>
        </w:rPr>
        <w:t xml:space="preserve"> </w:t>
      </w:r>
      <w:r w:rsidR="00321A2C" w:rsidRPr="00321A2C">
        <w:rPr>
          <w:color w:val="000000" w:themeColor="text1"/>
          <w:sz w:val="22"/>
          <w:szCs w:val="22"/>
        </w:rPr>
        <w:t>nr. 502/ 21.12</w:t>
      </w:r>
      <w:r w:rsidRPr="00321A2C">
        <w:rPr>
          <w:color w:val="000000" w:themeColor="text1"/>
          <w:sz w:val="22"/>
          <w:szCs w:val="22"/>
        </w:rPr>
        <w:t>.202</w:t>
      </w:r>
      <w:r w:rsidR="002018BE">
        <w:rPr>
          <w:color w:val="000000" w:themeColor="text1"/>
          <w:sz w:val="22"/>
          <w:szCs w:val="22"/>
        </w:rPr>
        <w:t>1</w:t>
      </w:r>
      <w:r w:rsidRPr="004C17F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17F6">
        <w:rPr>
          <w:bCs/>
          <w:color w:val="000000"/>
          <w:sz w:val="22"/>
          <w:szCs w:val="22"/>
        </w:rPr>
        <w:t>privind</w:t>
      </w:r>
      <w:proofErr w:type="spellEnd"/>
      <w:r w:rsidRPr="004C17F6">
        <w:rPr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4C17F6">
        <w:rPr>
          <w:bCs/>
          <w:color w:val="000000"/>
          <w:sz w:val="22"/>
          <w:szCs w:val="22"/>
        </w:rPr>
        <w:t>aprobarea</w:t>
      </w:r>
      <w:proofErr w:type="spellEnd"/>
      <w:r w:rsidR="004C17F6" w:rsidRPr="004C17F6">
        <w:rPr>
          <w:bCs/>
          <w:color w:val="000000"/>
          <w:sz w:val="22"/>
          <w:szCs w:val="22"/>
        </w:rPr>
        <w:t xml:space="preserve">  </w:t>
      </w:r>
      <w:proofErr w:type="spellStart"/>
      <w:r w:rsidR="004C17F6" w:rsidRPr="004C17F6">
        <w:rPr>
          <w:bCs/>
          <w:color w:val="000000"/>
          <w:sz w:val="22"/>
          <w:szCs w:val="22"/>
        </w:rPr>
        <w:t>modului</w:t>
      </w:r>
      <w:proofErr w:type="spellEnd"/>
      <w:proofErr w:type="gramEnd"/>
      <w:r w:rsidR="004C17F6" w:rsidRPr="004C17F6">
        <w:rPr>
          <w:bCs/>
          <w:color w:val="000000"/>
          <w:sz w:val="22"/>
          <w:szCs w:val="22"/>
        </w:rPr>
        <w:t xml:space="preserve"> de </w:t>
      </w:r>
      <w:proofErr w:type="spellStart"/>
      <w:r w:rsidR="004C17F6" w:rsidRPr="004C17F6">
        <w:rPr>
          <w:bCs/>
          <w:color w:val="000000"/>
          <w:sz w:val="22"/>
          <w:szCs w:val="22"/>
        </w:rPr>
        <w:t>folosinta</w:t>
      </w:r>
      <w:proofErr w:type="spellEnd"/>
      <w:r w:rsidR="004C17F6" w:rsidRPr="004C17F6">
        <w:rPr>
          <w:bCs/>
          <w:color w:val="000000"/>
          <w:sz w:val="22"/>
          <w:szCs w:val="22"/>
        </w:rPr>
        <w:t xml:space="preserve"> a </w:t>
      </w:r>
      <w:proofErr w:type="spellStart"/>
      <w:r w:rsidR="004C17F6" w:rsidRPr="004C17F6">
        <w:rPr>
          <w:bCs/>
          <w:color w:val="000000"/>
          <w:sz w:val="22"/>
          <w:szCs w:val="22"/>
        </w:rPr>
        <w:t>bazelor</w:t>
      </w:r>
      <w:proofErr w:type="spellEnd"/>
      <w:r w:rsidRPr="004C17F6">
        <w:rPr>
          <w:bCs/>
          <w:color w:val="000000"/>
          <w:sz w:val="22"/>
          <w:szCs w:val="22"/>
        </w:rPr>
        <w:t xml:space="preserve"> sportive </w:t>
      </w:r>
      <w:proofErr w:type="spellStart"/>
      <w:r w:rsidRPr="004C17F6">
        <w:rPr>
          <w:bCs/>
          <w:color w:val="000000"/>
          <w:sz w:val="22"/>
          <w:szCs w:val="22"/>
        </w:rPr>
        <w:t>Sala</w:t>
      </w:r>
      <w:proofErr w:type="spellEnd"/>
      <w:r w:rsidRPr="004C17F6">
        <w:rPr>
          <w:bCs/>
          <w:color w:val="000000"/>
          <w:sz w:val="22"/>
          <w:szCs w:val="22"/>
        </w:rPr>
        <w:t xml:space="preserve"> </w:t>
      </w:r>
      <w:proofErr w:type="spellStart"/>
      <w:r w:rsidRPr="004C17F6">
        <w:rPr>
          <w:bCs/>
          <w:color w:val="000000"/>
          <w:sz w:val="22"/>
          <w:szCs w:val="22"/>
        </w:rPr>
        <w:t>Polivalentă</w:t>
      </w:r>
      <w:proofErr w:type="spellEnd"/>
      <w:r w:rsidRPr="004C17F6">
        <w:rPr>
          <w:bCs/>
          <w:color w:val="000000"/>
          <w:sz w:val="22"/>
          <w:szCs w:val="22"/>
        </w:rPr>
        <w:t xml:space="preserve"> </w:t>
      </w:r>
      <w:r w:rsidRPr="004C17F6">
        <w:rPr>
          <w:color w:val="000000"/>
          <w:sz w:val="22"/>
          <w:szCs w:val="22"/>
        </w:rPr>
        <w:t>,,</w:t>
      </w:r>
      <w:proofErr w:type="spellStart"/>
      <w:r w:rsidRPr="004C17F6">
        <w:rPr>
          <w:color w:val="000000"/>
          <w:sz w:val="22"/>
          <w:szCs w:val="22"/>
        </w:rPr>
        <w:t>Constantin</w:t>
      </w:r>
      <w:proofErr w:type="spellEnd"/>
      <w:r w:rsidRPr="004C17F6">
        <w:rPr>
          <w:color w:val="000000"/>
          <w:sz w:val="22"/>
          <w:szCs w:val="22"/>
        </w:rPr>
        <w:t xml:space="preserve"> Jude”, </w:t>
      </w:r>
      <w:proofErr w:type="spellStart"/>
      <w:r w:rsidRPr="004C17F6">
        <w:rPr>
          <w:color w:val="000000"/>
          <w:sz w:val="22"/>
          <w:szCs w:val="22"/>
        </w:rPr>
        <w:t>Complexul</w:t>
      </w:r>
      <w:proofErr w:type="spellEnd"/>
      <w:r w:rsidRPr="004C17F6">
        <w:rPr>
          <w:color w:val="000000"/>
          <w:sz w:val="22"/>
          <w:szCs w:val="22"/>
        </w:rPr>
        <w:t xml:space="preserve"> </w:t>
      </w:r>
      <w:proofErr w:type="spellStart"/>
      <w:r w:rsidRPr="004C17F6">
        <w:rPr>
          <w:color w:val="000000"/>
          <w:sz w:val="22"/>
          <w:szCs w:val="22"/>
        </w:rPr>
        <w:t>Sportiv</w:t>
      </w:r>
      <w:proofErr w:type="spellEnd"/>
      <w:r w:rsidRPr="004C17F6">
        <w:rPr>
          <w:color w:val="000000"/>
          <w:sz w:val="22"/>
          <w:szCs w:val="22"/>
        </w:rPr>
        <w:t xml:space="preserve"> ,,</w:t>
      </w:r>
      <w:proofErr w:type="spellStart"/>
      <w:r w:rsidRPr="004C17F6">
        <w:rPr>
          <w:color w:val="000000"/>
          <w:sz w:val="22"/>
          <w:szCs w:val="22"/>
        </w:rPr>
        <w:t>Bega</w:t>
      </w:r>
      <w:proofErr w:type="spellEnd"/>
      <w:r w:rsidRPr="004C17F6">
        <w:rPr>
          <w:color w:val="000000"/>
          <w:sz w:val="22"/>
          <w:szCs w:val="22"/>
        </w:rPr>
        <w:t xml:space="preserve">” </w:t>
      </w:r>
      <w:proofErr w:type="spellStart"/>
      <w:r w:rsidRPr="004C17F6">
        <w:rPr>
          <w:color w:val="000000"/>
          <w:sz w:val="22"/>
          <w:szCs w:val="22"/>
        </w:rPr>
        <w:t>și</w:t>
      </w:r>
      <w:proofErr w:type="spellEnd"/>
      <w:r w:rsidRPr="004C17F6">
        <w:rPr>
          <w:color w:val="000000"/>
          <w:sz w:val="22"/>
          <w:szCs w:val="22"/>
        </w:rPr>
        <w:t xml:space="preserve"> </w:t>
      </w:r>
      <w:proofErr w:type="spellStart"/>
      <w:r w:rsidRPr="004C17F6">
        <w:rPr>
          <w:color w:val="000000"/>
          <w:sz w:val="22"/>
          <w:szCs w:val="22"/>
        </w:rPr>
        <w:t>Stadionul</w:t>
      </w:r>
      <w:proofErr w:type="spellEnd"/>
      <w:r w:rsidRPr="004C17F6">
        <w:rPr>
          <w:color w:val="000000"/>
          <w:sz w:val="22"/>
          <w:szCs w:val="22"/>
        </w:rPr>
        <w:t xml:space="preserve"> de Rugby ,,Gheorghe </w:t>
      </w:r>
      <w:proofErr w:type="spellStart"/>
      <w:r w:rsidRPr="004C17F6">
        <w:rPr>
          <w:color w:val="000000"/>
          <w:sz w:val="22"/>
          <w:szCs w:val="22"/>
        </w:rPr>
        <w:t>Rășcanu</w:t>
      </w:r>
      <w:proofErr w:type="spellEnd"/>
      <w:r w:rsidRPr="004C17F6">
        <w:rPr>
          <w:color w:val="000000"/>
          <w:sz w:val="22"/>
          <w:szCs w:val="22"/>
        </w:rPr>
        <w:t>”,</w:t>
      </w:r>
      <w:r w:rsidR="004C17F6" w:rsidRPr="004C17F6">
        <w:rPr>
          <w:color w:val="000000"/>
          <w:sz w:val="22"/>
          <w:szCs w:val="22"/>
        </w:rPr>
        <w:t xml:space="preserve"> </w:t>
      </w:r>
      <w:proofErr w:type="spellStart"/>
      <w:r w:rsidR="004C17F6" w:rsidRPr="004C17F6">
        <w:rPr>
          <w:color w:val="000000"/>
          <w:sz w:val="22"/>
          <w:szCs w:val="22"/>
        </w:rPr>
        <w:t>raman</w:t>
      </w:r>
      <w:proofErr w:type="spellEnd"/>
      <w:r w:rsidR="004C17F6" w:rsidRPr="004C17F6">
        <w:rPr>
          <w:color w:val="000000"/>
          <w:sz w:val="22"/>
          <w:szCs w:val="22"/>
        </w:rPr>
        <w:t xml:space="preserve"> </w:t>
      </w:r>
      <w:proofErr w:type="spellStart"/>
      <w:r w:rsidRPr="004C17F6">
        <w:rPr>
          <w:sz w:val="22"/>
          <w:szCs w:val="22"/>
        </w:rPr>
        <w:t>neschimbate</w:t>
      </w:r>
      <w:proofErr w:type="spellEnd"/>
      <w:r w:rsidRPr="004C17F6">
        <w:rPr>
          <w:sz w:val="22"/>
          <w:szCs w:val="22"/>
        </w:rPr>
        <w:t>.</w:t>
      </w:r>
    </w:p>
    <w:p w:rsidR="00892418" w:rsidRDefault="009C1DB1" w:rsidP="009C1DB1">
      <w:pPr>
        <w:jc w:val="both"/>
        <w:rPr>
          <w:sz w:val="22"/>
          <w:szCs w:val="22"/>
        </w:rPr>
      </w:pPr>
      <w:r w:rsidRPr="004C17F6">
        <w:rPr>
          <w:sz w:val="22"/>
          <w:szCs w:val="22"/>
        </w:rPr>
        <w:t xml:space="preserve">    </w:t>
      </w:r>
      <w:proofErr w:type="spellStart"/>
      <w:r w:rsidR="00696B5E" w:rsidRPr="004C17F6">
        <w:rPr>
          <w:sz w:val="22"/>
          <w:szCs w:val="22"/>
          <w:shd w:val="clear" w:color="auto" w:fill="FFFFFF"/>
        </w:rPr>
        <w:t>Ţinând</w:t>
      </w:r>
      <w:proofErr w:type="spellEnd"/>
      <w:r w:rsidR="00696B5E" w:rsidRPr="004C17F6">
        <w:rPr>
          <w:sz w:val="22"/>
          <w:szCs w:val="22"/>
          <w:shd w:val="clear" w:color="auto" w:fill="FFFFFF"/>
        </w:rPr>
        <w:t xml:space="preserve"> cont de </w:t>
      </w:r>
      <w:proofErr w:type="spellStart"/>
      <w:r w:rsidR="00696B5E" w:rsidRPr="004C17F6">
        <w:rPr>
          <w:sz w:val="22"/>
          <w:szCs w:val="22"/>
          <w:shd w:val="clear" w:color="auto" w:fill="FFFFFF"/>
        </w:rPr>
        <w:t>cele</w:t>
      </w:r>
      <w:proofErr w:type="spellEnd"/>
      <w:r w:rsidR="00696B5E" w:rsidRPr="004C17F6">
        <w:rPr>
          <w:sz w:val="22"/>
          <w:szCs w:val="22"/>
          <w:shd w:val="clear" w:color="auto" w:fill="FFFFFF"/>
        </w:rPr>
        <w:t xml:space="preserve"> </w:t>
      </w:r>
      <w:proofErr w:type="spellStart"/>
      <w:r w:rsidR="00696B5E" w:rsidRPr="004C17F6">
        <w:rPr>
          <w:sz w:val="22"/>
          <w:szCs w:val="22"/>
          <w:shd w:val="clear" w:color="auto" w:fill="FFFFFF"/>
        </w:rPr>
        <w:t>expuse</w:t>
      </w:r>
      <w:proofErr w:type="spellEnd"/>
      <w:r w:rsidR="00696B5E" w:rsidRPr="004C17F6">
        <w:rPr>
          <w:sz w:val="22"/>
          <w:szCs w:val="22"/>
          <w:shd w:val="clear" w:color="auto" w:fill="FFFFFF"/>
        </w:rPr>
        <w:t xml:space="preserve"> </w:t>
      </w:r>
      <w:proofErr w:type="spellStart"/>
      <w:r w:rsidR="00696B5E" w:rsidRPr="004C17F6">
        <w:rPr>
          <w:sz w:val="22"/>
          <w:szCs w:val="22"/>
          <w:shd w:val="clear" w:color="auto" w:fill="FFFFFF"/>
        </w:rPr>
        <w:t>mai</w:t>
      </w:r>
      <w:proofErr w:type="spellEnd"/>
      <w:r w:rsidR="00696B5E" w:rsidRPr="004C17F6">
        <w:rPr>
          <w:sz w:val="22"/>
          <w:szCs w:val="22"/>
          <w:shd w:val="clear" w:color="auto" w:fill="FFFFFF"/>
        </w:rPr>
        <w:t xml:space="preserve"> </w:t>
      </w:r>
      <w:proofErr w:type="spellStart"/>
      <w:r w:rsidR="00696B5E" w:rsidRPr="004C17F6">
        <w:rPr>
          <w:sz w:val="22"/>
          <w:szCs w:val="22"/>
          <w:shd w:val="clear" w:color="auto" w:fill="FFFFFF"/>
        </w:rPr>
        <w:t>sus</w:t>
      </w:r>
      <w:proofErr w:type="spellEnd"/>
      <w:r w:rsidR="00696B5E" w:rsidRPr="004C17F6">
        <w:rPr>
          <w:sz w:val="22"/>
          <w:szCs w:val="22"/>
          <w:shd w:val="clear" w:color="auto" w:fill="FFFFFF"/>
        </w:rPr>
        <w:t xml:space="preserve"> </w:t>
      </w:r>
      <w:proofErr w:type="spellStart"/>
      <w:r w:rsidR="00E34976" w:rsidRPr="004C17F6">
        <w:rPr>
          <w:sz w:val="22"/>
          <w:szCs w:val="22"/>
        </w:rPr>
        <w:t>considerăm</w:t>
      </w:r>
      <w:proofErr w:type="spellEnd"/>
      <w:r w:rsidR="00E34976" w:rsidRPr="004C17F6">
        <w:rPr>
          <w:sz w:val="22"/>
          <w:szCs w:val="22"/>
        </w:rPr>
        <w:t xml:space="preserve"> </w:t>
      </w:r>
      <w:proofErr w:type="spellStart"/>
      <w:r w:rsidR="00E34976" w:rsidRPr="004C17F6">
        <w:rPr>
          <w:sz w:val="22"/>
          <w:szCs w:val="22"/>
        </w:rPr>
        <w:t>oportună</w:t>
      </w:r>
      <w:proofErr w:type="spellEnd"/>
      <w:r w:rsidR="00E34976" w:rsidRPr="004C17F6">
        <w:rPr>
          <w:sz w:val="22"/>
          <w:szCs w:val="22"/>
        </w:rPr>
        <w:t xml:space="preserve"> </w:t>
      </w:r>
      <w:proofErr w:type="spellStart"/>
      <w:r w:rsidR="00E34976" w:rsidRPr="004C17F6">
        <w:rPr>
          <w:sz w:val="22"/>
          <w:szCs w:val="22"/>
        </w:rPr>
        <w:t>iniţierea</w:t>
      </w:r>
      <w:proofErr w:type="spellEnd"/>
      <w:r w:rsidR="00E34976" w:rsidRPr="004C17F6">
        <w:rPr>
          <w:sz w:val="22"/>
          <w:szCs w:val="22"/>
        </w:rPr>
        <w:t xml:space="preserve"> </w:t>
      </w:r>
      <w:proofErr w:type="spellStart"/>
      <w:r w:rsidR="00E34976" w:rsidRPr="004C17F6">
        <w:rPr>
          <w:sz w:val="22"/>
          <w:szCs w:val="22"/>
        </w:rPr>
        <w:t>unui</w:t>
      </w:r>
      <w:proofErr w:type="spellEnd"/>
      <w:r w:rsidR="00E34976" w:rsidRPr="004C17F6">
        <w:rPr>
          <w:sz w:val="22"/>
          <w:szCs w:val="22"/>
        </w:rPr>
        <w:t xml:space="preserve"> </w:t>
      </w:r>
      <w:proofErr w:type="spellStart"/>
      <w:r w:rsidR="00E34976" w:rsidRPr="004C17F6">
        <w:rPr>
          <w:sz w:val="22"/>
          <w:szCs w:val="22"/>
        </w:rPr>
        <w:t>proiect</w:t>
      </w:r>
      <w:proofErr w:type="spellEnd"/>
      <w:r w:rsidR="00E34976" w:rsidRPr="004C17F6">
        <w:rPr>
          <w:sz w:val="22"/>
          <w:szCs w:val="22"/>
        </w:rPr>
        <w:t xml:space="preserve"> de </w:t>
      </w:r>
      <w:proofErr w:type="spellStart"/>
      <w:r w:rsidR="00E34976" w:rsidRPr="004C17F6">
        <w:rPr>
          <w:sz w:val="22"/>
          <w:szCs w:val="22"/>
        </w:rPr>
        <w:t>hotărâre</w:t>
      </w:r>
      <w:proofErr w:type="spellEnd"/>
      <w:r w:rsidR="00E34976" w:rsidRPr="004C17F6">
        <w:rPr>
          <w:sz w:val="22"/>
          <w:szCs w:val="22"/>
        </w:rPr>
        <w:t xml:space="preserve"> </w:t>
      </w:r>
      <w:proofErr w:type="spellStart"/>
      <w:r w:rsidR="002018BE">
        <w:rPr>
          <w:sz w:val="22"/>
          <w:szCs w:val="22"/>
        </w:rPr>
        <w:t>privind</w:t>
      </w:r>
      <w:proofErr w:type="spellEnd"/>
      <w:r w:rsidR="002018BE">
        <w:rPr>
          <w:sz w:val="22"/>
          <w:szCs w:val="22"/>
        </w:rPr>
        <w:t xml:space="preserve"> </w:t>
      </w:r>
      <w:proofErr w:type="spellStart"/>
      <w:r w:rsidR="002018BE">
        <w:rPr>
          <w:sz w:val="22"/>
          <w:szCs w:val="22"/>
        </w:rPr>
        <w:t>actualizarea</w:t>
      </w:r>
      <w:proofErr w:type="spellEnd"/>
      <w:r w:rsidR="002018BE">
        <w:rPr>
          <w:sz w:val="22"/>
          <w:szCs w:val="22"/>
        </w:rPr>
        <w:t xml:space="preserve"> </w:t>
      </w:r>
      <w:proofErr w:type="spellStart"/>
      <w:r w:rsidR="002018BE">
        <w:rPr>
          <w:sz w:val="22"/>
          <w:szCs w:val="22"/>
        </w:rPr>
        <w:t>tarifelor</w:t>
      </w:r>
      <w:proofErr w:type="spellEnd"/>
      <w:r w:rsidR="002018BE">
        <w:rPr>
          <w:sz w:val="22"/>
          <w:szCs w:val="22"/>
        </w:rPr>
        <w:t xml:space="preserve"> de </w:t>
      </w:r>
      <w:proofErr w:type="spellStart"/>
      <w:r w:rsidR="002018BE">
        <w:rPr>
          <w:sz w:val="22"/>
          <w:szCs w:val="22"/>
        </w:rPr>
        <w:t>inchiriere</w:t>
      </w:r>
      <w:proofErr w:type="spellEnd"/>
      <w:r w:rsidR="002018BE">
        <w:rPr>
          <w:sz w:val="22"/>
          <w:szCs w:val="22"/>
        </w:rPr>
        <w:t xml:space="preserve"> a </w:t>
      </w:r>
      <w:proofErr w:type="spellStart"/>
      <w:r w:rsidR="00892418" w:rsidRPr="004C17F6">
        <w:rPr>
          <w:sz w:val="22"/>
          <w:szCs w:val="22"/>
        </w:rPr>
        <w:t>bazelor</w:t>
      </w:r>
      <w:proofErr w:type="spellEnd"/>
      <w:r w:rsidR="00892418" w:rsidRPr="004C17F6">
        <w:rPr>
          <w:sz w:val="22"/>
          <w:szCs w:val="22"/>
        </w:rPr>
        <w:t xml:space="preserve"> sportive</w:t>
      </w:r>
      <w:r w:rsidR="002018BE">
        <w:rPr>
          <w:sz w:val="22"/>
          <w:szCs w:val="22"/>
        </w:rPr>
        <w:t xml:space="preserve"> </w:t>
      </w:r>
      <w:proofErr w:type="spellStart"/>
      <w:r w:rsidR="002018BE">
        <w:rPr>
          <w:sz w:val="22"/>
          <w:szCs w:val="22"/>
        </w:rPr>
        <w:t>aprobate</w:t>
      </w:r>
      <w:proofErr w:type="spellEnd"/>
      <w:r w:rsidR="002018BE">
        <w:rPr>
          <w:sz w:val="22"/>
          <w:szCs w:val="22"/>
        </w:rPr>
        <w:t xml:space="preserve"> </w:t>
      </w:r>
      <w:proofErr w:type="spellStart"/>
      <w:r w:rsidR="002018BE">
        <w:rPr>
          <w:sz w:val="22"/>
          <w:szCs w:val="22"/>
        </w:rPr>
        <w:t>prin</w:t>
      </w:r>
      <w:proofErr w:type="spellEnd"/>
      <w:r w:rsidR="002018BE">
        <w:rPr>
          <w:sz w:val="22"/>
          <w:szCs w:val="22"/>
        </w:rPr>
        <w:t xml:space="preserve"> H.C.L.M.T.nr.502/21.12.2021, la</w:t>
      </w:r>
      <w:r w:rsidR="00892418" w:rsidRPr="004C17F6">
        <w:rPr>
          <w:sz w:val="22"/>
          <w:szCs w:val="22"/>
        </w:rPr>
        <w:t xml:space="preserve"> </w:t>
      </w:r>
      <w:proofErr w:type="spellStart"/>
      <w:r w:rsidR="00892418" w:rsidRPr="004C17F6">
        <w:rPr>
          <w:sz w:val="22"/>
          <w:szCs w:val="22"/>
        </w:rPr>
        <w:t>Sala</w:t>
      </w:r>
      <w:proofErr w:type="spellEnd"/>
      <w:r w:rsidR="00892418" w:rsidRPr="004C17F6">
        <w:rPr>
          <w:sz w:val="22"/>
          <w:szCs w:val="22"/>
        </w:rPr>
        <w:t xml:space="preserve"> </w:t>
      </w:r>
      <w:proofErr w:type="spellStart"/>
      <w:r w:rsidR="00892418" w:rsidRPr="004C17F6">
        <w:rPr>
          <w:sz w:val="22"/>
          <w:szCs w:val="22"/>
        </w:rPr>
        <w:t>Polivalentă</w:t>
      </w:r>
      <w:proofErr w:type="spellEnd"/>
      <w:r w:rsidR="00892418" w:rsidRPr="004C17F6">
        <w:rPr>
          <w:sz w:val="22"/>
          <w:szCs w:val="22"/>
        </w:rPr>
        <w:t xml:space="preserve"> „</w:t>
      </w:r>
      <w:proofErr w:type="spellStart"/>
      <w:r w:rsidR="00892418" w:rsidRPr="004C17F6">
        <w:rPr>
          <w:sz w:val="22"/>
          <w:szCs w:val="22"/>
        </w:rPr>
        <w:t>Constantin</w:t>
      </w:r>
      <w:proofErr w:type="spellEnd"/>
      <w:r w:rsidR="00892418" w:rsidRPr="004C17F6">
        <w:rPr>
          <w:sz w:val="22"/>
          <w:szCs w:val="22"/>
        </w:rPr>
        <w:t xml:space="preserve"> Jude”, </w:t>
      </w:r>
      <w:proofErr w:type="spellStart"/>
      <w:r w:rsidR="00892418" w:rsidRPr="004C17F6">
        <w:rPr>
          <w:sz w:val="22"/>
          <w:szCs w:val="22"/>
        </w:rPr>
        <w:t>Complexul</w:t>
      </w:r>
      <w:proofErr w:type="spellEnd"/>
      <w:r w:rsidR="00892418" w:rsidRPr="004C17F6">
        <w:rPr>
          <w:sz w:val="22"/>
          <w:szCs w:val="22"/>
        </w:rPr>
        <w:t xml:space="preserve"> </w:t>
      </w:r>
      <w:proofErr w:type="spellStart"/>
      <w:r w:rsidR="00983CE2" w:rsidRPr="004C17F6">
        <w:rPr>
          <w:sz w:val="22"/>
          <w:szCs w:val="22"/>
        </w:rPr>
        <w:t>Sportiv</w:t>
      </w:r>
      <w:proofErr w:type="spellEnd"/>
      <w:r w:rsidR="00983CE2" w:rsidRPr="004C17F6">
        <w:rPr>
          <w:sz w:val="22"/>
          <w:szCs w:val="22"/>
        </w:rPr>
        <w:t xml:space="preserve"> „</w:t>
      </w:r>
      <w:proofErr w:type="spellStart"/>
      <w:r w:rsidR="00983CE2" w:rsidRPr="004C17F6">
        <w:rPr>
          <w:sz w:val="22"/>
          <w:szCs w:val="22"/>
        </w:rPr>
        <w:t>Bega</w:t>
      </w:r>
      <w:proofErr w:type="spellEnd"/>
      <w:r w:rsidR="00983CE2" w:rsidRPr="004C17F6">
        <w:rPr>
          <w:sz w:val="22"/>
          <w:szCs w:val="22"/>
        </w:rPr>
        <w:t xml:space="preserve">” </w:t>
      </w:r>
      <w:proofErr w:type="spellStart"/>
      <w:r w:rsidR="00983CE2" w:rsidRPr="004C17F6">
        <w:rPr>
          <w:sz w:val="22"/>
          <w:szCs w:val="22"/>
        </w:rPr>
        <w:t>şi</w:t>
      </w:r>
      <w:proofErr w:type="spellEnd"/>
      <w:r w:rsidR="00983CE2" w:rsidRPr="004C17F6">
        <w:rPr>
          <w:sz w:val="22"/>
          <w:szCs w:val="22"/>
        </w:rPr>
        <w:t xml:space="preserve"> </w:t>
      </w:r>
      <w:proofErr w:type="spellStart"/>
      <w:r w:rsidR="00983CE2" w:rsidRPr="004C17F6">
        <w:rPr>
          <w:sz w:val="22"/>
          <w:szCs w:val="22"/>
        </w:rPr>
        <w:t>Stadionul</w:t>
      </w:r>
      <w:proofErr w:type="spellEnd"/>
      <w:r w:rsidR="00983CE2" w:rsidRPr="004C17F6">
        <w:rPr>
          <w:sz w:val="22"/>
          <w:szCs w:val="22"/>
        </w:rPr>
        <w:t xml:space="preserve"> de R</w:t>
      </w:r>
      <w:r w:rsidR="00892418" w:rsidRPr="004C17F6">
        <w:rPr>
          <w:sz w:val="22"/>
          <w:szCs w:val="22"/>
        </w:rPr>
        <w:t xml:space="preserve">ugby „Gheorghe </w:t>
      </w:r>
      <w:proofErr w:type="spellStart"/>
      <w:r w:rsidR="00892418" w:rsidRPr="004C17F6">
        <w:rPr>
          <w:sz w:val="22"/>
          <w:szCs w:val="22"/>
        </w:rPr>
        <w:t>Răşcanu</w:t>
      </w:r>
      <w:proofErr w:type="spellEnd"/>
      <w:r w:rsidR="00892418" w:rsidRPr="004C17F6">
        <w:rPr>
          <w:sz w:val="22"/>
          <w:szCs w:val="22"/>
        </w:rPr>
        <w:t>”.</w:t>
      </w:r>
    </w:p>
    <w:p w:rsidR="00095F08" w:rsidRDefault="00095F08" w:rsidP="00095F08">
      <w:pPr>
        <w:ind w:firstLine="708"/>
        <w:rPr>
          <w:lang w:val="ro-RO"/>
        </w:rPr>
      </w:pPr>
      <w:r>
        <w:rPr>
          <w:lang w:val="ro-RO"/>
        </w:rPr>
        <w:t xml:space="preserve">          </w:t>
      </w:r>
    </w:p>
    <w:p w:rsidR="00095F08" w:rsidRPr="000F180B" w:rsidRDefault="00095F08" w:rsidP="00095F08">
      <w:pPr>
        <w:ind w:firstLine="708"/>
        <w:rPr>
          <w:lang w:val="it-IT"/>
        </w:rPr>
      </w:pPr>
      <w:r>
        <w:rPr>
          <w:lang w:val="ro-RO"/>
        </w:rPr>
        <w:t xml:space="preserve">            PRIMAR                                                                            </w:t>
      </w:r>
      <w:r w:rsidR="00793FAA">
        <w:rPr>
          <w:lang w:val="ro-RO"/>
        </w:rPr>
        <w:t xml:space="preserve">      </w:t>
      </w:r>
      <w:r>
        <w:rPr>
          <w:lang w:val="ro-RO"/>
        </w:rPr>
        <w:t>VICEPRIMAR</w:t>
      </w:r>
    </w:p>
    <w:p w:rsidR="00095F08" w:rsidRPr="009E4CDF" w:rsidRDefault="00095F08" w:rsidP="00095F08">
      <w:pPr>
        <w:ind w:firstLine="708"/>
        <w:jc w:val="both"/>
        <w:rPr>
          <w:lang w:val="ro-RO"/>
        </w:rPr>
      </w:pPr>
      <w:r>
        <w:rPr>
          <w:lang w:val="it-IT"/>
        </w:rPr>
        <w:t xml:space="preserve">       DOMINIC FRITZ                                                                COSMIN TABARĂ</w:t>
      </w:r>
    </w:p>
    <w:p w:rsidR="00095F08" w:rsidRDefault="00095F08" w:rsidP="00095F08">
      <w:pPr>
        <w:ind w:firstLine="708"/>
        <w:jc w:val="both"/>
        <w:rPr>
          <w:lang w:val="it-IT"/>
        </w:rPr>
      </w:pPr>
    </w:p>
    <w:p w:rsidR="00095F08" w:rsidRPr="000F180B" w:rsidRDefault="00095F08" w:rsidP="00095F08">
      <w:pPr>
        <w:ind w:firstLine="708"/>
        <w:jc w:val="both"/>
        <w:rPr>
          <w:lang w:val="it-IT"/>
        </w:rPr>
      </w:pPr>
    </w:p>
    <w:p w:rsidR="00095F08" w:rsidRPr="000F180B" w:rsidRDefault="00095F08" w:rsidP="00095F08">
      <w:pPr>
        <w:ind w:firstLine="708"/>
        <w:jc w:val="both"/>
        <w:rPr>
          <w:b/>
          <w:lang w:val="ro-RO"/>
        </w:rPr>
      </w:pPr>
      <w:r w:rsidRPr="000F180B">
        <w:rPr>
          <w:lang w:val="it-IT"/>
        </w:rPr>
        <w:t xml:space="preserve">                                        </w:t>
      </w:r>
    </w:p>
    <w:p w:rsidR="00095F08" w:rsidRDefault="00210285" w:rsidP="00793FAA">
      <w:pPr>
        <w:ind w:left="288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proofErr w:type="spellStart"/>
      <w:r>
        <w:rPr>
          <w:sz w:val="22"/>
          <w:szCs w:val="22"/>
        </w:rPr>
        <w:t>Șef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serviciu</w:t>
      </w:r>
      <w:proofErr w:type="spellEnd"/>
      <w:r w:rsidR="00793FAA">
        <w:rPr>
          <w:sz w:val="22"/>
          <w:szCs w:val="22"/>
        </w:rPr>
        <w:t>,</w:t>
      </w:r>
    </w:p>
    <w:p w:rsidR="00793FAA" w:rsidRPr="00210285" w:rsidRDefault="00210285" w:rsidP="00793FAA">
      <w:pPr>
        <w:ind w:left="2880"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Oana</w:t>
      </w:r>
      <w:proofErr w:type="spellEnd"/>
      <w:r>
        <w:rPr>
          <w:sz w:val="22"/>
          <w:szCs w:val="22"/>
        </w:rPr>
        <w:t xml:space="preserve"> BOTOFAN</w:t>
      </w:r>
    </w:p>
    <w:sectPr w:rsidR="00793FAA" w:rsidRPr="00210285" w:rsidSect="00304FA0"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12B5"/>
    <w:multiLevelType w:val="hybridMultilevel"/>
    <w:tmpl w:val="6F9C3CE0"/>
    <w:lvl w:ilvl="0" w:tplc="3CFCE0B0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7459458D"/>
    <w:multiLevelType w:val="hybridMultilevel"/>
    <w:tmpl w:val="533213CA"/>
    <w:lvl w:ilvl="0" w:tplc="9BA82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95323"/>
    <w:multiLevelType w:val="hybridMultilevel"/>
    <w:tmpl w:val="4EF8FC74"/>
    <w:lvl w:ilvl="0" w:tplc="AD3ED51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compat/>
  <w:rsids>
    <w:rsidRoot w:val="002B5AC8"/>
    <w:rsid w:val="00007B61"/>
    <w:rsid w:val="0001168B"/>
    <w:rsid w:val="00020AB2"/>
    <w:rsid w:val="00050EE6"/>
    <w:rsid w:val="000818B3"/>
    <w:rsid w:val="00094404"/>
    <w:rsid w:val="00095F08"/>
    <w:rsid w:val="000A3A63"/>
    <w:rsid w:val="000A4177"/>
    <w:rsid w:val="000B050C"/>
    <w:rsid w:val="000B27EB"/>
    <w:rsid w:val="000F180B"/>
    <w:rsid w:val="000F4D2A"/>
    <w:rsid w:val="00114215"/>
    <w:rsid w:val="00176687"/>
    <w:rsid w:val="001B1A13"/>
    <w:rsid w:val="001D6FAA"/>
    <w:rsid w:val="00200D81"/>
    <w:rsid w:val="002018BE"/>
    <w:rsid w:val="00205A66"/>
    <w:rsid w:val="00210285"/>
    <w:rsid w:val="002106FB"/>
    <w:rsid w:val="0021128B"/>
    <w:rsid w:val="0022255D"/>
    <w:rsid w:val="00230BA6"/>
    <w:rsid w:val="00233C68"/>
    <w:rsid w:val="002414BF"/>
    <w:rsid w:val="00270210"/>
    <w:rsid w:val="002837F5"/>
    <w:rsid w:val="00290EB3"/>
    <w:rsid w:val="002954D6"/>
    <w:rsid w:val="00297C2F"/>
    <w:rsid w:val="002A0BC3"/>
    <w:rsid w:val="002A522B"/>
    <w:rsid w:val="002B2CEC"/>
    <w:rsid w:val="002B5AC8"/>
    <w:rsid w:val="002F2B8E"/>
    <w:rsid w:val="00304FA0"/>
    <w:rsid w:val="00313573"/>
    <w:rsid w:val="003143E1"/>
    <w:rsid w:val="00321A2C"/>
    <w:rsid w:val="003B2D92"/>
    <w:rsid w:val="003E424C"/>
    <w:rsid w:val="004035CF"/>
    <w:rsid w:val="00414003"/>
    <w:rsid w:val="00433EC6"/>
    <w:rsid w:val="004414D6"/>
    <w:rsid w:val="00442B1F"/>
    <w:rsid w:val="00477C4E"/>
    <w:rsid w:val="004B1604"/>
    <w:rsid w:val="004C17F6"/>
    <w:rsid w:val="004F6B18"/>
    <w:rsid w:val="00547964"/>
    <w:rsid w:val="00562314"/>
    <w:rsid w:val="005737ED"/>
    <w:rsid w:val="005A264B"/>
    <w:rsid w:val="005E30B3"/>
    <w:rsid w:val="005E49CF"/>
    <w:rsid w:val="005E5ADF"/>
    <w:rsid w:val="005F068D"/>
    <w:rsid w:val="005F779F"/>
    <w:rsid w:val="006147EF"/>
    <w:rsid w:val="00632550"/>
    <w:rsid w:val="00666796"/>
    <w:rsid w:val="00680A4C"/>
    <w:rsid w:val="00693169"/>
    <w:rsid w:val="00696B5E"/>
    <w:rsid w:val="006A1421"/>
    <w:rsid w:val="006B68A8"/>
    <w:rsid w:val="00712365"/>
    <w:rsid w:val="00721120"/>
    <w:rsid w:val="007312D5"/>
    <w:rsid w:val="007321E2"/>
    <w:rsid w:val="00764124"/>
    <w:rsid w:val="00764FD7"/>
    <w:rsid w:val="00793FAA"/>
    <w:rsid w:val="007A3E75"/>
    <w:rsid w:val="007A541C"/>
    <w:rsid w:val="007C0AB8"/>
    <w:rsid w:val="007E0525"/>
    <w:rsid w:val="007E06DB"/>
    <w:rsid w:val="007F4CFA"/>
    <w:rsid w:val="00861904"/>
    <w:rsid w:val="00865EF2"/>
    <w:rsid w:val="00870DED"/>
    <w:rsid w:val="008801D9"/>
    <w:rsid w:val="00892418"/>
    <w:rsid w:val="008950BB"/>
    <w:rsid w:val="008B5288"/>
    <w:rsid w:val="008C1BD3"/>
    <w:rsid w:val="008C4187"/>
    <w:rsid w:val="008D2DB1"/>
    <w:rsid w:val="008D6F48"/>
    <w:rsid w:val="008F1E3F"/>
    <w:rsid w:val="00902540"/>
    <w:rsid w:val="00911870"/>
    <w:rsid w:val="00931CB4"/>
    <w:rsid w:val="0095499F"/>
    <w:rsid w:val="00983CE2"/>
    <w:rsid w:val="009A2189"/>
    <w:rsid w:val="009B3AB4"/>
    <w:rsid w:val="009C1DB1"/>
    <w:rsid w:val="009C2018"/>
    <w:rsid w:val="009C5C2B"/>
    <w:rsid w:val="009D0913"/>
    <w:rsid w:val="009E2163"/>
    <w:rsid w:val="009E21D7"/>
    <w:rsid w:val="009E4CDF"/>
    <w:rsid w:val="009F33AD"/>
    <w:rsid w:val="009F420D"/>
    <w:rsid w:val="00A22366"/>
    <w:rsid w:val="00A23303"/>
    <w:rsid w:val="00A46398"/>
    <w:rsid w:val="00A6358F"/>
    <w:rsid w:val="00A679BE"/>
    <w:rsid w:val="00AB597C"/>
    <w:rsid w:val="00AB7A16"/>
    <w:rsid w:val="00AC0E6E"/>
    <w:rsid w:val="00AE109C"/>
    <w:rsid w:val="00B04DAB"/>
    <w:rsid w:val="00B06998"/>
    <w:rsid w:val="00B302E5"/>
    <w:rsid w:val="00B32D8E"/>
    <w:rsid w:val="00B52063"/>
    <w:rsid w:val="00B9218D"/>
    <w:rsid w:val="00BB4F5A"/>
    <w:rsid w:val="00C00A8C"/>
    <w:rsid w:val="00C43767"/>
    <w:rsid w:val="00C442CB"/>
    <w:rsid w:val="00C66DC9"/>
    <w:rsid w:val="00C75B60"/>
    <w:rsid w:val="00CC1CD4"/>
    <w:rsid w:val="00CD270F"/>
    <w:rsid w:val="00CD525F"/>
    <w:rsid w:val="00CE7DE7"/>
    <w:rsid w:val="00D075B0"/>
    <w:rsid w:val="00D24502"/>
    <w:rsid w:val="00D54FD3"/>
    <w:rsid w:val="00D94265"/>
    <w:rsid w:val="00DA2F5D"/>
    <w:rsid w:val="00DD4958"/>
    <w:rsid w:val="00DE7A3F"/>
    <w:rsid w:val="00DF05D7"/>
    <w:rsid w:val="00DF5AA7"/>
    <w:rsid w:val="00DF754F"/>
    <w:rsid w:val="00E24057"/>
    <w:rsid w:val="00E34976"/>
    <w:rsid w:val="00E43B95"/>
    <w:rsid w:val="00E51002"/>
    <w:rsid w:val="00E60EC4"/>
    <w:rsid w:val="00E64DDA"/>
    <w:rsid w:val="00E80A70"/>
    <w:rsid w:val="00EA79ED"/>
    <w:rsid w:val="00EE2807"/>
    <w:rsid w:val="00EE2C70"/>
    <w:rsid w:val="00F05A66"/>
    <w:rsid w:val="00F33897"/>
    <w:rsid w:val="00F55FFD"/>
    <w:rsid w:val="00F860BC"/>
    <w:rsid w:val="00F9109F"/>
    <w:rsid w:val="00FC007B"/>
    <w:rsid w:val="00FD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B5E"/>
    <w:pPr>
      <w:ind w:left="720"/>
      <w:contextualSpacing/>
    </w:pPr>
    <w:rPr>
      <w:lang w:val="ro-RO"/>
    </w:rPr>
  </w:style>
  <w:style w:type="character" w:customStyle="1" w:styleId="shdr">
    <w:name w:val="s_hdr"/>
    <w:basedOn w:val="DefaultParagraphFont"/>
    <w:rsid w:val="000116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79D1B-86E0-451D-9CA7-7FE9F2A1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dnesin</dc:creator>
  <cp:lastModifiedBy>gfratila</cp:lastModifiedBy>
  <cp:revision>14</cp:revision>
  <cp:lastPrinted>2021-08-02T06:45:00Z</cp:lastPrinted>
  <dcterms:created xsi:type="dcterms:W3CDTF">2022-10-26T07:25:00Z</dcterms:created>
  <dcterms:modified xsi:type="dcterms:W3CDTF">2022-12-09T10:30:00Z</dcterms:modified>
</cp:coreProperties>
</file>