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E0" w:rsidRPr="00CE5430" w:rsidRDefault="00D24AE0" w:rsidP="00D24AE0">
      <w:pPr>
        <w:pStyle w:val="NoSpacing"/>
        <w:jc w:val="both"/>
        <w:rPr>
          <w:rFonts w:ascii="Times New Roman" w:hAnsi="Times New Roman"/>
          <w:sz w:val="24"/>
          <w:szCs w:val="24"/>
        </w:rPr>
      </w:pPr>
      <w:r w:rsidRPr="00CE5430">
        <w:rPr>
          <w:rFonts w:ascii="Times New Roman" w:hAnsi="Times New Roman"/>
          <w:sz w:val="24"/>
          <w:szCs w:val="24"/>
        </w:rPr>
        <w:t>Nr.3150/17.02.2023</w:t>
      </w:r>
    </w:p>
    <w:p w:rsidR="00D24AE0" w:rsidRPr="00CE5430" w:rsidRDefault="00D24AE0" w:rsidP="00D24AE0">
      <w:pPr>
        <w:pStyle w:val="NoSpacing"/>
        <w:jc w:val="both"/>
        <w:rPr>
          <w:rFonts w:ascii="Times New Roman" w:hAnsi="Times New Roman"/>
          <w:sz w:val="24"/>
          <w:szCs w:val="24"/>
        </w:rPr>
      </w:pPr>
    </w:p>
    <w:p w:rsidR="00D24AE0" w:rsidRDefault="00D24AE0" w:rsidP="00D24AE0">
      <w:pPr>
        <w:pStyle w:val="NoSpacing"/>
        <w:jc w:val="both"/>
        <w:rPr>
          <w:rFonts w:ascii="Times New Roman" w:hAnsi="Times New Roman"/>
          <w:sz w:val="24"/>
          <w:szCs w:val="24"/>
        </w:rPr>
      </w:pPr>
    </w:p>
    <w:p w:rsidR="00C56DB0" w:rsidRPr="00CE5430" w:rsidRDefault="00C56DB0" w:rsidP="00D24AE0">
      <w:pPr>
        <w:pStyle w:val="NoSpacing"/>
        <w:jc w:val="both"/>
        <w:rPr>
          <w:rFonts w:ascii="Times New Roman" w:hAnsi="Times New Roman"/>
          <w:sz w:val="24"/>
          <w:szCs w:val="24"/>
        </w:rPr>
      </w:pPr>
    </w:p>
    <w:p w:rsidR="00D24AE0" w:rsidRPr="00CE5430" w:rsidRDefault="00D24AE0" w:rsidP="00D24AE0">
      <w:pPr>
        <w:spacing w:after="0" w:line="240" w:lineRule="auto"/>
        <w:jc w:val="center"/>
        <w:rPr>
          <w:rFonts w:ascii="Times New Roman" w:hAnsi="Times New Roman"/>
          <w:b/>
          <w:sz w:val="24"/>
          <w:szCs w:val="24"/>
        </w:rPr>
      </w:pPr>
      <w:r w:rsidRPr="00CE5430">
        <w:rPr>
          <w:rFonts w:ascii="Times New Roman" w:hAnsi="Times New Roman"/>
          <w:b/>
          <w:sz w:val="24"/>
          <w:szCs w:val="24"/>
        </w:rPr>
        <w:t>RAPORT DE SPECIALITATE</w:t>
      </w:r>
    </w:p>
    <w:p w:rsidR="00D24AE0" w:rsidRPr="00CE5430" w:rsidRDefault="00D24AE0" w:rsidP="00D24AE0">
      <w:pPr>
        <w:spacing w:after="0" w:line="240" w:lineRule="auto"/>
        <w:jc w:val="center"/>
        <w:rPr>
          <w:rFonts w:ascii="Times New Roman" w:hAnsi="Times New Roman"/>
          <w:sz w:val="24"/>
          <w:szCs w:val="24"/>
        </w:rPr>
      </w:pPr>
      <w:r w:rsidRPr="00CE5430">
        <w:rPr>
          <w:rFonts w:ascii="Times New Roman" w:hAnsi="Times New Roman"/>
          <w:sz w:val="24"/>
          <w:szCs w:val="24"/>
        </w:rPr>
        <w:t>privind modificarea și aprobarea Organigramei, Statului de Funcții și Regulamentului de Organizare și Funcționare ale Direcției de Asistență Socială a Municipiului Timișoara și înființarea unor servicii sociale</w:t>
      </w:r>
    </w:p>
    <w:p w:rsidR="00D24AE0" w:rsidRPr="00CE5430" w:rsidRDefault="00D24AE0" w:rsidP="00D24AE0">
      <w:pPr>
        <w:spacing w:after="0" w:line="240" w:lineRule="auto"/>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shd w:val="clear" w:color="auto" w:fill="FFFFFF"/>
        </w:rPr>
        <w:tab/>
      </w:r>
      <w:r w:rsidRPr="00CE5430">
        <w:rPr>
          <w:rFonts w:ascii="Times New Roman" w:hAnsi="Times New Roman"/>
          <w:sz w:val="24"/>
          <w:szCs w:val="24"/>
        </w:rPr>
        <w:t>Prin H.C.L.M.T. nr.218/27.06.2017 s-a înființat Direcția de Asistență Socială a Municipiului Timișoara și s-a aprobarea Organigrama și Statul de funcţii pentru aceasta.</w:t>
      </w:r>
    </w:p>
    <w:p w:rsidR="00D24AE0" w:rsidRPr="00CE5430" w:rsidRDefault="00D24AE0" w:rsidP="00D24AE0">
      <w:pPr>
        <w:spacing w:after="0" w:line="240" w:lineRule="auto"/>
        <w:ind w:firstLine="720"/>
        <w:jc w:val="both"/>
        <w:rPr>
          <w:rFonts w:ascii="Times New Roman" w:hAnsi="Times New Roman"/>
          <w:sz w:val="24"/>
          <w:szCs w:val="24"/>
        </w:rPr>
      </w:pPr>
      <w:r w:rsidRPr="00CE5430">
        <w:rPr>
          <w:rFonts w:ascii="Times New Roman" w:hAnsi="Times New Roman"/>
          <w:sz w:val="24"/>
          <w:szCs w:val="24"/>
        </w:rPr>
        <w:t>Organigrama, statul de funcții și ROF-ul actual al Direcției de Asistență Socială a Municipiului Timișoara au fost aprobate prin H.C.L.M.T. nr.436/30.08.2022.</w:t>
      </w:r>
    </w:p>
    <w:p w:rsidR="00D24AE0" w:rsidRPr="00CE5430" w:rsidRDefault="00D24AE0" w:rsidP="00D24AE0">
      <w:pPr>
        <w:spacing w:after="0" w:line="240" w:lineRule="auto"/>
        <w:ind w:firstLine="720"/>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bCs/>
          <w:iCs/>
          <w:sz w:val="24"/>
          <w:szCs w:val="24"/>
          <w:lang w:val="en-US" w:eastAsia="en-US"/>
        </w:rPr>
      </w:pPr>
      <w:r w:rsidRPr="00CE5430">
        <w:rPr>
          <w:rFonts w:ascii="Times New Roman" w:hAnsi="Times New Roman"/>
          <w:bCs/>
          <w:iCs/>
          <w:sz w:val="24"/>
          <w:szCs w:val="24"/>
          <w:lang w:val="en-US" w:eastAsia="en-US"/>
        </w:rPr>
        <w:t>Prinraportare la cadrullegislativaplicabil :</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lang w:val="en-US"/>
        </w:rPr>
        <w:t xml:space="preserve">Art. 369 lit.b), art. 370 alin.(2), art.371,  art. 391, alin 3, lit. a, art.390, alin 1, lit h,  art.392, art.393, art.405, art.407, art.408, art.409,  art. 502, alin. 1, lit d, alin 6,  art. 507,  alin 1, alin 6, art.539, art.540, art.541 din Ordonanța de Urgență a Guvernului nr. 57/2019 privind Codul administrativ, cu modificările și completările ulterioare; </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rPr>
        <w:t xml:space="preserve">Art.617 alin.(2),  art.618 alin.(22) și alin.(10)-(19), art.476-479 din </w:t>
      </w:r>
      <w:r w:rsidRPr="00714334">
        <w:rPr>
          <w:rFonts w:ascii="Times New Roman" w:hAnsi="Times New Roman"/>
          <w:sz w:val="24"/>
          <w:szCs w:val="24"/>
          <w:lang w:val="en-US"/>
        </w:rPr>
        <w:t>Ordonanța de Urgență a Guvernului nr. 57/2019 privind Codul administrativ, cu modificările și completările ulterioare</w:t>
      </w:r>
      <w:r w:rsidRPr="00714334">
        <w:rPr>
          <w:rFonts w:ascii="Times New Roman" w:hAnsi="Times New Roman"/>
          <w:sz w:val="24"/>
          <w:szCs w:val="24"/>
        </w:rPr>
        <w:t>;</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rPr>
        <w:t xml:space="preserve">Art. 474, art. 475 din </w:t>
      </w:r>
      <w:r w:rsidRPr="00714334">
        <w:rPr>
          <w:rFonts w:ascii="Times New Roman" w:hAnsi="Times New Roman"/>
          <w:sz w:val="24"/>
          <w:szCs w:val="24"/>
          <w:lang w:val="en-US"/>
        </w:rPr>
        <w:t>Ordonanța de Urgență a Guvernului nr. 57/2019 privind Codul administrativ, cu modificările și completările ulterioare;</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rPr>
        <w:t xml:space="preserve"> Art. 79-85</w:t>
      </w:r>
      <w:r w:rsidRPr="00714334">
        <w:rPr>
          <w:rFonts w:ascii="Times New Roman" w:hAnsi="Times New Roman"/>
          <w:sz w:val="24"/>
          <w:szCs w:val="24"/>
          <w:vertAlign w:val="superscript"/>
        </w:rPr>
        <w:t xml:space="preserve">1  </w:t>
      </w:r>
      <w:r w:rsidRPr="00714334">
        <w:rPr>
          <w:rFonts w:ascii="Times New Roman" w:hAnsi="Times New Roman"/>
          <w:sz w:val="24"/>
          <w:szCs w:val="24"/>
        </w:rPr>
        <w:t>din Hotărârea Guvernului nr. 611/2008 pentru aprobarea normelor privind organizarea şi dezvoltarea carierei funcționarilor publici;</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lang w:val="en-US"/>
        </w:rPr>
        <w:t>Art. 69, Art. 71-74 din H.G. nr.1336/28.10.2022 pentru aprobarea Regulamentului cadru  privind organizarea si dezvoltarea carierei personalului contractual din sectorul bugetar platit din fonduri publice;</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rPr>
        <w:t>Art.18 alin.(1) și art.21 alin.(1)  din H.G. nr.250/1992</w:t>
      </w:r>
      <w:r w:rsidRPr="00714334">
        <w:rPr>
          <w:rFonts w:ascii="Times New Roman" w:hAnsi="Times New Roman"/>
          <w:b/>
          <w:sz w:val="24"/>
          <w:szCs w:val="24"/>
        </w:rPr>
        <w:t xml:space="preserve"> </w:t>
      </w:r>
      <w:r w:rsidRPr="00714334">
        <w:rPr>
          <w:rFonts w:ascii="Times New Roman" w:hAnsi="Times New Roman"/>
          <w:sz w:val="24"/>
          <w:szCs w:val="24"/>
        </w:rPr>
        <w:t>privind concediul de odihnă şi alte concedii ale salariatilor din administratia publică, din regiile autonome cu specific deosebit şi din unitatile bugetare, cu modificările și completările ulterioare</w:t>
      </w:r>
      <w:r>
        <w:rPr>
          <w:rFonts w:ascii="Times New Roman" w:hAnsi="Times New Roman"/>
          <w:sz w:val="24"/>
          <w:szCs w:val="24"/>
        </w:rPr>
        <w:t>;</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lang w:val="en-US"/>
        </w:rPr>
        <w:t xml:space="preserve">Legea nr.53/2003 privind Codul Muncii, cu modificările și completările ulterioare; </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lang w:val="en-US"/>
        </w:rPr>
        <w:t xml:space="preserve"> Legea- Cadru nr.153/2017</w:t>
      </w:r>
      <w:r>
        <w:rPr>
          <w:rFonts w:ascii="Times New Roman" w:hAnsi="Times New Roman"/>
          <w:sz w:val="24"/>
          <w:szCs w:val="24"/>
          <w:lang w:val="en-US"/>
        </w:rPr>
        <w:t xml:space="preserve"> </w:t>
      </w:r>
      <w:r w:rsidRPr="00714334">
        <w:rPr>
          <w:rFonts w:ascii="Times New Roman" w:hAnsi="Times New Roman"/>
          <w:sz w:val="24"/>
          <w:szCs w:val="24"/>
          <w:lang w:val="en-US"/>
        </w:rPr>
        <w:t>privind salarizarea unitară a personalului plătit din fonduri publice;</w:t>
      </w:r>
    </w:p>
    <w:p w:rsidR="00F736C0" w:rsidRPr="00714334" w:rsidRDefault="00F736C0" w:rsidP="00F736C0">
      <w:pPr>
        <w:numPr>
          <w:ilvl w:val="0"/>
          <w:numId w:val="21"/>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lang w:val="en-US"/>
        </w:rPr>
        <w:t>O.U.G. nr. 168/2022, privind unele măsuri fiscal bugetare, prorogarea unor termene, precum și pentru modificarea și completarea unor acte normative.</w:t>
      </w:r>
    </w:p>
    <w:p w:rsidR="00D24AE0" w:rsidRPr="00CE5430" w:rsidRDefault="00F736C0" w:rsidP="00D24AE0">
      <w:pPr>
        <w:autoSpaceDE w:val="0"/>
        <w:autoSpaceDN w:val="0"/>
        <w:adjustRightInd w:val="0"/>
        <w:spacing w:after="0" w:line="240" w:lineRule="auto"/>
        <w:jc w:val="both"/>
        <w:rPr>
          <w:rFonts w:ascii="Times New Roman" w:hAnsi="Times New Roman"/>
          <w:sz w:val="24"/>
          <w:szCs w:val="24"/>
          <w:lang w:val="en-US" w:eastAsia="en-US"/>
        </w:rPr>
      </w:pPr>
      <w:r w:rsidRPr="00CE5430">
        <w:rPr>
          <w:rFonts w:ascii="Times New Roman" w:hAnsi="Times New Roman"/>
          <w:sz w:val="24"/>
          <w:szCs w:val="24"/>
          <w:lang w:val="en-US" w:eastAsia="en-US"/>
        </w:rPr>
        <w:t>P</w:t>
      </w:r>
      <w:r w:rsidR="00D24AE0" w:rsidRPr="00CE5430">
        <w:rPr>
          <w:rFonts w:ascii="Times New Roman" w:hAnsi="Times New Roman"/>
          <w:sz w:val="24"/>
          <w:szCs w:val="24"/>
          <w:lang w:val="en-US" w:eastAsia="en-US"/>
        </w:rPr>
        <w:t>ropunem</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următoarele</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modificări la nivelul</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structurilor</w:t>
      </w:r>
      <w:r>
        <w:rPr>
          <w:rFonts w:ascii="Times New Roman" w:hAnsi="Times New Roman"/>
          <w:sz w:val="24"/>
          <w:szCs w:val="24"/>
          <w:lang w:val="en-US" w:eastAsia="en-US"/>
        </w:rPr>
        <w:t xml:space="preserve"> subordinate </w:t>
      </w:r>
      <w:r w:rsidR="00D24AE0" w:rsidRPr="00CE5430">
        <w:rPr>
          <w:rFonts w:ascii="Times New Roman" w:hAnsi="Times New Roman"/>
          <w:sz w:val="24"/>
          <w:szCs w:val="24"/>
          <w:lang w:val="en-US" w:eastAsia="en-US"/>
        </w:rPr>
        <w:t>instituției</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în</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vederea</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eficientizării</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serviciilor</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sociale</w:t>
      </w:r>
      <w:r>
        <w:rPr>
          <w:rFonts w:ascii="Times New Roman" w:hAnsi="Times New Roman"/>
          <w:sz w:val="24"/>
          <w:szCs w:val="24"/>
          <w:lang w:val="en-US" w:eastAsia="en-US"/>
        </w:rPr>
        <w:t xml:space="preserve"> </w:t>
      </w:r>
      <w:r w:rsidR="00D24AE0" w:rsidRPr="00CE5430">
        <w:rPr>
          <w:rFonts w:ascii="Times New Roman" w:hAnsi="Times New Roman"/>
          <w:sz w:val="24"/>
          <w:szCs w:val="24"/>
          <w:lang w:val="en-US" w:eastAsia="en-US"/>
        </w:rPr>
        <w:t>prestate la nivel local șiînlimitele de competențestabilite de cadrul legal existent.</w:t>
      </w:r>
    </w:p>
    <w:p w:rsidR="00D24AE0" w:rsidRPr="00CE5430" w:rsidRDefault="00D24AE0" w:rsidP="00D24AE0">
      <w:pPr>
        <w:spacing w:after="0" w:line="240" w:lineRule="auto"/>
        <w:jc w:val="both"/>
        <w:rPr>
          <w:rFonts w:ascii="Times New Roman" w:hAnsi="Times New Roman"/>
          <w:bCs/>
          <w:iCs/>
          <w:sz w:val="24"/>
          <w:szCs w:val="24"/>
          <w:shd w:val="clear" w:color="auto" w:fill="FFFFFF"/>
        </w:rPr>
      </w:pP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b/>
          <w:sz w:val="24"/>
          <w:szCs w:val="24"/>
          <w:lang w:eastAsia="en-US"/>
        </w:rPr>
        <w:t xml:space="preserve">I. </w:t>
      </w:r>
      <w:r w:rsidRPr="00CE5430">
        <w:rPr>
          <w:rFonts w:ascii="Times New Roman" w:eastAsia="Calibri" w:hAnsi="Times New Roman"/>
          <w:sz w:val="24"/>
          <w:szCs w:val="24"/>
          <w:u w:val="single"/>
          <w:lang w:eastAsia="en-US"/>
        </w:rPr>
        <w:t>Referitor la</w:t>
      </w:r>
      <w:r w:rsidRPr="00CE5430">
        <w:rPr>
          <w:rFonts w:ascii="Times New Roman" w:eastAsia="Calibri" w:hAnsi="Times New Roman"/>
          <w:b/>
          <w:sz w:val="24"/>
          <w:szCs w:val="24"/>
          <w:u w:val="single"/>
          <w:lang w:eastAsia="en-US"/>
        </w:rPr>
        <w:t xml:space="preserve"> Serviciul Dezvoltare, Strategii Programe</w:t>
      </w:r>
      <w:r w:rsidRPr="00CE5430">
        <w:rPr>
          <w:rFonts w:ascii="Times New Roman" w:eastAsia="Calibri" w:hAnsi="Times New Roman"/>
          <w:b/>
          <w:sz w:val="24"/>
          <w:szCs w:val="24"/>
          <w:lang w:eastAsia="en-US"/>
        </w:rPr>
        <w:t xml:space="preserve"> - </w:t>
      </w:r>
      <w:r w:rsidRPr="00CE5430">
        <w:rPr>
          <w:rFonts w:ascii="Times New Roman" w:eastAsia="Calibri" w:hAnsi="Times New Roman"/>
          <w:sz w:val="24"/>
          <w:szCs w:val="24"/>
          <w:lang w:eastAsia="en-US"/>
        </w:rPr>
        <w:t xml:space="preserve">se propune schimbarea denumirii în Serviciul Dezvoltare, Strategii Programe și modificarea structurilor funcționale din subordinea serviciului cu scopul de a avea o mai bună coordonare și organizare pe categorii de activități care se află într-o continuă creștere și dezvoltare. Modificările au ca justificare și preluarea de noi atribuții în ceea ce privește: relația cu minoritățile, monitorizarea și evaluarea serviciilor sociale acordate la nivelul municipiului Timișoara și finanțarea serviciilor sociale prin contractare. Pe de altă parte, complexitatea anumitor activități, cum ar fi identificarea și </w:t>
      </w:r>
      <w:r w:rsidRPr="00CE5430">
        <w:rPr>
          <w:rFonts w:ascii="Times New Roman" w:hAnsi="Times New Roman"/>
          <w:sz w:val="24"/>
          <w:szCs w:val="24"/>
        </w:rPr>
        <w:t xml:space="preserve">evaluarea constantă a nevoilor sociale de la nivelul municipiului, propunerea de soluții și </w:t>
      </w:r>
      <w:r w:rsidRPr="00CE5430">
        <w:rPr>
          <w:rFonts w:ascii="Times New Roman" w:hAnsi="Times New Roman"/>
          <w:sz w:val="24"/>
          <w:szCs w:val="24"/>
        </w:rPr>
        <w:lastRenderedPageBreak/>
        <w:t>corelarea acestora cu strategiile locale/naționale și identificarea modalităților de finanțare; monitorizarea stadiului de implementare al strategiei locale privind serviciile sociale; elaborarea cererilor de finanțare, asigurarea managementului tehnic și financiar pentru proiectele cu finanțare nerambursabilă sunt justificări suplimentare pentru modificarea structurii.</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 xml:space="preserve">In subordinea serviciului vor funcționa trei unități funcționale care preiau integral posturile existente anterior in cadrul serviciului Strategii după cum urmează: </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eastAsia="Calibri" w:hAnsi="Times New Roman"/>
          <w:sz w:val="24"/>
          <w:szCs w:val="24"/>
          <w:lang w:eastAsia="en-US"/>
        </w:rPr>
        <w:t>1)</w:t>
      </w:r>
      <w:r w:rsidRPr="00CE5430">
        <w:rPr>
          <w:rFonts w:ascii="Times New Roman" w:eastAsia="Calibri" w:hAnsi="Times New Roman"/>
          <w:sz w:val="24"/>
          <w:szCs w:val="24"/>
          <w:lang w:eastAsia="en-US"/>
        </w:rPr>
        <w:tab/>
        <w:t xml:space="preserve">Birou </w:t>
      </w:r>
      <w:r w:rsidRPr="00CE5430">
        <w:rPr>
          <w:rFonts w:ascii="Times New Roman" w:hAnsi="Times New Roman"/>
          <w:sz w:val="24"/>
          <w:szCs w:val="24"/>
        </w:rPr>
        <w:t>Proiecte – 8 posturi, din care 1 funcție de conducere și 7 de execuție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2)</w:t>
      </w:r>
      <w:r w:rsidRPr="00CE5430">
        <w:rPr>
          <w:rFonts w:ascii="Times New Roman" w:hAnsi="Times New Roman"/>
          <w:sz w:val="24"/>
          <w:szCs w:val="24"/>
        </w:rPr>
        <w:tab/>
        <w:t>Compartiment Monitorizare ONG și Servicii sociale – 9 posturi de execuție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3)</w:t>
      </w:r>
      <w:r w:rsidRPr="00CE5430">
        <w:rPr>
          <w:rFonts w:ascii="Times New Roman" w:hAnsi="Times New Roman"/>
          <w:sz w:val="24"/>
          <w:szCs w:val="24"/>
        </w:rPr>
        <w:tab/>
        <w:t>Compartiment Contractare-Finanțare. – 3 posturi de execuție;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 xml:space="preserve">Cele trei structuri vor rămâne în subordinea șefului de serviciu Serviciul Dezvoltare, Strategii Programe (post funcție publică ocupat) care va coordona întreaga activitate a serviciului. </w:t>
      </w:r>
    </w:p>
    <w:p w:rsidR="00D24AE0" w:rsidRPr="00CE5430" w:rsidRDefault="00D24AE0" w:rsidP="00D24AE0">
      <w:pPr>
        <w:spacing w:after="0" w:line="240" w:lineRule="auto"/>
        <w:ind w:right="164"/>
        <w:jc w:val="both"/>
        <w:rPr>
          <w:rFonts w:ascii="Times New Roman" w:hAnsi="Times New Roman"/>
          <w:b/>
          <w:sz w:val="24"/>
          <w:szCs w:val="24"/>
        </w:rPr>
      </w:pPr>
      <w:r w:rsidRPr="00CE5430">
        <w:rPr>
          <w:rFonts w:ascii="Times New Roman" w:hAnsi="Times New Roman"/>
          <w:b/>
          <w:sz w:val="24"/>
          <w:szCs w:val="24"/>
        </w:rPr>
        <w:t>1) Birou Proiecte</w:t>
      </w:r>
      <w:r w:rsidRPr="00CE5430">
        <w:rPr>
          <w:rFonts w:ascii="Times New Roman" w:hAnsi="Times New Roman"/>
          <w:sz w:val="24"/>
          <w:szCs w:val="24"/>
        </w:rPr>
        <w:t xml:space="preserve"> - biroul va îndeplini atribuții ale Serviciului Dezvoltare, Strategii Programe grupate pe următoarele domenii de interes: a) elaborarea, implementarea, raportarea, sustenabilitatea proiectelor cu finanțare nerambursabilă; b) elaborarea /monitorizarea de strategii, diagnoze, planuri de acțiune; c) colectare, prelucrare și administrare de date statistice privind beneficiarii, furnizorii publici și privați, d) relația cu minoritățile; </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b/>
          <w:sz w:val="24"/>
          <w:szCs w:val="24"/>
        </w:rPr>
        <w:t>Biroul Proiecte</w:t>
      </w:r>
      <w:r w:rsidRPr="00CE5430">
        <w:rPr>
          <w:rFonts w:ascii="Times New Roman" w:hAnsi="Times New Roman"/>
          <w:sz w:val="24"/>
          <w:szCs w:val="24"/>
        </w:rPr>
        <w:t xml:space="preserve"> va fi în subordinea Serviciului Dezvoltare, Strategii Programe și va cuprinde un număr total de </w:t>
      </w:r>
      <w:r w:rsidRPr="00CE5430">
        <w:rPr>
          <w:rFonts w:ascii="Times New Roman" w:hAnsi="Times New Roman"/>
          <w:b/>
          <w:sz w:val="24"/>
          <w:szCs w:val="24"/>
        </w:rPr>
        <w:t>8 posturi</w:t>
      </w:r>
      <w:r w:rsidRPr="00CE5430">
        <w:rPr>
          <w:rFonts w:ascii="Times New Roman" w:hAnsi="Times New Roman"/>
          <w:sz w:val="24"/>
          <w:szCs w:val="24"/>
        </w:rPr>
        <w:t xml:space="preserve">, după cum urmează: </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hAnsi="Times New Roman"/>
          <w:sz w:val="24"/>
          <w:szCs w:val="24"/>
        </w:rPr>
        <w:t xml:space="preserve">- 1 post șef birou gr.II, funcție publică de conducere </w:t>
      </w:r>
      <w:r w:rsidRPr="00CE5430">
        <w:rPr>
          <w:rFonts w:ascii="Times New Roman" w:hAnsi="Times New Roman"/>
          <w:b/>
          <w:sz w:val="24"/>
          <w:szCs w:val="24"/>
        </w:rPr>
        <w:t>nou înființată</w:t>
      </w:r>
      <w:r w:rsidRPr="00CE5430">
        <w:rPr>
          <w:rFonts w:ascii="Times New Roman" w:eastAsia="Calibri" w:hAnsi="Times New Roman"/>
          <w:sz w:val="24"/>
          <w:szCs w:val="24"/>
          <w:lang w:eastAsia="en-US"/>
        </w:rPr>
        <w:t>ce nu implică cheltuială suplimentară în buget. Pentru încadrarea în numărul total de  posturi și în resursele bugetare alocate se reduce un</w:t>
      </w:r>
      <w:r w:rsidRPr="00CE5430">
        <w:rPr>
          <w:rFonts w:ascii="Times New Roman" w:eastAsia="Calibri" w:hAnsi="Times New Roman"/>
          <w:b/>
          <w:sz w:val="24"/>
          <w:szCs w:val="24"/>
          <w:lang w:eastAsia="en-US"/>
        </w:rPr>
        <w:t xml:space="preserve"> post vacant de funcție publică de executie de consilier, clasa I, grad profesional  principal  </w:t>
      </w:r>
      <w:r w:rsidRPr="00CE5430">
        <w:rPr>
          <w:rFonts w:ascii="Times New Roman" w:eastAsia="Calibri" w:hAnsi="Times New Roman"/>
          <w:bCs/>
          <w:sz w:val="24"/>
          <w:szCs w:val="24"/>
          <w:lang w:eastAsia="en-US"/>
        </w:rPr>
        <w:t>din cadrul Compartimentului Control Intern Managerial</w:t>
      </w:r>
      <w:r w:rsidRPr="00CE5430">
        <w:rPr>
          <w:rFonts w:ascii="Times New Roman" w:eastAsia="Calibri" w:hAnsi="Times New Roman"/>
          <w:sz w:val="24"/>
          <w:szCs w:val="24"/>
          <w:lang w:eastAsia="en-US"/>
        </w:rPr>
        <w:t>;</w:t>
      </w:r>
    </w:p>
    <w:p w:rsidR="00D24AE0" w:rsidRPr="00CE5430" w:rsidRDefault="00D24AE0" w:rsidP="00D24AE0">
      <w:pPr>
        <w:spacing w:after="0" w:line="240" w:lineRule="auto"/>
        <w:ind w:right="144"/>
        <w:jc w:val="both"/>
        <w:rPr>
          <w:rFonts w:ascii="Times New Roman" w:eastAsia="Calibri" w:hAnsi="Times New Roman"/>
          <w:b/>
          <w:sz w:val="24"/>
          <w:szCs w:val="24"/>
          <w:lang w:eastAsia="en-US"/>
        </w:rPr>
      </w:pPr>
      <w:r w:rsidRPr="00CE5430">
        <w:rPr>
          <w:rFonts w:ascii="Times New Roman" w:hAnsi="Times New Roman"/>
          <w:sz w:val="24"/>
          <w:szCs w:val="24"/>
        </w:rPr>
        <w:t xml:space="preserve">- 6 posturi  de funcții publice de executie - consilier superior - </w:t>
      </w:r>
      <w:r w:rsidRPr="00CE5430">
        <w:rPr>
          <w:rFonts w:ascii="Times New Roman" w:eastAsia="Calibri" w:hAnsi="Times New Roman"/>
          <w:b/>
          <w:sz w:val="24"/>
          <w:szCs w:val="24"/>
          <w:lang w:eastAsia="en-US"/>
        </w:rPr>
        <w:t xml:space="preserve">ce nu implică cheltuială suplimentară în buget, </w:t>
      </w:r>
      <w:r w:rsidRPr="00CE5430">
        <w:rPr>
          <w:rFonts w:ascii="Times New Roman" w:eastAsia="Calibri" w:hAnsi="Times New Roman"/>
          <w:sz w:val="24"/>
          <w:szCs w:val="24"/>
          <w:lang w:eastAsia="en-US"/>
        </w:rPr>
        <w:t>întrucât:</w:t>
      </w:r>
    </w:p>
    <w:p w:rsidR="00D24AE0" w:rsidRPr="00CE5430" w:rsidRDefault="00D24AE0" w:rsidP="00D24AE0">
      <w:pPr>
        <w:numPr>
          <w:ilvl w:val="0"/>
          <w:numId w:val="3"/>
        </w:numPr>
        <w:spacing w:after="0" w:line="240" w:lineRule="auto"/>
        <w:ind w:right="144"/>
        <w:jc w:val="both"/>
        <w:rPr>
          <w:rFonts w:ascii="Times New Roman" w:hAnsi="Times New Roman"/>
          <w:sz w:val="24"/>
          <w:szCs w:val="24"/>
        </w:rPr>
      </w:pPr>
      <w:r w:rsidRPr="00CE5430">
        <w:rPr>
          <w:rFonts w:ascii="Times New Roman" w:eastAsia="Calibri" w:hAnsi="Times New Roman"/>
          <w:sz w:val="24"/>
          <w:szCs w:val="24"/>
          <w:lang w:eastAsia="en-US"/>
        </w:rPr>
        <w:t xml:space="preserve">5 posturi ocupate consilier superior (ID 474599, ID474602, ID474600, ID474604, ID474601) existente in cadrul serviciului Serviciul Dezvoltare, Strategii Programe se vor reorganiza prin preluare în  cadrul Serviciului Serviciul Dezvoltare, Strategii Programe – Birou Strategii Proiecte </w:t>
      </w:r>
    </w:p>
    <w:p w:rsidR="00D24AE0" w:rsidRPr="00CE5430" w:rsidRDefault="00D24AE0" w:rsidP="00D24AE0">
      <w:pPr>
        <w:numPr>
          <w:ilvl w:val="0"/>
          <w:numId w:val="3"/>
        </w:numPr>
        <w:spacing w:after="0" w:line="240" w:lineRule="auto"/>
        <w:ind w:right="144"/>
        <w:jc w:val="both"/>
        <w:rPr>
          <w:rFonts w:ascii="Times New Roman" w:hAnsi="Times New Roman"/>
          <w:sz w:val="24"/>
          <w:szCs w:val="24"/>
        </w:rPr>
      </w:pPr>
      <w:r w:rsidRPr="00CE5430">
        <w:rPr>
          <w:rFonts w:ascii="Times New Roman" w:eastAsia="Calibri" w:hAnsi="Times New Roman"/>
          <w:sz w:val="24"/>
          <w:szCs w:val="24"/>
          <w:lang w:eastAsia="en-US"/>
        </w:rPr>
        <w:t xml:space="preserve">1 post ocupat consilier superior (ID510041) existent in cadrul serviciului Serviciul Dezvoltare, Strategii Programe- fostul Compartiment Relația cu ONG se va prelua în cadrul Biroului Strategii Proiecte. </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hAnsi="Times New Roman"/>
          <w:sz w:val="24"/>
          <w:szCs w:val="24"/>
        </w:rPr>
        <w:t xml:space="preserve">- 1 post ocupat inspector specialitate IA - </w:t>
      </w:r>
      <w:r w:rsidRPr="00CE5430">
        <w:rPr>
          <w:rFonts w:ascii="Times New Roman" w:eastAsia="Calibri" w:hAnsi="Times New Roman"/>
          <w:b/>
          <w:sz w:val="24"/>
          <w:szCs w:val="24"/>
          <w:lang w:eastAsia="en-US"/>
        </w:rPr>
        <w:t>ce Nu implică cheltuială suplimentară în buget</w:t>
      </w:r>
      <w:r w:rsidRPr="00CE5430">
        <w:rPr>
          <w:rFonts w:ascii="Times New Roman" w:eastAsia="Calibri" w:hAnsi="Times New Roman"/>
          <w:sz w:val="24"/>
          <w:szCs w:val="24"/>
          <w:lang w:eastAsia="en-US"/>
        </w:rPr>
        <w:t xml:space="preserve"> întrucât  postul se va prelua de la Compartimentul monitorizare/analiză statistica din cadrul Serviciului Serviciul Dezvoltare, Strategii Programe și va trece la Biroul Proiecte cadrul serviciului Serviciul Dezvoltare, Strategii Programe. </w:t>
      </w:r>
    </w:p>
    <w:p w:rsidR="00D24AE0" w:rsidRPr="00CE5430" w:rsidRDefault="00D24AE0" w:rsidP="00D24AE0">
      <w:pPr>
        <w:spacing w:after="0" w:line="240" w:lineRule="auto"/>
        <w:ind w:right="144"/>
        <w:jc w:val="both"/>
        <w:rPr>
          <w:rFonts w:ascii="Times New Roman" w:hAnsi="Times New Roman"/>
          <w:sz w:val="24"/>
          <w:szCs w:val="24"/>
        </w:rPr>
      </w:pPr>
    </w:p>
    <w:p w:rsidR="00D24AE0" w:rsidRPr="00CE5430" w:rsidRDefault="00D24AE0" w:rsidP="00D24AE0">
      <w:pPr>
        <w:spacing w:after="0" w:line="240" w:lineRule="auto"/>
        <w:ind w:right="164"/>
        <w:jc w:val="both"/>
        <w:rPr>
          <w:rFonts w:ascii="Times New Roman" w:hAnsi="Times New Roman"/>
          <w:b/>
          <w:sz w:val="24"/>
          <w:szCs w:val="24"/>
        </w:rPr>
      </w:pPr>
      <w:r w:rsidRPr="00CE5430">
        <w:rPr>
          <w:rFonts w:ascii="Times New Roman" w:hAnsi="Times New Roman"/>
          <w:b/>
          <w:sz w:val="24"/>
          <w:szCs w:val="24"/>
        </w:rPr>
        <w:t xml:space="preserve">2) Compartiment Monitorizare ONG și Servicii sociale </w:t>
      </w: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sz w:val="24"/>
          <w:szCs w:val="24"/>
        </w:rPr>
        <w:t>Conform art.112 alin.3 lit.i) din Legea asistenței sociale nr.292/2011, monitorizarea și evaluarea serviciilor sociale este una dintre atribuțiile principale ale autorităților publice locale în domeniul organizării, administrării și acordării beneficiilor și serviciilor sociale.</w:t>
      </w: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sz w:val="24"/>
          <w:szCs w:val="24"/>
        </w:rPr>
        <w:t xml:space="preserve">Activitățile din cadrul Compartimentului  Monitorizare ONG și Servicii Socialese realizează în baza standardelor minime de calitate pentru a se asigura buna funcționare a serviciilor sociale acordate prin aparatul de specialitate, de la nivelul serviciului public de asistență socială, precum și a serviciilor sociale finanțate din bugetul local  acordate de către furnizori privați. Compartimentul va îndeplini următoarele atribuții: a) asigurarea respectării calității în domeniul serviciilor sociale, b) monitorizarea serviciile sociale </w:t>
      </w:r>
      <w:r w:rsidRPr="00CE5430">
        <w:rPr>
          <w:rFonts w:ascii="Times New Roman" w:hAnsi="Times New Roman"/>
          <w:sz w:val="24"/>
          <w:szCs w:val="24"/>
        </w:rPr>
        <w:lastRenderedPageBreak/>
        <w:t xml:space="preserve">furnizate în vederea respectării standardelor de calitate și a păstrării licențelor de funcționare; c) monitorizarea de servicii sociale acordate de furnizori privați  finanțate din buget local în baza legii 34/1998 și monitorizare servicii sociale acordate de furnizori privați  finanțate din buget local în urma contractării; d) monitorizarea și evaluarea serviciilor sociale oferite de furnizori publici și privați; </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sz w:val="24"/>
          <w:szCs w:val="24"/>
        </w:rPr>
        <w:t xml:space="preserve">Compartimentul Monitorizare ONG și Servicii Sociale va fi în subordinea șefului de serviciu Serviciul Dezvoltare, Strategii Programe și va cuprinde un număr total de 9 posturi </w:t>
      </w:r>
      <w:r w:rsidRPr="00CE5430">
        <w:rPr>
          <w:rFonts w:ascii="Times New Roman" w:eastAsia="Calibri" w:hAnsi="Times New Roman"/>
          <w:b/>
          <w:sz w:val="24"/>
          <w:szCs w:val="24"/>
          <w:lang w:eastAsia="en-US"/>
        </w:rPr>
        <w:t>ce Nu implică cheltuială suplimentară în buget</w:t>
      </w:r>
      <w:r w:rsidRPr="00CE5430">
        <w:rPr>
          <w:rFonts w:ascii="Times New Roman" w:hAnsi="Times New Roman"/>
          <w:sz w:val="24"/>
          <w:szCs w:val="24"/>
        </w:rPr>
        <w:t>, după cum urmează:</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eastAsia="Calibri" w:hAnsi="Times New Roman"/>
          <w:sz w:val="24"/>
          <w:szCs w:val="24"/>
          <w:lang w:eastAsia="en-US"/>
        </w:rPr>
        <w:t xml:space="preserve">-1 post ocupat consilier principal (ID474666) existent in cadrul serviciului Serviciul Dezvoltare, Strategii Programe va fi preluat în  cadrul Serviciului Serviciul Dezvoltare, Strategii Programe – Compartiment </w:t>
      </w:r>
      <w:r w:rsidRPr="00CE5430">
        <w:rPr>
          <w:rFonts w:ascii="Times New Roman" w:hAnsi="Times New Roman"/>
          <w:sz w:val="24"/>
          <w:szCs w:val="24"/>
        </w:rPr>
        <w:t>Monitorizare ONG și Servicii sociale</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eastAsia="Calibri" w:hAnsi="Times New Roman"/>
          <w:sz w:val="24"/>
          <w:szCs w:val="24"/>
          <w:lang w:eastAsia="en-US"/>
        </w:rPr>
        <w:t xml:space="preserve">-1 post ocupat consilier asistent (ID474606) existent in cadrul serviciului Serviciul Dezvoltare, Strategii Programe va fi preluat în  cadrul Serviciului Serviciul Dezvoltare, Strategii Programe Compartiment </w:t>
      </w:r>
      <w:r w:rsidRPr="00CE5430">
        <w:rPr>
          <w:rFonts w:ascii="Times New Roman" w:hAnsi="Times New Roman"/>
          <w:sz w:val="24"/>
          <w:szCs w:val="24"/>
        </w:rPr>
        <w:t>Monitorizare ONG și Servicii sociale</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hAnsi="Times New Roman"/>
          <w:sz w:val="24"/>
          <w:szCs w:val="24"/>
        </w:rPr>
        <w:t xml:space="preserve">-1 post ocupat consilier superior (ID510040) </w:t>
      </w:r>
      <w:r w:rsidRPr="00CE5430">
        <w:rPr>
          <w:rFonts w:ascii="Times New Roman" w:eastAsia="Calibri" w:hAnsi="Times New Roman"/>
          <w:sz w:val="24"/>
          <w:szCs w:val="24"/>
          <w:lang w:eastAsia="en-US"/>
        </w:rPr>
        <w:t xml:space="preserve">existent in cadrul serviciului Serviciul Dezvoltare, Strategii Programe- Compartiment Relația cu ONG (compartiment desființat) va fi preluat în cadrul Serviciului Serviciul Dezvoltare, Strategii Programe-Compartiment </w:t>
      </w:r>
      <w:r w:rsidRPr="00CE5430">
        <w:rPr>
          <w:rFonts w:ascii="Times New Roman" w:hAnsi="Times New Roman"/>
          <w:sz w:val="24"/>
          <w:szCs w:val="24"/>
        </w:rPr>
        <w:t>Monitorizare ONG și Servicii sociale;</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hAnsi="Times New Roman"/>
          <w:sz w:val="24"/>
          <w:szCs w:val="24"/>
        </w:rPr>
        <w:t xml:space="preserve">-1 post ocupat consilier asistent (ID510039) </w:t>
      </w:r>
      <w:r w:rsidRPr="00CE5430">
        <w:rPr>
          <w:rFonts w:ascii="Times New Roman" w:eastAsia="Calibri" w:hAnsi="Times New Roman"/>
          <w:sz w:val="24"/>
          <w:szCs w:val="24"/>
          <w:lang w:eastAsia="en-US"/>
        </w:rPr>
        <w:t xml:space="preserve">existent in cadrul serviciului Serviciul Dezvoltare, Strategii Programe- Compartiment Relația cu ONG (compartiment desființat) va fi preluat în cadrul Serviciului Serviciul Dezvoltare, Strategii Programe-Compartiment </w:t>
      </w:r>
      <w:r w:rsidRPr="00CE5430">
        <w:rPr>
          <w:rFonts w:ascii="Times New Roman" w:hAnsi="Times New Roman"/>
          <w:sz w:val="24"/>
          <w:szCs w:val="24"/>
        </w:rPr>
        <w:t>Monitorizare ONG și Servicii sociale;</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hAnsi="Times New Roman"/>
          <w:sz w:val="24"/>
          <w:szCs w:val="24"/>
        </w:rPr>
        <w:t xml:space="preserve">-1 post ocupat  inspector de specialitate IA </w:t>
      </w:r>
      <w:r w:rsidRPr="00CE5430">
        <w:rPr>
          <w:rFonts w:ascii="Times New Roman" w:eastAsia="Calibri" w:hAnsi="Times New Roman"/>
          <w:sz w:val="24"/>
          <w:szCs w:val="24"/>
          <w:lang w:eastAsia="en-US"/>
        </w:rPr>
        <w:t xml:space="preserve">existent in cadrul serviciului Serviciul Dezvoltare, Strategii Programe- Compartiment Relația cu ONG (compartiment desființat) va fi preluat în cadrul Serviciului Serviciul Dezvoltare, Strategii Programe-Compartiment </w:t>
      </w:r>
      <w:r w:rsidRPr="00CE5430">
        <w:rPr>
          <w:rFonts w:ascii="Times New Roman" w:hAnsi="Times New Roman"/>
          <w:sz w:val="24"/>
          <w:szCs w:val="24"/>
        </w:rPr>
        <w:t>Monitorizare ONG și Servicii sociale;</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hAnsi="Times New Roman"/>
          <w:sz w:val="24"/>
          <w:szCs w:val="24"/>
        </w:rPr>
        <w:t xml:space="preserve">-2 posturi ocupate inspector de specialitate I </w:t>
      </w:r>
      <w:r w:rsidRPr="00CE5430">
        <w:rPr>
          <w:rFonts w:ascii="Times New Roman" w:eastAsia="Calibri" w:hAnsi="Times New Roman"/>
          <w:sz w:val="24"/>
          <w:szCs w:val="24"/>
          <w:lang w:eastAsia="en-US"/>
        </w:rPr>
        <w:t xml:space="preserve">existente in cadrul serviciului Serviciul Dezvoltare, Strategii Programe- Compartiment Relația cu ONG (compartiment desființat) va fi preluat în cadrul Serviciului Serviciul Dezvoltare, Strategii Programe-Compartiment </w:t>
      </w:r>
      <w:r w:rsidRPr="00CE5430">
        <w:rPr>
          <w:rFonts w:ascii="Times New Roman" w:hAnsi="Times New Roman"/>
          <w:sz w:val="24"/>
          <w:szCs w:val="24"/>
        </w:rPr>
        <w:t>Monitorizare ONG și Servicii sociale;</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hAnsi="Times New Roman"/>
          <w:sz w:val="24"/>
          <w:szCs w:val="24"/>
        </w:rPr>
        <w:t xml:space="preserve">-1 post ocupat inspector de specialitate IA </w:t>
      </w:r>
      <w:r w:rsidRPr="00CE5430">
        <w:rPr>
          <w:rFonts w:ascii="Times New Roman" w:eastAsia="Calibri" w:hAnsi="Times New Roman"/>
          <w:sz w:val="24"/>
          <w:szCs w:val="24"/>
          <w:lang w:eastAsia="en-US"/>
        </w:rPr>
        <w:t xml:space="preserve">existent in cadrul serviciului Serviciul Dezvoltare, Strategii Programe- Compartiment monitorizare/analiză statistică (compartiment desființat) va fi preluat în cadrul Serviciului Serviciul Dezvoltare, Strategii Programe-Compartiment </w:t>
      </w:r>
      <w:r w:rsidRPr="00CE5430">
        <w:rPr>
          <w:rFonts w:ascii="Times New Roman" w:hAnsi="Times New Roman"/>
          <w:sz w:val="24"/>
          <w:szCs w:val="24"/>
        </w:rPr>
        <w:t>Monitorizare ONG și Servicii sociale;</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hAnsi="Times New Roman"/>
          <w:sz w:val="24"/>
          <w:szCs w:val="24"/>
        </w:rPr>
        <w:t xml:space="preserve">-1 post ocupat inspector de specialitate IA </w:t>
      </w:r>
      <w:r w:rsidRPr="00CE5430">
        <w:rPr>
          <w:rFonts w:ascii="Times New Roman" w:eastAsia="Calibri" w:hAnsi="Times New Roman"/>
          <w:sz w:val="24"/>
          <w:szCs w:val="24"/>
          <w:lang w:eastAsia="en-US"/>
        </w:rPr>
        <w:t xml:space="preserve">existent in cadrul Complexului de servicii pentru persoane adulte cu dizabilități-Management de caz pentru persoane adulte cu dizabilități va fi mutat  în cadrul Serviciului Serviciul Dezvoltare, Strategii Programe-Compartiment </w:t>
      </w:r>
      <w:r w:rsidRPr="00CE5430">
        <w:rPr>
          <w:rFonts w:ascii="Times New Roman" w:hAnsi="Times New Roman"/>
          <w:sz w:val="24"/>
          <w:szCs w:val="24"/>
        </w:rPr>
        <w:t xml:space="preserve">Monitorizare ONG și Servicii sociale; </w:t>
      </w:r>
    </w:p>
    <w:p w:rsidR="00D24AE0" w:rsidRPr="00CE5430" w:rsidRDefault="00D24AE0" w:rsidP="00D24AE0">
      <w:pPr>
        <w:spacing w:after="0" w:line="240" w:lineRule="auto"/>
        <w:ind w:right="144"/>
        <w:jc w:val="both"/>
        <w:rPr>
          <w:rFonts w:ascii="Times New Roman" w:hAnsi="Times New Roman"/>
          <w:sz w:val="24"/>
          <w:szCs w:val="24"/>
        </w:rPr>
      </w:pPr>
      <w:r w:rsidRPr="00CE5430">
        <w:rPr>
          <w:rFonts w:ascii="Times New Roman" w:hAnsi="Times New Roman"/>
          <w:sz w:val="24"/>
          <w:szCs w:val="24"/>
        </w:rPr>
        <w:t xml:space="preserve">Statul de funcții al </w:t>
      </w:r>
      <w:r w:rsidRPr="00CE5430">
        <w:rPr>
          <w:rFonts w:ascii="Times New Roman" w:eastAsia="Calibri" w:hAnsi="Times New Roman"/>
          <w:sz w:val="24"/>
          <w:szCs w:val="24"/>
          <w:lang w:eastAsia="en-US"/>
        </w:rPr>
        <w:t xml:space="preserve">Complexului de servicii pentru persoane adulte cu dizabilități - Management de caz pentru persoane adulte cu dizabilități </w:t>
      </w:r>
      <w:r w:rsidRPr="00CE5430">
        <w:rPr>
          <w:rFonts w:ascii="Times New Roman" w:hAnsi="Times New Roman"/>
          <w:sz w:val="24"/>
          <w:szCs w:val="24"/>
        </w:rPr>
        <w:t>se va diminua cu 1 post.</w:t>
      </w:r>
    </w:p>
    <w:p w:rsidR="00D24AE0" w:rsidRPr="00CE5430" w:rsidRDefault="00D24AE0" w:rsidP="00D24AE0">
      <w:pPr>
        <w:spacing w:after="0" w:line="240" w:lineRule="auto"/>
        <w:ind w:right="164"/>
        <w:jc w:val="both"/>
        <w:rPr>
          <w:rFonts w:ascii="Times New Roman" w:hAnsi="Times New Roman"/>
          <w:sz w:val="24"/>
          <w:szCs w:val="24"/>
        </w:rPr>
      </w:pP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b/>
          <w:sz w:val="24"/>
          <w:szCs w:val="24"/>
        </w:rPr>
        <w:t xml:space="preserve">3. Compartiment Contractare-Finanțare </w:t>
      </w: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sz w:val="24"/>
          <w:szCs w:val="24"/>
        </w:rPr>
        <w:t xml:space="preserve">Potrivit HCL 436/2022 care aprobă și Regulamentul de organizare și funcționare al DAS Serviciul Serviciul Dezvoltare, Strategii Programe, în prezent, are printre atribuții și realizarea demersurilor legale în vederea acordării de finanțare publică pentru furnizori privați de servicii sociale. </w:t>
      </w:r>
    </w:p>
    <w:p w:rsidR="00D24AE0" w:rsidRPr="00CE5430" w:rsidRDefault="00D24AE0" w:rsidP="00D24AE0">
      <w:pPr>
        <w:pStyle w:val="NoSpacing"/>
        <w:jc w:val="both"/>
        <w:rPr>
          <w:rFonts w:ascii="Times New Roman" w:hAnsi="Times New Roman"/>
          <w:sz w:val="24"/>
          <w:szCs w:val="24"/>
        </w:rPr>
      </w:pPr>
      <w:r w:rsidRPr="00CE5430">
        <w:rPr>
          <w:rFonts w:ascii="Times New Roman" w:hAnsi="Times New Roman"/>
          <w:sz w:val="24"/>
          <w:szCs w:val="24"/>
        </w:rPr>
        <w:t>Conform Legii 292/2011 – Legea asistenței sociale, art. 112, alin. (3), lit. q, în domeniul organizării, administrării şi acordării serviciilor sociale, autorităţileadministraţiei publice locale ”încheie, în condiţiile legii, contracte şiconvenţii de parteneriat, contracte de finanţare, contracte de subvenţionare pentru înfiinţarea, administrarea, finanţareaşicofinanţarea de servicii sociale.</w:t>
      </w:r>
    </w:p>
    <w:p w:rsidR="00D24AE0" w:rsidRPr="00CE5430" w:rsidRDefault="00D24AE0" w:rsidP="00D24AE0">
      <w:pPr>
        <w:pStyle w:val="NoSpacing"/>
        <w:jc w:val="both"/>
        <w:rPr>
          <w:rFonts w:ascii="Times New Roman" w:hAnsi="Times New Roman"/>
          <w:sz w:val="24"/>
          <w:szCs w:val="24"/>
        </w:rPr>
      </w:pPr>
      <w:r w:rsidRPr="00CE5430">
        <w:rPr>
          <w:rFonts w:ascii="Times New Roman" w:hAnsi="Times New Roman"/>
          <w:sz w:val="24"/>
          <w:szCs w:val="24"/>
        </w:rPr>
        <w:t xml:space="preserve">Prin înființarea Compartimentului contractare finanțare se are în vedere atât menținerea metodelor de finanțare a serviciilor sociale utilizate până în prezent cât și diversificarea metodelor de finanțare a serviciilor sociale la nivelul local prin contractare de servicii sociale. Conform prevederilor art.140 din </w:t>
      </w:r>
      <w:r w:rsidRPr="00CE5430">
        <w:rPr>
          <w:rFonts w:ascii="Times New Roman" w:hAnsi="Times New Roman"/>
          <w:sz w:val="24"/>
          <w:szCs w:val="24"/>
        </w:rPr>
        <w:lastRenderedPageBreak/>
        <w:t xml:space="preserve">Legea asistenței sociale nr.292/2011, prin contractarea din fonduri publice a serviciilor oferite de furnizorii privați se va avea în vedere atingerea următoarelor obiective: a) dezvoltarea si diversificarea serviciilor sociale de interes local; b) construcția unei rețele de servicii sociale; c) asigurarea stabilității și continuității serviciilor sociale; d) asigurarea calității serviciilor sociale contactate; implicarea comunității în identificarea, prevenirea și soluționarea problemelor sociale; e) asigurarea accesului furnizorilor publici și privați la fonduri publice; f) optimizarea rezultatelor obținute în urma furnizării serviciilor sociale, g) performanța în administrarea serviciilor sociale, h) promovarea parteneriatului public-privat; </w:t>
      </w:r>
    </w:p>
    <w:p w:rsidR="00D24AE0" w:rsidRPr="00CE5430" w:rsidRDefault="00D24AE0" w:rsidP="00D24AE0">
      <w:pPr>
        <w:pStyle w:val="shdr"/>
        <w:spacing w:before="0" w:after="0"/>
        <w:ind w:left="0"/>
        <w:jc w:val="both"/>
        <w:rPr>
          <w:rFonts w:ascii="Times New Roman" w:hAnsi="Times New Roman"/>
          <w:b w:val="0"/>
          <w:color w:val="auto"/>
          <w:sz w:val="24"/>
          <w:szCs w:val="24"/>
        </w:rPr>
      </w:pPr>
      <w:r w:rsidRPr="00CE5430">
        <w:rPr>
          <w:rFonts w:ascii="Times New Roman" w:hAnsi="Times New Roman"/>
          <w:b w:val="0"/>
          <w:color w:val="auto"/>
          <w:sz w:val="24"/>
          <w:szCs w:val="24"/>
        </w:rPr>
        <w:t xml:space="preserve">Compartimentul Contractare-Finanțare va oferi performanță în administrarea serviciilor sociale prin asigurarea calității servicii sociale în beneficiul comunității locale, precum și prin optimizarea rezultatelor cantitative și calitative obținute. Activitățile derulate în cadrul compartimentului </w:t>
      </w:r>
      <w:r w:rsidRPr="00CE5430">
        <w:rPr>
          <w:rFonts w:ascii="Times New Roman" w:eastAsia="Calibri" w:hAnsi="Times New Roman"/>
          <w:b w:val="0"/>
          <w:bCs w:val="0"/>
          <w:color w:val="auto"/>
          <w:sz w:val="24"/>
          <w:szCs w:val="24"/>
          <w:lang w:eastAsia="en-US"/>
        </w:rPr>
        <w:t>implică exercitarea de prerogative de putere publică, prin raportare la prevederile art.370 alin.2)lit.d) din OUG nr.57/2019 privind Codul Administrativ, cu modificările și completările ulterioare, motiv pentru care propunem ca posturile înființate din cadrul serviciului să fie funcții publice</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sz w:val="24"/>
          <w:szCs w:val="24"/>
        </w:rPr>
        <w:t>Compartiment Contractare-Finanțare fi în subordinea șefului de serviciu Serviciul Dezvoltare, Strategii Programe și va cuprinde un număr total de 3 posturi nou înființate,  detaliate astfel:</w:t>
      </w:r>
    </w:p>
    <w:p w:rsidR="00D24AE0" w:rsidRPr="00CE5430" w:rsidRDefault="00D24AE0" w:rsidP="00D24AE0">
      <w:pPr>
        <w:numPr>
          <w:ilvl w:val="0"/>
          <w:numId w:val="19"/>
        </w:numPr>
        <w:spacing w:after="0" w:line="240" w:lineRule="auto"/>
        <w:jc w:val="both"/>
        <w:rPr>
          <w:rFonts w:ascii="Times New Roman" w:hAnsi="Times New Roman"/>
          <w:sz w:val="24"/>
          <w:szCs w:val="24"/>
        </w:rPr>
      </w:pPr>
      <w:r w:rsidRPr="00CE5430">
        <w:rPr>
          <w:rFonts w:ascii="Times New Roman" w:hAnsi="Times New Roman"/>
          <w:sz w:val="24"/>
          <w:szCs w:val="24"/>
        </w:rPr>
        <w:t xml:space="preserve">3 posturi funcții publice de execuție, de  consilier, clasa I,  grad profesional superior, cu raport de serviciu exercitat pe perioadă nedeterminată, cu durată normală a timpului </w:t>
      </w:r>
      <w:r w:rsidRPr="00CE5430">
        <w:rPr>
          <w:rFonts w:ascii="Times New Roman" w:hAnsi="Times New Roman"/>
          <w:sz w:val="24"/>
          <w:szCs w:val="24"/>
          <w:shd w:val="clear" w:color="auto" w:fill="FFFFFF"/>
        </w:rPr>
        <w:t xml:space="preserve">de muncă conform prevederilor Legii nr. 53/2003 Codul muncii, republicată. </w:t>
      </w:r>
    </w:p>
    <w:p w:rsidR="00D24AE0" w:rsidRPr="00CE5430" w:rsidRDefault="00D24AE0" w:rsidP="00D24AE0">
      <w:pPr>
        <w:spacing w:after="0" w:line="240" w:lineRule="auto"/>
        <w:contextualSpacing/>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Impactul financiar ca și cheltuială se încadrează în limitele bugetului aprobat al DAS MT.</w:t>
      </w:r>
    </w:p>
    <w:p w:rsidR="00D24AE0" w:rsidRPr="00CE5430" w:rsidRDefault="00D24AE0" w:rsidP="00D24AE0">
      <w:pPr>
        <w:spacing w:after="0"/>
        <w:jc w:val="both"/>
        <w:rPr>
          <w:rFonts w:ascii="Times New Roman" w:hAnsi="Times New Roman"/>
          <w:sz w:val="24"/>
          <w:szCs w:val="24"/>
        </w:rPr>
      </w:pPr>
      <w:r w:rsidRPr="00CE5430">
        <w:rPr>
          <w:rFonts w:ascii="Times New Roman" w:hAnsi="Times New Roman"/>
          <w:sz w:val="24"/>
          <w:szCs w:val="24"/>
        </w:rPr>
        <w:t xml:space="preserve">               Conform prevederilor art. 112 alin. (3) din Legea 292/2011 – Legea asistenței sociale: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 xml:space="preserve">             (3) </w:t>
      </w:r>
      <w:r w:rsidRPr="00CE5430">
        <w:rPr>
          <w:rFonts w:ascii="Times New Roman" w:hAnsi="Times New Roman"/>
          <w:noProof/>
          <w:sz w:val="24"/>
          <w:szCs w:val="24"/>
        </w:rPr>
        <w:t>În domeniul organizării, administrării şi acordării serviciilor sociale, autorităţile administraţiei publice locale au următoarele atribuţii principale: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i/>
          <w:sz w:val="24"/>
          <w:szCs w:val="24"/>
        </w:rPr>
        <w:t xml:space="preserve">             m)</w:t>
      </w:r>
      <w:r w:rsidRPr="00CE5430">
        <w:rPr>
          <w:rFonts w:ascii="Times New Roman" w:hAnsi="Times New Roman"/>
          <w:noProof/>
          <w:sz w:val="24"/>
          <w:szCs w:val="24"/>
        </w:rPr>
        <w:t>furnizează, administrează sau, după caz, contractează serviciile sociale adresate copilului, familiei, persoanelor cu dizabilităţi, persoanelor vârstnice, precum şi tuturor categoriilor de beneficiari prevăzute de lege, fiind responsabile de calitatea serviciilor prestate;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i/>
          <w:sz w:val="24"/>
          <w:szCs w:val="24"/>
        </w:rPr>
        <w:t xml:space="preserve">             p)</w:t>
      </w:r>
      <w:r w:rsidRPr="00CE5430">
        <w:rPr>
          <w:rFonts w:ascii="Times New Roman" w:hAnsi="Times New Roman"/>
          <w:noProof/>
          <w:sz w:val="24"/>
          <w:szCs w:val="24"/>
        </w:rPr>
        <w:t>organizează şi realizează activităţile specifice contractării serviciilor sociale acordate de furnizorii publici şi privaţi;</w:t>
      </w:r>
    </w:p>
    <w:p w:rsidR="00D24AE0" w:rsidRPr="00CE5430" w:rsidRDefault="00D24AE0" w:rsidP="00D24AE0">
      <w:pPr>
        <w:spacing w:after="0"/>
        <w:jc w:val="both"/>
        <w:rPr>
          <w:rFonts w:ascii="Times New Roman" w:hAnsi="Times New Roman"/>
          <w:sz w:val="24"/>
          <w:szCs w:val="24"/>
        </w:rPr>
      </w:pPr>
      <w:r w:rsidRPr="00CE5430">
        <w:rPr>
          <w:rFonts w:ascii="Times New Roman" w:hAnsi="Times New Roman"/>
          <w:sz w:val="24"/>
          <w:szCs w:val="24"/>
        </w:rPr>
        <w:t xml:space="preserve">              De asemenea, conform prevederilor art. 113 din Legea 292/2011 – Legea asistenței sociale: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 xml:space="preserve">            (1) </w:t>
      </w:r>
      <w:r w:rsidRPr="00CE5430">
        <w:rPr>
          <w:rFonts w:ascii="Times New Roman" w:hAnsi="Times New Roman"/>
          <w:noProof/>
          <w:sz w:val="24"/>
          <w:szCs w:val="24"/>
        </w:rPr>
        <w:t xml:space="preserve">În aplicarea atribuţiilor prevăzute la </w:t>
      </w:r>
      <w:hyperlink w:history="1">
        <w:r w:rsidRPr="00CE5430">
          <w:rPr>
            <w:rFonts w:ascii="Times New Roman" w:hAnsi="Times New Roman"/>
            <w:noProof/>
            <w:sz w:val="24"/>
            <w:szCs w:val="24"/>
          </w:rPr>
          <w:t>art. 112</w:t>
        </w:r>
      </w:hyperlink>
      <w:r w:rsidRPr="00CE5430">
        <w:rPr>
          <w:rFonts w:ascii="Times New Roman" w:hAnsi="Times New Roman"/>
          <w:noProof/>
          <w:sz w:val="24"/>
          <w:szCs w:val="24"/>
        </w:rPr>
        <w:t xml:space="preserve"> autorităţile administraţiei publice locale înfiinţează structuri specializate denumite servicii publice de asistenţă socială şi organizează, în aparatul de specialitate al consiliului judeţean/al primarului, compartimentul responsabil de contractarea serviciilor sociale.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 xml:space="preserve">              Având în vedere dispozițiile legale antemenționate, precum și în vederea unei derulări eficiente a activității de contractare, propunem delegarea atribuțiilor de contractare a serviciilor sociale către Direcția de Asistență Socială a Municipiului Timișoara, cu respectarea prevederilor art.140 - 142 din Legea 292/2011 – Legea asistenței sociale și a legislației din domeniul achizițiilor publice.</w:t>
      </w:r>
    </w:p>
    <w:p w:rsidR="00D24AE0" w:rsidRPr="00CE5430" w:rsidRDefault="00D24AE0" w:rsidP="00D24AE0">
      <w:pPr>
        <w:spacing w:after="0" w:line="240" w:lineRule="auto"/>
        <w:contextualSpacing/>
        <w:jc w:val="both"/>
        <w:rPr>
          <w:rFonts w:ascii="Times New Roman" w:eastAsia="Calibri" w:hAnsi="Times New Roman"/>
          <w:sz w:val="24"/>
          <w:szCs w:val="24"/>
          <w:lang w:eastAsia="en-US"/>
        </w:rPr>
      </w:pP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
          <w:bCs/>
          <w:iCs/>
          <w:sz w:val="24"/>
          <w:szCs w:val="24"/>
          <w:shd w:val="clear" w:color="auto" w:fill="FFFFFF"/>
        </w:rPr>
        <w:t>II.</w:t>
      </w:r>
      <w:r w:rsidRPr="00CE5430">
        <w:rPr>
          <w:rFonts w:ascii="Times New Roman" w:hAnsi="Times New Roman"/>
          <w:b/>
          <w:sz w:val="24"/>
          <w:szCs w:val="24"/>
        </w:rPr>
        <w:t>Serviciul Administrativ</w:t>
      </w:r>
      <w:r w:rsidRPr="00CE5430">
        <w:rPr>
          <w:rFonts w:ascii="Times New Roman" w:hAnsi="Times New Roman"/>
          <w:sz w:val="24"/>
          <w:szCs w:val="24"/>
        </w:rPr>
        <w:t xml:space="preserve"> are ca atribuții asigurarea întreținerii curente a tuturor </w:t>
      </w:r>
      <w:r w:rsidRPr="00CE5430">
        <w:rPr>
          <w:rFonts w:ascii="Times New Roman" w:hAnsi="Times New Roman"/>
          <w:bCs/>
          <w:iCs/>
          <w:sz w:val="24"/>
          <w:szCs w:val="24"/>
          <w:shd w:val="clear" w:color="auto" w:fill="FFFFFF"/>
        </w:rPr>
        <w:t>c</w:t>
      </w:r>
      <w:r w:rsidRPr="00CE5430">
        <w:rPr>
          <w:rFonts w:ascii="Times New Roman" w:hAnsi="Times New Roman"/>
          <w:sz w:val="24"/>
          <w:szCs w:val="24"/>
        </w:rPr>
        <w:t xml:space="preserve">lădirilor </w:t>
      </w:r>
      <w:r w:rsidRPr="00CE5430">
        <w:rPr>
          <w:rFonts w:ascii="Times New Roman" w:hAnsi="Times New Roman"/>
          <w:bCs/>
          <w:iCs/>
          <w:sz w:val="24"/>
          <w:szCs w:val="24"/>
          <w:shd w:val="clear" w:color="auto" w:fill="FFFFFF"/>
        </w:rPr>
        <w:t xml:space="preserve">și </w:t>
      </w:r>
      <w:r w:rsidRPr="00CE5430">
        <w:rPr>
          <w:rFonts w:ascii="Times New Roman" w:hAnsi="Times New Roman"/>
          <w:sz w:val="24"/>
          <w:szCs w:val="24"/>
        </w:rPr>
        <w:t xml:space="preserve">spațiilor în care își desfășoară activitatea structurile Direcției de Asistență Socială a Municipiului Timișoara, structura de posturi cuprinzând un număr total de 20 de posturi de natură contractuală.  Pentru realizarea unei coordonări, planificări și monitorizări cât mai eficiente a activităților de întreținere a spațiilor, </w:t>
      </w:r>
      <w:r w:rsidRPr="00CE5430">
        <w:rPr>
          <w:rFonts w:ascii="Times New Roman" w:hAnsi="Times New Roman"/>
          <w:b/>
          <w:sz w:val="24"/>
          <w:szCs w:val="24"/>
        </w:rPr>
        <w:t xml:space="preserve">2posturi de îngrijitor </w:t>
      </w:r>
      <w:r w:rsidRPr="00CE5430">
        <w:rPr>
          <w:rFonts w:ascii="Times New Roman" w:hAnsi="Times New Roman"/>
          <w:sz w:val="24"/>
          <w:szCs w:val="24"/>
        </w:rPr>
        <w:t>existente în structura centrelor sociale din structura DAS MT</w:t>
      </w:r>
      <w:r w:rsidRPr="00CE5430">
        <w:rPr>
          <w:rFonts w:ascii="Times New Roman" w:hAnsi="Times New Roman"/>
          <w:b/>
          <w:sz w:val="24"/>
          <w:szCs w:val="24"/>
        </w:rPr>
        <w:t xml:space="preserve"> se vor muta </w:t>
      </w:r>
      <w:r w:rsidRPr="00CE5430">
        <w:rPr>
          <w:rFonts w:ascii="Times New Roman" w:hAnsi="Times New Roman"/>
          <w:sz w:val="24"/>
          <w:szCs w:val="24"/>
        </w:rPr>
        <w:t>în subordinea  Serviciului Administrativ, astfel:</w:t>
      </w:r>
    </w:p>
    <w:p w:rsidR="00D24AE0" w:rsidRPr="00CE5430" w:rsidRDefault="00D24AE0" w:rsidP="00D24AE0">
      <w:pPr>
        <w:pStyle w:val="NormalWeb"/>
        <w:numPr>
          <w:ilvl w:val="0"/>
          <w:numId w:val="6"/>
        </w:numPr>
        <w:shd w:val="clear" w:color="auto" w:fill="FFFFFF"/>
        <w:spacing w:before="0" w:beforeAutospacing="0" w:after="0" w:afterAutospacing="0"/>
        <w:jc w:val="both"/>
      </w:pPr>
      <w:r w:rsidRPr="00CE5430">
        <w:rPr>
          <w:bCs/>
          <w:iCs/>
          <w:shd w:val="clear" w:color="auto" w:fill="FFFFFF"/>
        </w:rPr>
        <w:lastRenderedPageBreak/>
        <w:t xml:space="preserve">1 post ocupat de personal contractual de execuție, de îngrijitor (G) de la Complex de Servicii pentru Copii "Sfantul Nicolae" - Centrul de zi Sfantul Nicolae; statul de funcții al acestui serviciu se diminuează cu 1 post; </w:t>
      </w:r>
    </w:p>
    <w:p w:rsidR="00D24AE0" w:rsidRPr="00CE5430" w:rsidRDefault="00D24AE0" w:rsidP="00D24AE0">
      <w:pPr>
        <w:pStyle w:val="NormalWeb"/>
        <w:numPr>
          <w:ilvl w:val="0"/>
          <w:numId w:val="6"/>
        </w:numPr>
        <w:shd w:val="clear" w:color="auto" w:fill="FFFFFF"/>
        <w:spacing w:before="0" w:beforeAutospacing="0" w:after="0" w:afterAutospacing="0"/>
        <w:jc w:val="both"/>
      </w:pPr>
      <w:r w:rsidRPr="00CE5430">
        <w:rPr>
          <w:bCs/>
          <w:iCs/>
          <w:shd w:val="clear" w:color="auto" w:fill="FFFFFF"/>
        </w:rPr>
        <w:t xml:space="preserve">1 post ocupat de personal contractual de execuție, de îngrijitor (G) de la Complex de Servicii "Sfântul Francisc" - Centrul de zi de consiliere și informare; statul de funcții al acestui serviciu se diminuează cu 1 post; </w:t>
      </w:r>
    </w:p>
    <w:p w:rsidR="00D24AE0" w:rsidRPr="00CE5430" w:rsidRDefault="00D24AE0" w:rsidP="00D24AE0">
      <w:pPr>
        <w:pStyle w:val="NormalWeb"/>
        <w:shd w:val="clear" w:color="auto" w:fill="FFFFFF"/>
        <w:spacing w:before="0" w:beforeAutospacing="0" w:after="0" w:afterAutospacing="0"/>
        <w:ind w:right="20"/>
        <w:jc w:val="both"/>
      </w:pPr>
      <w:r w:rsidRPr="00CE5430">
        <w:t>Serviciul are în atribuții și  utilizarea judicioasă a autovehiculelor, cu scopul de organiza, planifica funcționarea parcului auto, de a coordona  monitoriza și flexibiliza utilizarea parcului auto</w:t>
      </w:r>
      <w:r w:rsidRPr="00CE5430">
        <w:rPr>
          <w:b/>
        </w:rPr>
        <w:t xml:space="preserve">, </w:t>
      </w:r>
      <w:r w:rsidRPr="00CE5430">
        <w:t xml:space="preserve">ce deservește atât beneficiarii centrelor cât și personalul în activitățile de evaluare/monitorizare zilnice, precum și asigurarea transportului auto necesar aprovizionării sediilor cu materiale și bunuri din magazie. Pentru a coordonare unitară, </w:t>
      </w:r>
      <w:r w:rsidRPr="00CE5430">
        <w:rPr>
          <w:b/>
        </w:rPr>
        <w:t>un număr de 6 posturi de șofer</w:t>
      </w:r>
      <w:r w:rsidRPr="00CE5430">
        <w:t xml:space="preserve">, existente în statul de funcții ale centrelor sociale din subordinea DAS MT </w:t>
      </w:r>
      <w:r w:rsidRPr="00CE5430">
        <w:rPr>
          <w:b/>
        </w:rPr>
        <w:t>se vor muta</w:t>
      </w:r>
      <w:r w:rsidRPr="00CE5430">
        <w:t xml:space="preserve">  în structura Serviciului Administrativ, astfel: </w:t>
      </w:r>
    </w:p>
    <w:p w:rsidR="00D24AE0" w:rsidRPr="00CE5430" w:rsidRDefault="00D24AE0" w:rsidP="00D24AE0">
      <w:pPr>
        <w:pStyle w:val="NormalWeb"/>
        <w:numPr>
          <w:ilvl w:val="0"/>
          <w:numId w:val="6"/>
        </w:numPr>
        <w:shd w:val="clear" w:color="auto" w:fill="FFFFFF"/>
        <w:spacing w:before="0" w:beforeAutospacing="0" w:after="0" w:afterAutospacing="0"/>
        <w:jc w:val="both"/>
      </w:pPr>
      <w:r w:rsidRPr="00CE5430">
        <w:rPr>
          <w:bCs/>
          <w:iCs/>
          <w:shd w:val="clear" w:color="auto" w:fill="FFFFFF"/>
        </w:rPr>
        <w:t>1 post ocupat de personal contractual de execuție, de șofer  I (G) de la Centrul de recuperare pentru copii cu dizabilități Podul Lung; statul de funcții al acestui serviciu social se diminuează cu 1 post</w:t>
      </w:r>
    </w:p>
    <w:p w:rsidR="00D24AE0" w:rsidRPr="00CE5430" w:rsidRDefault="00D24AE0" w:rsidP="00D24AE0">
      <w:pPr>
        <w:pStyle w:val="NormalWeb"/>
        <w:numPr>
          <w:ilvl w:val="0"/>
          <w:numId w:val="6"/>
        </w:numPr>
        <w:shd w:val="clear" w:color="auto" w:fill="FFFFFF"/>
        <w:spacing w:before="0" w:beforeAutospacing="0" w:after="0" w:afterAutospacing="0"/>
        <w:jc w:val="both"/>
      </w:pPr>
      <w:r w:rsidRPr="00CE5430">
        <w:rPr>
          <w:bCs/>
          <w:iCs/>
          <w:shd w:val="clear" w:color="auto" w:fill="FFFFFF"/>
        </w:rPr>
        <w:t>1 post ocupat de personal contractual de execuție, de șofer  I (G) de la Căminul pentru persoane vârstnice Ïnocentiu Klein "; statul de funcții al acestui serviciu social se diminuează cu 1 post</w:t>
      </w:r>
    </w:p>
    <w:p w:rsidR="00D24AE0" w:rsidRPr="00CE5430" w:rsidRDefault="00D24AE0" w:rsidP="00D24AE0">
      <w:pPr>
        <w:pStyle w:val="NormalWeb"/>
        <w:numPr>
          <w:ilvl w:val="0"/>
          <w:numId w:val="6"/>
        </w:numPr>
        <w:shd w:val="clear" w:color="auto" w:fill="FFFFFF"/>
        <w:spacing w:before="0" w:beforeAutospacing="0" w:after="0" w:afterAutospacing="0"/>
        <w:jc w:val="both"/>
      </w:pPr>
      <w:r w:rsidRPr="00CE5430">
        <w:rPr>
          <w:bCs/>
          <w:iCs/>
          <w:shd w:val="clear" w:color="auto" w:fill="FFFFFF"/>
        </w:rPr>
        <w:t>1 post ocupat de personal contractual de execuție, de șofer  I (G) de la Complex de Servicii "Sfântul Francisc" - Centrul de zi de consiliere și informare; statul de funcții al acestui serviciu social se diminuează cu 1 post</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1 post ocupat de personal contractual de execuție, de șofer  I (G) de la Complex de Servicii "Sfântul Francisc" – Cantina Sociala; statul de funcții al acestui serviciu social se diminuează cu 1 post</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1 post ocupat de personal contractual de execuție, de șofer  I (G) de la Servicii de Asistenta Comunitara-Centrul de Incluziune Sociala si Relatia cu Minoritățile; statul de funcții al acestui serviciu social se diminuează cu 1 post</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1 post ocupat de personal contractual de execuție, de șofer  I (G) de la Centrul de Suport pentru situatii de urgență /criză; statul de funcții al acestui serviciu social se diminuează cu 1 post</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
          <w:bCs/>
          <w:iCs/>
          <w:sz w:val="24"/>
          <w:szCs w:val="24"/>
          <w:shd w:val="clear" w:color="auto" w:fill="FFFFFF"/>
        </w:rPr>
        <w:t xml:space="preserve">Se vor muta 2 posturi </w:t>
      </w:r>
      <w:r w:rsidRPr="00CE5430">
        <w:rPr>
          <w:rFonts w:ascii="Times New Roman" w:hAnsi="Times New Roman"/>
          <w:bCs/>
          <w:iCs/>
          <w:sz w:val="24"/>
          <w:szCs w:val="24"/>
          <w:shd w:val="clear" w:color="auto" w:fill="FFFFFF"/>
        </w:rPr>
        <w:t>ocupate de natură contractuală de la Serviciul Administrativ, astfel: 1</w:t>
      </w:r>
      <w:r w:rsidRPr="00CE5430">
        <w:rPr>
          <w:rFonts w:ascii="Times New Roman" w:hAnsi="Times New Roman"/>
          <w:b/>
          <w:bCs/>
          <w:iCs/>
          <w:sz w:val="24"/>
          <w:szCs w:val="24"/>
          <w:shd w:val="clear" w:color="auto" w:fill="FFFFFF"/>
        </w:rPr>
        <w:t xml:space="preserve"> post muncitor calificat III (G)</w:t>
      </w:r>
      <w:r w:rsidRPr="00CE5430">
        <w:rPr>
          <w:rFonts w:ascii="Times New Roman" w:hAnsi="Times New Roman"/>
          <w:bCs/>
          <w:iCs/>
          <w:sz w:val="24"/>
          <w:szCs w:val="24"/>
          <w:shd w:val="clear" w:color="auto" w:fill="FFFFFF"/>
        </w:rPr>
        <w:t xml:space="preserve">  la Serviciul Tehnic și Administrarea Patrimoniului, și</w:t>
      </w:r>
      <w:r w:rsidRPr="00CE5430">
        <w:rPr>
          <w:rFonts w:ascii="Times New Roman" w:hAnsi="Times New Roman"/>
          <w:b/>
          <w:bCs/>
          <w:iCs/>
          <w:sz w:val="24"/>
          <w:szCs w:val="24"/>
          <w:shd w:val="clear" w:color="auto" w:fill="FFFFFF"/>
        </w:rPr>
        <w:t xml:space="preserve"> 1 post Inspector de specialitate 1A (S) </w:t>
      </w:r>
      <w:r w:rsidRPr="00CE5430">
        <w:rPr>
          <w:rFonts w:ascii="Times New Roman" w:hAnsi="Times New Roman"/>
          <w:bCs/>
          <w:iCs/>
          <w:sz w:val="24"/>
          <w:szCs w:val="24"/>
          <w:shd w:val="clear" w:color="auto" w:fill="FFFFFF"/>
        </w:rPr>
        <w:t xml:space="preserve">la Biroul Comunicare- Relații Publice. </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bCs/>
          <w:iCs/>
          <w:sz w:val="24"/>
          <w:szCs w:val="24"/>
          <w:shd w:val="clear" w:color="auto" w:fill="FFFFFF"/>
        </w:rPr>
        <w:t xml:space="preserve">Drept urmare,  statul de  funcții al Serviciului Administrativ se suplimentează astfel cu un număr de </w:t>
      </w:r>
      <w:r w:rsidRPr="00CE5430">
        <w:rPr>
          <w:rFonts w:ascii="Times New Roman" w:hAnsi="Times New Roman"/>
          <w:b/>
          <w:bCs/>
          <w:iCs/>
          <w:sz w:val="24"/>
          <w:szCs w:val="24"/>
          <w:shd w:val="clear" w:color="auto" w:fill="FFFFFF"/>
        </w:rPr>
        <w:t xml:space="preserve">8 posturi ocupate, </w:t>
      </w:r>
      <w:r w:rsidRPr="00CE5430">
        <w:rPr>
          <w:rFonts w:ascii="Times New Roman" w:hAnsi="Times New Roman"/>
          <w:bCs/>
          <w:iCs/>
          <w:sz w:val="24"/>
          <w:szCs w:val="24"/>
          <w:shd w:val="clear" w:color="auto" w:fill="FFFFFF"/>
        </w:rPr>
        <w:t xml:space="preserve">dintre care 2 posturi de îngrijitor și 6 posturi de șofer,  cuprinzând  </w:t>
      </w:r>
      <w:r w:rsidRPr="00CE5430">
        <w:rPr>
          <w:rFonts w:ascii="Times New Roman" w:hAnsi="Times New Roman"/>
          <w:b/>
          <w:bCs/>
          <w:iCs/>
          <w:sz w:val="24"/>
          <w:szCs w:val="24"/>
          <w:shd w:val="clear" w:color="auto" w:fill="FFFFFF"/>
        </w:rPr>
        <w:t xml:space="preserve">total de 26 posturi ocupate. </w:t>
      </w:r>
      <w:r w:rsidRPr="00CE5430">
        <w:rPr>
          <w:rFonts w:ascii="Times New Roman" w:eastAsia="Calibri" w:hAnsi="Times New Roman"/>
          <w:sz w:val="24"/>
          <w:szCs w:val="24"/>
          <w:lang w:eastAsia="en-US"/>
        </w:rPr>
        <w:t xml:space="preserve">Transformările realizate între structurile serviciilor NU generează cheltuieli suplimentare față de bugetul aprobat. </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p>
    <w:p w:rsidR="00D24AE0" w:rsidRPr="00CE5430" w:rsidRDefault="00D24AE0" w:rsidP="00D24AE0">
      <w:pPr>
        <w:pStyle w:val="ListParagraph"/>
        <w:spacing w:after="0" w:line="240" w:lineRule="auto"/>
        <w:ind w:left="0"/>
        <w:jc w:val="both"/>
        <w:rPr>
          <w:rFonts w:ascii="Times New Roman" w:hAnsi="Times New Roman"/>
          <w:sz w:val="24"/>
          <w:szCs w:val="24"/>
          <w:shd w:val="clear" w:color="auto" w:fill="FFFFFF"/>
        </w:rPr>
      </w:pPr>
      <w:r w:rsidRPr="00CE5430">
        <w:rPr>
          <w:rFonts w:ascii="Times New Roman" w:hAnsi="Times New Roman"/>
          <w:b/>
          <w:bCs/>
          <w:iCs/>
          <w:sz w:val="24"/>
          <w:szCs w:val="24"/>
          <w:shd w:val="clear" w:color="auto" w:fill="FFFFFF"/>
        </w:rPr>
        <w:t xml:space="preserve">III. </w:t>
      </w:r>
      <w:r w:rsidRPr="00CE5430">
        <w:rPr>
          <w:rFonts w:ascii="Times New Roman" w:hAnsi="Times New Roman"/>
          <w:sz w:val="24"/>
          <w:szCs w:val="24"/>
          <w:shd w:val="clear" w:color="auto" w:fill="FFFFFF"/>
        </w:rPr>
        <w:t>Activitatea </w:t>
      </w:r>
      <w:r w:rsidRPr="00CE5430">
        <w:rPr>
          <w:rFonts w:ascii="Times New Roman" w:hAnsi="Times New Roman"/>
          <w:b/>
          <w:sz w:val="24"/>
          <w:szCs w:val="24"/>
          <w:shd w:val="clear" w:color="auto" w:fill="FFFFFF"/>
        </w:rPr>
        <w:t>Serviciului Tehnic și Administrarea Patrimoniului</w:t>
      </w:r>
      <w:r w:rsidRPr="00CE5430">
        <w:rPr>
          <w:rFonts w:ascii="Times New Roman" w:hAnsi="Times New Roman"/>
          <w:sz w:val="24"/>
          <w:szCs w:val="24"/>
          <w:shd w:val="clear" w:color="auto" w:fill="FFFFFF"/>
        </w:rPr>
        <w:t xml:space="preserve"> constă în inventarierea, administrarea și exploatarea întregului patrimoniu al instituției, închirierea sau folosința de bunuri din domeniul public/privat al statului/municipiului, respectiv întreținerii acestora. Pentru realizarea activității de inventariere a patrimoniului instituției în condițiile legii, realizarea expertizării tehnice a clădirilor, intervențiile necesare întreținerii patrimoniului propriu sau aflat în administrare/folosință. În vederea unei coordonări, planificări și monitorizări mai eficiente a activităților specifice a administrării clădirilor utilizate de DAS MT, cele</w:t>
      </w:r>
      <w:r w:rsidRPr="00CE5430">
        <w:rPr>
          <w:rFonts w:ascii="Times New Roman" w:hAnsi="Times New Roman"/>
          <w:b/>
          <w:sz w:val="24"/>
          <w:szCs w:val="24"/>
          <w:shd w:val="clear" w:color="auto" w:fill="FFFFFF"/>
        </w:rPr>
        <w:t xml:space="preserve"> 5</w:t>
      </w:r>
      <w:r w:rsidRPr="00CE5430">
        <w:rPr>
          <w:rFonts w:ascii="Times New Roman" w:hAnsi="Times New Roman"/>
          <w:sz w:val="24"/>
          <w:szCs w:val="24"/>
          <w:shd w:val="clear" w:color="auto" w:fill="FFFFFF"/>
        </w:rPr>
        <w:t xml:space="preserve">  posturi de administrator </w:t>
      </w:r>
      <w:r w:rsidRPr="00CE5430">
        <w:rPr>
          <w:rFonts w:ascii="Times New Roman" w:hAnsi="Times New Roman"/>
          <w:sz w:val="24"/>
          <w:szCs w:val="24"/>
        </w:rPr>
        <w:t>existente în statul de funcții ale centrelor sociale din structura</w:t>
      </w:r>
      <w:r w:rsidRPr="00CE5430">
        <w:rPr>
          <w:rFonts w:ascii="Times New Roman" w:hAnsi="Times New Roman"/>
          <w:sz w:val="24"/>
          <w:szCs w:val="24"/>
          <w:shd w:val="clear" w:color="auto" w:fill="FFFFFF"/>
        </w:rPr>
        <w:t xml:space="preserve"> DAS MT, </w:t>
      </w:r>
      <w:r w:rsidRPr="00CE5430">
        <w:rPr>
          <w:rFonts w:ascii="Times New Roman" w:hAnsi="Times New Roman"/>
          <w:b/>
          <w:sz w:val="24"/>
          <w:szCs w:val="24"/>
          <w:shd w:val="clear" w:color="auto" w:fill="FFFFFF"/>
        </w:rPr>
        <w:t>se vor muta</w:t>
      </w:r>
      <w:r w:rsidRPr="00CE5430">
        <w:rPr>
          <w:rFonts w:ascii="Times New Roman" w:hAnsi="Times New Roman"/>
          <w:sz w:val="24"/>
          <w:szCs w:val="24"/>
          <w:shd w:val="clear" w:color="auto" w:fill="FFFFFF"/>
        </w:rPr>
        <w:t xml:space="preserve"> în subordinea   Serviciului  Tehnic și Administrarea Patrimoniului, astfel:</w:t>
      </w:r>
    </w:p>
    <w:p w:rsidR="00D24AE0" w:rsidRPr="00CE5430" w:rsidRDefault="00D24AE0" w:rsidP="00D24AE0">
      <w:pPr>
        <w:pStyle w:val="ListParagraph"/>
        <w:numPr>
          <w:ilvl w:val="0"/>
          <w:numId w:val="6"/>
        </w:numPr>
        <w:spacing w:after="0" w:line="240" w:lineRule="auto"/>
        <w:jc w:val="both"/>
        <w:rPr>
          <w:rFonts w:ascii="Times New Roman" w:hAnsi="Times New Roman"/>
          <w:b/>
          <w:bCs/>
          <w:iCs/>
          <w:sz w:val="24"/>
          <w:szCs w:val="24"/>
          <w:shd w:val="clear" w:color="auto" w:fill="FFFFFF"/>
        </w:rPr>
      </w:pPr>
      <w:r w:rsidRPr="00CE5430">
        <w:rPr>
          <w:rFonts w:ascii="Times New Roman" w:hAnsi="Times New Roman"/>
          <w:bCs/>
          <w:iCs/>
          <w:sz w:val="24"/>
          <w:szCs w:val="24"/>
          <w:shd w:val="clear" w:color="auto" w:fill="FFFFFF"/>
        </w:rPr>
        <w:lastRenderedPageBreak/>
        <w:t xml:space="preserve">1 post ocupat de personal contractual de execuție, de administrator  I (M) de la Centrul de Recuperare pentru copii cu dizabilitati "Podul Lung" - statul de funcții al acestui serviciu se diminuează cu 1 post; </w:t>
      </w:r>
    </w:p>
    <w:p w:rsidR="00D24AE0" w:rsidRPr="00CE5430" w:rsidRDefault="00D24AE0" w:rsidP="00D24AE0">
      <w:pPr>
        <w:pStyle w:val="ListParagraph"/>
        <w:numPr>
          <w:ilvl w:val="0"/>
          <w:numId w:val="6"/>
        </w:numPr>
        <w:spacing w:after="0" w:line="240" w:lineRule="auto"/>
        <w:jc w:val="both"/>
        <w:rPr>
          <w:rFonts w:ascii="Times New Roman" w:hAnsi="Times New Roman"/>
          <w:b/>
          <w:bCs/>
          <w:iCs/>
          <w:sz w:val="24"/>
          <w:szCs w:val="24"/>
          <w:shd w:val="clear" w:color="auto" w:fill="FFFFFF"/>
        </w:rPr>
      </w:pPr>
      <w:r w:rsidRPr="00CE5430">
        <w:rPr>
          <w:rFonts w:ascii="Times New Roman" w:hAnsi="Times New Roman"/>
          <w:bCs/>
          <w:iCs/>
          <w:sz w:val="24"/>
          <w:szCs w:val="24"/>
          <w:shd w:val="clear" w:color="auto" w:fill="FFFFFF"/>
        </w:rPr>
        <w:t xml:space="preserve">1 post vacant  de personal contractual de execuție, de administrator  I (M) de la Centrul de zi de Integrare /Reintegrare Socială pentru persoane aflate în Dificultate - statul de funcții al acestui serviciu se diminuează cu 1 post; </w:t>
      </w:r>
    </w:p>
    <w:p w:rsidR="00D24AE0" w:rsidRPr="00CE5430" w:rsidRDefault="00D24AE0" w:rsidP="00D24AE0">
      <w:pPr>
        <w:pStyle w:val="ListParagraph"/>
        <w:numPr>
          <w:ilvl w:val="0"/>
          <w:numId w:val="6"/>
        </w:numPr>
        <w:spacing w:after="0" w:line="240" w:lineRule="auto"/>
        <w:jc w:val="both"/>
        <w:rPr>
          <w:rFonts w:ascii="Times New Roman" w:hAnsi="Times New Roman"/>
          <w:b/>
          <w:bCs/>
          <w:iCs/>
          <w:sz w:val="24"/>
          <w:szCs w:val="24"/>
          <w:shd w:val="clear" w:color="auto" w:fill="FFFFFF"/>
        </w:rPr>
      </w:pPr>
      <w:r w:rsidRPr="00CE5430">
        <w:rPr>
          <w:rFonts w:ascii="Times New Roman" w:hAnsi="Times New Roman"/>
          <w:bCs/>
          <w:iCs/>
          <w:sz w:val="24"/>
          <w:szCs w:val="24"/>
          <w:shd w:val="clear" w:color="auto" w:fill="FFFFFF"/>
        </w:rPr>
        <w:t xml:space="preserve">1 post ocupat de personal contractual de execuție, de administrator  I (M) de la la Complex de Servicii pentru Persoane Vârstnice Sf. ARH."Mihail si Gavril" - Compartiment  de ingrijire la domiciliu; - statul de funcții al acestui serviciu se diminuează cu 1 post; </w:t>
      </w:r>
    </w:p>
    <w:p w:rsidR="00D24AE0" w:rsidRPr="00CE5430" w:rsidRDefault="00D24AE0" w:rsidP="00D24AE0">
      <w:pPr>
        <w:pStyle w:val="ListParagraph"/>
        <w:numPr>
          <w:ilvl w:val="0"/>
          <w:numId w:val="6"/>
        </w:numPr>
        <w:spacing w:after="0" w:line="240" w:lineRule="auto"/>
        <w:jc w:val="both"/>
        <w:rPr>
          <w:rFonts w:ascii="Times New Roman" w:hAnsi="Times New Roman"/>
          <w:b/>
          <w:bCs/>
          <w:iCs/>
          <w:sz w:val="24"/>
          <w:szCs w:val="24"/>
          <w:shd w:val="clear" w:color="auto" w:fill="FFFFFF"/>
        </w:rPr>
      </w:pPr>
      <w:r w:rsidRPr="00CE5430">
        <w:rPr>
          <w:rFonts w:ascii="Times New Roman" w:hAnsi="Times New Roman"/>
          <w:bCs/>
          <w:iCs/>
          <w:sz w:val="24"/>
          <w:szCs w:val="24"/>
          <w:shd w:val="clear" w:color="auto" w:fill="FFFFFF"/>
        </w:rPr>
        <w:t xml:space="preserve">1 post ocupat de personal contractual de execuție, de administrator  I (M) de la Caminul pentru persoane vârstnice Ïnocentiu Klein - statul de funcții al acestui serviciu se diminuează cu 1 post; </w:t>
      </w:r>
    </w:p>
    <w:p w:rsidR="00D24AE0" w:rsidRPr="00CE5430" w:rsidRDefault="00D24AE0" w:rsidP="00D24AE0">
      <w:pPr>
        <w:pStyle w:val="ListParagraph"/>
        <w:numPr>
          <w:ilvl w:val="0"/>
          <w:numId w:val="6"/>
        </w:numPr>
        <w:spacing w:after="0" w:line="240" w:lineRule="auto"/>
        <w:jc w:val="both"/>
        <w:rPr>
          <w:rFonts w:ascii="Times New Roman" w:hAnsi="Times New Roman"/>
          <w:b/>
          <w:bCs/>
          <w:iCs/>
          <w:sz w:val="24"/>
          <w:szCs w:val="24"/>
          <w:shd w:val="clear" w:color="auto" w:fill="FFFFFF"/>
        </w:rPr>
      </w:pPr>
      <w:r w:rsidRPr="00CE5430">
        <w:rPr>
          <w:rFonts w:ascii="Times New Roman" w:hAnsi="Times New Roman"/>
          <w:bCs/>
          <w:iCs/>
          <w:sz w:val="24"/>
          <w:szCs w:val="24"/>
          <w:shd w:val="clear" w:color="auto" w:fill="FFFFFF"/>
        </w:rPr>
        <w:t xml:space="preserve">1 post ocupat de personal contractual de execuție, de administrator  I (M) de la Centrul de Suport pentru situatii de urgenta/criză - statul de funcții al acestui serviciu se diminuează cu 1 post; </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În vederea realizării i</w:t>
      </w:r>
      <w:r w:rsidRPr="00CE5430">
        <w:rPr>
          <w:rFonts w:ascii="Times New Roman" w:hAnsi="Times New Roman"/>
          <w:sz w:val="24"/>
          <w:szCs w:val="24"/>
          <w:shd w:val="clear" w:color="auto" w:fill="FFFFFF"/>
        </w:rPr>
        <w:t xml:space="preserve">ntervențiilor necesare întreținerii patrimoniului propriu și/sau aflat în administrare/folosință, precum și pentru a realiza activitățile prevăzute de art.100 din Legea 292/2011 a asistenței sociale, precum și pct.5 din Ordinul Ministerului Muncii si Solidarității Sociale nr.2143/17.11.2022, conform cărora serviciul public de asistență socială realizează lucrări de amenajare și adaptare a locuinței persoanelor vârstnice, pentru a-i menține în mediul propriu de viață și a preveni situațiile de dificultate și dependență, </w:t>
      </w:r>
      <w:r w:rsidRPr="00CE5430">
        <w:rPr>
          <w:rFonts w:ascii="Times New Roman" w:hAnsi="Times New Roman"/>
          <w:bCs/>
          <w:iCs/>
          <w:sz w:val="24"/>
          <w:szCs w:val="24"/>
          <w:shd w:val="clear" w:color="auto" w:fill="FFFFFF"/>
        </w:rPr>
        <w:t>se</w:t>
      </w:r>
      <w:r w:rsidRPr="00CE5430">
        <w:rPr>
          <w:rFonts w:ascii="Times New Roman" w:hAnsi="Times New Roman"/>
          <w:b/>
          <w:bCs/>
          <w:iCs/>
          <w:sz w:val="24"/>
          <w:szCs w:val="24"/>
          <w:shd w:val="clear" w:color="auto" w:fill="FFFFFF"/>
        </w:rPr>
        <w:t xml:space="preserve"> mută</w:t>
      </w:r>
      <w:r w:rsidRPr="00CE5430">
        <w:rPr>
          <w:rFonts w:ascii="Times New Roman" w:hAnsi="Times New Roman"/>
          <w:bCs/>
          <w:iCs/>
          <w:sz w:val="24"/>
          <w:szCs w:val="24"/>
          <w:shd w:val="clear" w:color="auto" w:fill="FFFFFF"/>
        </w:rPr>
        <w:t xml:space="preserve"> de la Serviciul Administrativ </w:t>
      </w:r>
      <w:r w:rsidRPr="00CE5430">
        <w:rPr>
          <w:rFonts w:ascii="Times New Roman" w:hAnsi="Times New Roman"/>
          <w:b/>
          <w:bCs/>
          <w:iCs/>
          <w:sz w:val="24"/>
          <w:szCs w:val="24"/>
          <w:shd w:val="clear" w:color="auto" w:fill="FFFFFF"/>
        </w:rPr>
        <w:t xml:space="preserve">1 post </w:t>
      </w:r>
      <w:r w:rsidRPr="00CE5430">
        <w:rPr>
          <w:rFonts w:ascii="Times New Roman" w:hAnsi="Times New Roman"/>
          <w:bCs/>
          <w:iCs/>
          <w:sz w:val="24"/>
          <w:szCs w:val="24"/>
          <w:shd w:val="clear" w:color="auto" w:fill="FFFFFF"/>
        </w:rPr>
        <w:t xml:space="preserve">ocupat de natură contractuală - </w:t>
      </w:r>
      <w:r w:rsidRPr="00CE5430">
        <w:rPr>
          <w:rFonts w:ascii="Times New Roman" w:hAnsi="Times New Roman"/>
          <w:b/>
          <w:bCs/>
          <w:iCs/>
          <w:sz w:val="24"/>
          <w:szCs w:val="24"/>
          <w:shd w:val="clear" w:color="auto" w:fill="FFFFFF"/>
        </w:rPr>
        <w:t>de muncitor calificat III (G)</w:t>
      </w:r>
      <w:r w:rsidRPr="00CE5430">
        <w:rPr>
          <w:rFonts w:ascii="Times New Roman" w:hAnsi="Times New Roman"/>
          <w:bCs/>
          <w:iCs/>
          <w:sz w:val="24"/>
          <w:szCs w:val="24"/>
          <w:shd w:val="clear" w:color="auto" w:fill="FFFFFF"/>
        </w:rPr>
        <w:t xml:space="preserve"> se mută la Serviciul Tehnic și Administrarea Patrimoniului. </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bCs/>
          <w:iCs/>
          <w:sz w:val="24"/>
          <w:szCs w:val="24"/>
          <w:shd w:val="clear" w:color="auto" w:fill="FFFFFF"/>
        </w:rPr>
        <w:t xml:space="preserve">Statul de  funcții al </w:t>
      </w:r>
      <w:r w:rsidRPr="00CE5430">
        <w:rPr>
          <w:rFonts w:ascii="Times New Roman" w:hAnsi="Times New Roman"/>
          <w:b/>
          <w:sz w:val="24"/>
          <w:szCs w:val="24"/>
          <w:shd w:val="clear" w:color="auto" w:fill="FFFFFF"/>
        </w:rPr>
        <w:t>Serviciului Tehnic și Administrarea Patrimoniului</w:t>
      </w:r>
      <w:r w:rsidRPr="00CE5430">
        <w:rPr>
          <w:rFonts w:ascii="Times New Roman" w:hAnsi="Times New Roman"/>
          <w:bCs/>
          <w:iCs/>
          <w:sz w:val="24"/>
          <w:szCs w:val="24"/>
          <w:shd w:val="clear" w:color="auto" w:fill="FFFFFF"/>
        </w:rPr>
        <w:t xml:space="preserve">se suplimentează astfel cu un număr de </w:t>
      </w:r>
      <w:r w:rsidRPr="00CE5430">
        <w:rPr>
          <w:rFonts w:ascii="Times New Roman" w:hAnsi="Times New Roman"/>
          <w:b/>
          <w:bCs/>
          <w:iCs/>
          <w:sz w:val="24"/>
          <w:szCs w:val="24"/>
          <w:shd w:val="clear" w:color="auto" w:fill="FFFFFF"/>
        </w:rPr>
        <w:t xml:space="preserve">6  posturi ocupate,  cuprinzând  un număr total de 14 posturi ocupate. </w:t>
      </w:r>
      <w:r w:rsidRPr="00CE5430">
        <w:rPr>
          <w:rFonts w:ascii="Times New Roman" w:eastAsia="Calibri" w:hAnsi="Times New Roman"/>
          <w:sz w:val="24"/>
          <w:szCs w:val="24"/>
          <w:lang w:eastAsia="en-US"/>
        </w:rPr>
        <w:t xml:space="preserve">Transformările realizate între structurile serviciilor NU generează cheltuieli suplimentare față de bugetul aprobat. </w:t>
      </w:r>
    </w:p>
    <w:p w:rsidR="00D24AE0" w:rsidRPr="00CE5430" w:rsidRDefault="00D24AE0" w:rsidP="00D24AE0">
      <w:pPr>
        <w:pStyle w:val="ListParagraph"/>
        <w:spacing w:after="0" w:line="240" w:lineRule="auto"/>
        <w:ind w:left="0"/>
        <w:jc w:val="both"/>
        <w:rPr>
          <w:rFonts w:ascii="Times New Roman" w:hAnsi="Times New Roman"/>
          <w:sz w:val="24"/>
          <w:szCs w:val="24"/>
        </w:rPr>
      </w:pP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b/>
          <w:sz w:val="24"/>
          <w:szCs w:val="24"/>
        </w:rPr>
        <w:t>IV</w:t>
      </w:r>
      <w:r w:rsidRPr="00CE5430">
        <w:rPr>
          <w:rFonts w:ascii="Times New Roman" w:hAnsi="Times New Roman"/>
          <w:sz w:val="24"/>
          <w:szCs w:val="24"/>
        </w:rPr>
        <w:t xml:space="preserve">. Desființarea </w:t>
      </w:r>
      <w:r w:rsidRPr="00CE5430">
        <w:rPr>
          <w:rFonts w:ascii="Times New Roman" w:hAnsi="Times New Roman"/>
          <w:b/>
          <w:sz w:val="24"/>
          <w:szCs w:val="24"/>
        </w:rPr>
        <w:t>Compartimentului Control Intern Managerial</w:t>
      </w:r>
      <w:r w:rsidRPr="00CE5430">
        <w:rPr>
          <w:rFonts w:ascii="Times New Roman" w:hAnsi="Times New Roman"/>
          <w:sz w:val="24"/>
          <w:szCs w:val="24"/>
        </w:rPr>
        <w:t xml:space="preserve"> are în prezent 1 angajat ca urmare a migrării personalului. În vederea implementării și dezvoltării sistemului de control intern managerial, respectând art.3 din Ordinul Secretariatului General al Guvernului nr.600/2018, conducătorul entității publice a constituit, prin act de decizie internă, Comisia de Monitorizare care cuprinde toți conducătorii compartimentelor/serviciilor din primul nivel de conducere, coordonată de către un președinte și asistată de un secretar. </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sz w:val="24"/>
          <w:szCs w:val="24"/>
        </w:rPr>
        <w:t>Tinând cont de expertiza și raționamentul profesional al conducătorilor de compartimente/servicii din cadrul DAS MT care vor prelua activitatea de implementare și dezvoltare SCIM, precum și de respectarea condiției de eficiență, economicitate și eficacitate a managementului entității, Compartimentul Control Intern Managerial se desființează. Cele două posturi vacante respectiv postul ocupat se redistribuie în felul următor:</w:t>
      </w:r>
    </w:p>
    <w:p w:rsidR="00D24AE0" w:rsidRPr="00CE5430" w:rsidRDefault="00D24AE0" w:rsidP="00D24AE0">
      <w:pPr>
        <w:numPr>
          <w:ilvl w:val="0"/>
          <w:numId w:val="6"/>
        </w:numPr>
        <w:spacing w:after="0" w:line="240" w:lineRule="auto"/>
        <w:ind w:right="164"/>
        <w:jc w:val="both"/>
        <w:rPr>
          <w:rFonts w:ascii="Times New Roman" w:hAnsi="Times New Roman"/>
          <w:sz w:val="24"/>
          <w:szCs w:val="24"/>
        </w:rPr>
      </w:pPr>
      <w:r w:rsidRPr="00CE5430">
        <w:rPr>
          <w:rFonts w:ascii="Times New Roman" w:hAnsi="Times New Roman"/>
          <w:sz w:val="24"/>
          <w:szCs w:val="24"/>
        </w:rPr>
        <w:t xml:space="preserve">1 post ocupat de funcție publică de consilier, clasa I, grad profesional principal se va muta, cu acordul scris al funcționarului public, la Compartimentul Sănătate și Securitate în Muncă - </w:t>
      </w:r>
      <w:r w:rsidRPr="00CE5430">
        <w:rPr>
          <w:rFonts w:ascii="Times New Roman" w:hAnsi="Times New Roman"/>
          <w:bCs/>
          <w:iCs/>
          <w:sz w:val="24"/>
          <w:szCs w:val="24"/>
          <w:shd w:val="clear" w:color="auto" w:fill="FFFFFF"/>
        </w:rPr>
        <w:t>statul de funcții al acestui compartiment se suplimentează cu 1 post</w:t>
      </w:r>
      <w:r w:rsidRPr="00CE5430">
        <w:rPr>
          <w:rFonts w:ascii="Times New Roman" w:hAnsi="Times New Roman"/>
          <w:sz w:val="24"/>
          <w:szCs w:val="24"/>
        </w:rPr>
        <w:t>;</w:t>
      </w:r>
    </w:p>
    <w:p w:rsidR="00D24AE0" w:rsidRPr="00CE5430" w:rsidRDefault="00D24AE0" w:rsidP="00D24AE0">
      <w:pPr>
        <w:numPr>
          <w:ilvl w:val="0"/>
          <w:numId w:val="6"/>
        </w:numPr>
        <w:shd w:val="clear" w:color="auto" w:fill="FFFFFF"/>
        <w:spacing w:after="0" w:line="240" w:lineRule="auto"/>
        <w:ind w:right="164"/>
        <w:jc w:val="both"/>
        <w:rPr>
          <w:rFonts w:ascii="Times New Roman" w:hAnsi="Times New Roman"/>
          <w:bCs/>
          <w:iCs/>
          <w:sz w:val="24"/>
          <w:szCs w:val="24"/>
          <w:shd w:val="clear" w:color="auto" w:fill="FFFFFF"/>
        </w:rPr>
      </w:pPr>
      <w:r w:rsidRPr="00CE5430">
        <w:rPr>
          <w:rFonts w:ascii="Times New Roman" w:hAnsi="Times New Roman"/>
          <w:sz w:val="24"/>
          <w:szCs w:val="24"/>
        </w:rPr>
        <w:t xml:space="preserve">1 post ocupat de funcție publică de consilier, clasa I, grad profesional superior se va transforma în auditor clasa I, grad profesional superior și se mută la Compartimentul Audit, </w:t>
      </w:r>
      <w:r w:rsidRPr="00CE5430">
        <w:rPr>
          <w:rFonts w:ascii="Times New Roman" w:hAnsi="Times New Roman"/>
          <w:bCs/>
          <w:iCs/>
          <w:sz w:val="24"/>
          <w:szCs w:val="24"/>
          <w:shd w:val="clear" w:color="auto" w:fill="FFFFFF"/>
        </w:rPr>
        <w:t>statul de funcții al acestui serviciu se suplimentează cu 1 post</w:t>
      </w:r>
      <w:r w:rsidRPr="00CE5430">
        <w:rPr>
          <w:rFonts w:ascii="Times New Roman" w:hAnsi="Times New Roman"/>
          <w:sz w:val="24"/>
          <w:szCs w:val="24"/>
        </w:rPr>
        <w:t xml:space="preserve">; </w:t>
      </w:r>
    </w:p>
    <w:p w:rsidR="00D24AE0" w:rsidRPr="00CE5430" w:rsidRDefault="00D24AE0" w:rsidP="00D24AE0">
      <w:pPr>
        <w:numPr>
          <w:ilvl w:val="0"/>
          <w:numId w:val="6"/>
        </w:numPr>
        <w:spacing w:after="0" w:line="240" w:lineRule="auto"/>
        <w:ind w:right="164"/>
        <w:jc w:val="both"/>
        <w:rPr>
          <w:rFonts w:ascii="Times New Roman" w:hAnsi="Times New Roman"/>
          <w:sz w:val="24"/>
          <w:szCs w:val="24"/>
        </w:rPr>
      </w:pPr>
      <w:r w:rsidRPr="00CE5430">
        <w:rPr>
          <w:rFonts w:ascii="Times New Roman" w:hAnsi="Times New Roman"/>
          <w:bCs/>
          <w:iCs/>
          <w:sz w:val="24"/>
          <w:szCs w:val="24"/>
          <w:shd w:val="clear" w:color="auto" w:fill="FFFFFF"/>
        </w:rPr>
        <w:t xml:space="preserve">1 </w:t>
      </w:r>
      <w:r w:rsidRPr="00CE5430">
        <w:rPr>
          <w:rFonts w:ascii="Times New Roman" w:hAnsi="Times New Roman"/>
          <w:sz w:val="24"/>
          <w:szCs w:val="24"/>
        </w:rPr>
        <w:t>post vacant de funcție publică de consilier, clasa I, grad profesional principal se va transforma în șef birou la Serviciul Serviciul Dezvoltare, Strategii Programe</w:t>
      </w:r>
      <w:r w:rsidRPr="00CE5430">
        <w:rPr>
          <w:rFonts w:ascii="Times New Roman" w:hAnsi="Times New Roman"/>
          <w:bCs/>
          <w:iCs/>
          <w:sz w:val="24"/>
          <w:szCs w:val="24"/>
          <w:shd w:val="clear" w:color="auto" w:fill="FFFFFF"/>
        </w:rPr>
        <w:t xml:space="preserve"> – Birou Strategii Proiecte - statul de funcții al acestui Serviciu se suplimentează cu 1 post</w:t>
      </w:r>
      <w:r w:rsidRPr="00CE5430">
        <w:rPr>
          <w:rFonts w:ascii="Times New Roman" w:hAnsi="Times New Roman"/>
          <w:sz w:val="24"/>
          <w:szCs w:val="24"/>
        </w:rPr>
        <w:t>;</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eastAsia="Calibri" w:hAnsi="Times New Roman"/>
          <w:sz w:val="24"/>
          <w:szCs w:val="24"/>
          <w:lang w:eastAsia="en-US"/>
        </w:rPr>
        <w:lastRenderedPageBreak/>
        <w:t xml:space="preserve">Transformările realizate între structurile serviciilor NU generează cheltuieli suplimentare față de bugetul aprobat. </w:t>
      </w:r>
    </w:p>
    <w:p w:rsidR="00D24AE0" w:rsidRPr="00CE5430" w:rsidRDefault="00D24AE0" w:rsidP="00D24AE0">
      <w:pPr>
        <w:spacing w:after="0" w:line="240" w:lineRule="auto"/>
        <w:ind w:right="164"/>
        <w:jc w:val="both"/>
        <w:rPr>
          <w:rFonts w:ascii="Times New Roman" w:hAnsi="Times New Roman"/>
          <w:sz w:val="24"/>
          <w:szCs w:val="24"/>
        </w:rPr>
      </w:pP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
          <w:sz w:val="24"/>
          <w:szCs w:val="24"/>
        </w:rPr>
        <w:t>V</w:t>
      </w:r>
      <w:r w:rsidRPr="00CE5430">
        <w:rPr>
          <w:rFonts w:ascii="Times New Roman" w:hAnsi="Times New Roman"/>
          <w:sz w:val="24"/>
          <w:szCs w:val="24"/>
        </w:rPr>
        <w:t xml:space="preserve">. Din  structura </w:t>
      </w:r>
      <w:r w:rsidRPr="00CE5430">
        <w:rPr>
          <w:rFonts w:ascii="Times New Roman" w:hAnsi="Times New Roman"/>
          <w:b/>
          <w:sz w:val="24"/>
          <w:szCs w:val="24"/>
        </w:rPr>
        <w:t xml:space="preserve">Serviciului Resurse Umane </w:t>
      </w:r>
      <w:r w:rsidRPr="00CE5430">
        <w:rPr>
          <w:rFonts w:ascii="Times New Roman" w:hAnsi="Times New Roman"/>
          <w:sz w:val="24"/>
          <w:szCs w:val="24"/>
        </w:rPr>
        <w:t xml:space="preserve">se va desprindeCompartimentul Sănătate și Securitate în Muncă. Statul de functii al Serviciului Resurse Umane va cuprinde un numar total de 8 posturi, detaliate astfel: 1 post ocupat de functie publică de conducere, 5 posturi ocupate de functii publice de executie – consilier, clasa I, grad profesional superior, 1 post ocupat de functie publică de execuție – consilier, clasa I,  grad profesional asistent și 1 post vacant de funcție publică de executie - consilier, clasa I, grad profesional superior, care a rezultat din transformarea postului de </w:t>
      </w:r>
      <w:r w:rsidRPr="00CE5430">
        <w:rPr>
          <w:rFonts w:ascii="Times New Roman" w:hAnsi="Times New Roman"/>
          <w:bCs/>
          <w:iCs/>
          <w:sz w:val="24"/>
          <w:szCs w:val="24"/>
          <w:shd w:val="clear" w:color="auto" w:fill="FFFFFF"/>
        </w:rPr>
        <w:t xml:space="preserve">referent III, grad profesional superior, studii medii.  Necesitatea transformării postului constă în complexitatea activității derulate cu cei 900 de asistenți personali, angajați pentru asistarea persoanelor încadrate în grad de handicap grav, în conformitate cu organigrama DAS MT aprobată prin </w:t>
      </w:r>
      <w:r w:rsidRPr="00CE5430">
        <w:rPr>
          <w:rFonts w:ascii="Times New Roman" w:hAnsi="Times New Roman"/>
          <w:sz w:val="24"/>
          <w:szCs w:val="24"/>
        </w:rPr>
        <w:t>HCLMT nr.436/30.08.2022. Numărul asistenților personali an</w:t>
      </w:r>
      <w:r w:rsidRPr="00CE5430">
        <w:rPr>
          <w:rFonts w:ascii="Times New Roman" w:hAnsi="Times New Roman"/>
          <w:bCs/>
          <w:iCs/>
          <w:sz w:val="24"/>
          <w:szCs w:val="24"/>
          <w:shd w:val="clear" w:color="auto" w:fill="FFFFFF"/>
        </w:rPr>
        <w:t xml:space="preserve">gajați este în permanentă creștere și un drept stabilit de Legea 448/ </w:t>
      </w:r>
      <w:r w:rsidRPr="00CE5430">
        <w:rPr>
          <w:rStyle w:val="Strong"/>
          <w:rFonts w:ascii="Times New Roman" w:hAnsi="Times New Roman"/>
          <w:b w:val="0"/>
          <w:sz w:val="24"/>
          <w:szCs w:val="24"/>
        </w:rPr>
        <w:t>2006 privind protecţiaşi promovarea drepturilor persoanelor cu </w:t>
      </w:r>
      <w:hyperlink r:id="rId7" w:tgtFrame="_blank" w:tooltip="Legea nr. 448/2006 privind protecţia şi promovarea drepturilor persoanelor cu handicap" w:history="1">
        <w:r w:rsidRPr="00CE5430">
          <w:rPr>
            <w:rStyle w:val="Hyperlink"/>
            <w:rFonts w:ascii="Times New Roman" w:hAnsi="Times New Roman"/>
            <w:bCs/>
            <w:color w:val="auto"/>
            <w:sz w:val="24"/>
            <w:szCs w:val="24"/>
          </w:rPr>
          <w:t>handicap</w:t>
        </w:r>
      </w:hyperlink>
      <w:r w:rsidRPr="00CE5430">
        <w:rPr>
          <w:rFonts w:ascii="Times New Roman" w:hAnsi="Times New Roman"/>
          <w:sz w:val="24"/>
          <w:szCs w:val="24"/>
          <w:shd w:val="clear" w:color="auto" w:fill="FFFFFF"/>
        </w:rPr>
        <w:t>, republicată </w:t>
      </w:r>
      <w:r w:rsidRPr="00CE5430">
        <w:rPr>
          <w:rFonts w:ascii="Times New Roman" w:hAnsi="Times New Roman"/>
          <w:sz w:val="24"/>
          <w:szCs w:val="24"/>
        </w:rPr>
        <w:t xml:space="preserve">, </w:t>
      </w:r>
      <w:r w:rsidRPr="00CE5430">
        <w:rPr>
          <w:rFonts w:ascii="Times New Roman" w:hAnsi="Times New Roman"/>
          <w:bCs/>
          <w:iCs/>
          <w:sz w:val="24"/>
          <w:szCs w:val="24"/>
          <w:shd w:val="clear" w:color="auto" w:fill="FFFFFF"/>
        </w:rPr>
        <w:t xml:space="preserve">pentru persoanele încadrate în grad de handicap, salarizarea lor fiind asigurată 90% din bugetul de stat. La nivelul serviciului sunt derulate </w:t>
      </w:r>
      <w:r w:rsidRPr="00CE5430">
        <w:rPr>
          <w:rFonts w:ascii="Times New Roman" w:hAnsi="Times New Roman"/>
          <w:sz w:val="24"/>
          <w:szCs w:val="24"/>
        </w:rPr>
        <w:t>activități specifice conform cu legislația în vigoare pentru un număr de 1.275 posturi, conform organigramei aprobate prin HCLMT nr.436/30.08.2022</w:t>
      </w:r>
      <w:r w:rsidRPr="00CE5430">
        <w:rPr>
          <w:rFonts w:ascii="Times New Roman" w:hAnsi="Times New Roman"/>
          <w:bCs/>
          <w:iCs/>
          <w:sz w:val="24"/>
          <w:szCs w:val="24"/>
          <w:shd w:val="clear" w:color="auto" w:fill="FFFFFF"/>
        </w:rPr>
        <w:t>.</w:t>
      </w:r>
    </w:p>
    <w:p w:rsidR="00D24AE0" w:rsidRPr="00CE5430" w:rsidRDefault="00D24AE0" w:rsidP="00D24AE0">
      <w:pPr>
        <w:pStyle w:val="ListParagraph"/>
        <w:spacing w:after="0" w:line="240" w:lineRule="auto"/>
        <w:ind w:left="0"/>
        <w:jc w:val="both"/>
        <w:rPr>
          <w:rFonts w:ascii="Times New Roman" w:hAnsi="Times New Roman"/>
          <w:sz w:val="24"/>
          <w:szCs w:val="24"/>
        </w:rPr>
      </w:pP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b/>
          <w:sz w:val="24"/>
          <w:szCs w:val="24"/>
        </w:rPr>
        <w:t>VI.Compartimentul Sănătate și Securitate în Muncă</w:t>
      </w:r>
      <w:r w:rsidRPr="00CE5430">
        <w:rPr>
          <w:rFonts w:ascii="Times New Roman" w:hAnsi="Times New Roman"/>
          <w:sz w:val="24"/>
          <w:szCs w:val="24"/>
        </w:rPr>
        <w:t xml:space="preserve">, va funcționa ca structură distinctă, în subordinea directă a directorului general,  cu respectarea </w:t>
      </w:r>
      <w:r w:rsidRPr="00CE5430">
        <w:rPr>
          <w:rFonts w:ascii="Times New Roman" w:hAnsi="Times New Roman"/>
          <w:noProof/>
          <w:sz w:val="24"/>
          <w:szCs w:val="24"/>
          <w:lang w:val="en-US" w:eastAsia="en-US"/>
        </w:rPr>
        <w:t>prevederilor art.24 din HG 1425/2006</w:t>
      </w:r>
      <w:r w:rsidRPr="00CE5430">
        <w:rPr>
          <w:rFonts w:ascii="Times New Roman" w:hAnsi="Times New Roman"/>
          <w:sz w:val="24"/>
          <w:szCs w:val="24"/>
        </w:rPr>
        <w:t xml:space="preserve"> privind</w:t>
      </w:r>
      <w:r w:rsidRPr="00CE5430">
        <w:rPr>
          <w:rFonts w:ascii="Times New Roman" w:hAnsi="Times New Roman"/>
          <w:noProof/>
          <w:sz w:val="24"/>
          <w:szCs w:val="24"/>
          <w:lang w:val="en-US" w:eastAsia="en-US"/>
        </w:rPr>
        <w:t xml:space="preserve"> normele metodologice de aplicare a Legii securității și sănătății în muncă</w:t>
      </w:r>
      <w:r w:rsidRPr="00CE5430">
        <w:rPr>
          <w:rFonts w:ascii="Times New Roman" w:hAnsi="Times New Roman"/>
          <w:sz w:val="24"/>
          <w:szCs w:val="24"/>
        </w:rPr>
        <w:t xml:space="preserve">. </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sz w:val="24"/>
          <w:szCs w:val="24"/>
        </w:rPr>
        <w:t>Structura de posturi va cuprinde un număr total de 4 posturi de execuție, detaliate astfel: 1 post ocupat de natură contractuală – inspector de specialitate IA (S),  1 post ocupat de funcție publică – referent de specialitate II, grad profesional superior (SSD), 1 post ocupat de consilier, clasa I, grad profesional superior mutat de la  Compartimentul Control Intern Managerial și  1 post vacant de consilier, clasa I, grad profesional asistent, nou înființat.</w:t>
      </w:r>
    </w:p>
    <w:p w:rsidR="00D24AE0" w:rsidRPr="00CE5430" w:rsidRDefault="00D24AE0" w:rsidP="00D24AE0">
      <w:pPr>
        <w:spacing w:after="0" w:line="240" w:lineRule="auto"/>
        <w:ind w:right="164"/>
        <w:jc w:val="both"/>
        <w:rPr>
          <w:rFonts w:ascii="Times New Roman" w:eastAsia="Calibri" w:hAnsi="Times New Roman"/>
          <w:sz w:val="24"/>
          <w:szCs w:val="24"/>
          <w:lang w:eastAsia="en-US"/>
        </w:rPr>
      </w:pPr>
      <w:r w:rsidRPr="00CE5430">
        <w:rPr>
          <w:rFonts w:ascii="Times New Roman" w:hAnsi="Times New Roman"/>
          <w:sz w:val="24"/>
          <w:szCs w:val="24"/>
        </w:rPr>
        <w:t xml:space="preserve">Argumentul suplimentării cu 2 post se referă la faptul că,  pe lângă activitățile privind organizarea, coordonarea și monitorizarea activității de securitate și sănătate în muncă, inclusiv pentru cei 900 asistenți personali, la nivelul compartimentului sunt realizate și activități cu privire la organizarea, coordonarea și monitorizarea situațiilor de urgență (PSI). Tinând cont de faptul că instituția își desfășoară activitatea în mai multe puncte de lucru, </w:t>
      </w:r>
      <w:r w:rsidRPr="00CE5430">
        <w:rPr>
          <w:rFonts w:ascii="Times New Roman" w:hAnsi="Times New Roman"/>
          <w:noProof/>
          <w:sz w:val="24"/>
          <w:szCs w:val="24"/>
          <w:lang w:val="en-US" w:eastAsia="en-US"/>
        </w:rPr>
        <w:t xml:space="preserve">serviciul de prevenire şi protecţie trebuie să fie organizat astfel încât să se asigure în mod corespunzător și optim desfăşurarea activităţilor specifice. </w:t>
      </w:r>
    </w:p>
    <w:p w:rsidR="00D24AE0" w:rsidRPr="00CE5430" w:rsidRDefault="00D24AE0" w:rsidP="00D24AE0">
      <w:pPr>
        <w:spacing w:after="0" w:line="240" w:lineRule="auto"/>
        <w:ind w:right="164"/>
        <w:jc w:val="both"/>
        <w:rPr>
          <w:rFonts w:ascii="Times New Roman" w:eastAsia="Calibri" w:hAnsi="Times New Roman"/>
          <w:sz w:val="24"/>
          <w:szCs w:val="24"/>
          <w:lang w:eastAsia="en-US"/>
        </w:rPr>
      </w:pPr>
    </w:p>
    <w:p w:rsidR="00D24AE0" w:rsidRPr="00CE5430" w:rsidRDefault="00D24AE0" w:rsidP="00D24AE0">
      <w:pPr>
        <w:pStyle w:val="NormalWeb"/>
        <w:shd w:val="clear" w:color="auto" w:fill="FFFFFF"/>
        <w:spacing w:before="0" w:beforeAutospacing="0" w:after="0" w:afterAutospacing="0"/>
        <w:jc w:val="both"/>
        <w:rPr>
          <w:shd w:val="clear" w:color="auto" w:fill="FFFFFF"/>
        </w:rPr>
      </w:pPr>
      <w:r w:rsidRPr="00CE5430">
        <w:rPr>
          <w:b/>
        </w:rPr>
        <w:t xml:space="preserve">VII.  </w:t>
      </w:r>
      <w:r w:rsidRPr="00CE5430">
        <w:t>Referitor</w:t>
      </w:r>
      <w:r w:rsidRPr="00CE5430">
        <w:rPr>
          <w:b/>
        </w:rPr>
        <w:t xml:space="preserve"> la Compartimentul Audit, </w:t>
      </w:r>
      <w:r w:rsidRPr="00CE5430">
        <w:t xml:space="preserve">structură care funcționează în subordinea directorului general, cu un număr total de 3 posturi ocupate de funcții publice de executie de auditor, clasa I, grad profesional superior ( ID. 474654, ID.  474655 și ID. 474656).  Ținând cont de cadrul legislativ </w:t>
      </w:r>
      <w:r w:rsidRPr="00CE5430">
        <w:rPr>
          <w:shd w:val="clear" w:color="auto" w:fill="FFFFFF"/>
        </w:rPr>
        <w:t xml:space="preserve">care reglementează organizarea şi exercitarea auditului public intern în entităţile publice, </w:t>
      </w:r>
      <w:r w:rsidRPr="00CE5430">
        <w:t xml:space="preserve">stipulate în </w:t>
      </w:r>
      <w:r w:rsidRPr="00CE5430">
        <w:rPr>
          <w:shd w:val="clear" w:color="auto" w:fill="FFFFFF"/>
        </w:rPr>
        <w:t xml:space="preserve">Ordonanța nr. 29 /26 august 2022 pentru modificarea și completarea privind auditul public intern, precum și de propunerea de redimensionare a structurii existente de audit public, formulată de Compartimentul Audit prin adresa nr. 20771/21.11.2022, de unde rezultă, că structura actuală de personal nu este suficientă pentru a  îndeplini optim și obiectiv specifice cu activitățile în număr crescut, datorită înființării de servicii/centre sociale noi, în scopul atingerii obiectivelor institutiei. </w:t>
      </w:r>
    </w:p>
    <w:p w:rsidR="00D24AE0" w:rsidRPr="00CE5430" w:rsidRDefault="00D24AE0" w:rsidP="00D24AE0">
      <w:pPr>
        <w:pStyle w:val="NormalWeb"/>
        <w:shd w:val="clear" w:color="auto" w:fill="FFFFFF"/>
        <w:spacing w:before="0" w:beforeAutospacing="0" w:after="0" w:afterAutospacing="0"/>
        <w:jc w:val="both"/>
        <w:rPr>
          <w:shd w:val="clear" w:color="auto" w:fill="FFFFFF"/>
        </w:rPr>
      </w:pPr>
      <w:r w:rsidRPr="00CE5430">
        <w:rPr>
          <w:shd w:val="clear" w:color="auto" w:fill="FFFFFF"/>
        </w:rPr>
        <w:t xml:space="preserve">Drept urmare, propunem transformarea postului de funcție publică de execuție vacant </w:t>
      </w:r>
      <w:r w:rsidRPr="00CE5430">
        <w:t xml:space="preserve">1 post de consilier, clasa I, grad profesional superior de la  Compartimentul Control Intern Managerial în </w:t>
      </w:r>
      <w:r w:rsidRPr="00CE5430">
        <w:rPr>
          <w:shd w:val="clear" w:color="auto" w:fill="FFFFFF"/>
        </w:rPr>
        <w:t xml:space="preserve">auditor </w:t>
      </w:r>
      <w:r w:rsidRPr="00CE5430">
        <w:t>clasa I, grad profesional superior</w:t>
      </w:r>
      <w:r w:rsidRPr="00CE5430">
        <w:rPr>
          <w:shd w:val="clear" w:color="auto" w:fill="FFFFFF"/>
        </w:rPr>
        <w:t xml:space="preserve"> și mutarea acestuia în cadrul Compartimentului Audit. </w:t>
      </w:r>
    </w:p>
    <w:p w:rsidR="00D24AE0" w:rsidRPr="00CE5430" w:rsidRDefault="00D24AE0" w:rsidP="00D24AE0">
      <w:pPr>
        <w:pStyle w:val="NormalWeb"/>
        <w:shd w:val="clear" w:color="auto" w:fill="FFFFFF"/>
        <w:spacing w:before="0" w:beforeAutospacing="0" w:after="0" w:afterAutospacing="0"/>
        <w:jc w:val="both"/>
        <w:rPr>
          <w:shd w:val="clear" w:color="auto" w:fill="FFFFFF"/>
        </w:rPr>
      </w:pPr>
      <w:r w:rsidRPr="00CE5430">
        <w:rPr>
          <w:shd w:val="clear" w:color="auto" w:fill="FFFFFF"/>
        </w:rPr>
        <w:lastRenderedPageBreak/>
        <w:t>Statul de funcții al Compartimentului Audit</w:t>
      </w:r>
      <w:r w:rsidRPr="00CE5430">
        <w:rPr>
          <w:rFonts w:eastAsia="Calibri"/>
          <w:lang w:eastAsia="en-US"/>
        </w:rPr>
        <w:t xml:space="preserve"> va cuprinde un număr de 4 auditori, posturi de natură funcției publice. </w:t>
      </w:r>
    </w:p>
    <w:p w:rsidR="00D24AE0" w:rsidRPr="00CE5430" w:rsidRDefault="00D24AE0" w:rsidP="00D24AE0">
      <w:pPr>
        <w:spacing w:after="0" w:line="240" w:lineRule="auto"/>
        <w:ind w:right="164"/>
        <w:jc w:val="both"/>
        <w:rPr>
          <w:rFonts w:ascii="Times New Roman" w:hAnsi="Times New Roman"/>
          <w:sz w:val="24"/>
          <w:szCs w:val="24"/>
        </w:rPr>
      </w:pP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b/>
          <w:sz w:val="24"/>
          <w:szCs w:val="24"/>
          <w:lang w:eastAsia="en-US"/>
        </w:rPr>
        <w:t>VIII</w:t>
      </w:r>
      <w:r w:rsidRPr="00CE5430">
        <w:rPr>
          <w:rFonts w:ascii="Times New Roman" w:hAnsi="Times New Roman"/>
          <w:sz w:val="24"/>
          <w:szCs w:val="24"/>
          <w:lang w:eastAsia="en-US"/>
        </w:rPr>
        <w:t xml:space="preserve">. Referitor la </w:t>
      </w:r>
      <w:r w:rsidRPr="00CE5430">
        <w:rPr>
          <w:rFonts w:ascii="Times New Roman" w:hAnsi="Times New Roman"/>
          <w:b/>
          <w:sz w:val="24"/>
          <w:szCs w:val="24"/>
          <w:lang w:eastAsia="en-US"/>
        </w:rPr>
        <w:t>Compartimentul Relații cu Publicul</w:t>
      </w:r>
      <w:r w:rsidRPr="00CE5430">
        <w:rPr>
          <w:rFonts w:ascii="Times New Roman" w:hAnsi="Times New Roman"/>
          <w:sz w:val="24"/>
          <w:szCs w:val="24"/>
          <w:lang w:eastAsia="en-US"/>
        </w:rPr>
        <w:t xml:space="preserve">, structură în subordinea directorului general, va deveni </w:t>
      </w:r>
      <w:r w:rsidRPr="00CE5430">
        <w:rPr>
          <w:rFonts w:ascii="Times New Roman" w:hAnsi="Times New Roman"/>
          <w:b/>
          <w:sz w:val="24"/>
          <w:szCs w:val="24"/>
          <w:lang w:eastAsia="en-US"/>
        </w:rPr>
        <w:t>Biroul Comunicare Relații Publice</w:t>
      </w:r>
      <w:r w:rsidRPr="00CE5430">
        <w:rPr>
          <w:rFonts w:ascii="Times New Roman" w:hAnsi="Times New Roman"/>
          <w:sz w:val="24"/>
          <w:szCs w:val="24"/>
          <w:lang w:eastAsia="en-US"/>
        </w:rPr>
        <w:t xml:space="preserve"> și va cuprinde un număr de 7 posturi, având următoarea componență:</w:t>
      </w:r>
      <w:r w:rsidRPr="00CE5430">
        <w:rPr>
          <w:rFonts w:ascii="Times New Roman" w:hAnsi="Times New Roman"/>
          <w:sz w:val="24"/>
          <w:szCs w:val="24"/>
        </w:rPr>
        <w:t xml:space="preserve"> 1 post nou înființat șef birou gr.II, funcție publică de conducere, 1 post </w:t>
      </w:r>
      <w:r w:rsidRPr="00CE5430">
        <w:rPr>
          <w:rFonts w:ascii="Times New Roman" w:hAnsi="Times New Roman"/>
          <w:sz w:val="24"/>
          <w:szCs w:val="24"/>
          <w:lang w:eastAsia="en-US"/>
        </w:rPr>
        <w:t xml:space="preserve">ocupat </w:t>
      </w:r>
      <w:r w:rsidRPr="00CE5430">
        <w:rPr>
          <w:rFonts w:ascii="Times New Roman" w:hAnsi="Times New Roman"/>
          <w:sz w:val="24"/>
          <w:szCs w:val="24"/>
        </w:rPr>
        <w:t>consilier, clasa I, grad profesional principal, 1 post nou înființat consilier, clasa I, grad profesional superior, 3 posturi ocupate de inspector de specialitate IA, dintre care un post este preluat de la Serviciul Administrativ, 1 post ocupat de  inspector I.</w:t>
      </w:r>
    </w:p>
    <w:p w:rsidR="00D24AE0" w:rsidRPr="00CE5430" w:rsidRDefault="00D24AE0" w:rsidP="00D24AE0">
      <w:pPr>
        <w:pStyle w:val="ListParagraph"/>
        <w:spacing w:after="0" w:line="240" w:lineRule="auto"/>
        <w:ind w:left="0"/>
        <w:jc w:val="both"/>
        <w:rPr>
          <w:rFonts w:ascii="Times New Roman" w:hAnsi="Times New Roman"/>
          <w:sz w:val="24"/>
          <w:szCs w:val="24"/>
          <w:lang w:eastAsia="en-US"/>
        </w:rPr>
      </w:pPr>
      <w:r w:rsidRPr="00CE5430">
        <w:rPr>
          <w:rFonts w:ascii="Times New Roman" w:hAnsi="Times New Roman"/>
          <w:sz w:val="24"/>
          <w:szCs w:val="24"/>
        </w:rPr>
        <w:t xml:space="preserve">Argumentul pentru care Compartimentul devine </w:t>
      </w:r>
      <w:r w:rsidRPr="00CE5430">
        <w:rPr>
          <w:rFonts w:ascii="Times New Roman" w:hAnsi="Times New Roman"/>
          <w:b/>
          <w:sz w:val="24"/>
          <w:szCs w:val="24"/>
          <w:lang w:eastAsia="en-US"/>
        </w:rPr>
        <w:t>Biroul Comunicare Relații Publice</w:t>
      </w:r>
      <w:r w:rsidRPr="00CE5430">
        <w:rPr>
          <w:rFonts w:ascii="Times New Roman" w:hAnsi="Times New Roman"/>
          <w:sz w:val="24"/>
          <w:szCs w:val="24"/>
        </w:rPr>
        <w:t>si se suplimentează cu 2 posturi noi, constă în necesitatea de a se face vizibile și cunoscute activitățile realizate, serviciile și prestațiile sociale oferite membrilor comunității. Modificările legislative din domeniul serviciilor și prestațiilor sociale, standardelor de calitate și de cost, obligă la luarea de noi măsuri, asumarea obligațiilor legislative stabilite.</w:t>
      </w:r>
      <w:r w:rsidRPr="00CE5430">
        <w:rPr>
          <w:rFonts w:ascii="Times New Roman" w:hAnsi="Times New Roman"/>
          <w:sz w:val="24"/>
          <w:szCs w:val="24"/>
          <w:lang w:eastAsia="en-US"/>
        </w:rPr>
        <w:t xml:space="preserve"> Legea privind protecția persoanelor vârstnice prevede obligația autorităților administrației publice locale includerea în programul anual de acțiuni privind serviciile sociale a activităților de informare a publicului activități de informare și consiliere pentru îngrijitori informali, inclusiv pentru îngrijitorii adolescenți.</w:t>
      </w: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sz w:val="24"/>
          <w:szCs w:val="24"/>
        </w:rPr>
        <w:t xml:space="preserve">Volumul mare de muncă și eficientizarea acestora impune o coordonare profesionistă într-un cadru bine organizat, vizibil și digitalizat, în mediul online, asigurând întreagă activitate de comunicare și relații publice în cadrul instituției, înregistrarea, soluționarea, centralizarea și raportarea petițiilor, sesizărilor, adreselor, în termene. Dezvoltarea permanentă a politicii de comunicare, promovarea imaginii instituției în relații intra și interinstituționale, organizarea campaniilor de promovare, sensibilizare și protejarea imaginii beneficiarilor, sunt atribuțiile principale ale </w:t>
      </w:r>
      <w:r w:rsidRPr="00CE5430">
        <w:rPr>
          <w:rFonts w:ascii="Times New Roman" w:hAnsi="Times New Roman"/>
          <w:b/>
          <w:sz w:val="24"/>
          <w:szCs w:val="24"/>
          <w:lang w:eastAsia="en-US"/>
        </w:rPr>
        <w:t>Biroului Comunicare Relații Publice</w:t>
      </w:r>
      <w:r w:rsidRPr="00CE5430">
        <w:rPr>
          <w:rFonts w:ascii="Times New Roman" w:hAnsi="Times New Roman"/>
          <w:sz w:val="24"/>
          <w:szCs w:val="24"/>
          <w:lang w:eastAsia="en-US"/>
        </w:rPr>
        <w:t>.</w:t>
      </w:r>
    </w:p>
    <w:p w:rsidR="00D24AE0" w:rsidRPr="00CE5430" w:rsidRDefault="00D24AE0" w:rsidP="00D24AE0">
      <w:pPr>
        <w:pStyle w:val="ListParagraph"/>
        <w:spacing w:after="0" w:line="240" w:lineRule="auto"/>
        <w:ind w:left="0"/>
        <w:jc w:val="both"/>
        <w:rPr>
          <w:rFonts w:ascii="Times New Roman" w:hAnsi="Times New Roman"/>
          <w:sz w:val="24"/>
          <w:szCs w:val="24"/>
          <w:lang w:eastAsia="en-US"/>
        </w:rPr>
      </w:pP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
          <w:bCs/>
          <w:iCs/>
          <w:sz w:val="24"/>
          <w:szCs w:val="24"/>
          <w:shd w:val="clear" w:color="auto" w:fill="FFFFFF"/>
        </w:rPr>
        <w:t xml:space="preserve">IX. Servicii de Management de Caz pentru  Copii și  Familie </w:t>
      </w:r>
      <w:r w:rsidRPr="00CE5430">
        <w:rPr>
          <w:rFonts w:ascii="Times New Roman" w:hAnsi="Times New Roman"/>
          <w:bCs/>
          <w:iCs/>
          <w:sz w:val="24"/>
          <w:szCs w:val="24"/>
          <w:shd w:val="clear" w:color="auto" w:fill="FFFFFF"/>
        </w:rPr>
        <w:t>are în subordonare 2 structuri, și anume: Evaluarea și Monitorizarea Copilului cu Dizabilități care va deveni Compartimentul de Evaluarea și Monitorizarea Copilului cu Dizabilități și Prevenirea separării copilului de familie, care va deveni Compartimentul Prevenirea separării copilului de familie. Statul de funcții va cuprinde un număr total de 22 de posturi, dintre care 1 post ocupat funcție publică de conducere - șef serviciu, 16  funcții publice de execuție și 5  funcții contractuale, prin suplimentarea Compartimentului Prevenirea Separării Copilului de Familie cu un post vacant de consilier superior, funcție publică de execuție, transformat din consilier achizitii publice post vacant în statul de funcții al Serviciului Achiziții Publice, și mutat la Compartimentului Prevenirea Separării Copilului de Familie,  dată fiind problematica diversă căreia, autoritatea publică locală are obligația să răspundă prin personal specializat în domeniul promovării și protecției copilului.</w:t>
      </w:r>
    </w:p>
    <w:p w:rsidR="00D24AE0" w:rsidRPr="00CE5430" w:rsidRDefault="00D24AE0" w:rsidP="00D24AE0">
      <w:pPr>
        <w:spacing w:after="0" w:line="240" w:lineRule="auto"/>
        <w:ind w:right="164"/>
        <w:jc w:val="both"/>
        <w:rPr>
          <w:rFonts w:ascii="Times New Roman" w:eastAsia="Calibri" w:hAnsi="Times New Roman"/>
          <w:sz w:val="24"/>
          <w:szCs w:val="24"/>
          <w:lang w:eastAsia="en-US"/>
        </w:rPr>
      </w:pPr>
      <w:r w:rsidRPr="00CE5430">
        <w:rPr>
          <w:rFonts w:ascii="Times New Roman" w:hAnsi="Times New Roman"/>
          <w:bCs/>
          <w:iCs/>
          <w:sz w:val="24"/>
          <w:szCs w:val="24"/>
          <w:shd w:val="clear" w:color="auto" w:fill="FFFFFF"/>
        </w:rPr>
        <w:t xml:space="preserve">Drept urmare,  statul de funcții al </w:t>
      </w:r>
      <w:r w:rsidRPr="00CE5430">
        <w:rPr>
          <w:rFonts w:ascii="Times New Roman" w:hAnsi="Times New Roman"/>
          <w:b/>
          <w:bCs/>
          <w:iCs/>
          <w:sz w:val="24"/>
          <w:szCs w:val="24"/>
          <w:shd w:val="clear" w:color="auto" w:fill="FFFFFF"/>
        </w:rPr>
        <w:t>Serviciului Achiziții Publice</w:t>
      </w:r>
      <w:r w:rsidRPr="00CE5430">
        <w:rPr>
          <w:rFonts w:ascii="Times New Roman" w:hAnsi="Times New Roman"/>
          <w:bCs/>
          <w:iCs/>
          <w:sz w:val="24"/>
          <w:szCs w:val="24"/>
          <w:shd w:val="clear" w:color="auto" w:fill="FFFFFF"/>
        </w:rPr>
        <w:t xml:space="preserve">, se va diminua cu 1 post vacant de funcție publică de execuție, numărul total de posturi funcții publice fiind de 8 funcții publice (1 post funcție publică de conducere și 7 posturi funcții publice de executie). </w:t>
      </w:r>
      <w:r w:rsidRPr="00CE5430">
        <w:rPr>
          <w:rFonts w:ascii="Times New Roman" w:eastAsia="Calibri" w:hAnsi="Times New Roman"/>
          <w:sz w:val="24"/>
          <w:szCs w:val="24"/>
          <w:lang w:eastAsia="en-US"/>
        </w:rPr>
        <w:t xml:space="preserve">Transformările realizate între structurile serviciilor NU generează nicio cheltuială suplimentară față de bugetul aprobat. </w:t>
      </w:r>
    </w:p>
    <w:p w:rsidR="00D24AE0" w:rsidRPr="00CE5430" w:rsidRDefault="00D24AE0" w:rsidP="00D24AE0">
      <w:pPr>
        <w:spacing w:after="0" w:line="240" w:lineRule="auto"/>
        <w:jc w:val="both"/>
        <w:rPr>
          <w:rFonts w:ascii="Times New Roman" w:eastAsia="Calibri" w:hAnsi="Times New Roman"/>
          <w:sz w:val="24"/>
          <w:szCs w:val="24"/>
          <w:lang w:eastAsia="en-US"/>
        </w:rPr>
      </w:pPr>
    </w:p>
    <w:p w:rsidR="00D24AE0" w:rsidRPr="00CE5430" w:rsidRDefault="00D24AE0" w:rsidP="00D24AE0">
      <w:pPr>
        <w:spacing w:after="0" w:line="240" w:lineRule="auto"/>
        <w:ind w:right="164"/>
        <w:jc w:val="both"/>
        <w:rPr>
          <w:rFonts w:ascii="Times New Roman" w:hAnsi="Times New Roman"/>
          <w:bCs/>
          <w:iCs/>
          <w:sz w:val="24"/>
          <w:szCs w:val="24"/>
          <w:shd w:val="clear" w:color="auto" w:fill="FFFFFF"/>
        </w:rPr>
      </w:pPr>
      <w:r w:rsidRPr="00CE5430">
        <w:rPr>
          <w:rFonts w:ascii="Times New Roman" w:eastAsia="Calibri" w:hAnsi="Times New Roman"/>
          <w:b/>
          <w:sz w:val="24"/>
          <w:szCs w:val="24"/>
          <w:lang w:eastAsia="en-US"/>
        </w:rPr>
        <w:t>X.Serviciul Beneficii Sociale</w:t>
      </w:r>
      <w:r w:rsidRPr="00CE5430">
        <w:rPr>
          <w:rFonts w:ascii="Times New Roman" w:eastAsia="Calibri" w:hAnsi="Times New Roman"/>
          <w:sz w:val="24"/>
          <w:szCs w:val="24"/>
          <w:lang w:eastAsia="en-US"/>
        </w:rPr>
        <w:t xml:space="preserve"> se află în subordinea directorului general adjunct, funcție publică,  în prezent având un număr de 11 posturi ocupate, funcții publice (1 post funcție publică de </w:t>
      </w:r>
      <w:r w:rsidRPr="00CE5430">
        <w:rPr>
          <w:rFonts w:ascii="Times New Roman" w:hAnsi="Times New Roman"/>
          <w:bCs/>
          <w:iCs/>
          <w:sz w:val="24"/>
          <w:szCs w:val="24"/>
          <w:shd w:val="clear" w:color="auto" w:fill="FFFFFF"/>
        </w:rPr>
        <w:t xml:space="preserve">conducere și 10 posturi funcții publice de executie). Pe parcursul anului trecut au apărut modificări legislative privind măsurile sociale pentru acordarea de sprijin categoriilor de persoane vulnerabile pentru compensarea prețului la energie ( OUG nr.166/8 decembrie 2022), sprijin material acordat categoriilor de persoane </w:t>
      </w:r>
      <w:r w:rsidRPr="00CE5430">
        <w:rPr>
          <w:rFonts w:ascii="Times New Roman" w:hAnsi="Times New Roman"/>
          <w:bCs/>
          <w:iCs/>
          <w:sz w:val="24"/>
          <w:szCs w:val="24"/>
          <w:shd w:val="clear" w:color="auto" w:fill="FFFFFF"/>
        </w:rPr>
        <w:lastRenderedPageBreak/>
        <w:t xml:space="preserve">aflate în situații de risc de deprivare materiale și/sau risc de sărăcie extremă pentru acordarea tichetelor sociale (OUG nr.63/09.05.2022, OUG 113/15.07.2022). Prevederile Legii nr 226/2021 privind stabilirea măsurilor de protecție sociala pentru consumatorul vulnerabil de energie, vizează aplicarea unor măsuri de sprijin in scopul prevenirii si combaterii sărăciei energetice, prin acordarea de ajutoare pentru încălzirea locuinței cu energie termica (furnizata in sistem centralizat, pentru încălzirea cu gaze naturale, cu energie electrica și pentru încălzirea cu combustibili  solizi și sau petrolieri) pe perioada sezonului rece 01 noiembrie 2022- 31 martie 2023 și a ajutoarelor pentru consumul de energie pentru acoperirea unei părți din consumul energetic al gospodăriei pe tot parcursul anului- suplimentul pentru energie. Față de anii anteriori, această activitate ce se derulează </w:t>
      </w:r>
      <w:r w:rsidRPr="00CE5430">
        <w:rPr>
          <w:rFonts w:ascii="Times New Roman" w:hAnsi="Times New Roman"/>
          <w:b/>
          <w:bCs/>
          <w:iCs/>
          <w:sz w:val="24"/>
          <w:szCs w:val="24"/>
          <w:shd w:val="clear" w:color="auto" w:fill="FFFFFF"/>
        </w:rPr>
        <w:t>pe parcursul întregului an</w:t>
      </w:r>
      <w:r w:rsidRPr="00CE5430">
        <w:rPr>
          <w:rFonts w:ascii="Times New Roman" w:hAnsi="Times New Roman"/>
          <w:bCs/>
          <w:iCs/>
          <w:sz w:val="24"/>
          <w:szCs w:val="24"/>
          <w:shd w:val="clear" w:color="auto" w:fill="FFFFFF"/>
        </w:rPr>
        <w:t xml:space="preserve"> și nu sezonier asa cum era prevazută în legislația anterioară, iar anchete sociale trebuiesc realizate la interval de 6 luni sau ori de câte ori este nevoie.</w:t>
      </w:r>
    </w:p>
    <w:p w:rsidR="00D24AE0" w:rsidRPr="00CE5430" w:rsidRDefault="00D24AE0" w:rsidP="00D24AE0">
      <w:pPr>
        <w:spacing w:after="0" w:line="240" w:lineRule="auto"/>
        <w:ind w:right="164"/>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În funcție de nevoile familiei/ persoanei singure venitul minim de incluziune este însoțit de alte masuri de asistenta sociala complementare, acordare în bani și/ sau în natura, după cum urmeaza: stimulente, facilități contribuție, alte drepturi complementare.</w:t>
      </w:r>
    </w:p>
    <w:p w:rsidR="00D24AE0" w:rsidRPr="00CE5430" w:rsidRDefault="00D24AE0" w:rsidP="00D24AE0">
      <w:pPr>
        <w:spacing w:after="0" w:line="240" w:lineRule="auto"/>
        <w:ind w:right="164"/>
        <w:jc w:val="both"/>
        <w:rPr>
          <w:rFonts w:ascii="Times New Roman" w:eastAsia="Calibri" w:hAnsi="Times New Roman"/>
          <w:sz w:val="24"/>
          <w:szCs w:val="24"/>
          <w:lang w:eastAsia="en-US"/>
        </w:rPr>
      </w:pPr>
      <w:r w:rsidRPr="00CE5430">
        <w:rPr>
          <w:rFonts w:ascii="Times New Roman" w:hAnsi="Times New Roman"/>
          <w:bCs/>
          <w:iCs/>
          <w:sz w:val="24"/>
          <w:szCs w:val="24"/>
          <w:shd w:val="clear" w:color="auto" w:fill="FFFFFF"/>
        </w:rPr>
        <w:t xml:space="preserve">În acest context, se propune suplimentarea statului de funcții cu 1 post transformat din consilier juridic debutant (S) de la </w:t>
      </w:r>
      <w:r w:rsidRPr="00CE5430">
        <w:rPr>
          <w:rFonts w:ascii="Times New Roman" w:hAnsi="Times New Roman"/>
          <w:sz w:val="24"/>
          <w:szCs w:val="24"/>
        </w:rPr>
        <w:t>Complexul de  Servicii pentru victimele violenței domestice și agresori</w:t>
      </w:r>
      <w:r w:rsidRPr="00CE5430">
        <w:rPr>
          <w:rFonts w:ascii="Times New Roman" w:hAnsi="Times New Roman"/>
          <w:bCs/>
          <w:iCs/>
          <w:sz w:val="24"/>
          <w:szCs w:val="24"/>
          <w:shd w:val="clear" w:color="auto" w:fill="FFFFFF"/>
        </w:rPr>
        <w:t xml:space="preserve">, în funcție publică consilier, clasa I, grad profesional debutant </w:t>
      </w:r>
      <w:r w:rsidRPr="00CE5430">
        <w:rPr>
          <w:rFonts w:ascii="Times New Roman" w:hAnsi="Times New Roman"/>
          <w:sz w:val="24"/>
          <w:szCs w:val="24"/>
        </w:rPr>
        <w:t xml:space="preserve">cu durată normală a timpului </w:t>
      </w:r>
      <w:r w:rsidRPr="00CE5430">
        <w:rPr>
          <w:rFonts w:ascii="Times New Roman" w:hAnsi="Times New Roman"/>
          <w:sz w:val="24"/>
          <w:szCs w:val="24"/>
          <w:shd w:val="clear" w:color="auto" w:fill="FFFFFF"/>
        </w:rPr>
        <w:t xml:space="preserve">de muncă conform prevederilor Legii nr. 53/2003 Codul muncii, republicată.  Astfel, numărul de posturi în statul de funcții al </w:t>
      </w:r>
      <w:r w:rsidRPr="00CE5430">
        <w:rPr>
          <w:rFonts w:ascii="Times New Roman" w:eastAsia="Calibri" w:hAnsi="Times New Roman"/>
          <w:sz w:val="24"/>
          <w:szCs w:val="24"/>
          <w:lang w:eastAsia="en-US"/>
        </w:rPr>
        <w:t xml:space="preserve">Serviciului Beneficii Sociale va fi de 12 posturi, iar transformările realizate între structurile serviciilor NU generează nici o cheltuială suplimentară față de bugetul aprobat. </w:t>
      </w:r>
    </w:p>
    <w:p w:rsidR="00D24AE0" w:rsidRPr="00CE5430" w:rsidRDefault="00D24AE0" w:rsidP="00D24AE0">
      <w:pPr>
        <w:spacing w:after="0" w:line="240" w:lineRule="auto"/>
        <w:jc w:val="both"/>
        <w:rPr>
          <w:rFonts w:ascii="Times New Roman" w:eastAsia="Calibri" w:hAnsi="Times New Roman"/>
          <w:sz w:val="24"/>
          <w:szCs w:val="24"/>
          <w:lang w:eastAsia="en-US"/>
        </w:rPr>
      </w:pPr>
    </w:p>
    <w:p w:rsidR="00D24AE0" w:rsidRPr="00CE5430" w:rsidRDefault="00D24AE0" w:rsidP="00D24AE0">
      <w:pPr>
        <w:spacing w:after="0" w:line="240" w:lineRule="auto"/>
        <w:jc w:val="both"/>
        <w:rPr>
          <w:rFonts w:ascii="Times New Roman" w:hAnsi="Times New Roman"/>
          <w:sz w:val="24"/>
          <w:szCs w:val="24"/>
          <w:shd w:val="clear" w:color="auto" w:fill="FFFFFF"/>
        </w:rPr>
      </w:pPr>
      <w:r w:rsidRPr="00CE5430">
        <w:rPr>
          <w:rFonts w:ascii="Times New Roman" w:eastAsia="Calibri" w:hAnsi="Times New Roman"/>
          <w:b/>
          <w:sz w:val="24"/>
          <w:szCs w:val="24"/>
          <w:lang w:eastAsia="en-US"/>
        </w:rPr>
        <w:t>XI.</w:t>
      </w:r>
      <w:r w:rsidRPr="00CE5430">
        <w:rPr>
          <w:rFonts w:ascii="Times New Roman" w:eastAsia="Calibri" w:hAnsi="Times New Roman"/>
          <w:sz w:val="24"/>
          <w:szCs w:val="24"/>
          <w:lang w:eastAsia="en-US"/>
        </w:rPr>
        <w:t xml:space="preserve"> Referitor la </w:t>
      </w:r>
      <w:r w:rsidRPr="00CE5430">
        <w:rPr>
          <w:rFonts w:ascii="Times New Roman" w:eastAsia="Calibri" w:hAnsi="Times New Roman"/>
          <w:b/>
          <w:sz w:val="24"/>
          <w:szCs w:val="24"/>
          <w:lang w:eastAsia="en-US"/>
        </w:rPr>
        <w:t>Complexul de servicii Sf. Francisc,</w:t>
      </w:r>
      <w:r w:rsidRPr="00CE5430">
        <w:rPr>
          <w:rFonts w:ascii="Times New Roman" w:eastAsia="Calibri" w:hAnsi="Times New Roman"/>
          <w:sz w:val="24"/>
          <w:szCs w:val="24"/>
          <w:lang w:eastAsia="en-US"/>
        </w:rPr>
        <w:t xml:space="preserve"> aflat în subordinea  directorului general adjunct – funcție contractuală -se propune modificarea structurilor funcționale din subordinea complexului cu scopul de a avea o organizare pe categorii de activități în acord cu nomenclatorul serviciilor sociale aprobat prin HG </w:t>
      </w:r>
      <w:r w:rsidRPr="00CE5430">
        <w:rPr>
          <w:rFonts w:ascii="Times New Roman" w:hAnsi="Times New Roman"/>
          <w:sz w:val="24"/>
          <w:szCs w:val="24"/>
        </w:rPr>
        <w:t>nr.867/2015 pentru aprobarea Nomenclatorului serviciilor sociale, precum și a regulamentelor-cadru de organizare și funcționare a serviciilor sociale</w:t>
      </w:r>
      <w:r w:rsidRPr="00CE5430">
        <w:rPr>
          <w:rFonts w:ascii="Times New Roman" w:eastAsia="Calibri" w:hAnsi="Times New Roman"/>
          <w:sz w:val="24"/>
          <w:szCs w:val="24"/>
          <w:lang w:eastAsia="en-US"/>
        </w:rPr>
        <w:t xml:space="preserve">, modificate prin Hotărârea nr.1433 din 29 noiembrie 2022, care să </w:t>
      </w:r>
      <w:r w:rsidRPr="00CE5430">
        <w:rPr>
          <w:rFonts w:ascii="Times New Roman" w:hAnsi="Times New Roman"/>
          <w:sz w:val="24"/>
          <w:szCs w:val="24"/>
          <w:shd w:val="clear" w:color="auto" w:fill="FFFFFF"/>
        </w:rPr>
        <w:t xml:space="preserve">corespundă unei mai bune reflectări a serviciilor instituției în atingerea obiectivelor, prin gruparea serviciile sociale care au ca principală categorie de beneficiari persoane aflate în dificultate, în subordinea </w:t>
      </w:r>
      <w:r w:rsidRPr="00CE5430">
        <w:rPr>
          <w:rFonts w:ascii="Times New Roman" w:eastAsia="Calibri" w:hAnsi="Times New Roman"/>
          <w:sz w:val="24"/>
          <w:szCs w:val="24"/>
          <w:lang w:eastAsia="en-US"/>
        </w:rPr>
        <w:t xml:space="preserve">Complexului de servicii Sf. Francisc. </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 xml:space="preserve">Drept urmare, grupată în categoria de </w:t>
      </w:r>
      <w:r w:rsidRPr="00CE5430">
        <w:rPr>
          <w:rFonts w:ascii="Times New Roman" w:eastAsia="Calibri" w:hAnsi="Times New Roman"/>
          <w:i/>
          <w:sz w:val="24"/>
          <w:szCs w:val="24"/>
          <w:lang w:eastAsia="en-US"/>
        </w:rPr>
        <w:t>Servicii sociale pentru persoane în dificultate</w:t>
      </w:r>
      <w:r w:rsidRPr="00CE5430">
        <w:rPr>
          <w:rFonts w:ascii="Times New Roman" w:eastAsia="Calibri" w:hAnsi="Times New Roman"/>
          <w:sz w:val="24"/>
          <w:szCs w:val="24"/>
          <w:lang w:eastAsia="en-US"/>
        </w:rPr>
        <w:t xml:space="preserve">, Complexul de servicii ”Sf. Francisc” va avea o structură de personal cuprinzând un număr total de  </w:t>
      </w:r>
      <w:r w:rsidRPr="00CE5430">
        <w:rPr>
          <w:rFonts w:ascii="Times New Roman" w:eastAsia="Calibri" w:hAnsi="Times New Roman"/>
          <w:sz w:val="24"/>
          <w:szCs w:val="24"/>
          <w:shd w:val="clear" w:color="auto" w:fill="FFFFFF"/>
          <w:lang w:eastAsia="en-US"/>
        </w:rPr>
        <w:t xml:space="preserve">34 </w:t>
      </w:r>
      <w:r w:rsidRPr="00CE5430">
        <w:rPr>
          <w:rFonts w:ascii="Times New Roman" w:eastAsia="Calibri" w:hAnsi="Times New Roman"/>
          <w:sz w:val="24"/>
          <w:szCs w:val="24"/>
          <w:lang w:eastAsia="en-US"/>
        </w:rPr>
        <w:t>de posturi de natură contractuală de execuție,  ocupate și vacante,  și 1 post de natură contractuală de conducere, vacant  - șef centru (S) funcționând cu trei  structuri subordonate,  servicii sociale licențiate, astfel:</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eastAsia="Calibri" w:hAnsi="Times New Roman"/>
          <w:sz w:val="24"/>
          <w:szCs w:val="24"/>
          <w:lang w:eastAsia="en-US"/>
        </w:rPr>
        <w:t xml:space="preserve">1) </w:t>
      </w:r>
      <w:r w:rsidRPr="00CE5430">
        <w:rPr>
          <w:rFonts w:ascii="Times New Roman" w:eastAsia="Calibri" w:hAnsi="Times New Roman"/>
          <w:b/>
          <w:sz w:val="24"/>
          <w:szCs w:val="24"/>
          <w:u w:val="single"/>
          <w:lang w:eastAsia="en-US"/>
        </w:rPr>
        <w:t>Centrul de zi de consiliere și informare</w:t>
      </w:r>
      <w:r w:rsidRPr="00CE5430">
        <w:rPr>
          <w:rFonts w:ascii="Times New Roman" w:eastAsia="Calibri" w:hAnsi="Times New Roman"/>
          <w:b/>
          <w:sz w:val="24"/>
          <w:szCs w:val="24"/>
          <w:lang w:eastAsia="en-US"/>
        </w:rPr>
        <w:t xml:space="preserve"> –</w:t>
      </w:r>
      <w:r w:rsidRPr="00CE5430">
        <w:rPr>
          <w:rFonts w:ascii="Times New Roman" w:eastAsia="Calibri" w:hAnsi="Times New Roman"/>
          <w:sz w:val="24"/>
          <w:szCs w:val="24"/>
          <w:lang w:eastAsia="en-US"/>
        </w:rPr>
        <w:t xml:space="preserve"> serviciu social tip centru de zi, cu structura de personal alocată desfășurării activităților cuprinde în prezent  un </w:t>
      </w:r>
      <w:r w:rsidRPr="00CE5430">
        <w:rPr>
          <w:rFonts w:ascii="Times New Roman" w:hAnsi="Times New Roman"/>
          <w:sz w:val="24"/>
          <w:szCs w:val="24"/>
        </w:rPr>
        <w:t xml:space="preserve">număr total de 9 posturi  ocupate de executie, de natură contractuală: 1 post educator  (S), 2 posturi  educator  principal (PL),1 post medic specialist (S) 1 post asistent social practicant (S),  1 post referent IA (M), 1 post psiholog practicant (S), </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hAnsi="Times New Roman"/>
          <w:sz w:val="24"/>
          <w:szCs w:val="24"/>
        </w:rPr>
        <w:t xml:space="preserve">Propunem ca, statul de funcții al </w:t>
      </w:r>
      <w:r w:rsidRPr="00CE5430">
        <w:rPr>
          <w:rFonts w:ascii="Times New Roman" w:eastAsia="Calibri" w:hAnsi="Times New Roman"/>
          <w:sz w:val="24"/>
          <w:szCs w:val="24"/>
          <w:lang w:eastAsia="en-US"/>
        </w:rPr>
        <w:t xml:space="preserve">Centrul de zi de consiliere și informare să cuprindă un număr  total de 7 posturi ocupate de execuție,  acesta fiind diminuat față de cel existent cu 2 posturi ocupate de execuție, prin </w:t>
      </w:r>
      <w:r w:rsidRPr="00CE5430">
        <w:rPr>
          <w:rFonts w:ascii="Times New Roman" w:hAnsi="Times New Roman"/>
          <w:sz w:val="24"/>
          <w:szCs w:val="24"/>
        </w:rPr>
        <w:t>trecerea postului de șofer I (G) și Îngrijitor (G) la Serviciul Administrativ.</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eastAsia="Calibri" w:hAnsi="Times New Roman"/>
          <w:sz w:val="24"/>
          <w:szCs w:val="24"/>
          <w:lang w:eastAsia="en-US"/>
        </w:rPr>
        <w:t>2</w:t>
      </w:r>
      <w:r w:rsidRPr="00CE5430">
        <w:rPr>
          <w:rFonts w:ascii="Times New Roman" w:eastAsia="Calibri" w:hAnsi="Times New Roman"/>
          <w:b/>
          <w:sz w:val="24"/>
          <w:szCs w:val="24"/>
          <w:lang w:eastAsia="en-US"/>
        </w:rPr>
        <w:t xml:space="preserve">) </w:t>
      </w:r>
      <w:r w:rsidRPr="00CE5430">
        <w:rPr>
          <w:rFonts w:ascii="Times New Roman" w:eastAsia="Calibri" w:hAnsi="Times New Roman"/>
          <w:b/>
          <w:sz w:val="24"/>
          <w:szCs w:val="24"/>
          <w:u w:val="single"/>
          <w:lang w:eastAsia="en-US"/>
        </w:rPr>
        <w:t>Centrul pentru persoane fără adăpost</w:t>
      </w:r>
      <w:r w:rsidRPr="00CE5430">
        <w:rPr>
          <w:rFonts w:ascii="Times New Roman" w:eastAsia="Calibri" w:hAnsi="Times New Roman"/>
          <w:sz w:val="24"/>
          <w:szCs w:val="24"/>
          <w:lang w:eastAsia="en-US"/>
        </w:rPr>
        <w:t xml:space="preserve"> – serviciu social rezidențial, cuprinde un număr total de 15  posturi de executie, de natură contractuală, dintre care 14  posturi ocupate și 1 post vacant, astfel: </w:t>
      </w:r>
      <w:r w:rsidRPr="00CE5430">
        <w:rPr>
          <w:rFonts w:ascii="Times New Roman" w:hAnsi="Times New Roman"/>
          <w:sz w:val="24"/>
          <w:szCs w:val="24"/>
        </w:rPr>
        <w:t>5  posturi de  educatori  grad principal  (S),  4 posturi de educatori  grad principal (PL), 3 posturi de educatori  principal  (M), 1 post asistent social principal (S),   1 post asistent medical (PL), 1 post vacant de infirmier (G) transformat din postul vacant de asistent medical (PL).</w:t>
      </w:r>
    </w:p>
    <w:p w:rsidR="00D24AE0" w:rsidRPr="00CE5430" w:rsidRDefault="00D24AE0" w:rsidP="00D24AE0">
      <w:pPr>
        <w:spacing w:after="0" w:line="240" w:lineRule="auto"/>
        <w:jc w:val="both"/>
        <w:rPr>
          <w:rFonts w:ascii="Times New Roman" w:eastAsia="Calibri" w:hAnsi="Times New Roman"/>
          <w:bCs/>
          <w:sz w:val="24"/>
          <w:szCs w:val="24"/>
          <w:shd w:val="clear" w:color="auto" w:fill="FFFFFF"/>
          <w:lang w:eastAsia="en-US"/>
        </w:rPr>
      </w:pPr>
      <w:r w:rsidRPr="00CE5430">
        <w:rPr>
          <w:rFonts w:ascii="Times New Roman" w:eastAsia="Calibri" w:hAnsi="Times New Roman"/>
          <w:bCs/>
          <w:sz w:val="24"/>
          <w:szCs w:val="24"/>
          <w:shd w:val="clear" w:color="auto" w:fill="FFFFFF"/>
          <w:lang w:eastAsia="en-US"/>
        </w:rPr>
        <w:lastRenderedPageBreak/>
        <w:t>Propunem ca, statul de funcții al Centrului pentru persoane fără adăpost  să cuprindă un număr de 15 posturi de execuție, acesta fiind diminuat  față de cel existent cu 1 post vacant de execuție</w:t>
      </w:r>
      <w:r w:rsidRPr="00CE5430">
        <w:rPr>
          <w:rFonts w:ascii="Times New Roman" w:hAnsi="Times New Roman"/>
          <w:sz w:val="24"/>
          <w:szCs w:val="24"/>
        </w:rPr>
        <w:t xml:space="preserve"> de educator (S)</w:t>
      </w:r>
      <w:r w:rsidRPr="00CE5430">
        <w:rPr>
          <w:rFonts w:ascii="Times New Roman" w:eastAsia="Calibri" w:hAnsi="Times New Roman"/>
          <w:bCs/>
          <w:sz w:val="24"/>
          <w:szCs w:val="24"/>
          <w:shd w:val="clear" w:color="auto" w:fill="FFFFFF"/>
          <w:lang w:eastAsia="en-US"/>
        </w:rPr>
        <w:t>, transformat</w:t>
      </w:r>
      <w:r w:rsidRPr="00CE5430">
        <w:rPr>
          <w:rFonts w:ascii="Times New Roman" w:hAnsi="Times New Roman"/>
          <w:sz w:val="24"/>
          <w:szCs w:val="24"/>
        </w:rPr>
        <w:t xml:space="preserve"> în infirmier (G) și mutat în cadrul </w:t>
      </w:r>
      <w:r w:rsidRPr="00CE5430">
        <w:rPr>
          <w:rFonts w:ascii="Times New Roman" w:eastAsia="Calibri" w:hAnsi="Times New Roman"/>
          <w:bCs/>
          <w:sz w:val="24"/>
          <w:szCs w:val="24"/>
          <w:shd w:val="clear" w:color="auto" w:fill="FFFFFF"/>
          <w:lang w:eastAsia="en-US"/>
        </w:rPr>
        <w:t xml:space="preserve">Centrului de Suport pentru Situații de  Urgență/Criză.  </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3)</w:t>
      </w:r>
      <w:r w:rsidRPr="00CE5430">
        <w:rPr>
          <w:rFonts w:ascii="Times New Roman" w:eastAsia="Calibri" w:hAnsi="Times New Roman"/>
          <w:b/>
          <w:bCs/>
          <w:sz w:val="24"/>
          <w:szCs w:val="24"/>
          <w:u w:val="single"/>
          <w:shd w:val="clear" w:color="auto" w:fill="FFFFFF"/>
          <w:lang w:eastAsia="en-US"/>
        </w:rPr>
        <w:t>Centrul de Suport pentru Situații de  Urgență/Criză</w:t>
      </w:r>
      <w:r w:rsidRPr="00CE5430">
        <w:rPr>
          <w:rFonts w:ascii="Times New Roman" w:eastAsia="Calibri" w:hAnsi="Times New Roman"/>
          <w:b/>
          <w:bCs/>
          <w:sz w:val="24"/>
          <w:szCs w:val="24"/>
          <w:shd w:val="clear" w:color="auto" w:fill="FFFFFF"/>
          <w:lang w:eastAsia="en-US"/>
        </w:rPr>
        <w:t>,</w:t>
      </w:r>
      <w:r w:rsidRPr="00CE5430">
        <w:rPr>
          <w:rFonts w:ascii="Times New Roman" w:eastAsia="Calibri" w:hAnsi="Times New Roman"/>
          <w:bCs/>
          <w:sz w:val="24"/>
          <w:szCs w:val="24"/>
          <w:shd w:val="clear" w:color="auto" w:fill="FFFFFF"/>
          <w:lang w:eastAsia="en-US"/>
        </w:rPr>
        <w:t xml:space="preserve">  - serviciu social  rezidențial, cuprinde o structură de 10  posturi ocupate de execuție, de natură contractuală. Personalul de specialitate existent își menține </w:t>
      </w:r>
      <w:r w:rsidRPr="00CE5430">
        <w:rPr>
          <w:rFonts w:ascii="Times New Roman" w:eastAsia="Calibri" w:hAnsi="Times New Roman"/>
          <w:sz w:val="24"/>
          <w:szCs w:val="24"/>
          <w:lang w:eastAsia="en-US"/>
        </w:rPr>
        <w:t xml:space="preserve">atribuțiilor din fișele de post și </w:t>
      </w:r>
      <w:r w:rsidRPr="00CE5430">
        <w:rPr>
          <w:rFonts w:ascii="Times New Roman" w:eastAsia="Calibri" w:hAnsi="Times New Roman"/>
          <w:bCs/>
          <w:sz w:val="24"/>
          <w:szCs w:val="24"/>
          <w:shd w:val="clear" w:color="auto" w:fill="FFFFFF"/>
          <w:lang w:eastAsia="en-US"/>
        </w:rPr>
        <w:t xml:space="preserve">trec în structura </w:t>
      </w:r>
      <w:r w:rsidRPr="00CE5430">
        <w:rPr>
          <w:rFonts w:ascii="Times New Roman" w:eastAsia="Calibri" w:hAnsi="Times New Roman"/>
          <w:sz w:val="24"/>
          <w:szCs w:val="24"/>
          <w:lang w:eastAsia="en-US"/>
        </w:rPr>
        <w:t xml:space="preserve">Complexului de servicii ”Sf.Francisc”, după cum urmează: 1 post inspector de specialitate IA (S), </w:t>
      </w:r>
      <w:r w:rsidRPr="00CE5430">
        <w:rPr>
          <w:rFonts w:ascii="Times New Roman" w:hAnsi="Times New Roman"/>
          <w:sz w:val="24"/>
          <w:szCs w:val="24"/>
        </w:rPr>
        <w:t xml:space="preserve">1 post asistent social specialist (S), 5 posturi de educatori principal (M), 1 post de educator (S), 1 post educator debutant, (M), 1 post asistent medical principal (PL) </w:t>
      </w:r>
      <w:r w:rsidRPr="00CE5430">
        <w:rPr>
          <w:rFonts w:ascii="Times New Roman" w:eastAsia="Calibri" w:hAnsi="Times New Roman"/>
          <w:sz w:val="24"/>
          <w:szCs w:val="24"/>
          <w:lang w:eastAsia="en-US"/>
        </w:rPr>
        <w:t xml:space="preserve"> și  2 </w:t>
      </w:r>
      <w:r w:rsidRPr="00CE5430">
        <w:rPr>
          <w:rFonts w:ascii="Times New Roman" w:eastAsia="Calibri" w:hAnsi="Times New Roman"/>
          <w:bCs/>
          <w:sz w:val="24"/>
          <w:szCs w:val="24"/>
          <w:shd w:val="clear" w:color="auto" w:fill="FFFFFF"/>
          <w:lang w:eastAsia="en-US"/>
        </w:rPr>
        <w:t xml:space="preserve">posturi vacante de execuție, de natură contractuală: </w:t>
      </w:r>
      <w:r w:rsidRPr="00CE5430">
        <w:rPr>
          <w:rFonts w:ascii="Times New Roman" w:eastAsia="Calibri" w:hAnsi="Times New Roman"/>
          <w:sz w:val="24"/>
          <w:szCs w:val="24"/>
          <w:lang w:eastAsia="en-US"/>
        </w:rPr>
        <w:t xml:space="preserve"> 1 post de psiholog debutant (S) transformat din psiholog practicant (S) și 1 post infirmieră (G/M).</w:t>
      </w:r>
    </w:p>
    <w:p w:rsidR="00D24AE0" w:rsidRPr="00CE5430" w:rsidRDefault="00D24AE0" w:rsidP="00D24AE0">
      <w:pPr>
        <w:spacing w:after="0" w:line="240" w:lineRule="auto"/>
        <w:jc w:val="both"/>
        <w:rPr>
          <w:rFonts w:ascii="Times New Roman" w:hAnsi="Times New Roman"/>
          <w:bCs/>
          <w:iCs/>
          <w:sz w:val="24"/>
          <w:szCs w:val="24"/>
          <w:shd w:val="clear" w:color="auto" w:fill="FFFFFF"/>
        </w:rPr>
      </w:pPr>
      <w:r w:rsidRPr="00CE5430">
        <w:rPr>
          <w:rFonts w:ascii="Times New Roman" w:eastAsia="Calibri" w:hAnsi="Times New Roman"/>
          <w:bCs/>
          <w:sz w:val="24"/>
          <w:szCs w:val="24"/>
          <w:shd w:val="clear" w:color="auto" w:fill="FFFFFF"/>
          <w:lang w:eastAsia="en-US"/>
        </w:rPr>
        <w:t xml:space="preserve">Propunem ca, statul de funcții al Centrului de Suport pentru Situații de  Urgență/Criză </w:t>
      </w:r>
      <w:r w:rsidRPr="00CE5430">
        <w:rPr>
          <w:rFonts w:ascii="Times New Roman" w:hAnsi="Times New Roman"/>
          <w:bCs/>
          <w:iCs/>
          <w:sz w:val="24"/>
          <w:szCs w:val="24"/>
          <w:shd w:val="clear" w:color="auto" w:fill="FFFFFF"/>
        </w:rPr>
        <w:t xml:space="preserve">să cuprindă un număr total de 12 posturi </w:t>
      </w:r>
      <w:r w:rsidRPr="00CE5430">
        <w:rPr>
          <w:rFonts w:ascii="Times New Roman" w:eastAsia="Calibri" w:hAnsi="Times New Roman"/>
          <w:sz w:val="24"/>
          <w:szCs w:val="24"/>
          <w:lang w:eastAsia="en-US"/>
        </w:rPr>
        <w:t xml:space="preserve">de executie, de natură contractuală,  prin suplimentarea unui post  vacant de infirmier  </w:t>
      </w:r>
      <w:r w:rsidRPr="00CE5430">
        <w:rPr>
          <w:rFonts w:ascii="Times New Roman" w:hAnsi="Times New Roman"/>
          <w:sz w:val="24"/>
          <w:szCs w:val="24"/>
        </w:rPr>
        <w:t xml:space="preserve">(G), mutat de la Centrul pentru persoane fără adăpost și diminuarea cu 2 posturi ocupate de execuție, prin trecerea 1 post de șofer I (M) la Serviciul Administrativ și 1 post de administrator I(M) la Serviciul Tehnic și Administrare Patrimoniu. </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hAnsi="Times New Roman"/>
          <w:sz w:val="24"/>
          <w:szCs w:val="24"/>
          <w:shd w:val="clear" w:color="auto" w:fill="FFFFFF"/>
        </w:rPr>
        <w:t xml:space="preserve">De asemenea, se propune și  aprobarea modificării Regulamentului de organizare și funcționare al </w:t>
      </w:r>
      <w:r w:rsidRPr="00CE5430">
        <w:rPr>
          <w:rFonts w:ascii="Times New Roman" w:eastAsia="Calibri" w:hAnsi="Times New Roman"/>
          <w:sz w:val="24"/>
          <w:szCs w:val="24"/>
          <w:lang w:eastAsia="en-US"/>
        </w:rPr>
        <w:t xml:space="preserve">Complexului de servicii ”Sf. Francisc” </w:t>
      </w:r>
      <w:r w:rsidRPr="00CE5430">
        <w:rPr>
          <w:rFonts w:ascii="Times New Roman" w:hAnsi="Times New Roman"/>
          <w:sz w:val="24"/>
          <w:szCs w:val="24"/>
          <w:shd w:val="clear" w:color="auto" w:fill="FFFFFF"/>
        </w:rPr>
        <w:t xml:space="preserve"> pentru cele trei centre sociale licențiate. </w:t>
      </w:r>
      <w:r w:rsidRPr="00CE5430">
        <w:rPr>
          <w:rFonts w:ascii="Times New Roman" w:eastAsia="Calibri" w:hAnsi="Times New Roman"/>
          <w:sz w:val="24"/>
          <w:szCs w:val="24"/>
          <w:lang w:eastAsia="en-US"/>
        </w:rPr>
        <w:t xml:space="preserve">Transformările realizate între structurile serviciilor NU generează cheltuieli suplimentare față de bugetul aprobat. </w:t>
      </w:r>
    </w:p>
    <w:p w:rsidR="00D24AE0" w:rsidRPr="00CE5430" w:rsidRDefault="00D24AE0" w:rsidP="00D24AE0">
      <w:pPr>
        <w:spacing w:after="0" w:line="240" w:lineRule="auto"/>
        <w:jc w:val="both"/>
        <w:rPr>
          <w:rFonts w:ascii="Times New Roman" w:hAnsi="Times New Roman"/>
          <w:sz w:val="24"/>
          <w:szCs w:val="24"/>
          <w:shd w:val="clear" w:color="auto" w:fill="FFFFFF"/>
        </w:rPr>
      </w:pPr>
    </w:p>
    <w:p w:rsidR="00D24AE0" w:rsidRPr="00CE5430" w:rsidRDefault="00D24AE0" w:rsidP="00D24AE0">
      <w:pPr>
        <w:spacing w:after="0" w:line="240" w:lineRule="auto"/>
        <w:jc w:val="both"/>
        <w:rPr>
          <w:rFonts w:ascii="Times New Roman" w:eastAsia="Calibri" w:hAnsi="Times New Roman"/>
          <w:b/>
          <w:sz w:val="24"/>
          <w:szCs w:val="24"/>
          <w:lang w:eastAsia="en-US"/>
        </w:rPr>
      </w:pPr>
      <w:r w:rsidRPr="00CE5430">
        <w:rPr>
          <w:rFonts w:ascii="Times New Roman" w:hAnsi="Times New Roman"/>
          <w:b/>
          <w:sz w:val="24"/>
          <w:szCs w:val="24"/>
          <w:shd w:val="clear" w:color="auto" w:fill="FFFFFF"/>
        </w:rPr>
        <w:t xml:space="preserve">XII. </w:t>
      </w:r>
      <w:r w:rsidRPr="00CE5430">
        <w:rPr>
          <w:rFonts w:ascii="Times New Roman" w:eastAsia="Calibri" w:hAnsi="Times New Roman"/>
          <w:b/>
          <w:sz w:val="24"/>
          <w:szCs w:val="24"/>
          <w:lang w:eastAsia="en-US"/>
        </w:rPr>
        <w:t xml:space="preserve">Cantina socială -  </w:t>
      </w:r>
      <w:r w:rsidRPr="00CE5430">
        <w:rPr>
          <w:rFonts w:ascii="Times New Roman" w:hAnsi="Times New Roman"/>
          <w:sz w:val="24"/>
          <w:szCs w:val="24"/>
          <w:shd w:val="clear" w:color="auto" w:fill="FFFFFF"/>
        </w:rPr>
        <w:t xml:space="preserve">se va desprinde din structura </w:t>
      </w:r>
      <w:r w:rsidRPr="00CE5430">
        <w:rPr>
          <w:rFonts w:ascii="Times New Roman" w:eastAsia="Calibri" w:hAnsi="Times New Roman"/>
          <w:sz w:val="24"/>
          <w:szCs w:val="24"/>
          <w:lang w:eastAsia="en-US"/>
        </w:rPr>
        <w:t xml:space="preserve">Complexului de servicii ”Sf. Francisc” și </w:t>
      </w:r>
      <w:r w:rsidRPr="00CE5430">
        <w:rPr>
          <w:rFonts w:ascii="Times New Roman" w:hAnsi="Times New Roman"/>
          <w:sz w:val="24"/>
          <w:szCs w:val="24"/>
          <w:shd w:val="clear" w:color="auto" w:fill="FFFFFF"/>
        </w:rPr>
        <w:t xml:space="preserve"> va funcționa în categoria</w:t>
      </w:r>
      <w:r w:rsidRPr="00CE5430">
        <w:rPr>
          <w:rFonts w:ascii="Times New Roman" w:eastAsia="Calibri" w:hAnsi="Times New Roman"/>
          <w:i/>
          <w:sz w:val="24"/>
          <w:szCs w:val="24"/>
          <w:lang w:eastAsia="en-US"/>
        </w:rPr>
        <w:t>Servicii sociale pentru persoane în dificultate</w:t>
      </w:r>
      <w:r w:rsidRPr="00CE5430">
        <w:rPr>
          <w:rFonts w:ascii="Times New Roman" w:eastAsia="Calibri" w:hAnsi="Times New Roman"/>
          <w:sz w:val="24"/>
          <w:szCs w:val="24"/>
          <w:lang w:eastAsia="en-US"/>
        </w:rPr>
        <w:t xml:space="preserve">, </w:t>
      </w:r>
      <w:r w:rsidRPr="00CE5430">
        <w:rPr>
          <w:rFonts w:ascii="Times New Roman" w:hAnsi="Times New Roman"/>
          <w:sz w:val="24"/>
          <w:szCs w:val="24"/>
          <w:shd w:val="clear" w:color="auto" w:fill="FFFFFF"/>
        </w:rPr>
        <w:t>ca structură organizatorică distinctă în subordinea și coordonarea directorului general adjunct, personal contractual</w:t>
      </w:r>
      <w:r w:rsidRPr="00CE5430">
        <w:rPr>
          <w:rFonts w:ascii="Times New Roman" w:hAnsi="Times New Roman"/>
          <w:b/>
          <w:sz w:val="24"/>
          <w:szCs w:val="24"/>
          <w:shd w:val="clear" w:color="auto" w:fill="FFFFFF"/>
        </w:rPr>
        <w:t xml:space="preserve">.  </w:t>
      </w:r>
      <w:r w:rsidRPr="00CE5430">
        <w:rPr>
          <w:rFonts w:ascii="Times New Roman" w:hAnsi="Times New Roman"/>
          <w:sz w:val="24"/>
          <w:szCs w:val="24"/>
          <w:shd w:val="clear" w:color="auto" w:fill="FFFFFF"/>
        </w:rPr>
        <w:t>Ca</w:t>
      </w:r>
      <w:r w:rsidRPr="00CE5430">
        <w:rPr>
          <w:rFonts w:ascii="Times New Roman" w:eastAsia="Calibri" w:hAnsi="Times New Roman"/>
          <w:sz w:val="24"/>
          <w:szCs w:val="24"/>
          <w:lang w:eastAsia="en-US"/>
        </w:rPr>
        <w:t>s</w:t>
      </w:r>
      <w:r w:rsidRPr="00CE5430">
        <w:rPr>
          <w:rFonts w:ascii="Times New Roman" w:hAnsi="Times New Roman"/>
          <w:sz w:val="24"/>
          <w:szCs w:val="24"/>
          <w:shd w:val="clear" w:color="auto" w:fill="FFFFFF"/>
        </w:rPr>
        <w:t xml:space="preserve">erviciu social licențiat,deservește o categorie largă de persoane aflate în risc de sărăcie și excluziune socială de pe raza municipiului Timișoara (beneficiari venit minim garantat, beneficiari cu venituri insuficient și/sau fără venituri, beneficiari ai centrelor sociale ale DAS MT, persoane refugiate și/sau imigrate, etc.) </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 xml:space="preserve">Structura de personalactualăcuprinde în prezent un  număr total de 13 posturide executie, de natură contractuală, existente în statul de funcții,  dintre care 12 posturi ocupate: </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 xml:space="preserve">- 1 post inspector de specialitate IA (S), 1 post inspector de specialitate II (S), 1 post magaziner, 6 posturi muncitor calificat (G), 1 post muncitor necalificat (G),1 post asistent social specialist (S) </w:t>
      </w:r>
      <w:r w:rsidRPr="00CE5430">
        <w:rPr>
          <w:rFonts w:ascii="Times New Roman" w:eastAsia="Calibri" w:hAnsi="Times New Roman"/>
          <w:sz w:val="24"/>
          <w:szCs w:val="24"/>
          <w:shd w:val="clear" w:color="auto" w:fill="FFFFFF"/>
          <w:lang w:eastAsia="en-US"/>
        </w:rPr>
        <w:t xml:space="preserve">și 1 post vacant de asistent social practicant (S) ce </w:t>
      </w:r>
      <w:r w:rsidRPr="00CE5430">
        <w:rPr>
          <w:rFonts w:ascii="Times New Roman" w:eastAsia="Calibri" w:hAnsi="Times New Roman"/>
          <w:sz w:val="24"/>
          <w:szCs w:val="24"/>
          <w:lang w:eastAsia="en-US"/>
        </w:rPr>
        <w:t xml:space="preserve">se va muta la Compartimentul de îngrjire la domiciliul din cadrul </w:t>
      </w:r>
      <w:r w:rsidRPr="00CE5430">
        <w:rPr>
          <w:rFonts w:ascii="Times New Roman" w:hAnsi="Times New Roman"/>
          <w:bCs/>
          <w:iCs/>
          <w:sz w:val="24"/>
          <w:szCs w:val="24"/>
          <w:shd w:val="clear" w:color="auto" w:fill="FFFFFF"/>
        </w:rPr>
        <w:t>Complexului de Servicii pentru persoane vârstnice ”Sf. Arh.Mihail și Gavril”.</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 xml:space="preserve">Propunem ca actualul statul de funcții al Cantinei sociale  să fie modificat, structura de posturi propusă să cuprindă un număr total de  11 posturi ocupate, de natură contractuală de execuție, detaliate astfel: </w:t>
      </w: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 xml:space="preserve">1 post inspector de specialitate IA (S), 1 post inspector de specialitate II (S), 1 post asistent social principal (S), 1 post muncitor necalificat (G), 2 posturi muncitor calificat III (G), 2 posturi muncitor calificat II (G), 2 posturi muncitor calificat I (G), 1 post magaziner (M).  </w:t>
      </w:r>
    </w:p>
    <w:p w:rsidR="00D24AE0" w:rsidRPr="00CE5430" w:rsidRDefault="00D24AE0" w:rsidP="00D24AE0">
      <w:pPr>
        <w:spacing w:after="0" w:line="240" w:lineRule="auto"/>
        <w:ind w:right="164"/>
        <w:jc w:val="both"/>
        <w:rPr>
          <w:rFonts w:ascii="Times New Roman" w:hAnsi="Times New Roman"/>
          <w:sz w:val="24"/>
          <w:szCs w:val="24"/>
        </w:rPr>
      </w:pPr>
      <w:r w:rsidRPr="00CE5430">
        <w:rPr>
          <w:rFonts w:ascii="Times New Roman" w:eastAsia="Calibri" w:hAnsi="Times New Roman"/>
          <w:sz w:val="24"/>
          <w:szCs w:val="24"/>
          <w:lang w:eastAsia="en-US"/>
        </w:rPr>
        <w:t xml:space="preserve">Transformările realizate între structurile serviciilor NU generează cheltuieli suplimentare față de bugetul aprobat. </w:t>
      </w:r>
    </w:p>
    <w:p w:rsidR="00D24AE0" w:rsidRPr="00CE5430" w:rsidRDefault="00D24AE0" w:rsidP="00D24AE0">
      <w:pPr>
        <w:spacing w:after="0" w:line="240" w:lineRule="auto"/>
        <w:jc w:val="both"/>
        <w:rPr>
          <w:rFonts w:ascii="Times New Roman" w:eastAsia="Calibri" w:hAnsi="Times New Roman"/>
          <w:sz w:val="24"/>
          <w:szCs w:val="24"/>
          <w:lang w:eastAsia="en-US"/>
        </w:rPr>
      </w:pP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
          <w:bCs/>
          <w:iCs/>
          <w:sz w:val="24"/>
          <w:szCs w:val="24"/>
          <w:shd w:val="clear" w:color="auto" w:fill="FFFFFF"/>
        </w:rPr>
        <w:t xml:space="preserve">XIII. Complexul de Servicii pentru persoane vârstnice ”Sf. Arh.Mihail și Gavril” </w:t>
      </w:r>
      <w:r w:rsidRPr="00CE5430">
        <w:rPr>
          <w:rFonts w:ascii="Times New Roman" w:hAnsi="Times New Roman"/>
          <w:sz w:val="24"/>
          <w:szCs w:val="24"/>
          <w:lang w:eastAsia="en-US"/>
        </w:rPr>
        <w:t xml:space="preserve">va funcționa în subordinea directorului general adjunct, personal contractual. </w:t>
      </w:r>
      <w:r w:rsidRPr="00CE5430">
        <w:rPr>
          <w:rFonts w:ascii="Times New Roman" w:eastAsia="Times New Roman" w:hAnsi="Times New Roman"/>
          <w:bCs/>
          <w:sz w:val="24"/>
          <w:szCs w:val="24"/>
          <w:bdr w:val="none" w:sz="0" w:space="0" w:color="auto" w:frame="1"/>
          <w:shd w:val="clear" w:color="auto" w:fill="FFFFFF"/>
        </w:rPr>
        <w:t>Legea 355/decembrie 2022 aduce noi</w:t>
      </w:r>
      <w:r w:rsidRPr="00CE5430">
        <w:rPr>
          <w:rFonts w:ascii="Times New Roman" w:hAnsi="Times New Roman"/>
          <w:sz w:val="24"/>
          <w:szCs w:val="24"/>
          <w:lang w:eastAsia="en-US"/>
        </w:rPr>
        <w:t xml:space="preserve"> modificări în </w:t>
      </w:r>
      <w:r w:rsidRPr="00CE5430">
        <w:rPr>
          <w:rFonts w:ascii="Times New Roman" w:eastAsia="Times New Roman" w:hAnsi="Times New Roman"/>
          <w:bCs/>
          <w:sz w:val="24"/>
          <w:szCs w:val="24"/>
          <w:bdr w:val="none" w:sz="0" w:space="0" w:color="auto" w:frame="1"/>
          <w:shd w:val="clear" w:color="auto" w:fill="FFFFFF"/>
        </w:rPr>
        <w:t>Legea nr.17/2000 privind asistența socială a persoanelor vârstnice.</w:t>
      </w:r>
      <w:r w:rsidRPr="00CE5430">
        <w:rPr>
          <w:rFonts w:ascii="Times New Roman" w:hAnsi="Times New Roman"/>
          <w:sz w:val="24"/>
          <w:szCs w:val="24"/>
          <w:lang w:eastAsia="en-US"/>
        </w:rPr>
        <w:t xml:space="preserve"> Sunt introduse noi </w:t>
      </w:r>
      <w:r w:rsidRPr="00CE5430">
        <w:rPr>
          <w:rFonts w:ascii="Times New Roman" w:hAnsi="Times New Roman"/>
          <w:bCs/>
          <w:iCs/>
          <w:sz w:val="24"/>
          <w:szCs w:val="24"/>
          <w:shd w:val="clear" w:color="auto" w:fill="FFFFFF"/>
        </w:rPr>
        <w:t xml:space="preserve">măsuri de asistenţă socială, complementare celor reglementate prin sistemul asigurărilor sociale, persoanele vârstnice având dreptul şi la alte forme de protecţie socială, în condiţiile legii. Coordonarea intervenţiei, a monitorizării şi evaluării impactului serviciilor asigurate persoanelor vârstnice se asigură în cadrul </w:t>
      </w:r>
      <w:r w:rsidRPr="00CE5430">
        <w:rPr>
          <w:rFonts w:ascii="Times New Roman" w:hAnsi="Times New Roman"/>
          <w:bCs/>
          <w:iCs/>
          <w:sz w:val="24"/>
          <w:szCs w:val="24"/>
          <w:shd w:val="clear" w:color="auto" w:fill="FFFFFF"/>
        </w:rPr>
        <w:lastRenderedPageBreak/>
        <w:t>managementului de caz. C</w:t>
      </w:r>
      <w:r w:rsidRPr="00CE5430">
        <w:rPr>
          <w:rFonts w:ascii="Times New Roman" w:hAnsi="Times New Roman"/>
          <w:bCs/>
          <w:sz w:val="24"/>
          <w:szCs w:val="24"/>
        </w:rPr>
        <w:t>riteriile de încadrare în grade de dependenţă se vor stabili pe baza a noi clasificări internaţionale elaborată de Organizaţia Mondială a Sănătăţii.</w:t>
      </w:r>
      <w:r w:rsidRPr="00CE5430">
        <w:rPr>
          <w:rFonts w:ascii="Times New Roman" w:hAnsi="Times New Roman"/>
          <w:bCs/>
          <w:iCs/>
          <w:sz w:val="24"/>
          <w:szCs w:val="24"/>
          <w:shd w:val="clear" w:color="auto" w:fill="FFFFFF"/>
        </w:rPr>
        <w:t xml:space="preserve">Pe baza planului de intervenție și/sau a planului de îngrijire și asistență se emite </w:t>
      </w:r>
      <w:r w:rsidRPr="00CE5430">
        <w:rPr>
          <w:rFonts w:ascii="Times New Roman" w:hAnsi="Times New Roman"/>
          <w:bCs/>
          <w:i/>
          <w:iCs/>
          <w:sz w:val="24"/>
          <w:szCs w:val="24"/>
          <w:shd w:val="clear" w:color="auto" w:fill="FFFFFF"/>
        </w:rPr>
        <w:t>dispoziția primarului</w:t>
      </w:r>
      <w:r w:rsidRPr="00CE5430">
        <w:rPr>
          <w:rFonts w:ascii="Times New Roman" w:hAnsi="Times New Roman"/>
          <w:bCs/>
          <w:iCs/>
          <w:sz w:val="24"/>
          <w:szCs w:val="24"/>
          <w:shd w:val="clear" w:color="auto" w:fill="FFFFFF"/>
        </w:rPr>
        <w:t xml:space="preserve"> sau, după caz,  a </w:t>
      </w:r>
      <w:r w:rsidRPr="00CE5430">
        <w:rPr>
          <w:rFonts w:ascii="Times New Roman" w:hAnsi="Times New Roman"/>
          <w:bCs/>
          <w:i/>
          <w:iCs/>
          <w:sz w:val="24"/>
          <w:szCs w:val="24"/>
          <w:shd w:val="clear" w:color="auto" w:fill="FFFFFF"/>
        </w:rPr>
        <w:t>directorului serviciului public</w:t>
      </w:r>
      <w:r w:rsidRPr="00CE5430">
        <w:rPr>
          <w:rFonts w:ascii="Times New Roman" w:hAnsi="Times New Roman"/>
          <w:bCs/>
          <w:iCs/>
          <w:sz w:val="24"/>
          <w:szCs w:val="24"/>
          <w:shd w:val="clear" w:color="auto" w:fill="FFFFFF"/>
        </w:rPr>
        <w:t xml:space="preserve"> de asistență socială, pentru stabilirea dreptului la serviciile acordate, ca măsură de asistență socială.  </w:t>
      </w:r>
      <w:r w:rsidRPr="00CE5430">
        <w:rPr>
          <w:rFonts w:ascii="Times New Roman" w:hAnsi="Times New Roman"/>
          <w:sz w:val="24"/>
          <w:szCs w:val="24"/>
          <w:lang w:eastAsia="en-US"/>
        </w:rPr>
        <w:t xml:space="preserve">De asemenea, prin Hotărârea nr.1433 din 2022 sunt aduse noi modificări a HG </w:t>
      </w:r>
      <w:r w:rsidRPr="00CE5430">
        <w:rPr>
          <w:rFonts w:ascii="Times New Roman" w:hAnsi="Times New Roman"/>
          <w:sz w:val="24"/>
          <w:szCs w:val="24"/>
        </w:rPr>
        <w:t>nr.867/2015 pentru aprobarea Nomenclatorului serviciilor sociale, precum și a regulamentelor-cadru de organizare și funcționare a serviciilor sociale</w:t>
      </w:r>
      <w:r w:rsidRPr="00CE5430">
        <w:rPr>
          <w:rFonts w:ascii="Times New Roman" w:hAnsi="Times New Roman"/>
          <w:sz w:val="24"/>
          <w:szCs w:val="24"/>
          <w:lang w:eastAsia="en-US"/>
        </w:rPr>
        <w:t xml:space="preserve">. </w:t>
      </w:r>
    </w:p>
    <w:p w:rsidR="00D24AE0" w:rsidRPr="00CE5430" w:rsidRDefault="00D24AE0" w:rsidP="00C56DB0">
      <w:pPr>
        <w:pStyle w:val="ListParagraph"/>
        <w:spacing w:after="0" w:line="240" w:lineRule="auto"/>
        <w:ind w:left="0" w:firstLine="708"/>
        <w:jc w:val="both"/>
        <w:rPr>
          <w:rFonts w:ascii="Times New Roman" w:hAnsi="Times New Roman"/>
          <w:sz w:val="24"/>
          <w:szCs w:val="24"/>
          <w:lang w:eastAsia="en-US"/>
        </w:rPr>
      </w:pPr>
      <w:r w:rsidRPr="00CE5430">
        <w:rPr>
          <w:rFonts w:ascii="Times New Roman" w:hAnsi="Times New Roman"/>
          <w:sz w:val="24"/>
          <w:szCs w:val="24"/>
          <w:lang w:eastAsia="en-US"/>
        </w:rPr>
        <w:t>Serviciile sociale pentru persoane vârstnice sunt într-o continuă dezvoltare și îmbunătățire a calității vieții, prin servicii acordate la domiciliu și în cadrul centrelor de zi, pentru menținerea vârstnicilor cât mai mult timp în mediul familial propriu. Pentru acest serviciu, propunem modificarea actualului stat de funcții, aducând argument în plus, asigurarea finanțării serviciilor sociale de la bugetul de stat, din cote defalcate TVA.</w:t>
      </w:r>
    </w:p>
    <w:p w:rsidR="00D24AE0" w:rsidRPr="00CE5430" w:rsidRDefault="00D24AE0" w:rsidP="00C56DB0">
      <w:pPr>
        <w:pStyle w:val="ListParagraph"/>
        <w:spacing w:after="0" w:line="240" w:lineRule="auto"/>
        <w:ind w:left="0" w:firstLine="708"/>
        <w:jc w:val="both"/>
        <w:rPr>
          <w:rFonts w:ascii="Times New Roman" w:hAnsi="Times New Roman"/>
          <w:sz w:val="24"/>
          <w:szCs w:val="24"/>
          <w:lang w:eastAsia="en-US"/>
        </w:rPr>
      </w:pPr>
      <w:r w:rsidRPr="00CE5430">
        <w:rPr>
          <w:rFonts w:ascii="Times New Roman" w:hAnsi="Times New Roman"/>
          <w:bCs/>
          <w:iCs/>
          <w:sz w:val="24"/>
          <w:szCs w:val="24"/>
          <w:shd w:val="clear" w:color="auto" w:fill="FFFFFF"/>
        </w:rPr>
        <w:t>Deoarece termenul de “</w:t>
      </w:r>
      <w:r w:rsidRPr="00CE5430">
        <w:rPr>
          <w:rFonts w:ascii="Times New Roman" w:hAnsi="Times New Roman"/>
          <w:bCs/>
          <w:i/>
          <w:sz w:val="24"/>
          <w:szCs w:val="24"/>
        </w:rPr>
        <w:t>prestații sociale</w:t>
      </w:r>
      <w:r w:rsidRPr="00CE5430">
        <w:rPr>
          <w:rFonts w:ascii="Times New Roman" w:hAnsi="Times New Roman"/>
          <w:bCs/>
          <w:iCs/>
          <w:sz w:val="24"/>
          <w:szCs w:val="24"/>
          <w:shd w:val="clear" w:color="auto" w:fill="FFFFFF"/>
        </w:rPr>
        <w:t>” este înlocuit în tot textul actului normativ, cu noua denumire – </w:t>
      </w:r>
      <w:r w:rsidRPr="00CE5430">
        <w:rPr>
          <w:rFonts w:ascii="Times New Roman" w:hAnsi="Times New Roman"/>
          <w:bCs/>
          <w:i/>
          <w:sz w:val="24"/>
          <w:szCs w:val="24"/>
        </w:rPr>
        <w:t>beneficii sociale</w:t>
      </w:r>
      <w:r w:rsidRPr="00CE5430">
        <w:rPr>
          <w:rFonts w:ascii="Times New Roman" w:hAnsi="Times New Roman"/>
          <w:bCs/>
          <w:iCs/>
          <w:sz w:val="24"/>
          <w:szCs w:val="24"/>
          <w:shd w:val="clear" w:color="auto" w:fill="FFFFFF"/>
        </w:rPr>
        <w:t xml:space="preserve">, toate serviciile sociale existente care se adresează persoanelor vârstnice din cadrul instituției, se vor grupa sub o denumire generală, </w:t>
      </w:r>
      <w:r w:rsidRPr="00CE5430">
        <w:rPr>
          <w:rFonts w:ascii="Times New Roman" w:hAnsi="Times New Roman"/>
          <w:b/>
          <w:bCs/>
          <w:iCs/>
          <w:sz w:val="24"/>
          <w:szCs w:val="24"/>
          <w:shd w:val="clear" w:color="auto" w:fill="FFFFFF"/>
        </w:rPr>
        <w:t>Servicii și Beneficii Sociale pentru Persoane Vârstnice</w:t>
      </w:r>
      <w:r w:rsidRPr="00CE5430">
        <w:rPr>
          <w:rFonts w:ascii="Times New Roman" w:hAnsi="Times New Roman"/>
          <w:bCs/>
          <w:iCs/>
          <w:sz w:val="24"/>
          <w:szCs w:val="24"/>
          <w:shd w:val="clear" w:color="auto" w:fill="FFFFFF"/>
        </w:rPr>
        <w:t xml:space="preserve"> sub coordonarea unui Șef serviciu II, funcție de conducere nou creată, personal contractual. Atribuția șefului de serviciu este de a pune în aplicare noile prevederi ale </w:t>
      </w:r>
      <w:r w:rsidRPr="00CE5430">
        <w:rPr>
          <w:rFonts w:ascii="Times New Roman" w:eastAsia="Times New Roman" w:hAnsi="Times New Roman"/>
          <w:bCs/>
          <w:sz w:val="24"/>
          <w:szCs w:val="24"/>
          <w:bdr w:val="none" w:sz="0" w:space="0" w:color="auto" w:frame="1"/>
          <w:shd w:val="clear" w:color="auto" w:fill="FFFFFF"/>
        </w:rPr>
        <w:t>Legii 355/decembrie 2022, cu precădere cele referitoare le angajarea, instruirea, controlarea periodică a activității îngrijitorului informal, conform art.13</w:t>
      </w:r>
      <w:r w:rsidRPr="00CE5430">
        <w:rPr>
          <w:rFonts w:ascii="Times New Roman" w:hAnsi="Times New Roman"/>
          <w:bCs/>
          <w:iCs/>
          <w:sz w:val="24"/>
          <w:szCs w:val="24"/>
          <w:shd w:val="clear" w:color="auto" w:fill="FFFFFF"/>
        </w:rPr>
        <w:t xml:space="preserve"> prin care, </w:t>
      </w:r>
      <w:r w:rsidRPr="00CE5430">
        <w:rPr>
          <w:rFonts w:ascii="Times New Roman" w:hAnsi="Times New Roman"/>
          <w:sz w:val="24"/>
          <w:szCs w:val="24"/>
          <w:lang w:eastAsia="en-US"/>
        </w:rPr>
        <w:t xml:space="preserve">serviciului public de asistență socială angajează, de a  dispune efectuarea de controale periodice asupra activității îngrijitorilor informali, inclusiv pentru îngrijitorii adolescenți. </w:t>
      </w:r>
    </w:p>
    <w:p w:rsidR="00D24AE0" w:rsidRPr="00CE5430" w:rsidRDefault="00D24AE0" w:rsidP="00D24AE0">
      <w:pPr>
        <w:pStyle w:val="ListParagraph"/>
        <w:spacing w:after="0" w:line="240" w:lineRule="auto"/>
        <w:ind w:left="0"/>
        <w:jc w:val="both"/>
        <w:rPr>
          <w:rFonts w:ascii="Times New Roman" w:hAnsi="Times New Roman"/>
          <w:sz w:val="24"/>
          <w:szCs w:val="24"/>
          <w:lang w:eastAsia="en-US"/>
        </w:rPr>
      </w:pPr>
    </w:p>
    <w:p w:rsidR="00D24AE0" w:rsidRPr="00CE5430" w:rsidRDefault="00D24AE0" w:rsidP="00D24AE0">
      <w:pPr>
        <w:spacing w:after="0" w:line="240" w:lineRule="auto"/>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Astfel, la solicitarea șefului de centru al Complexului de servicii pentru Persoane Vârstnice ”Sf. Arh.Mihail și Gavril”, se modifică structura de personal cuprinzând un număr total de 34 de posturi de natură contractuală, ocupate și vacante,  funcționând cu două  structuri subordonate, servicii sociale licențiate, coordonate de 1 Șef centru (S), astfel:</w:t>
      </w:r>
    </w:p>
    <w:p w:rsidR="00D24AE0" w:rsidRPr="00CE5430" w:rsidRDefault="00D24AE0" w:rsidP="00D24AE0">
      <w:pPr>
        <w:numPr>
          <w:ilvl w:val="0"/>
          <w:numId w:val="13"/>
        </w:numPr>
        <w:spacing w:after="0" w:line="240" w:lineRule="auto"/>
        <w:jc w:val="both"/>
        <w:rPr>
          <w:rFonts w:ascii="Times New Roman" w:hAnsi="Times New Roman"/>
          <w:sz w:val="24"/>
          <w:szCs w:val="24"/>
        </w:rPr>
      </w:pPr>
      <w:r w:rsidRPr="00CE5430">
        <w:rPr>
          <w:rFonts w:ascii="Times New Roman" w:eastAsia="Calibri" w:hAnsi="Times New Roman"/>
          <w:sz w:val="24"/>
          <w:szCs w:val="24"/>
          <w:lang w:eastAsia="en-US"/>
        </w:rPr>
        <w:t xml:space="preserve">Centrul de Zi pentru bătrâni - serviciu social tip centru de zi, cu structura de personal alocată desfășurării activităților cuprinde un </w:t>
      </w:r>
      <w:r w:rsidRPr="00CE5430">
        <w:rPr>
          <w:rFonts w:ascii="Times New Roman" w:hAnsi="Times New Roman"/>
          <w:sz w:val="24"/>
          <w:szCs w:val="24"/>
        </w:rPr>
        <w:t xml:space="preserve">număr total de 4 posturi  ocupate de executie, de natură contractuală: 1 post educator  (PL), 1 post kinetoterapeut principal (S), 1 post psiholog specialist (S), 1 post referent I A (M); </w:t>
      </w:r>
    </w:p>
    <w:p w:rsidR="00D24AE0" w:rsidRPr="00CE5430" w:rsidRDefault="00D24AE0" w:rsidP="00D24AE0">
      <w:pPr>
        <w:numPr>
          <w:ilvl w:val="0"/>
          <w:numId w:val="13"/>
        </w:numPr>
        <w:spacing w:after="0" w:line="240" w:lineRule="auto"/>
        <w:jc w:val="both"/>
        <w:rPr>
          <w:rFonts w:ascii="Times New Roman" w:hAnsi="Times New Roman"/>
          <w:sz w:val="24"/>
          <w:szCs w:val="24"/>
        </w:rPr>
      </w:pPr>
      <w:r w:rsidRPr="00CE5430">
        <w:rPr>
          <w:rFonts w:ascii="Times New Roman" w:hAnsi="Times New Roman"/>
          <w:sz w:val="24"/>
          <w:szCs w:val="24"/>
        </w:rPr>
        <w:t>Compartimentul de îngrijire la domiciliu – serviciu social, cu structura alocată desfășurării activităților cuprinde un număr de 29 de posturi de execuție, de natură contractuală, dintre care:      -   24 de posturi ocupate: 1 post de asistent social specialist, 19 îngrijitori la domiciliu (M), 1 post psiholog specialist (S), 1 post kinetoterapeut principal (S), 1 post educator (M), 1 post de asistent social practicant, 1 post asistent medical (PL);</w:t>
      </w:r>
    </w:p>
    <w:p w:rsidR="00D24AE0" w:rsidRPr="00CE5430" w:rsidRDefault="00D24AE0" w:rsidP="00D24AE0">
      <w:pPr>
        <w:numPr>
          <w:ilvl w:val="0"/>
          <w:numId w:val="6"/>
        </w:numPr>
        <w:shd w:val="clear" w:color="auto" w:fill="FFFFFF"/>
        <w:spacing w:after="0" w:line="240" w:lineRule="auto"/>
        <w:jc w:val="both"/>
        <w:rPr>
          <w:rFonts w:ascii="Times New Roman" w:hAnsi="Times New Roman"/>
          <w:sz w:val="24"/>
          <w:szCs w:val="24"/>
        </w:rPr>
      </w:pPr>
      <w:r w:rsidRPr="00CE5430">
        <w:rPr>
          <w:rFonts w:ascii="Times New Roman" w:hAnsi="Times New Roman"/>
          <w:sz w:val="24"/>
          <w:szCs w:val="24"/>
        </w:rPr>
        <w:t xml:space="preserve">1 post de execuție, de natură contractuală, vacant de asistent social practicant, mutat de la </w:t>
      </w:r>
      <w:r w:rsidRPr="00CE5430">
        <w:rPr>
          <w:rFonts w:ascii="Times New Roman" w:eastAsia="Calibri" w:hAnsi="Times New Roman"/>
          <w:sz w:val="24"/>
          <w:szCs w:val="24"/>
          <w:lang w:eastAsia="en-US"/>
        </w:rPr>
        <w:t>Complexul de servicii ”Sf. Francisc” – Catina Socială;</w:t>
      </w:r>
    </w:p>
    <w:p w:rsidR="00D24AE0" w:rsidRPr="00CE5430" w:rsidRDefault="00D24AE0" w:rsidP="00D24AE0">
      <w:pPr>
        <w:numPr>
          <w:ilvl w:val="0"/>
          <w:numId w:val="6"/>
        </w:numPr>
        <w:spacing w:after="0" w:line="240" w:lineRule="auto"/>
        <w:jc w:val="both"/>
        <w:rPr>
          <w:rFonts w:ascii="Times New Roman" w:hAnsi="Times New Roman"/>
          <w:sz w:val="24"/>
          <w:szCs w:val="24"/>
        </w:rPr>
      </w:pPr>
      <w:r w:rsidRPr="00CE5430">
        <w:rPr>
          <w:rFonts w:ascii="Times New Roman" w:hAnsi="Times New Roman"/>
          <w:sz w:val="24"/>
          <w:szCs w:val="24"/>
        </w:rPr>
        <w:t xml:space="preserve">3 posturi de execuție, de natură contractuală, nou înființate, 1 post educator (S),  și 2 posturi de îngrijitor la domiciliu (M), cu contract individual de muncă exercitat pe perioadă nedeterminată, cu durată normală a timpului </w:t>
      </w:r>
      <w:r w:rsidRPr="00CE5430">
        <w:rPr>
          <w:rFonts w:ascii="Times New Roman" w:hAnsi="Times New Roman"/>
          <w:sz w:val="24"/>
          <w:szCs w:val="24"/>
          <w:shd w:val="clear" w:color="auto" w:fill="FFFFFF"/>
        </w:rPr>
        <w:t xml:space="preserve">de muncă conform prevederilor Legii nr. 53/2003 Codul muncii, republicată, fără posibilitatea executării contractului individual de muncă la domiciliu. </w:t>
      </w:r>
    </w:p>
    <w:p w:rsidR="00C56DB0" w:rsidRDefault="00C56DB0" w:rsidP="00D24AE0">
      <w:pPr>
        <w:spacing w:after="0" w:line="240" w:lineRule="auto"/>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 xml:space="preserve">Statul de funcții al Compartimentului de îngrijire la domiciliu se diminuează cu 4 posturi  de referent IA (M), 1 post  de asistent social specialist (S) și 1 post de șofer I, (M) ce vor fi parte a Serviciului Reziliență și Mobilizare Comunitară. </w:t>
      </w:r>
      <w:r w:rsidRPr="00CE5430">
        <w:rPr>
          <w:rFonts w:ascii="Times New Roman" w:eastAsia="Calibri" w:hAnsi="Times New Roman"/>
          <w:sz w:val="24"/>
          <w:szCs w:val="24"/>
          <w:lang w:eastAsia="en-US"/>
        </w:rPr>
        <w:t>Impactul financiar ca și cheltuială se încadrează în limitele bugetului aprobat al DAS MT.</w:t>
      </w:r>
    </w:p>
    <w:p w:rsidR="00D24AE0" w:rsidRPr="00CE5430" w:rsidRDefault="00D24AE0" w:rsidP="00D24AE0">
      <w:pPr>
        <w:spacing w:after="0" w:line="240" w:lineRule="auto"/>
        <w:ind w:left="1080"/>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b/>
          <w:sz w:val="24"/>
          <w:szCs w:val="24"/>
        </w:rPr>
        <w:t>XIV. Serviciului Reziliență și Mobilizare Comunitară</w:t>
      </w:r>
      <w:r w:rsidRPr="00CE5430">
        <w:rPr>
          <w:rFonts w:ascii="Times New Roman" w:hAnsi="Times New Roman"/>
          <w:sz w:val="24"/>
          <w:szCs w:val="24"/>
        </w:rPr>
        <w:t>, funcționează în subordonarea directorului general, statul de funcții în forma actuală cuprinde un număr de 8 posturi, dintre care:</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 xml:space="preserve">-3 posturi de funcții  publice (1 post vacant de funcție publică de conducere - șef serviciu II, 1 post ocupat de funcție publică de execuție – consilier, clasa I, grad profesional superior, 1 post vacant de funcție publică de execuție – consilier, clasa I, grad profesional superior)  și 5 posturi de natură contractuală de execuție ( 1 post vacant inspector de specialitate debutant, 1 post ocupat inspector de specialitate IA,  1 post ocupat referent I (M), 1 post ocupat inspector de specialitate II, 1 post ocupat referent IA). </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Pe lângă atribuțiile stabilite prin Regulamentul de Organizare și Funcționare al serviciului public Direcţia de Asistenţă Socială a MunicpiuluiTimişoara, aprobat prin HCL nr. 436/30.08.2022, Serviciul Reziliență și Mobilizare Comunitară a preluat si atribuțiile aferente activităților desfășurate de Dispeceratul Telefonului de Urgență, care a funcționat în cadrul Complexului de Servicii pentru Persoane Vârstnice ”</w:t>
      </w:r>
      <w:r w:rsidRPr="00CE5430">
        <w:rPr>
          <w:rFonts w:ascii="Times New Roman" w:hAnsi="Times New Roman"/>
          <w:b/>
          <w:bCs/>
          <w:iCs/>
          <w:sz w:val="24"/>
          <w:szCs w:val="24"/>
          <w:shd w:val="clear" w:color="auto" w:fill="FFFFFF"/>
        </w:rPr>
        <w:t xml:space="preserve"> Sf. Arh.Mihail și Gavril</w:t>
      </w:r>
      <w:r w:rsidRPr="00CE5430">
        <w:rPr>
          <w:rFonts w:ascii="Times New Roman" w:hAnsi="Times New Roman"/>
          <w:sz w:val="24"/>
          <w:szCs w:val="24"/>
        </w:rPr>
        <w:t xml:space="preserve">”, concomitent cu preluarea personalului contractual care deservește  această activitate. </w:t>
      </w:r>
    </w:p>
    <w:p w:rsidR="00D24AE0" w:rsidRPr="00CE5430" w:rsidRDefault="00C56DB0" w:rsidP="00D24AE0">
      <w:pPr>
        <w:tabs>
          <w:tab w:val="left" w:pos="1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24AE0" w:rsidRPr="00CE5430">
        <w:rPr>
          <w:rFonts w:ascii="Times New Roman" w:hAnsi="Times New Roman"/>
          <w:sz w:val="24"/>
          <w:szCs w:val="24"/>
        </w:rPr>
        <w:t xml:space="preserve">Dispeceratul Telefonului de Urgență, funcționează </w:t>
      </w:r>
      <w:r w:rsidR="00D24AE0" w:rsidRPr="00CE5430">
        <w:rPr>
          <w:rFonts w:ascii="Times New Roman" w:hAnsi="Times New Roman"/>
          <w:sz w:val="24"/>
          <w:szCs w:val="24"/>
          <w:lang w:eastAsia="en-US"/>
        </w:rPr>
        <w:t>non stop, având ca  scop preluarea urgențelor sociale de pe raza municipiului Timișoara</w:t>
      </w:r>
      <w:r w:rsidR="00D24AE0" w:rsidRPr="00CE5430">
        <w:rPr>
          <w:rFonts w:ascii="Times New Roman" w:hAnsi="Times New Roman"/>
          <w:sz w:val="24"/>
          <w:szCs w:val="24"/>
        </w:rPr>
        <w:t xml:space="preserve">: situații de abuz/neglijare/exploatare, Oxigen pentru Timișoara, sesizări legate de violență domestică, diverse situații de risc sau neglijare socială copil sau adult, apelurile venite de la persoanele vârstnice în programul TeleAsistență, solicitări de sprijin urgență, sesizări ale peroanelor care identifică în comunitate persoane aflate în nevoi, migranți/refugiați care au nevoie de ajutor, etc. Numărul scurt, urgențe sociale 0356 981 este un numar apelabil din orice retea, 24 de ore din 24 ore, 7 zile din 7 zile. </w:t>
      </w:r>
    </w:p>
    <w:p w:rsidR="00D24AE0" w:rsidRPr="00CE5430" w:rsidRDefault="00D24AE0" w:rsidP="00C56DB0">
      <w:pPr>
        <w:spacing w:after="0" w:line="240" w:lineRule="auto"/>
        <w:ind w:firstLine="708"/>
        <w:jc w:val="both"/>
        <w:rPr>
          <w:rFonts w:ascii="Times New Roman" w:hAnsi="Times New Roman"/>
          <w:sz w:val="24"/>
          <w:szCs w:val="24"/>
        </w:rPr>
      </w:pPr>
      <w:r w:rsidRPr="00CE5430">
        <w:rPr>
          <w:rFonts w:ascii="Times New Roman" w:hAnsi="Times New Roman"/>
          <w:sz w:val="24"/>
          <w:szCs w:val="24"/>
        </w:rPr>
        <w:t>Acest serviciu asigură preluarea apelurilor pe raza municipiului Timișoara, trimiterea Echipei de Intervenție Situații de Urgență Violență Domestică la solicitarea secțiilor de Poliție, deplasare pe teren la solicitarea ajutorului persoane în vârstă prin programul de TeleAsistență și orice altă situație de urgență socială ce necesită intervenție imediată.</w:t>
      </w:r>
    </w:p>
    <w:p w:rsidR="00D24AE0" w:rsidRPr="00CE5430" w:rsidRDefault="00C56DB0" w:rsidP="00D24AE0">
      <w:pPr>
        <w:tabs>
          <w:tab w:val="left" w:pos="1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24AE0" w:rsidRPr="00CE5430">
        <w:rPr>
          <w:rFonts w:ascii="Times New Roman" w:hAnsi="Times New Roman"/>
          <w:sz w:val="24"/>
          <w:szCs w:val="24"/>
        </w:rPr>
        <w:t xml:space="preserve">Pentru asigurarea unei funcționări optime a acestei activități, propunem înființarea în structura  Serviciului  Reziliență și Mobilizare Comunitară  a structurii subordonate Dispecerat -  Telefon de Urgență, căreia îi corespunde un număr de 6 posturi  ocupate de natură contractuală de executie,  dintre care 4 posturi  de referent IA (M), 1 post  de asistent social specialist (S) și 1 post de șofer I, (M), care au fost mutate de la </w:t>
      </w:r>
      <w:r w:rsidR="00D24AE0" w:rsidRPr="00CE5430">
        <w:rPr>
          <w:rFonts w:ascii="Times New Roman" w:eastAsia="Calibri" w:hAnsi="Times New Roman"/>
          <w:sz w:val="24"/>
          <w:szCs w:val="24"/>
          <w:lang w:eastAsia="en-US"/>
        </w:rPr>
        <w:t xml:space="preserve">Complexul de servicii pentru Persoane Vârstnice ”Sf. Arh.Mihail și Gavril” - </w:t>
      </w:r>
      <w:r w:rsidR="00D24AE0" w:rsidRPr="00CE5430">
        <w:rPr>
          <w:rFonts w:ascii="Times New Roman" w:hAnsi="Times New Roman"/>
          <w:sz w:val="24"/>
          <w:szCs w:val="24"/>
        </w:rPr>
        <w:t xml:space="preserve">Compartimentul de îngrijire la domiciliu. </w:t>
      </w:r>
    </w:p>
    <w:p w:rsidR="00D24AE0" w:rsidRPr="00CE5430" w:rsidRDefault="00D24AE0" w:rsidP="00C56DB0">
      <w:pPr>
        <w:spacing w:after="0" w:line="240" w:lineRule="auto"/>
        <w:ind w:right="164" w:firstLine="708"/>
        <w:jc w:val="both"/>
        <w:rPr>
          <w:rFonts w:ascii="Times New Roman" w:eastAsia="Calibri" w:hAnsi="Times New Roman"/>
          <w:sz w:val="24"/>
          <w:szCs w:val="24"/>
          <w:lang w:eastAsia="en-US"/>
        </w:rPr>
      </w:pPr>
      <w:r w:rsidRPr="00CE5430">
        <w:rPr>
          <w:rFonts w:ascii="Times New Roman" w:hAnsi="Times New Roman"/>
          <w:sz w:val="24"/>
          <w:szCs w:val="24"/>
        </w:rPr>
        <w:t xml:space="preserve">Ca  atare, statul de funcții al Serviciului de Reziliență și Mobilizare, se va suplimenta cu cele 6 posturi menționate, cuprinzând un numar total de 14 posturi, așa cum au fost descrise mai sus. </w:t>
      </w:r>
      <w:r w:rsidRPr="00CE5430">
        <w:rPr>
          <w:rFonts w:ascii="Times New Roman" w:eastAsia="Calibri" w:hAnsi="Times New Roman"/>
          <w:sz w:val="24"/>
          <w:szCs w:val="24"/>
          <w:lang w:eastAsia="en-US"/>
        </w:rPr>
        <w:t xml:space="preserve">Transformările realizate între structurile serviciilor NU generează nicio cheltuială suplimentară față de bugetul aprobat. </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p>
    <w:p w:rsidR="00D24AE0" w:rsidRPr="00CE5430" w:rsidRDefault="00D24AE0" w:rsidP="00D24AE0">
      <w:pPr>
        <w:pStyle w:val="ListParagraph"/>
        <w:spacing w:after="0" w:line="240" w:lineRule="auto"/>
        <w:ind w:left="0"/>
        <w:jc w:val="both"/>
        <w:rPr>
          <w:rFonts w:ascii="Times New Roman" w:hAnsi="Times New Roman"/>
          <w:b/>
          <w:bCs/>
          <w:iCs/>
          <w:sz w:val="24"/>
          <w:szCs w:val="24"/>
          <w:shd w:val="clear" w:color="auto" w:fill="FFFFFF"/>
        </w:rPr>
      </w:pPr>
      <w:r w:rsidRPr="00CE5430">
        <w:rPr>
          <w:rFonts w:ascii="Times New Roman" w:hAnsi="Times New Roman"/>
          <w:b/>
          <w:bCs/>
          <w:iCs/>
          <w:sz w:val="24"/>
          <w:szCs w:val="24"/>
          <w:shd w:val="clear" w:color="auto" w:fill="FFFFFF"/>
        </w:rPr>
        <w:t xml:space="preserve">XV. Centrul de zi de Integrare /Reintegrare Socială pentru persoane aflate în Dificultate </w:t>
      </w:r>
      <w:r w:rsidRPr="00CE5430">
        <w:rPr>
          <w:rFonts w:ascii="Times New Roman" w:hAnsi="Times New Roman"/>
          <w:sz w:val="24"/>
          <w:szCs w:val="24"/>
        </w:rPr>
        <w:t xml:space="preserve">își va modifica denumirea în </w:t>
      </w:r>
      <w:r w:rsidRPr="00CE5430">
        <w:rPr>
          <w:rFonts w:ascii="Times New Roman" w:hAnsi="Times New Roman"/>
          <w:b/>
          <w:bCs/>
          <w:iCs/>
          <w:sz w:val="24"/>
          <w:szCs w:val="24"/>
          <w:shd w:val="clear" w:color="auto" w:fill="FFFFFF"/>
        </w:rPr>
        <w:t>Centrul de zi de intergrare/reintegrare socială pentru persoane aflate în dificultate ”Dr. Aurora HEIM”</w:t>
      </w:r>
      <w:r w:rsidRPr="00CE5430">
        <w:rPr>
          <w:rFonts w:ascii="Times New Roman" w:hAnsi="Times New Roman"/>
          <w:sz w:val="24"/>
          <w:szCs w:val="24"/>
        </w:rPr>
        <w:t xml:space="preserve">, cu păstrarea structurii actuale de personal, fiind </w:t>
      </w:r>
      <w:r w:rsidRPr="00CE5430">
        <w:rPr>
          <w:rFonts w:ascii="Times New Roman" w:hAnsi="Times New Roman"/>
          <w:sz w:val="24"/>
          <w:szCs w:val="24"/>
          <w:lang w:eastAsia="en-US"/>
        </w:rPr>
        <w:t xml:space="preserve">grupată în categoria de </w:t>
      </w:r>
      <w:r w:rsidRPr="00CE5430">
        <w:rPr>
          <w:rFonts w:ascii="Times New Roman" w:hAnsi="Times New Roman"/>
          <w:i/>
          <w:sz w:val="24"/>
          <w:szCs w:val="24"/>
          <w:lang w:eastAsia="en-US"/>
        </w:rPr>
        <w:t>Servicii sociale pentru persoane aflate în dificultate</w:t>
      </w:r>
      <w:r w:rsidRPr="00CE5430">
        <w:rPr>
          <w:rFonts w:ascii="Times New Roman" w:hAnsi="Times New Roman"/>
          <w:sz w:val="24"/>
          <w:szCs w:val="24"/>
          <w:lang w:eastAsia="en-US"/>
        </w:rPr>
        <w:t xml:space="preserve">, </w:t>
      </w:r>
      <w:r w:rsidRPr="00CE5430">
        <w:rPr>
          <w:rFonts w:ascii="Times New Roman" w:hAnsi="Times New Roman"/>
          <w:sz w:val="24"/>
          <w:szCs w:val="24"/>
        </w:rPr>
        <w:t xml:space="preserve"> Modificarea denumirii centrului social se datorează împlinirii a 23 ani de la înființarea primului și singurului centru de zi destinat persoanelor diagnosticate cu boală Alzheimer în colaborare cu Primăria municipiului Timișoara, la inițiativa medicului psihiatru, dr. Aurora Heim, cetățean de onoare post mortem, al orașului Timișoara. Ca un omagiu adus activității profesionale a dr. Aurora Heim în diagnosticarea și îngrijirea persoanelor suferinde de boala Alzheimer, propunem redenumirea centrului Centrului de zi de integrare/reintegrare socială pentru persoane aflate în </w:t>
      </w:r>
      <w:r w:rsidRPr="00CE5430">
        <w:rPr>
          <w:rFonts w:ascii="Times New Roman" w:hAnsi="Times New Roman"/>
          <w:sz w:val="24"/>
          <w:szCs w:val="24"/>
        </w:rPr>
        <w:lastRenderedPageBreak/>
        <w:t>dificultate în </w:t>
      </w:r>
      <w:r w:rsidRPr="00CE5430">
        <w:rPr>
          <w:rFonts w:ascii="Times New Roman" w:hAnsi="Times New Roman"/>
          <w:b/>
          <w:bCs/>
          <w:sz w:val="24"/>
          <w:szCs w:val="24"/>
        </w:rPr>
        <w:t>Centrul de zi de integrare/reintegrare socială pentru persoane aflate în dificultate ”Dr. Aurora Heim”.</w:t>
      </w:r>
    </w:p>
    <w:p w:rsidR="00D24AE0" w:rsidRPr="00CE5430" w:rsidRDefault="00D24AE0" w:rsidP="00D24AE0">
      <w:pPr>
        <w:pStyle w:val="ListParagraph"/>
        <w:spacing w:after="0" w:line="240" w:lineRule="auto"/>
        <w:ind w:left="0"/>
        <w:jc w:val="both"/>
        <w:rPr>
          <w:rFonts w:ascii="Times New Roman" w:hAnsi="Times New Roman"/>
          <w:b/>
          <w:bCs/>
          <w:iCs/>
          <w:sz w:val="24"/>
          <w:szCs w:val="24"/>
          <w:shd w:val="clear" w:color="auto" w:fill="FFFFFF"/>
        </w:rPr>
      </w:pP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
          <w:bCs/>
          <w:iCs/>
          <w:sz w:val="24"/>
          <w:szCs w:val="24"/>
          <w:shd w:val="clear" w:color="auto" w:fill="FFFFFF"/>
        </w:rPr>
        <w:t xml:space="preserve">XVI. La nivelul Căminului pentru persoane varstniceÏnocentiu M. Klein", </w:t>
      </w:r>
      <w:r w:rsidRPr="00CE5430">
        <w:rPr>
          <w:rFonts w:ascii="Times New Roman" w:hAnsi="Times New Roman"/>
          <w:bCs/>
          <w:iCs/>
          <w:sz w:val="24"/>
          <w:szCs w:val="24"/>
          <w:shd w:val="clear" w:color="auto" w:fill="FFFFFF"/>
        </w:rPr>
        <w:t>în statul de funcții al seviciului se regăsește postul vacant de natură contractuală, psiholog specialist (S). Prin solicitarea nr.  14725/22.08.2022 adresată și aprobată de conducerea instituției, se propune transformarea postului vacant de natură contractuală de psiholog specialist (S) în psiholog practicat. Drept urmare, propunem transformarea  postului vacant de natură contractuală de psiholog specialist (S) în psiholog practicat (S), argumentată prin faptul că există o cerere mai mare de ocupare a unui post pentru care se solicită conditie de vechime mai mică în specialitatea studiilor.</w:t>
      </w:r>
    </w:p>
    <w:p w:rsidR="00D24AE0" w:rsidRPr="00CE5430" w:rsidRDefault="00D24AE0" w:rsidP="00D24AE0">
      <w:pPr>
        <w:spacing w:after="0" w:line="240" w:lineRule="auto"/>
        <w:ind w:right="164"/>
        <w:jc w:val="both"/>
        <w:rPr>
          <w:rFonts w:ascii="Times New Roman" w:eastAsia="Calibri" w:hAnsi="Times New Roman"/>
          <w:sz w:val="24"/>
          <w:szCs w:val="24"/>
          <w:lang w:eastAsia="en-US"/>
        </w:rPr>
      </w:pPr>
      <w:r w:rsidRPr="00CE5430">
        <w:rPr>
          <w:rFonts w:ascii="Times New Roman" w:hAnsi="Times New Roman"/>
          <w:bCs/>
          <w:iCs/>
          <w:sz w:val="24"/>
          <w:szCs w:val="24"/>
          <w:shd w:val="clear" w:color="auto" w:fill="FFFFFF"/>
        </w:rPr>
        <w:t xml:space="preserve">De asemenea, 1 post vacant de muncitor calificat II se transformă în 1 post vacant  de infirmieră (G), fără a se genera </w:t>
      </w:r>
      <w:r w:rsidRPr="00CE5430">
        <w:rPr>
          <w:rFonts w:ascii="Times New Roman" w:eastAsia="Calibri" w:hAnsi="Times New Roman"/>
          <w:sz w:val="24"/>
          <w:szCs w:val="24"/>
          <w:lang w:eastAsia="en-US"/>
        </w:rPr>
        <w:t xml:space="preserve">cheltuială suplimentară față de bugetul aprobat. </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
          <w:bCs/>
          <w:iCs/>
          <w:sz w:val="24"/>
          <w:szCs w:val="24"/>
          <w:shd w:val="clear" w:color="auto" w:fill="FFFFFF"/>
        </w:rPr>
        <w:t>XVII.</w:t>
      </w:r>
      <w:r w:rsidRPr="00CE5430">
        <w:rPr>
          <w:rFonts w:ascii="Times New Roman" w:hAnsi="Times New Roman"/>
          <w:bCs/>
          <w:iCs/>
          <w:sz w:val="24"/>
          <w:szCs w:val="24"/>
          <w:shd w:val="clear" w:color="auto" w:fill="FFFFFF"/>
        </w:rPr>
        <w:t xml:space="preserve"> La nivelul </w:t>
      </w:r>
      <w:r w:rsidRPr="00CE5430">
        <w:rPr>
          <w:rFonts w:ascii="Times New Roman" w:hAnsi="Times New Roman"/>
          <w:b/>
          <w:bCs/>
          <w:iCs/>
          <w:sz w:val="24"/>
          <w:szCs w:val="24"/>
          <w:shd w:val="clear" w:color="auto" w:fill="FFFFFF"/>
        </w:rPr>
        <w:t>Centrului de socializare si petrecerea timpului liber "Clubul Pensionarilor ",</w:t>
      </w:r>
      <w:r w:rsidRPr="00CE5430">
        <w:rPr>
          <w:rFonts w:ascii="Times New Roman" w:hAnsi="Times New Roman"/>
          <w:bCs/>
          <w:iCs/>
          <w:sz w:val="24"/>
          <w:szCs w:val="24"/>
          <w:shd w:val="clear" w:color="auto" w:fill="FFFFFF"/>
        </w:rPr>
        <w:t xml:space="preserve"> 1 post vacant de executie, de  natură contractuală - asistent social practicant (S) , se transformă în inspector de specialitate II (S) și mută în structura Complexului de Servicii pentru persoane adulte cu dizabilități -  Compartimentul Asistent personal al persoanei cu handicap grav. Statul de funcții al Centrului de Socializare și petrecere a timpului liber ”Clubul pensionarilor” se va diminua cu 1 post vacant, numărul total de posturi fiind de 7 funcții contractuale. </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b/>
          <w:bCs/>
          <w:iCs/>
          <w:sz w:val="24"/>
          <w:szCs w:val="24"/>
          <w:shd w:val="clear" w:color="auto" w:fill="FFFFFF"/>
        </w:rPr>
        <w:t>XVIII.Complexul  de servicii pentru persoane adulte cu dizabilităti</w:t>
      </w:r>
      <w:r w:rsidRPr="00CE5430">
        <w:rPr>
          <w:rFonts w:ascii="Times New Roman" w:hAnsi="Times New Roman"/>
          <w:bCs/>
          <w:iCs/>
          <w:sz w:val="24"/>
          <w:szCs w:val="24"/>
          <w:shd w:val="clear" w:color="auto" w:fill="FFFFFF"/>
        </w:rPr>
        <w:t>, se află în subordinea directorului general adjunct, funcție publică și are are în componență două structuri ”Asistent personal al persoanei cu handicap grav” și ”Management de caz persoane adulte cu dizabilități” pentru care propunem transformarea următoarelor  posturi vacante:</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3  posturi vacante de executie de natură contractuală  - asistenți sociali specialiști (S)  de la Asistent personal al persoanei cu handicap grav, se transformă în 3 posturi vacante de executie de natură contractuală  - 1 post de  inspector de specialitate IA și 2 posturi de  inspector de specialitate II;</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2 posturi vacante de executie de natură contractuală de asistent social praticant se transformă în 2 posturi vacante de executie de inspector de specialitate debutant;</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1 post vacant de executie de natură contractuală  - asistent social debutant (S)  de la Asistent personal al persoanei cu handicap grav, se transformă în 1 post vacant de executie de natură contractuală  - inspector de specialitate II;</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1 post vacant de executie de natură contractuală  - referent I (SSD)  de la Asistent personal al persoanei cu handicap grav, se transformă în 1 post vacant de executie de natură contractuală  - inspector de specialitate II;</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1 post vacant de executie de natură contractuală  - asistent social practicant (S)  de la Management de caz persoane adulte cu dizabilități, se transformă în 1 post vacant de executie de natură contractuală  - inspector de specialitate IA.</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1 post vacant de execuție de natură contractuală – asistent social practicant (S) de la Centrul de Socializare și petrecere a timpului liber ”Clubul pensionarilor”, se transformă în 1 post vacant de execuție de natură contractuală  - inspector de specialitate II (S).</w:t>
      </w:r>
    </w:p>
    <w:p w:rsidR="00D24AE0" w:rsidRPr="00CE5430" w:rsidRDefault="00D24AE0" w:rsidP="00D24AE0">
      <w:pPr>
        <w:pStyle w:val="ListParagraph"/>
        <w:numPr>
          <w:ilvl w:val="0"/>
          <w:numId w:val="6"/>
        </w:numPr>
        <w:spacing w:after="0" w:line="240" w:lineRule="auto"/>
        <w:jc w:val="both"/>
        <w:rPr>
          <w:rFonts w:ascii="Times New Roman" w:hAnsi="Times New Roman"/>
          <w:bCs/>
          <w:iCs/>
          <w:sz w:val="24"/>
          <w:szCs w:val="24"/>
          <w:shd w:val="clear" w:color="auto" w:fill="FFFFFF"/>
        </w:rPr>
      </w:pPr>
      <w:r w:rsidRPr="00CE5430">
        <w:rPr>
          <w:rFonts w:ascii="Times New Roman" w:hAnsi="Times New Roman"/>
          <w:bCs/>
          <w:iCs/>
          <w:sz w:val="24"/>
          <w:szCs w:val="24"/>
          <w:shd w:val="clear" w:color="auto" w:fill="FFFFFF"/>
        </w:rPr>
        <w:t>1 post vacant de conducere de Șef centru II (S) se transformă în Sef serviciu I personal contractual (S)</w:t>
      </w:r>
    </w:p>
    <w:p w:rsidR="00D24AE0" w:rsidRPr="00CE5430" w:rsidRDefault="00D24AE0" w:rsidP="00D24AE0">
      <w:pPr>
        <w:pStyle w:val="ListParagraph"/>
        <w:spacing w:after="0" w:line="240" w:lineRule="auto"/>
        <w:ind w:left="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lastRenderedPageBreak/>
        <w:t>Față de atribuțiile actuale, la baza transformării posturilor stă realizarea de activități cu caracter general în: a) domeniul resurselor umane prin evaluarea și stabilirea dreptului îngrijitorului de a deveni asistent personal al persoanei încadrate în grad de handicap grav, b) monitorizarea periodică a activității asistentului personal; c) crearea și îmbunătățirea bazei de date necesare verificării veniturilor și  recuperării sumelor acordate necuvenit, considerate a fi venit la bugetul local; d) elaborarea de propuneri de programe și strategii necesare elaborării planurilor de acțiuni pentru dezvoltarea serviciilor sociale și bugetului anual; precum și activități de asigurare a suportului necesar apărării drepturilor și libertăților fundamentale ale persoanelor încadrate în grad de handicap, în conformitate cu legislația specială aflată în vigoare. </w:t>
      </w:r>
    </w:p>
    <w:p w:rsidR="00D24AE0" w:rsidRPr="00CE5430" w:rsidRDefault="00D24AE0" w:rsidP="00C56DB0">
      <w:pPr>
        <w:spacing w:after="0" w:line="240" w:lineRule="auto"/>
        <w:ind w:firstLine="708"/>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xml:space="preserve">Noile prevederi legislative, prin apariția Legii nr.7 din 04 ianuarie 2023, modifică și completează Legea nr.448/2006 privind protecția și promovarea drepturilor persoanelor cu handicap, precum și alte acte normative. Astfel, managementul de caz ghidată de abordarea centrată pe persoană devine metodă obligatorie de lucru și în cadrul sistemului de protecție a persoanelor adulte cu dizabilități. </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eastAsia="Calibri" w:hAnsi="Times New Roman"/>
          <w:sz w:val="24"/>
          <w:szCs w:val="24"/>
          <w:lang w:eastAsia="en-US"/>
        </w:rPr>
        <w:t xml:space="preserve">Numărul de posturi în statul de funcții al </w:t>
      </w:r>
      <w:r w:rsidRPr="00CE5430">
        <w:rPr>
          <w:rFonts w:ascii="Times New Roman" w:hAnsi="Times New Roman"/>
          <w:bCs/>
          <w:iCs/>
          <w:sz w:val="24"/>
          <w:szCs w:val="24"/>
          <w:shd w:val="clear" w:color="auto" w:fill="FFFFFF"/>
        </w:rPr>
        <w:t xml:space="preserve">Complexul  de servicii pentru persoane adulte cu dizabilităti, va fi de 25 posturi, iar </w:t>
      </w:r>
      <w:r w:rsidRPr="00CE5430">
        <w:rPr>
          <w:rFonts w:ascii="Times New Roman" w:eastAsia="Calibri" w:hAnsi="Times New Roman"/>
          <w:sz w:val="24"/>
          <w:szCs w:val="24"/>
          <w:lang w:eastAsia="en-US"/>
        </w:rPr>
        <w:t xml:space="preserve">impactul financiar ca și cheltuială se încadrează în limitele bugetului aprobat al DAS MT. </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p>
    <w:p w:rsidR="00D24AE0" w:rsidRPr="00CE5430" w:rsidRDefault="00D24AE0" w:rsidP="00D24AE0">
      <w:pPr>
        <w:pStyle w:val="ListParagraph"/>
        <w:spacing w:after="0" w:line="240" w:lineRule="auto"/>
        <w:ind w:left="0"/>
        <w:jc w:val="both"/>
        <w:rPr>
          <w:rFonts w:ascii="Times New Roman" w:hAnsi="Times New Roman"/>
          <w:sz w:val="24"/>
          <w:szCs w:val="24"/>
          <w:lang w:eastAsia="en-US"/>
        </w:rPr>
      </w:pPr>
      <w:r w:rsidRPr="00CE5430">
        <w:rPr>
          <w:rFonts w:ascii="Times New Roman" w:hAnsi="Times New Roman"/>
          <w:b/>
          <w:bCs/>
          <w:iCs/>
          <w:sz w:val="24"/>
          <w:szCs w:val="24"/>
          <w:shd w:val="clear" w:color="auto" w:fill="FFFFFF"/>
        </w:rPr>
        <w:t>XIX.</w:t>
      </w:r>
      <w:r w:rsidRPr="00CE5430">
        <w:rPr>
          <w:rFonts w:ascii="Times New Roman" w:hAnsi="Times New Roman"/>
          <w:b/>
          <w:sz w:val="24"/>
          <w:szCs w:val="24"/>
        </w:rPr>
        <w:t xml:space="preserve">Înființare  </w:t>
      </w:r>
      <w:r w:rsidRPr="00CE5430">
        <w:rPr>
          <w:rFonts w:ascii="Times New Roman" w:hAnsi="Times New Roman"/>
          <w:b/>
          <w:bCs/>
          <w:sz w:val="24"/>
          <w:szCs w:val="24"/>
          <w:shd w:val="clear" w:color="auto" w:fill="FFFFFF"/>
        </w:rPr>
        <w:t>posturi de natură contractuală, de execuție -  asistenți  medicali comunitari</w:t>
      </w: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sz w:val="24"/>
          <w:szCs w:val="24"/>
        </w:rPr>
        <w:t>Potrivit standardului pentru servicii de asistență comunitară  (aprobat prin Ordinul MMJS  nr.29/2019) persoanele care accesează acest tip de servicii pot beneficia si de intervenții specifice de educație pentru sănătate, educație privind prevenirea și combaterea bolilor transmisibile. O parte dintre aceste persoane, aflate in risc de sărăcie și excluziune socială, se confruntă și cu dificultăți in accesarea de servicii medicale.  Pentru a veni in sprijinul acestor persoane prin intervenții de asistentă medicală primară este necesară intervenția unor asistenți medicali comunitari. </w:t>
      </w:r>
    </w:p>
    <w:p w:rsidR="00D24AE0" w:rsidRPr="00CE5430" w:rsidRDefault="00D24AE0" w:rsidP="00D24AE0">
      <w:pPr>
        <w:pStyle w:val="ListParagraph"/>
        <w:spacing w:after="0" w:line="240" w:lineRule="auto"/>
        <w:ind w:left="0"/>
        <w:jc w:val="both"/>
        <w:rPr>
          <w:rFonts w:ascii="Times New Roman" w:hAnsi="Times New Roman"/>
          <w:sz w:val="24"/>
          <w:szCs w:val="24"/>
          <w:shd w:val="clear" w:color="auto" w:fill="FFFFFF"/>
        </w:rPr>
      </w:pPr>
      <w:r w:rsidRPr="00CE5430">
        <w:rPr>
          <w:rFonts w:ascii="Times New Roman" w:hAnsi="Times New Roman"/>
          <w:sz w:val="24"/>
          <w:szCs w:val="24"/>
        </w:rPr>
        <w:t>Direcția de Asistență Socială a Municipiului Timișoara prin adresa nr. 22007/16.12.2022 (în baza </w:t>
      </w:r>
      <w:r w:rsidRPr="00CE5430">
        <w:rPr>
          <w:rFonts w:ascii="Times New Roman" w:hAnsi="Times New Roman"/>
          <w:sz w:val="24"/>
          <w:szCs w:val="24"/>
          <w:bdr w:val="none" w:sz="0" w:space="0" w:color="auto" w:frame="1"/>
          <w:shd w:val="clear" w:color="auto" w:fill="FFFFFF"/>
        </w:rPr>
        <w:t>art. 4, lit. a) din HG 459/2010, </w:t>
      </w:r>
      <w:r w:rsidRPr="00CE5430">
        <w:rPr>
          <w:rFonts w:ascii="Times New Roman" w:hAnsi="Times New Roman"/>
          <w:sz w:val="24"/>
          <w:szCs w:val="24"/>
          <w:shd w:val="clear" w:color="auto" w:fill="FFFFFF"/>
        </w:rPr>
        <w:t>art. 8, lit.o) din </w:t>
      </w:r>
      <w:r w:rsidRPr="00CE5430">
        <w:rPr>
          <w:rFonts w:ascii="Times New Roman" w:hAnsi="Times New Roman"/>
          <w:sz w:val="24"/>
          <w:szCs w:val="24"/>
          <w:bdr w:val="none" w:sz="0" w:space="0" w:color="auto" w:frame="1"/>
          <w:shd w:val="clear" w:color="auto" w:fill="FFFFFF"/>
        </w:rPr>
        <w:t>HG nr. 324 2019 și art.7, OUG 18/2017 </w:t>
      </w:r>
      <w:r w:rsidRPr="00CE5430">
        <w:rPr>
          <w:rFonts w:ascii="Times New Roman" w:hAnsi="Times New Roman"/>
          <w:sz w:val="24"/>
          <w:szCs w:val="24"/>
          <w:shd w:val="clear" w:color="auto" w:fill="FFFFFF"/>
        </w:rPr>
        <w:t>privind asistența medicală comunitară)</w:t>
      </w:r>
      <w:r w:rsidRPr="00CE5430">
        <w:rPr>
          <w:rFonts w:ascii="Times New Roman" w:hAnsi="Times New Roman"/>
          <w:sz w:val="24"/>
          <w:szCs w:val="24"/>
          <w:bdr w:val="none" w:sz="0" w:space="0" w:color="auto" w:frame="1"/>
          <w:shd w:val="clear" w:color="auto" w:fill="FFFFFF"/>
        </w:rPr>
        <w:t>  </w:t>
      </w:r>
      <w:r w:rsidRPr="00CE5430">
        <w:rPr>
          <w:rFonts w:ascii="Times New Roman" w:hAnsi="Times New Roman"/>
          <w:sz w:val="24"/>
          <w:szCs w:val="24"/>
        </w:rPr>
        <w:t> a solicitat avizul prealabil Direcției de Sănătate Publică Timiș pentru </w:t>
      </w:r>
      <w:r w:rsidRPr="00CE5430">
        <w:rPr>
          <w:rFonts w:ascii="Times New Roman" w:hAnsi="Times New Roman"/>
          <w:sz w:val="24"/>
          <w:szCs w:val="24"/>
          <w:shd w:val="clear" w:color="auto" w:fill="FFFFFF"/>
        </w:rPr>
        <w:t>înființarea a trei noi posturi de asistent medical comunitar.</w:t>
      </w:r>
    </w:p>
    <w:p w:rsidR="00D24AE0" w:rsidRPr="00CE5430" w:rsidRDefault="00D24AE0" w:rsidP="00C56DB0">
      <w:pPr>
        <w:pStyle w:val="ListParagraph"/>
        <w:spacing w:after="0" w:line="240" w:lineRule="auto"/>
        <w:ind w:left="0" w:firstLine="708"/>
        <w:jc w:val="both"/>
        <w:rPr>
          <w:rFonts w:ascii="Times New Roman" w:hAnsi="Times New Roman"/>
          <w:sz w:val="24"/>
          <w:szCs w:val="24"/>
        </w:rPr>
      </w:pPr>
      <w:r w:rsidRPr="00CE5430">
        <w:rPr>
          <w:rFonts w:ascii="Times New Roman" w:hAnsi="Times New Roman"/>
          <w:sz w:val="24"/>
          <w:szCs w:val="24"/>
        </w:rPr>
        <w:t>Prin adresa Direcției de Sănătate Publică Timiș  nr. 34103/21.12.2022 s-a comunicat că sunt îndeplinite condițiile de avizare pentru înființarea postului de asistent medical comunitar in baza HG nr. 324/2019 cap. II art.7 lit. ș).</w:t>
      </w:r>
    </w:p>
    <w:p w:rsidR="00D24AE0" w:rsidRPr="00CE5430" w:rsidRDefault="00D24AE0" w:rsidP="00C56DB0">
      <w:pPr>
        <w:spacing w:after="0" w:line="240" w:lineRule="auto"/>
        <w:ind w:firstLine="708"/>
        <w:jc w:val="both"/>
        <w:rPr>
          <w:rFonts w:ascii="Times New Roman" w:hAnsi="Times New Roman"/>
          <w:sz w:val="24"/>
          <w:szCs w:val="24"/>
          <w:highlight w:val="yellow"/>
        </w:rPr>
      </w:pPr>
      <w:r w:rsidRPr="00CE5430">
        <w:rPr>
          <w:rFonts w:ascii="Times New Roman" w:hAnsi="Times New Roman"/>
          <w:bCs/>
          <w:sz w:val="24"/>
          <w:szCs w:val="24"/>
          <w:shd w:val="clear" w:color="auto" w:fill="FFFFFF"/>
        </w:rPr>
        <w:t xml:space="preserve">Drept urmare, se propune înființarea a 3  posturi  de natură contractuală de execuție,  de asistent medical comunitar, cu finanțare de la bugetul de stat, cod COR </w:t>
      </w:r>
      <w:r w:rsidRPr="00CE5430">
        <w:rPr>
          <w:rFonts w:ascii="Times New Roman" w:hAnsi="Times New Roman"/>
          <w:sz w:val="24"/>
          <w:szCs w:val="24"/>
        </w:rPr>
        <w:t xml:space="preserve">- (325301), </w:t>
      </w:r>
      <w:r w:rsidRPr="00CE5430">
        <w:rPr>
          <w:rFonts w:ascii="Times New Roman" w:hAnsi="Times New Roman"/>
          <w:bCs/>
          <w:sz w:val="24"/>
          <w:szCs w:val="24"/>
          <w:shd w:val="clear" w:color="auto" w:fill="FFFFFF"/>
        </w:rPr>
        <w:t>cu studii postliceale</w:t>
      </w:r>
      <w:r w:rsidRPr="00CE5430">
        <w:rPr>
          <w:rFonts w:ascii="Times New Roman" w:hAnsi="Times New Roman"/>
          <w:b/>
          <w:bCs/>
          <w:sz w:val="24"/>
          <w:szCs w:val="24"/>
          <w:shd w:val="clear" w:color="auto" w:fill="FFFFFF"/>
        </w:rPr>
        <w:t xml:space="preserve">, </w:t>
      </w:r>
      <w:r w:rsidRPr="00CE5430">
        <w:rPr>
          <w:rFonts w:ascii="Times New Roman" w:hAnsi="Times New Roman"/>
          <w:sz w:val="24"/>
          <w:szCs w:val="24"/>
        </w:rPr>
        <w:t xml:space="preserve">cu contract individual de muncă exercitat pe perioadă nedeterminată, cu durată normală a timpului </w:t>
      </w:r>
      <w:r w:rsidRPr="00CE5430">
        <w:rPr>
          <w:rFonts w:ascii="Times New Roman" w:hAnsi="Times New Roman"/>
          <w:sz w:val="24"/>
          <w:szCs w:val="24"/>
          <w:shd w:val="clear" w:color="auto" w:fill="FFFFFF"/>
        </w:rPr>
        <w:t>de muncă conform prevederilor Legii nr. 53/2003 Codul muncii, republicată, fără posibilitatea executării contractului individual de muncă la domiciliu,  în cadrul următoarelor servicii aflate în structura  Direcției de Asistență Socială a Municipiului Timișoara</w:t>
      </w:r>
      <w:r w:rsidRPr="00CE5430">
        <w:rPr>
          <w:rFonts w:ascii="Times New Roman" w:hAnsi="Times New Roman"/>
          <w:sz w:val="24"/>
          <w:szCs w:val="24"/>
        </w:rPr>
        <w:t>:</w:t>
      </w:r>
    </w:p>
    <w:p w:rsidR="00D24AE0" w:rsidRPr="00CE5430" w:rsidRDefault="00D24AE0" w:rsidP="00D24AE0">
      <w:pPr>
        <w:pStyle w:val="NormalWeb"/>
        <w:numPr>
          <w:ilvl w:val="0"/>
          <w:numId w:val="18"/>
        </w:numPr>
        <w:shd w:val="clear" w:color="auto" w:fill="FFFFFF"/>
        <w:spacing w:before="0" w:beforeAutospacing="0" w:after="0" w:afterAutospacing="0"/>
        <w:jc w:val="both"/>
      </w:pPr>
      <w:r w:rsidRPr="00CE5430">
        <w:t>Servicii de asistență comunitară Freidorf -  1 post asistent medical comunitar, vacant , studii postliceale;</w:t>
      </w:r>
    </w:p>
    <w:p w:rsidR="00D24AE0" w:rsidRPr="00CE5430" w:rsidRDefault="00D24AE0" w:rsidP="00D24AE0">
      <w:pPr>
        <w:pStyle w:val="NormalWeb"/>
        <w:numPr>
          <w:ilvl w:val="0"/>
          <w:numId w:val="18"/>
        </w:numPr>
        <w:shd w:val="clear" w:color="auto" w:fill="FFFFFF"/>
        <w:spacing w:before="0" w:beforeAutospacing="0" w:after="0" w:afterAutospacing="0"/>
        <w:jc w:val="both"/>
        <w:rPr>
          <w:b/>
        </w:rPr>
      </w:pPr>
      <w:r w:rsidRPr="00CE5430">
        <w:t xml:space="preserve">Serviciul de Asistență Comunitară - Centrul de incluziune socială  și relația cu minoritățile -1 post  asistent medical comunitar, vacant, studii postliceale. </w:t>
      </w:r>
    </w:p>
    <w:p w:rsidR="00D24AE0" w:rsidRPr="00CE5430" w:rsidRDefault="00D24AE0" w:rsidP="00D24AE0">
      <w:pPr>
        <w:pStyle w:val="NormalWeb"/>
        <w:numPr>
          <w:ilvl w:val="0"/>
          <w:numId w:val="18"/>
        </w:numPr>
        <w:shd w:val="clear" w:color="auto" w:fill="FFFFFF"/>
        <w:spacing w:before="0" w:beforeAutospacing="0" w:after="0" w:afterAutospacing="0"/>
        <w:jc w:val="both"/>
        <w:rPr>
          <w:b/>
        </w:rPr>
      </w:pPr>
      <w:r w:rsidRPr="00CE5430">
        <w:rPr>
          <w:bCs/>
        </w:rPr>
        <w:t>Complexul de Servicii Sociale Kuncz - Serviciul social de tip Serviciu de asistență comunitară</w:t>
      </w:r>
      <w:r w:rsidRPr="00CE5430">
        <w:t xml:space="preserve"> - - 1 post  asistent medical comunitar, vacant, studii postliceale. </w:t>
      </w:r>
    </w:p>
    <w:p w:rsidR="00D24AE0" w:rsidRPr="00CE5430" w:rsidRDefault="00D24AE0" w:rsidP="00D24AE0">
      <w:pPr>
        <w:pStyle w:val="NormalWeb"/>
        <w:shd w:val="clear" w:color="auto" w:fill="FFFFFF"/>
        <w:spacing w:before="0" w:beforeAutospacing="0" w:after="0" w:afterAutospacing="0"/>
        <w:jc w:val="both"/>
        <w:rPr>
          <w:rFonts w:eastAsia="Calibri"/>
          <w:lang w:eastAsia="en-US"/>
        </w:rPr>
      </w:pPr>
      <w:r w:rsidRPr="00CE5430">
        <w:rPr>
          <w:rFonts w:eastAsia="Calibri"/>
          <w:lang w:eastAsia="en-US"/>
        </w:rPr>
        <w:t>Propunerile NU generează nicio cheltuială suplimentară față de bugetul aprobat, fiind din sursa de finanțare buget de stat.</w:t>
      </w:r>
    </w:p>
    <w:p w:rsidR="00D24AE0" w:rsidRPr="00CE5430" w:rsidRDefault="00D24AE0" w:rsidP="00D24AE0">
      <w:pPr>
        <w:pStyle w:val="NormalWeb"/>
        <w:shd w:val="clear" w:color="auto" w:fill="FFFFFF"/>
        <w:spacing w:before="0" w:beforeAutospacing="0" w:after="0" w:afterAutospacing="0"/>
        <w:jc w:val="both"/>
        <w:rPr>
          <w:b/>
        </w:rPr>
      </w:pP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b/>
          <w:sz w:val="24"/>
          <w:szCs w:val="24"/>
        </w:rPr>
        <w:lastRenderedPageBreak/>
        <w:t>XX.La nivelul Complexului de  Servicii pentru victimele violenței domestice și agresori</w:t>
      </w:r>
      <w:r w:rsidRPr="00CE5430">
        <w:rPr>
          <w:rFonts w:ascii="Times New Roman" w:hAnsi="Times New Roman"/>
          <w:sz w:val="24"/>
          <w:szCs w:val="24"/>
        </w:rPr>
        <w:t xml:space="preserve"> – va trece în subordinea directorului general. În Centrul de consiliere pentru prevenirea si combaterea violenței în familie, în statul de funcții se regăsește 1 post vacant, de natură contractuală, de execuție  - psiholog specialist (S)  care se va  transforma în  1 post vacant, de natură contractuală, de execuție - psiholog practicant (S), care este mai accesibil pentru ocuparea prin concurs.</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r w:rsidRPr="00CE5430">
        <w:rPr>
          <w:rFonts w:ascii="Times New Roman" w:hAnsi="Times New Roman"/>
          <w:sz w:val="24"/>
          <w:szCs w:val="24"/>
        </w:rPr>
        <w:t xml:space="preserve">De asemenea, postul vacant de natură contractuală de consilier juridic debutant se va transforma în funcție publică de consilier (S), clasa I, grad profesional debutant și se va muta în cadrul Serviciului Beneficii Sociale. Statul de funcții al Complexului de  Servicii pentru victimele violenței domestice și agresori se va diminua </w:t>
      </w:r>
      <w:r w:rsidRPr="00CE5430">
        <w:rPr>
          <w:rFonts w:ascii="Times New Roman" w:hAnsi="Times New Roman"/>
          <w:bCs/>
          <w:iCs/>
          <w:sz w:val="24"/>
          <w:szCs w:val="24"/>
          <w:shd w:val="clear" w:color="auto" w:fill="FFFFFF"/>
        </w:rPr>
        <w:t xml:space="preserve">cu 1 post vacant, numărul total de posturi fiind de 7 funcții contractuale. </w:t>
      </w:r>
    </w:p>
    <w:p w:rsidR="00D24AE0" w:rsidRPr="00CE5430" w:rsidRDefault="00D24AE0" w:rsidP="00D24AE0">
      <w:pPr>
        <w:pStyle w:val="ListParagraph"/>
        <w:spacing w:after="0" w:line="240" w:lineRule="auto"/>
        <w:ind w:left="0"/>
        <w:jc w:val="both"/>
        <w:rPr>
          <w:rFonts w:ascii="Times New Roman" w:hAnsi="Times New Roman"/>
          <w:bCs/>
          <w:iCs/>
          <w:sz w:val="24"/>
          <w:szCs w:val="24"/>
          <w:shd w:val="clear" w:color="auto" w:fill="FFFFFF"/>
        </w:rPr>
      </w:pPr>
    </w:p>
    <w:p w:rsidR="00D24AE0" w:rsidRPr="00CE5430" w:rsidRDefault="00D24AE0" w:rsidP="00D24AE0">
      <w:pPr>
        <w:pStyle w:val="ListParagraph"/>
        <w:spacing w:after="0" w:line="240" w:lineRule="auto"/>
        <w:ind w:left="0"/>
        <w:jc w:val="both"/>
        <w:rPr>
          <w:rFonts w:ascii="Times New Roman" w:hAnsi="Times New Roman"/>
          <w:sz w:val="24"/>
          <w:szCs w:val="24"/>
        </w:rPr>
      </w:pPr>
      <w:r w:rsidRPr="00CE5430">
        <w:rPr>
          <w:rFonts w:ascii="Times New Roman" w:hAnsi="Times New Roman"/>
          <w:b/>
          <w:sz w:val="24"/>
          <w:szCs w:val="24"/>
        </w:rPr>
        <w:t>XXI.</w:t>
      </w:r>
      <w:r w:rsidRPr="00CE5430">
        <w:rPr>
          <w:rFonts w:ascii="Times New Roman" w:hAnsi="Times New Roman"/>
          <w:sz w:val="24"/>
          <w:szCs w:val="24"/>
        </w:rPr>
        <w:t xml:space="preserve"> Statul de funcții al </w:t>
      </w:r>
      <w:r w:rsidRPr="00CE5430">
        <w:rPr>
          <w:rFonts w:ascii="Times New Roman" w:hAnsi="Times New Roman"/>
          <w:b/>
          <w:sz w:val="24"/>
          <w:szCs w:val="24"/>
        </w:rPr>
        <w:t>Serviciului Analiză Calcul Costuri Servicii Sociale</w:t>
      </w:r>
      <w:r w:rsidRPr="00CE5430">
        <w:rPr>
          <w:rFonts w:ascii="Times New Roman" w:hAnsi="Times New Roman"/>
          <w:sz w:val="24"/>
          <w:szCs w:val="24"/>
        </w:rPr>
        <w:t xml:space="preserve"> se modifică prin transformarea  unui  post vacant funcție publică de execuție – consilier clasa I, grad profesional asistent ( ID 570812)  în 1 post vacant funcție publică de execuție de consilier, clasa I, grad profesional principal.</w:t>
      </w:r>
    </w:p>
    <w:p w:rsidR="00D24AE0" w:rsidRPr="00CE5430" w:rsidRDefault="00D24AE0" w:rsidP="00D24AE0">
      <w:pPr>
        <w:pStyle w:val="ListParagraph"/>
        <w:spacing w:after="0" w:line="240" w:lineRule="auto"/>
        <w:ind w:left="0"/>
        <w:jc w:val="both"/>
        <w:rPr>
          <w:rFonts w:ascii="Times New Roman" w:hAnsi="Times New Roman"/>
          <w:sz w:val="24"/>
          <w:szCs w:val="24"/>
        </w:rPr>
      </w:pPr>
    </w:p>
    <w:p w:rsidR="00D24AE0" w:rsidRPr="00CE5430" w:rsidRDefault="00D24AE0" w:rsidP="00D24AE0">
      <w:pPr>
        <w:pStyle w:val="NoSpacing"/>
        <w:jc w:val="both"/>
        <w:rPr>
          <w:rFonts w:ascii="Times New Roman" w:eastAsia="Calibri" w:hAnsi="Times New Roman"/>
          <w:sz w:val="24"/>
          <w:szCs w:val="24"/>
        </w:rPr>
      </w:pPr>
      <w:r w:rsidRPr="00CE5430">
        <w:rPr>
          <w:rFonts w:ascii="Times New Roman" w:eastAsia="Calibri" w:hAnsi="Times New Roman"/>
          <w:b/>
          <w:sz w:val="24"/>
          <w:szCs w:val="24"/>
        </w:rPr>
        <w:t>XXII.</w:t>
      </w:r>
      <w:r w:rsidRPr="00CE5430">
        <w:rPr>
          <w:rFonts w:ascii="Times New Roman" w:eastAsia="Calibri" w:hAnsi="Times New Roman"/>
          <w:sz w:val="24"/>
          <w:szCs w:val="24"/>
        </w:rPr>
        <w:t xml:space="preserve">  Referatul de specialitate nr.1975/02.02.2023 elaborat de Serviciul Serviciul Dezvoltare, Strategii Programe propune, în vederea dezvoltării serviciilor sociale furnizate la nivelul municipiului, înființarea a 3 noi servicii sociale - structuri în subordinea Direcției de Asistență Socială a Municipiului Timișoara, destinate diferitelor categorii de beneficiari, în funcție de nevoile identificate în comunitate: un serviciu sociale destinate persoanelor adulte cu dizabilități, un serviciu social destinat persoanelor toxico-dependente, cu diferite adicții și un serviciu social destinat persoanelor aflate în risc de sărăcie și excluziune socială.</w:t>
      </w:r>
    </w:p>
    <w:p w:rsidR="00D24AE0" w:rsidRPr="00CE5430" w:rsidRDefault="00D24AE0" w:rsidP="00D24AE0">
      <w:pPr>
        <w:spacing w:after="0" w:line="240" w:lineRule="auto"/>
        <w:jc w:val="both"/>
        <w:rPr>
          <w:rFonts w:ascii="Times New Roman" w:hAnsi="Times New Roman"/>
          <w:i/>
          <w:sz w:val="24"/>
          <w:szCs w:val="24"/>
          <w:shd w:val="clear" w:color="auto" w:fill="FFFFFF"/>
        </w:rPr>
      </w:pPr>
      <w:r w:rsidRPr="00CE5430">
        <w:rPr>
          <w:rFonts w:ascii="Times New Roman" w:hAnsi="Times New Roman"/>
          <w:b/>
          <w:bCs/>
          <w:sz w:val="24"/>
          <w:szCs w:val="24"/>
          <w:shd w:val="clear" w:color="auto" w:fill="FFFFFF"/>
        </w:rPr>
        <w:t xml:space="preserve">1. </w:t>
      </w:r>
      <w:r w:rsidRPr="00CE5430">
        <w:rPr>
          <w:rFonts w:ascii="Times New Roman" w:hAnsi="Times New Roman"/>
          <w:bCs/>
          <w:sz w:val="24"/>
          <w:szCs w:val="24"/>
          <w:shd w:val="clear" w:color="auto" w:fill="FFFFFF"/>
        </w:rPr>
        <w:t>Serviciul social de tip</w:t>
      </w:r>
      <w:r w:rsidRPr="00CE5430">
        <w:rPr>
          <w:rFonts w:ascii="Times New Roman" w:hAnsi="Times New Roman"/>
          <w:b/>
          <w:bCs/>
          <w:sz w:val="24"/>
          <w:szCs w:val="24"/>
          <w:shd w:val="clear" w:color="auto" w:fill="FFFFFF"/>
        </w:rPr>
        <w:t xml:space="preserve"> Centrul de zi pentru persoane adulte cu dizabilității</w:t>
      </w:r>
      <w:r w:rsidRPr="00CE5430">
        <w:rPr>
          <w:rFonts w:ascii="Times New Roman" w:hAnsi="Times New Roman"/>
          <w:sz w:val="24"/>
          <w:szCs w:val="24"/>
          <w:shd w:val="clear" w:color="auto" w:fill="FFFFFF"/>
        </w:rPr>
        <w:t>, va funcționa în</w:t>
      </w:r>
      <w:r w:rsidRPr="00CE5430">
        <w:rPr>
          <w:rFonts w:ascii="Times New Roman" w:hAnsi="Times New Roman"/>
          <w:sz w:val="24"/>
          <w:szCs w:val="24"/>
        </w:rPr>
        <w:br/>
      </w:r>
      <w:r w:rsidRPr="00CE5430">
        <w:rPr>
          <w:rFonts w:ascii="Times New Roman" w:hAnsi="Times New Roman"/>
          <w:sz w:val="24"/>
          <w:szCs w:val="24"/>
          <w:shd w:val="clear" w:color="auto" w:fill="FFFFFF"/>
        </w:rPr>
        <w:t xml:space="preserve">subordinea directorului general adjunct – funcție publică, fiind grupat sub categoria </w:t>
      </w:r>
      <w:r w:rsidRPr="00CE5430">
        <w:rPr>
          <w:rFonts w:ascii="Times New Roman" w:hAnsi="Times New Roman"/>
          <w:i/>
          <w:sz w:val="24"/>
          <w:szCs w:val="24"/>
          <w:shd w:val="clear" w:color="auto" w:fill="FFFFFF"/>
        </w:rPr>
        <w:t xml:space="preserve">Servicii Sociale pentru persoane adulte cu dizabilități. </w:t>
      </w:r>
    </w:p>
    <w:p w:rsidR="00D24AE0" w:rsidRPr="00CE5430" w:rsidRDefault="00D24AE0" w:rsidP="00C56DB0">
      <w:pPr>
        <w:spacing w:after="0" w:line="240" w:lineRule="auto"/>
        <w:ind w:firstLine="708"/>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xml:space="preserve">În cadrul </w:t>
      </w:r>
      <w:r w:rsidRPr="00CE5430">
        <w:rPr>
          <w:rFonts w:ascii="Times New Roman" w:hAnsi="Times New Roman"/>
          <w:b/>
          <w:bCs/>
          <w:sz w:val="24"/>
          <w:szCs w:val="24"/>
          <w:shd w:val="clear" w:color="auto" w:fill="FFFFFF"/>
        </w:rPr>
        <w:t>Centrului de zi pentru persoane adulte cu dizabilităţi</w:t>
      </w:r>
      <w:r w:rsidRPr="00CE5430">
        <w:rPr>
          <w:rFonts w:ascii="Times New Roman" w:hAnsi="Times New Roman"/>
          <w:sz w:val="24"/>
          <w:szCs w:val="24"/>
          <w:shd w:val="clear" w:color="auto" w:fill="FFFFFF"/>
        </w:rPr>
        <w:t xml:space="preserve"> - se vor acorda servicii integrate si se vor desfăşoaraactivităţi de:informare şi consiliere socială, consiliere psihologică, abilitare şi reabilitare, dezvoltareadeprinderilor de viaţă independentă, dezvoltarea abilităţilor lucrative, pregătirea pentru angajareaîn muncă şi sprijin pentru menţinerea locului de muncă; </w:t>
      </w:r>
      <w:bookmarkStart w:id="0" w:name="_Hlk125619890"/>
      <w:r w:rsidRPr="00CE5430">
        <w:rPr>
          <w:rFonts w:ascii="Times New Roman" w:hAnsi="Times New Roman"/>
          <w:sz w:val="24"/>
          <w:szCs w:val="24"/>
          <w:shd w:val="clear" w:color="auto" w:fill="FFFFFF"/>
        </w:rPr>
        <w:t>integrare şi participare socială şi civică,activităţi de îngrijire şiasistenţă</w:t>
      </w:r>
      <w:bookmarkEnd w:id="0"/>
      <w:r w:rsidRPr="00CE5430">
        <w:rPr>
          <w:rFonts w:ascii="Times New Roman" w:hAnsi="Times New Roman"/>
          <w:sz w:val="24"/>
          <w:szCs w:val="24"/>
          <w:shd w:val="clear" w:color="auto" w:fill="FFFFFF"/>
        </w:rPr>
        <w:t>,  și o c</w:t>
      </w:r>
      <w:r w:rsidRPr="00CE5430">
        <w:rPr>
          <w:rFonts w:ascii="Times New Roman" w:hAnsi="Times New Roman"/>
          <w:sz w:val="24"/>
          <w:szCs w:val="24"/>
        </w:rPr>
        <w:t xml:space="preserve">omponentă de Echipă mobilă cu servicii acordate la domiciliu, pentru persoanele care nu se se află în proximitatea unui centru de zi, în vederea dezvoltării potențialului personal și prevenirii instituționalizării. </w:t>
      </w:r>
    </w:p>
    <w:p w:rsidR="00D24AE0" w:rsidRPr="00CE5430" w:rsidRDefault="00D24AE0" w:rsidP="00C56DB0">
      <w:pPr>
        <w:spacing w:after="0" w:line="240" w:lineRule="auto"/>
        <w:ind w:firstLine="708"/>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În prezent, Primăria Municipiului Timișoara</w:t>
      </w:r>
      <w:r w:rsidRPr="00CE5430">
        <w:rPr>
          <w:rFonts w:ascii="Times New Roman" w:hAnsi="Times New Roman"/>
          <w:sz w:val="24"/>
          <w:szCs w:val="24"/>
          <w:shd w:val="clear" w:color="auto" w:fill="FBFBFB"/>
        </w:rPr>
        <w:t xml:space="preserve"> Direcția – în calitate de lider de proiect, în parteneriat cu Direcția de Asistență Socială a Municipiului Timișoara,</w:t>
      </w:r>
      <w:r w:rsidRPr="00CE5430">
        <w:rPr>
          <w:rFonts w:ascii="Times New Roman" w:hAnsi="Times New Roman"/>
          <w:sz w:val="24"/>
          <w:szCs w:val="24"/>
          <w:shd w:val="clear" w:color="auto" w:fill="FFFFFF"/>
        </w:rPr>
        <w:t xml:space="preserve"> implementează proiectul  “</w:t>
      </w:r>
      <w:r w:rsidRPr="00CE5430">
        <w:rPr>
          <w:rFonts w:ascii="Times New Roman" w:hAnsi="Times New Roman"/>
          <w:b/>
          <w:bCs/>
          <w:sz w:val="24"/>
          <w:szCs w:val="24"/>
          <w:shd w:val="clear" w:color="auto" w:fill="FFFFFF"/>
        </w:rPr>
        <w:t>Demolare construcție existentă și construire Centru de zi pentru persoane adulte cu dizabilități, acces auto,acces pietonal, parcaje, amenajare parcelă”</w:t>
      </w:r>
      <w:r w:rsidRPr="00CE5430">
        <w:rPr>
          <w:rFonts w:ascii="Times New Roman" w:hAnsi="Times New Roman"/>
          <w:sz w:val="24"/>
          <w:szCs w:val="24"/>
          <w:shd w:val="clear" w:color="auto" w:fill="FFFFFF"/>
        </w:rPr>
        <w:t xml:space="preserve">, cod SMIS 152020, finanțat prin POR 2014-2020, Axa 9/P.I.9.1. și aprobat prin HCLMT nr. 324/07.09.2021. Proiectul prevede construcția și dotarea unui </w:t>
      </w:r>
      <w:r w:rsidRPr="00CE5430">
        <w:rPr>
          <w:rFonts w:ascii="Times New Roman" w:hAnsi="Times New Roman"/>
          <w:b/>
          <w:bCs/>
          <w:sz w:val="24"/>
          <w:szCs w:val="24"/>
          <w:shd w:val="clear" w:color="auto" w:fill="FFFFFF"/>
        </w:rPr>
        <w:t xml:space="preserve">Centru de zipentru persoane adulte cu dizabilități </w:t>
      </w:r>
      <w:r w:rsidRPr="00CE5430">
        <w:rPr>
          <w:rFonts w:ascii="Times New Roman" w:hAnsi="Times New Roman"/>
          <w:sz w:val="24"/>
          <w:szCs w:val="24"/>
          <w:shd w:val="clear" w:color="auto" w:fill="FFFFFF"/>
        </w:rPr>
        <w:t xml:space="preserve">destinat utilizării publice pentru furnizarea de serviciisociale integrate. Centrul va fi situat în municipiul Timișoara, pe strada Pavlov, nr. 19 și va cuprinde: o clădire peun nivel suprateran cu toate echipamentele și dotările necesare, amenajare curte interioară, realizarea de locuri de parcare și realizarea împrejmuirii terenului, inclusiv crearea acceselor. </w:t>
      </w:r>
    </w:p>
    <w:p w:rsidR="00D24AE0" w:rsidRPr="00CE5430" w:rsidRDefault="00D24AE0" w:rsidP="00D24AE0">
      <w:pPr>
        <w:pStyle w:val="ListParagraph"/>
        <w:spacing w:after="0" w:line="240" w:lineRule="auto"/>
        <w:ind w:left="0" w:firstLine="708"/>
        <w:jc w:val="both"/>
        <w:rPr>
          <w:rFonts w:ascii="Times New Roman" w:hAnsi="Times New Roman"/>
          <w:b/>
          <w:bCs/>
          <w:sz w:val="24"/>
          <w:szCs w:val="24"/>
          <w:u w:val="single"/>
        </w:rPr>
      </w:pPr>
      <w:r w:rsidRPr="00CE5430">
        <w:rPr>
          <w:rFonts w:ascii="Times New Roman" w:hAnsi="Times New Roman"/>
          <w:sz w:val="24"/>
          <w:szCs w:val="24"/>
        </w:rPr>
        <w:t xml:space="preserve">Înființarea serviciului social de tip </w:t>
      </w:r>
      <w:r w:rsidRPr="00CE5430">
        <w:rPr>
          <w:rFonts w:ascii="Times New Roman" w:hAnsi="Times New Roman"/>
          <w:bCs/>
          <w:sz w:val="24"/>
          <w:szCs w:val="24"/>
          <w:shd w:val="clear" w:color="auto" w:fill="FFFFFF"/>
        </w:rPr>
        <w:t>Centru de zi pentru persoane adulte cu dizabilității</w:t>
      </w:r>
      <w:r w:rsidRPr="00CE5430">
        <w:rPr>
          <w:rFonts w:ascii="Times New Roman" w:hAnsi="Times New Roman"/>
          <w:sz w:val="24"/>
          <w:szCs w:val="24"/>
        </w:rPr>
        <w:t xml:space="preserve"> este în acord cu prevederile </w:t>
      </w:r>
      <w:r w:rsidRPr="00CE5430">
        <w:rPr>
          <w:rFonts w:ascii="Times New Roman" w:hAnsi="Times New Roman"/>
          <w:b/>
          <w:bCs/>
          <w:sz w:val="24"/>
          <w:szCs w:val="24"/>
        </w:rPr>
        <w:t xml:space="preserve">Strategiei naționale privind drepturile persoanelor cu dizabilități </w:t>
      </w:r>
      <w:r w:rsidRPr="00CE5430">
        <w:rPr>
          <w:rFonts w:ascii="Times New Roman" w:hAnsi="Times New Roman"/>
          <w:i/>
          <w:iCs/>
          <w:sz w:val="24"/>
          <w:szCs w:val="24"/>
        </w:rPr>
        <w:t xml:space="preserve">„O Românie echitabilă”, </w:t>
      </w:r>
      <w:r w:rsidRPr="00CE5430">
        <w:rPr>
          <w:rFonts w:ascii="Times New Roman" w:hAnsi="Times New Roman"/>
          <w:sz w:val="24"/>
          <w:szCs w:val="24"/>
        </w:rPr>
        <w:t xml:space="preserve">2022-2027 și cu Planul Operațional privind implementareaStrategiei, aprobată prin HG nr. 490/2022, astfel, în cadrul Obiectivului Specific 5.3. “Îmbunătățirea accesului la serviciile sociale în </w:t>
      </w:r>
      <w:r w:rsidRPr="00CE5430">
        <w:rPr>
          <w:rFonts w:ascii="Times New Roman" w:hAnsi="Times New Roman"/>
          <w:sz w:val="24"/>
          <w:szCs w:val="24"/>
        </w:rPr>
        <w:lastRenderedPageBreak/>
        <w:t xml:space="preserve">comunitate necesare pentru o viață independentă”, s-a stabilit ca </w:t>
      </w:r>
      <w:r w:rsidRPr="00CE5430">
        <w:rPr>
          <w:rFonts w:ascii="Times New Roman" w:hAnsi="Times New Roman"/>
          <w:b/>
          <w:bCs/>
          <w:sz w:val="24"/>
          <w:szCs w:val="24"/>
        </w:rPr>
        <w:t>măsură „asigurarea de servicii sociale de tip centre de zi pentru persoanele adulte cu dizabilități (măsura 5.3.5.)”.</w:t>
      </w:r>
    </w:p>
    <w:p w:rsidR="00D24AE0" w:rsidRPr="00CE5430" w:rsidRDefault="00D24AE0" w:rsidP="00D24AE0">
      <w:pPr>
        <w:pStyle w:val="ListParagraph"/>
        <w:spacing w:after="0" w:line="240" w:lineRule="auto"/>
        <w:ind w:left="0" w:firstLine="708"/>
        <w:jc w:val="both"/>
        <w:rPr>
          <w:rFonts w:ascii="Times New Roman" w:hAnsi="Times New Roman"/>
          <w:b/>
          <w:bCs/>
          <w:iCs/>
          <w:sz w:val="24"/>
          <w:szCs w:val="24"/>
        </w:rPr>
      </w:pPr>
      <w:r w:rsidRPr="00CE5430">
        <w:rPr>
          <w:rFonts w:ascii="Times New Roman" w:hAnsi="Times New Roman"/>
          <w:sz w:val="24"/>
          <w:szCs w:val="24"/>
          <w:shd w:val="clear" w:color="auto" w:fill="FFFFFF"/>
        </w:rPr>
        <w:t xml:space="preserve">De asemenea, </w:t>
      </w:r>
      <w:r w:rsidRPr="00CE5430">
        <w:rPr>
          <w:rFonts w:ascii="Times New Roman" w:hAnsi="Times New Roman"/>
          <w:bCs/>
          <w:sz w:val="24"/>
          <w:szCs w:val="24"/>
        </w:rPr>
        <w:t xml:space="preserve"> înființarea </w:t>
      </w:r>
      <w:r w:rsidRPr="00CE5430">
        <w:rPr>
          <w:rFonts w:ascii="Times New Roman" w:hAnsi="Times New Roman"/>
          <w:bCs/>
          <w:sz w:val="24"/>
          <w:szCs w:val="24"/>
          <w:shd w:val="clear" w:color="auto" w:fill="FFFFFF"/>
        </w:rPr>
        <w:t>Centrului de zi pentru persoane adulte cu dizabilității</w:t>
      </w:r>
      <w:r w:rsidRPr="00CE5430">
        <w:rPr>
          <w:rFonts w:ascii="Times New Roman" w:hAnsi="Times New Roman"/>
          <w:bCs/>
          <w:sz w:val="24"/>
          <w:szCs w:val="24"/>
        </w:rPr>
        <w:t xml:space="preserve"> este în concordanță cu Obiectivul specific 2.3 </w:t>
      </w:r>
      <w:r w:rsidRPr="00CE5430">
        <w:rPr>
          <w:rFonts w:ascii="Times New Roman" w:hAnsi="Times New Roman"/>
          <w:sz w:val="24"/>
          <w:szCs w:val="24"/>
        </w:rPr>
        <w:t xml:space="preserve">– </w:t>
      </w:r>
      <w:r w:rsidRPr="00CE5430">
        <w:rPr>
          <w:rFonts w:ascii="Times New Roman" w:hAnsi="Times New Roman"/>
          <w:bCs/>
          <w:iCs/>
          <w:sz w:val="24"/>
          <w:szCs w:val="24"/>
        </w:rPr>
        <w:t>Dezvoltarea unui mediu incluziv pentru persoane cu dizabilități (copii și adulți), centrat pe menținerea în comunitate, formare de abilități, schimbare de mentalitate și implicare comunitară stabilit în Planul de acțiune al Strategiei de dezvoltare a serviciilor sociale la nivelul municipiului Timișoara pentru perioada 2023-2027, aprobată prin HCLMT nr. 7 din 10.01.2023.</w:t>
      </w:r>
    </w:p>
    <w:p w:rsidR="00D24AE0" w:rsidRPr="00CE5430" w:rsidRDefault="00D24AE0" w:rsidP="00D24AE0">
      <w:pPr>
        <w:pStyle w:val="ListParagraph"/>
        <w:spacing w:after="0" w:line="240" w:lineRule="auto"/>
        <w:ind w:left="0" w:firstLine="360"/>
        <w:jc w:val="both"/>
        <w:rPr>
          <w:rFonts w:ascii="Times New Roman" w:hAnsi="Times New Roman"/>
          <w:sz w:val="24"/>
          <w:szCs w:val="24"/>
        </w:rPr>
      </w:pPr>
      <w:r w:rsidRPr="00CE5430">
        <w:rPr>
          <w:rFonts w:ascii="Times New Roman" w:hAnsi="Times New Roman"/>
          <w:sz w:val="24"/>
          <w:szCs w:val="24"/>
        </w:rPr>
        <w:t xml:space="preserve">Înființarea serviciului social de tip </w:t>
      </w:r>
      <w:r w:rsidRPr="00CE5430">
        <w:rPr>
          <w:rFonts w:ascii="Times New Roman" w:hAnsi="Times New Roman"/>
          <w:b/>
          <w:bCs/>
          <w:sz w:val="24"/>
          <w:szCs w:val="24"/>
          <w:shd w:val="clear" w:color="auto" w:fill="FFFFFF"/>
        </w:rPr>
        <w:t>Centru de zi pentru persoane adulte cu dizabilității</w:t>
      </w:r>
      <w:r w:rsidRPr="00CE5430">
        <w:rPr>
          <w:rFonts w:ascii="Times New Roman" w:hAnsi="Times New Roman"/>
          <w:sz w:val="24"/>
          <w:szCs w:val="24"/>
        </w:rPr>
        <w:t>corespunde cu prevederile Legii nr.7 din 4 ianuarie 2023 privind susţinerea procesului de dezinstituţionalizare a persoanelor adulte cu dizabilităţişi aplicarea unor măsuri de accelerare a acestuia şi de prevenire a instituţionalizării, precum şi pentru modificarea şi completarea unor acte normative în ceea ce privește dezvoltarea, diversificarea şi consolidarea serviciilor comunitare.</w:t>
      </w:r>
    </w:p>
    <w:p w:rsidR="00D24AE0" w:rsidRPr="00CE5430" w:rsidRDefault="00D24AE0" w:rsidP="00D24AE0">
      <w:pPr>
        <w:spacing w:after="0" w:line="240" w:lineRule="auto"/>
        <w:ind w:firstLine="360"/>
        <w:jc w:val="both"/>
        <w:rPr>
          <w:rFonts w:ascii="Times New Roman" w:hAnsi="Times New Roman"/>
          <w:sz w:val="24"/>
          <w:szCs w:val="24"/>
        </w:rPr>
      </w:pPr>
      <w:r w:rsidRPr="00CE5430">
        <w:rPr>
          <w:rFonts w:ascii="Times New Roman" w:hAnsi="Times New Roman"/>
          <w:sz w:val="24"/>
          <w:szCs w:val="24"/>
          <w:shd w:val="clear" w:color="auto" w:fill="FFFFFF"/>
        </w:rPr>
        <w:t xml:space="preserve">Serviciul social va avea potrivit HG nr.867/2015 pentru aprobarea Nomenclatorului serviciilor sociale, precum şi a regulamentelor-cadru de organizare şifuncţionare a serviciilor sociale, </w:t>
      </w:r>
      <w:bookmarkStart w:id="1" w:name="_Hlk125638416"/>
      <w:r w:rsidRPr="00CE5430">
        <w:rPr>
          <w:rFonts w:ascii="Times New Roman" w:hAnsi="Times New Roman"/>
          <w:sz w:val="24"/>
          <w:szCs w:val="24"/>
          <w:shd w:val="clear" w:color="auto" w:fill="FFFFFF"/>
        </w:rPr>
        <w:t xml:space="preserve">cod nomenclator 8899 CZ-D-I </w:t>
      </w:r>
      <w:bookmarkEnd w:id="1"/>
      <w:r w:rsidRPr="00CE5430">
        <w:rPr>
          <w:rFonts w:ascii="Times New Roman" w:hAnsi="Times New Roman"/>
          <w:sz w:val="24"/>
          <w:szCs w:val="24"/>
          <w:shd w:val="clear" w:color="auto" w:fill="FFFFFF"/>
        </w:rPr>
        <w:t xml:space="preserve">„Centre de zi pentru persoane adulte cu dizabilități”, cu respectarea standardelor minime de calitate prevăzute de </w:t>
      </w:r>
      <w:r w:rsidRPr="00CE5430">
        <w:rPr>
          <w:rFonts w:ascii="Times New Roman" w:hAnsi="Times New Roman"/>
          <w:sz w:val="24"/>
          <w:szCs w:val="24"/>
        </w:rPr>
        <w:t>Ordinul nr. 82 din 16 ianuarie 2019 privind aprobarea standardelor specifice minime de calitate obligatorii pentru serviciile sociale destinate persoanelor adulte cu dizabilităţi, Anexa 6.</w:t>
      </w:r>
    </w:p>
    <w:p w:rsidR="00D24AE0" w:rsidRPr="00CE5430" w:rsidRDefault="00D24AE0" w:rsidP="00D24AE0">
      <w:pPr>
        <w:spacing w:after="0" w:line="240" w:lineRule="auto"/>
        <w:jc w:val="both"/>
        <w:rPr>
          <w:rFonts w:ascii="Times New Roman" w:hAnsi="Times New Roman"/>
          <w:bCs/>
          <w:sz w:val="24"/>
          <w:szCs w:val="24"/>
          <w:shd w:val="clear" w:color="auto" w:fill="FFFFFF"/>
        </w:rPr>
      </w:pPr>
      <w:r w:rsidRPr="00CE5430">
        <w:rPr>
          <w:rFonts w:ascii="Times New Roman" w:hAnsi="Times New Roman"/>
          <w:bCs/>
          <w:sz w:val="24"/>
          <w:szCs w:val="24"/>
          <w:shd w:val="clear" w:color="auto" w:fill="FFFFFF"/>
        </w:rPr>
        <w:t xml:space="preserve">Capacitatea serviciului este de </w:t>
      </w:r>
      <w:r w:rsidRPr="00CE5430">
        <w:rPr>
          <w:rFonts w:ascii="Times New Roman" w:hAnsi="Times New Roman"/>
          <w:b/>
          <w:bCs/>
          <w:sz w:val="24"/>
          <w:szCs w:val="24"/>
          <w:shd w:val="clear" w:color="auto" w:fill="FFFFFF"/>
        </w:rPr>
        <w:t>41 locuri</w:t>
      </w:r>
      <w:r w:rsidRPr="00CE5430">
        <w:rPr>
          <w:rFonts w:ascii="Times New Roman" w:hAnsi="Times New Roman"/>
          <w:bCs/>
          <w:sz w:val="24"/>
          <w:szCs w:val="24"/>
          <w:shd w:val="clear" w:color="auto" w:fill="FFFFFF"/>
        </w:rPr>
        <w:t xml:space="preserve">, iar </w:t>
      </w:r>
      <w:r w:rsidRPr="00CE5430">
        <w:rPr>
          <w:rFonts w:ascii="Times New Roman" w:hAnsi="Times New Roman"/>
          <w:sz w:val="24"/>
          <w:szCs w:val="24"/>
        </w:rPr>
        <w:t xml:space="preserve">beneficiarii centrului de zi sunt pentru persoane adulte încadrate în grad de handicap, persoane </w:t>
      </w:r>
      <w:r w:rsidRPr="00CE5430">
        <w:rPr>
          <w:rFonts w:ascii="Times New Roman" w:hAnsi="Times New Roman"/>
          <w:sz w:val="24"/>
          <w:szCs w:val="24"/>
          <w:shd w:val="clear" w:color="auto" w:fill="FFFFFF"/>
        </w:rPr>
        <w:t>adulte expuse riscului de sărăcie și excluziune socială, risc accentuat, ca urmare a unei dizabilități/boli cronice sau alte afecțiuni care îngreunează desfășurarea activităților zilnice precum și familiile acestora, care au domiciliul/locuiesc în SDL Freidorf, în principal în zonele urbane marginalizate</w:t>
      </w:r>
    </w:p>
    <w:p w:rsidR="00D24AE0" w:rsidRPr="00CE5430" w:rsidRDefault="00D24AE0" w:rsidP="00D24AE0">
      <w:pPr>
        <w:spacing w:after="0" w:line="240" w:lineRule="auto"/>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xml:space="preserve">Se propune ca serviciul social să funcționeze cu un număr de </w:t>
      </w:r>
      <w:bookmarkStart w:id="2" w:name="_Hlk125542117"/>
      <w:r w:rsidRPr="00CE5430">
        <w:rPr>
          <w:rFonts w:ascii="Times New Roman" w:hAnsi="Times New Roman"/>
          <w:sz w:val="24"/>
          <w:szCs w:val="24"/>
          <w:shd w:val="clear" w:color="auto" w:fill="FFFFFF"/>
        </w:rPr>
        <w:t>10 posturi nou înființate de natură contractuală, de conducere și de executie, după cum urmează:</w:t>
      </w:r>
    </w:p>
    <w:p w:rsidR="00D24AE0" w:rsidRPr="00CE5430" w:rsidRDefault="00D24AE0" w:rsidP="00D24AE0">
      <w:pPr>
        <w:spacing w:after="0" w:line="240" w:lineRule="auto"/>
        <w:ind w:firstLine="36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xml:space="preserve">- 1 post înființat de șef centru II - </w:t>
      </w:r>
      <w:r w:rsidRPr="00CE5430">
        <w:rPr>
          <w:rFonts w:ascii="Times New Roman" w:hAnsi="Times New Roman"/>
          <w:sz w:val="24"/>
          <w:szCs w:val="24"/>
        </w:rPr>
        <w:t>(134401);</w:t>
      </w:r>
    </w:p>
    <w:p w:rsidR="00D24AE0" w:rsidRPr="00CE5430" w:rsidRDefault="00D24AE0" w:rsidP="00D24AE0">
      <w:pPr>
        <w:spacing w:after="0" w:line="240" w:lineRule="auto"/>
        <w:ind w:firstLine="36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xml:space="preserve">- 1 post înființat de asistent social </w:t>
      </w:r>
      <w:r w:rsidRPr="00CE5430">
        <w:rPr>
          <w:rFonts w:ascii="Times New Roman" w:hAnsi="Times New Roman"/>
          <w:sz w:val="24"/>
          <w:szCs w:val="24"/>
        </w:rPr>
        <w:t xml:space="preserve">specialist </w:t>
      </w:r>
      <w:r w:rsidRPr="00CE5430">
        <w:rPr>
          <w:rFonts w:ascii="Times New Roman" w:hAnsi="Times New Roman"/>
          <w:sz w:val="24"/>
          <w:szCs w:val="24"/>
          <w:shd w:val="clear" w:color="auto" w:fill="FFFFFF"/>
        </w:rPr>
        <w:t>– (263501);</w:t>
      </w:r>
    </w:p>
    <w:p w:rsidR="00D24AE0" w:rsidRPr="00CE5430" w:rsidRDefault="00D24AE0" w:rsidP="00D24AE0">
      <w:pPr>
        <w:spacing w:after="0" w:line="240" w:lineRule="auto"/>
        <w:ind w:firstLine="36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- 1 post înființat de asistent medical (PL)– (222101)</w:t>
      </w:r>
    </w:p>
    <w:p w:rsidR="00D24AE0" w:rsidRPr="00CE5430" w:rsidRDefault="00D24AE0" w:rsidP="00D24AE0">
      <w:pPr>
        <w:spacing w:after="0" w:line="240" w:lineRule="auto"/>
        <w:ind w:firstLine="36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xml:space="preserve">- 2 posturi înființat de psiholog </w:t>
      </w:r>
      <w:r w:rsidRPr="00CE5430">
        <w:rPr>
          <w:rFonts w:ascii="Times New Roman" w:hAnsi="Times New Roman"/>
          <w:sz w:val="24"/>
          <w:szCs w:val="24"/>
        </w:rPr>
        <w:t>specialist</w:t>
      </w:r>
      <w:r w:rsidRPr="00CE5430">
        <w:rPr>
          <w:rFonts w:ascii="Times New Roman" w:hAnsi="Times New Roman"/>
          <w:sz w:val="24"/>
          <w:szCs w:val="24"/>
          <w:shd w:val="clear" w:color="auto" w:fill="FFFFFF"/>
        </w:rPr>
        <w:t xml:space="preserve"> – (263411);</w:t>
      </w:r>
    </w:p>
    <w:p w:rsidR="00D24AE0" w:rsidRPr="00CE5430" w:rsidRDefault="00D24AE0" w:rsidP="00D24AE0">
      <w:pPr>
        <w:spacing w:after="0" w:line="240" w:lineRule="auto"/>
        <w:ind w:firstLine="36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- 2 posturi înființate de educator (S)  - (234202);</w:t>
      </w:r>
    </w:p>
    <w:p w:rsidR="00D24AE0" w:rsidRPr="00CE5430" w:rsidRDefault="00D24AE0" w:rsidP="00D24AE0">
      <w:pPr>
        <w:spacing w:after="0" w:line="240" w:lineRule="auto"/>
        <w:ind w:firstLine="36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- 1 post înființat de kinetoterapeut (S) - (226405);</w:t>
      </w:r>
    </w:p>
    <w:p w:rsidR="00D24AE0" w:rsidRPr="00CE5430" w:rsidRDefault="00D24AE0" w:rsidP="00D24AE0">
      <w:pPr>
        <w:spacing w:after="0" w:line="240" w:lineRule="auto"/>
        <w:ind w:firstLine="36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- 1 post înființat de maseur (M)</w:t>
      </w:r>
    </w:p>
    <w:p w:rsidR="00D24AE0" w:rsidRPr="00CE5430" w:rsidRDefault="00D24AE0" w:rsidP="00D24AE0">
      <w:pPr>
        <w:spacing w:after="0" w:line="240" w:lineRule="auto"/>
        <w:ind w:firstLine="360"/>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- 1 îngrijitor clădiri (G)</w:t>
      </w:r>
    </w:p>
    <w:bookmarkEnd w:id="2"/>
    <w:p w:rsidR="00D24AE0" w:rsidRPr="00CE5430" w:rsidRDefault="00D24AE0" w:rsidP="00D24AE0">
      <w:pPr>
        <w:pStyle w:val="ListParagraph"/>
        <w:spacing w:after="0" w:line="240" w:lineRule="auto"/>
        <w:ind w:left="0"/>
        <w:jc w:val="both"/>
        <w:rPr>
          <w:rFonts w:ascii="Times New Roman" w:eastAsia="Times New Roman" w:hAnsi="Times New Roman"/>
          <w:sz w:val="24"/>
          <w:szCs w:val="24"/>
        </w:rPr>
      </w:pPr>
      <w:r w:rsidRPr="00CE5430">
        <w:rPr>
          <w:rFonts w:ascii="Times New Roman" w:eastAsia="Times New Roman" w:hAnsi="Times New Roman"/>
          <w:sz w:val="24"/>
          <w:szCs w:val="24"/>
        </w:rPr>
        <w:t>2</w:t>
      </w:r>
      <w:r w:rsidRPr="00CE5430">
        <w:rPr>
          <w:rFonts w:ascii="Times New Roman" w:eastAsia="Times New Roman" w:hAnsi="Times New Roman"/>
          <w:b/>
          <w:bCs/>
          <w:sz w:val="24"/>
          <w:szCs w:val="24"/>
        </w:rPr>
        <w:t xml:space="preserve">. </w:t>
      </w:r>
      <w:r w:rsidRPr="00CE5430">
        <w:rPr>
          <w:rFonts w:ascii="Times New Roman" w:eastAsia="Times New Roman" w:hAnsi="Times New Roman"/>
          <w:bCs/>
          <w:sz w:val="24"/>
          <w:szCs w:val="24"/>
        </w:rPr>
        <w:t>Serviciul social de tip</w:t>
      </w:r>
      <w:r w:rsidRPr="00CE5430">
        <w:rPr>
          <w:rFonts w:ascii="Times New Roman" w:eastAsia="Times New Roman" w:hAnsi="Times New Roman"/>
          <w:b/>
          <w:bCs/>
          <w:sz w:val="24"/>
          <w:szCs w:val="24"/>
        </w:rPr>
        <w:t xml:space="preserve"> Centrul de zi pentru asistenţa integrată a adicţiilor</w:t>
      </w:r>
      <w:r w:rsidRPr="00CE5430">
        <w:rPr>
          <w:rFonts w:ascii="Times New Roman" w:eastAsia="Times New Roman" w:hAnsi="Times New Roman"/>
          <w:sz w:val="24"/>
          <w:szCs w:val="24"/>
        </w:rPr>
        <w:t xml:space="preserve">va funcționa sub categoria </w:t>
      </w:r>
      <w:r w:rsidRPr="00CE5430">
        <w:rPr>
          <w:rFonts w:ascii="Times New Roman" w:eastAsia="Times New Roman" w:hAnsi="Times New Roman"/>
          <w:i/>
          <w:sz w:val="24"/>
          <w:szCs w:val="24"/>
        </w:rPr>
        <w:t xml:space="preserve">Servicii Sociale pentru persoane aflate în dificultate, </w:t>
      </w:r>
      <w:r w:rsidRPr="00CE5430">
        <w:rPr>
          <w:rFonts w:ascii="Times New Roman" w:eastAsia="Times New Roman" w:hAnsi="Times New Roman"/>
          <w:sz w:val="24"/>
          <w:szCs w:val="24"/>
        </w:rPr>
        <w:t>în subordinea directorului general adjunct, personal contractual, Serviciile sociale acordate în cadrul centrului de zi pentru asistența integrată a adicțiilor, cod nomenclator serviciu social: 8899CZ-AD-III, se vor acorda cu respectarea standardelor minime de calitate prevăzute de Ordinul nr. 29/2019 pentru aprobarea Standardelor minime de calitate pentru acreditarea serviciilor sociale destinate persoanelor vârstnice, persoanelor fără adă post, tinerilor care au părăsit sistemul de protecție a copilului și altor categorii de persoane adulte aflate în dificultate, precum și pentru serviciile acordate în comunitate, serviciile acordate în sistem integrat și cantinele sociale, Anexa 7.</w:t>
      </w:r>
    </w:p>
    <w:p w:rsidR="00D24AE0" w:rsidRPr="00CE5430" w:rsidRDefault="00D24AE0" w:rsidP="00D24AE0">
      <w:pPr>
        <w:pStyle w:val="ListParagraph"/>
        <w:spacing w:after="0" w:line="240" w:lineRule="auto"/>
        <w:ind w:left="0" w:firstLine="708"/>
        <w:jc w:val="both"/>
        <w:rPr>
          <w:rFonts w:ascii="Times New Roman" w:hAnsi="Times New Roman"/>
          <w:bCs/>
          <w:sz w:val="24"/>
          <w:szCs w:val="24"/>
        </w:rPr>
      </w:pPr>
      <w:r w:rsidRPr="00CE5430">
        <w:rPr>
          <w:rFonts w:ascii="Times New Roman" w:hAnsi="Times New Roman"/>
          <w:sz w:val="24"/>
          <w:szCs w:val="24"/>
          <w:shd w:val="clear" w:color="auto" w:fill="FBFBFB"/>
        </w:rPr>
        <w:t xml:space="preserve">Ca urmare a proiectului </w:t>
      </w:r>
      <w:r w:rsidRPr="00CE5430">
        <w:rPr>
          <w:rFonts w:ascii="Times New Roman" w:hAnsi="Times New Roman"/>
          <w:b/>
          <w:bCs/>
          <w:i/>
          <w:iCs/>
          <w:sz w:val="24"/>
          <w:szCs w:val="24"/>
          <w:shd w:val="clear" w:color="auto" w:fill="FBFBFB"/>
        </w:rPr>
        <w:t>“Reabilitare cinematograf și schimbare destinație in „Centru cultural si educationalFreidorf”</w:t>
      </w:r>
      <w:r w:rsidRPr="00CE5430">
        <w:rPr>
          <w:rFonts w:ascii="Times New Roman" w:hAnsi="Times New Roman"/>
          <w:sz w:val="24"/>
          <w:szCs w:val="24"/>
          <w:shd w:val="clear" w:color="auto" w:fill="FBFBFB"/>
        </w:rPr>
        <w:t xml:space="preserve">, </w:t>
      </w:r>
      <w:r w:rsidRPr="00CE5430">
        <w:rPr>
          <w:rFonts w:ascii="Times New Roman" w:hAnsi="Times New Roman"/>
          <w:sz w:val="24"/>
          <w:szCs w:val="24"/>
          <w:shd w:val="clear" w:color="auto" w:fill="FFFFFF"/>
        </w:rPr>
        <w:t xml:space="preserve">finanțat prin POR 2014-2020, </w:t>
      </w:r>
      <w:r w:rsidRPr="00CE5430">
        <w:rPr>
          <w:rFonts w:ascii="Times New Roman" w:hAnsi="Times New Roman"/>
          <w:sz w:val="24"/>
          <w:szCs w:val="24"/>
          <w:shd w:val="clear" w:color="auto" w:fill="FBFBFB"/>
        </w:rPr>
        <w:t xml:space="preserve">Cod SMIS 150181, Cod Apel: POR/722/9/1/1/Reducerea numărului de persoane aflate în risc de sărăcie și excluziune socială, prin măsuri integrate, implementat de către Primăria Municipiului Timișoara – în calitate de lider proiect, în parteneriat cu Direcția de Asistență Socială a Municipiului Timișoara, aprobat prin HCLMT nr. 483/16.12.2021, se </w:t>
      </w:r>
      <w:r w:rsidRPr="00CE5430">
        <w:rPr>
          <w:rFonts w:ascii="Times New Roman" w:hAnsi="Times New Roman"/>
          <w:sz w:val="24"/>
          <w:szCs w:val="24"/>
          <w:shd w:val="clear" w:color="auto" w:fill="FBFBFB"/>
        </w:rPr>
        <w:lastRenderedPageBreak/>
        <w:t xml:space="preserve">propune înființarea </w:t>
      </w:r>
      <w:r w:rsidRPr="00CE5430">
        <w:rPr>
          <w:rFonts w:ascii="Times New Roman" w:eastAsia="Times New Roman" w:hAnsi="Times New Roman"/>
          <w:b/>
          <w:bCs/>
          <w:sz w:val="24"/>
          <w:szCs w:val="24"/>
        </w:rPr>
        <w:t xml:space="preserve">Centrul de zi pentru asistenţa integrată a adicţiilor - </w:t>
      </w:r>
      <w:r w:rsidRPr="00CE5430">
        <w:rPr>
          <w:rFonts w:ascii="Times New Roman" w:hAnsi="Times New Roman"/>
          <w:sz w:val="24"/>
          <w:szCs w:val="24"/>
          <w:shd w:val="clear" w:color="auto" w:fill="FBFBFB"/>
        </w:rPr>
        <w:t xml:space="preserve">serviciu social aflat în structura Direcției de Asistență Socială a Municipiului Timișoara. Serviciul social este destinat exclusiv persoanelor adulte care </w:t>
      </w:r>
      <w:r w:rsidRPr="00CE5430">
        <w:rPr>
          <w:rFonts w:ascii="Times New Roman" w:hAnsi="Times New Roman"/>
          <w:bCs/>
          <w:sz w:val="24"/>
          <w:szCs w:val="24"/>
        </w:rPr>
        <w:t xml:space="preserve">se confruntă cu adicții </w:t>
      </w:r>
      <w:r w:rsidRPr="00CE5430">
        <w:rPr>
          <w:rFonts w:ascii="Times New Roman" w:eastAsia="Times New Roman" w:hAnsi="Times New Roman"/>
          <w:sz w:val="24"/>
          <w:szCs w:val="24"/>
        </w:rPr>
        <w:t>(alcool, substanțe interzise etc)</w:t>
      </w:r>
      <w:r w:rsidRPr="00CE5430">
        <w:rPr>
          <w:rFonts w:ascii="Times New Roman" w:hAnsi="Times New Roman"/>
          <w:bCs/>
          <w:sz w:val="24"/>
          <w:szCs w:val="24"/>
        </w:rPr>
        <w:t xml:space="preserve"> și membrii familiilor acestora și va funcționa cu personal de specialitate: asistent social,  psiholog, educator,  consilier vocațional. </w:t>
      </w:r>
    </w:p>
    <w:p w:rsidR="00C56DB0" w:rsidRDefault="00C56DB0" w:rsidP="00D24AE0">
      <w:pPr>
        <w:pStyle w:val="ListParagraph"/>
        <w:spacing w:after="0" w:line="240" w:lineRule="auto"/>
        <w:ind w:left="0" w:firstLine="708"/>
        <w:jc w:val="both"/>
        <w:rPr>
          <w:rFonts w:ascii="Times New Roman" w:hAnsi="Times New Roman"/>
          <w:bCs/>
          <w:sz w:val="24"/>
          <w:szCs w:val="24"/>
        </w:rPr>
      </w:pPr>
    </w:p>
    <w:p w:rsidR="00D24AE0" w:rsidRPr="00CE5430" w:rsidRDefault="00D24AE0" w:rsidP="00D24AE0">
      <w:pPr>
        <w:pStyle w:val="ListParagraph"/>
        <w:spacing w:after="0" w:line="240" w:lineRule="auto"/>
        <w:ind w:left="0" w:firstLine="708"/>
        <w:jc w:val="both"/>
        <w:rPr>
          <w:rFonts w:ascii="Times New Roman" w:hAnsi="Times New Roman"/>
          <w:bCs/>
          <w:sz w:val="24"/>
          <w:szCs w:val="24"/>
        </w:rPr>
      </w:pPr>
      <w:r w:rsidRPr="00CE5430">
        <w:rPr>
          <w:rFonts w:ascii="Times New Roman" w:hAnsi="Times New Roman"/>
          <w:bCs/>
          <w:sz w:val="24"/>
          <w:szCs w:val="24"/>
        </w:rPr>
        <w:t xml:space="preserve">Înființarea Centrului de zi pentru asistența integrată a adicțiilor este în concordanță cu </w:t>
      </w:r>
      <w:r w:rsidRPr="00CE5430">
        <w:rPr>
          <w:rFonts w:ascii="Times New Roman" w:hAnsi="Times New Roman"/>
          <w:b/>
          <w:bCs/>
          <w:sz w:val="24"/>
          <w:szCs w:val="24"/>
        </w:rPr>
        <w:t>Obiectivul specific 2.7</w:t>
      </w:r>
      <w:r w:rsidRPr="00CE5430">
        <w:rPr>
          <w:rFonts w:ascii="Times New Roman" w:hAnsi="Times New Roman"/>
          <w:bCs/>
          <w:sz w:val="24"/>
          <w:szCs w:val="24"/>
        </w:rPr>
        <w:t xml:space="preserve"> – </w:t>
      </w:r>
      <w:r w:rsidRPr="00CE5430">
        <w:rPr>
          <w:rFonts w:ascii="Times New Roman" w:hAnsi="Times New Roman"/>
          <w:bCs/>
          <w:iCs/>
          <w:sz w:val="24"/>
          <w:szCs w:val="24"/>
        </w:rPr>
        <w:t xml:space="preserve">Dezvoltarea intervențiilor contextuale de prevenire adresate populației generale, cu accent pe categoriile sociale și de vârstă vulnerabile, în scopul întârzierii vârstei de debut în consumul de droguri și facilitarea accesului persoanelor care consumă droguri la servicii sociale integrate în concordanță cu nevoile și particularitățile acestora, pentru creșterea rezilienței și reducerea stigmatizării, stabilit în </w:t>
      </w:r>
      <w:r w:rsidRPr="00CE5430">
        <w:rPr>
          <w:rFonts w:ascii="Times New Roman" w:hAnsi="Times New Roman"/>
          <w:b/>
          <w:bCs/>
          <w:iCs/>
          <w:sz w:val="24"/>
          <w:szCs w:val="24"/>
        </w:rPr>
        <w:t>Planul de acțiune al Strategiei de dezvoltare a serviciilor sociale la nivelul municipiului Timișoara</w:t>
      </w:r>
      <w:r w:rsidRPr="00CE5430">
        <w:rPr>
          <w:rFonts w:ascii="Times New Roman" w:hAnsi="Times New Roman"/>
          <w:bCs/>
          <w:iCs/>
          <w:sz w:val="24"/>
          <w:szCs w:val="24"/>
        </w:rPr>
        <w:t xml:space="preserve">, </w:t>
      </w:r>
      <w:r w:rsidRPr="00CE5430">
        <w:rPr>
          <w:rFonts w:ascii="Times New Roman" w:hAnsi="Times New Roman"/>
          <w:b/>
          <w:bCs/>
          <w:iCs/>
          <w:sz w:val="24"/>
          <w:szCs w:val="24"/>
        </w:rPr>
        <w:t xml:space="preserve">pentru perioada 2023-2027, </w:t>
      </w:r>
      <w:r w:rsidRPr="00CE5430">
        <w:rPr>
          <w:rFonts w:ascii="Times New Roman" w:hAnsi="Times New Roman"/>
          <w:bCs/>
          <w:iCs/>
          <w:sz w:val="24"/>
          <w:szCs w:val="24"/>
        </w:rPr>
        <w:t>aprobată prin HCLMT nr. 7 din 10.01.2023.</w:t>
      </w:r>
    </w:p>
    <w:p w:rsidR="00D24AE0" w:rsidRPr="00CE5430" w:rsidRDefault="00D24AE0" w:rsidP="00D24AE0">
      <w:pPr>
        <w:pStyle w:val="ListParagraph"/>
        <w:spacing w:after="0" w:line="240" w:lineRule="auto"/>
        <w:ind w:left="0" w:firstLine="708"/>
        <w:jc w:val="both"/>
        <w:rPr>
          <w:rFonts w:ascii="Times New Roman" w:hAnsi="Times New Roman"/>
          <w:sz w:val="24"/>
          <w:szCs w:val="24"/>
        </w:rPr>
      </w:pPr>
      <w:r w:rsidRPr="00CE5430">
        <w:rPr>
          <w:rFonts w:ascii="Times New Roman" w:hAnsi="Times New Roman"/>
          <w:sz w:val="24"/>
          <w:szCs w:val="24"/>
        </w:rPr>
        <w:t xml:space="preserve">Centrul de zi va avea o capacitate de minim 50 de beneficiari, persoane adulte cu </w:t>
      </w:r>
      <w:r w:rsidRPr="00CE5430">
        <w:rPr>
          <w:rFonts w:ascii="Times New Roman" w:hAnsi="Times New Roman"/>
          <w:bCs/>
          <w:sz w:val="24"/>
          <w:szCs w:val="24"/>
        </w:rPr>
        <w:t xml:space="preserve">care se confruntă cu adicții </w:t>
      </w:r>
      <w:r w:rsidRPr="00CE5430">
        <w:rPr>
          <w:rFonts w:ascii="Times New Roman" w:eastAsia="Times New Roman" w:hAnsi="Times New Roman"/>
          <w:sz w:val="24"/>
          <w:szCs w:val="24"/>
        </w:rPr>
        <w:t>(alcool, substanțe interzise etc)</w:t>
      </w:r>
      <w:r w:rsidRPr="00CE5430">
        <w:rPr>
          <w:rFonts w:ascii="Times New Roman" w:hAnsi="Times New Roman"/>
          <w:bCs/>
          <w:sz w:val="24"/>
          <w:szCs w:val="24"/>
        </w:rPr>
        <w:t xml:space="preserve"> și membrii familiilor acestora care </w:t>
      </w:r>
      <w:bookmarkStart w:id="3" w:name="_Hlk125097419"/>
      <w:r w:rsidRPr="00CE5430">
        <w:rPr>
          <w:rFonts w:ascii="Times New Roman" w:hAnsi="Times New Roman"/>
          <w:bCs/>
          <w:sz w:val="24"/>
          <w:szCs w:val="24"/>
        </w:rPr>
        <w:t xml:space="preserve">aparțin cu precădere comunităților marginalizate din teritoriul SDL Freidorf (Strategia de Dezvoltare Locală Freidorf), </w:t>
      </w:r>
      <w:r w:rsidRPr="00CE5430">
        <w:rPr>
          <w:rFonts w:ascii="Times New Roman" w:eastAsia="Times New Roman" w:hAnsi="Times New Roman"/>
          <w:sz w:val="24"/>
          <w:szCs w:val="24"/>
        </w:rPr>
        <w:t>dar nu se limitează la aceasta</w:t>
      </w:r>
      <w:r w:rsidRPr="00CE5430">
        <w:rPr>
          <w:rFonts w:ascii="Times New Roman" w:hAnsi="Times New Roman"/>
          <w:bCs/>
          <w:sz w:val="24"/>
          <w:szCs w:val="24"/>
        </w:rPr>
        <w:t xml:space="preserve">, </w:t>
      </w:r>
      <w:r w:rsidRPr="00CE5430">
        <w:rPr>
          <w:rFonts w:ascii="Times New Roman" w:eastAsia="Times New Roman" w:hAnsi="Times New Roman"/>
          <w:sz w:val="24"/>
          <w:szCs w:val="24"/>
        </w:rPr>
        <w:t>persoanele adulte care se confruntă cu dificultăţi de integrare socială și posibilități limitate de depășire a situației de risc din cauza dependenței și membrii familiilor acestora.</w:t>
      </w:r>
      <w:bookmarkEnd w:id="3"/>
    </w:p>
    <w:p w:rsidR="00D24AE0" w:rsidRPr="00CE5430" w:rsidRDefault="00D24AE0" w:rsidP="00D24AE0">
      <w:pPr>
        <w:pStyle w:val="ListParagraph"/>
        <w:spacing w:after="0" w:line="240" w:lineRule="auto"/>
        <w:ind w:left="0" w:firstLine="708"/>
        <w:jc w:val="both"/>
        <w:rPr>
          <w:rFonts w:ascii="Times New Roman" w:hAnsi="Times New Roman"/>
          <w:b/>
          <w:bCs/>
          <w:sz w:val="24"/>
          <w:szCs w:val="24"/>
        </w:rPr>
      </w:pPr>
      <w:r w:rsidRPr="00CE5430">
        <w:rPr>
          <w:rFonts w:ascii="Times New Roman" w:hAnsi="Times New Roman"/>
          <w:sz w:val="24"/>
          <w:szCs w:val="24"/>
        </w:rPr>
        <w:t xml:space="preserve">Pentru funcționarea optimă a serviciului social nou înființat, se impune încadrarea de personal de specialitate, </w:t>
      </w:r>
      <w:r w:rsidRPr="00CE5430">
        <w:rPr>
          <w:rFonts w:ascii="Times New Roman" w:hAnsi="Times New Roman"/>
          <w:b/>
          <w:bCs/>
          <w:sz w:val="24"/>
          <w:szCs w:val="24"/>
        </w:rPr>
        <w:t xml:space="preserve">în acest sens, se propune înființarea unui număr de 4 posturi de execuție de natură contractuală, după cum urmează: </w:t>
      </w:r>
    </w:p>
    <w:p w:rsidR="00D24AE0" w:rsidRPr="00CE5430" w:rsidRDefault="00D24AE0" w:rsidP="00D24AE0">
      <w:pPr>
        <w:pStyle w:val="ListParagraph"/>
        <w:numPr>
          <w:ilvl w:val="0"/>
          <w:numId w:val="24"/>
        </w:numPr>
        <w:spacing w:after="0" w:line="240" w:lineRule="auto"/>
        <w:jc w:val="both"/>
        <w:rPr>
          <w:rFonts w:ascii="Times New Roman" w:hAnsi="Times New Roman"/>
          <w:sz w:val="24"/>
          <w:szCs w:val="24"/>
          <w:shd w:val="clear" w:color="auto" w:fill="FFFFFF"/>
        </w:rPr>
      </w:pPr>
      <w:r w:rsidRPr="00CE5430">
        <w:rPr>
          <w:rFonts w:ascii="Times New Roman" w:hAnsi="Times New Roman"/>
          <w:sz w:val="24"/>
          <w:szCs w:val="24"/>
          <w:shd w:val="clear" w:color="auto" w:fill="FFFFFF"/>
        </w:rPr>
        <w:t xml:space="preserve">1 post înființat de </w:t>
      </w:r>
      <w:r w:rsidRPr="00CE5430">
        <w:rPr>
          <w:rFonts w:ascii="Times New Roman" w:hAnsi="Times New Roman"/>
          <w:sz w:val="24"/>
          <w:szCs w:val="24"/>
        </w:rPr>
        <w:t xml:space="preserve">asistent social </w:t>
      </w:r>
      <w:bookmarkStart w:id="4" w:name="_Hlk125542434"/>
      <w:r w:rsidRPr="00CE5430">
        <w:rPr>
          <w:rFonts w:ascii="Times New Roman" w:hAnsi="Times New Roman"/>
          <w:sz w:val="24"/>
          <w:szCs w:val="24"/>
        </w:rPr>
        <w:t xml:space="preserve">specialist cu atribuții de coordonare </w:t>
      </w:r>
      <w:bookmarkEnd w:id="4"/>
      <w:r w:rsidRPr="00CE5430">
        <w:rPr>
          <w:rFonts w:ascii="Times New Roman" w:hAnsi="Times New Roman"/>
          <w:sz w:val="24"/>
          <w:szCs w:val="24"/>
        </w:rPr>
        <w:t xml:space="preserve">- </w:t>
      </w:r>
      <w:r w:rsidRPr="00CE5430">
        <w:rPr>
          <w:rFonts w:ascii="Times New Roman" w:hAnsi="Times New Roman"/>
          <w:sz w:val="24"/>
          <w:szCs w:val="24"/>
          <w:shd w:val="clear" w:color="auto" w:fill="FFFFFF"/>
        </w:rPr>
        <w:t>(263501);</w:t>
      </w:r>
    </w:p>
    <w:p w:rsidR="00D24AE0" w:rsidRPr="00CE5430" w:rsidRDefault="00D24AE0" w:rsidP="00D24AE0">
      <w:pPr>
        <w:pStyle w:val="ListParagraph"/>
        <w:numPr>
          <w:ilvl w:val="0"/>
          <w:numId w:val="24"/>
        </w:numPr>
        <w:spacing w:after="0" w:line="240" w:lineRule="auto"/>
        <w:jc w:val="both"/>
        <w:rPr>
          <w:rFonts w:ascii="Times New Roman" w:hAnsi="Times New Roman"/>
          <w:sz w:val="24"/>
          <w:szCs w:val="24"/>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 xml:space="preserve">post înființat de </w:t>
      </w:r>
      <w:r w:rsidRPr="00CE5430">
        <w:rPr>
          <w:rFonts w:ascii="Times New Roman" w:hAnsi="Times New Roman"/>
          <w:sz w:val="24"/>
          <w:szCs w:val="24"/>
        </w:rPr>
        <w:t xml:space="preserve">asistent medical (PL) -  </w:t>
      </w:r>
      <w:r w:rsidRPr="00CE5430">
        <w:rPr>
          <w:rFonts w:ascii="Times New Roman" w:hAnsi="Times New Roman"/>
          <w:sz w:val="24"/>
          <w:szCs w:val="24"/>
          <w:shd w:val="clear" w:color="auto" w:fill="FFFFFF"/>
        </w:rPr>
        <w:t>(222101);</w:t>
      </w:r>
    </w:p>
    <w:p w:rsidR="00D24AE0" w:rsidRPr="00CE5430" w:rsidRDefault="00D24AE0" w:rsidP="00D24AE0">
      <w:pPr>
        <w:pStyle w:val="ListParagraph"/>
        <w:numPr>
          <w:ilvl w:val="0"/>
          <w:numId w:val="24"/>
        </w:numPr>
        <w:spacing w:after="0" w:line="240" w:lineRule="auto"/>
        <w:jc w:val="both"/>
        <w:rPr>
          <w:rFonts w:ascii="Times New Roman" w:hAnsi="Times New Roman"/>
          <w:sz w:val="24"/>
          <w:szCs w:val="24"/>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 xml:space="preserve">post înființat de </w:t>
      </w:r>
      <w:r w:rsidRPr="00CE5430">
        <w:rPr>
          <w:rFonts w:ascii="Times New Roman" w:hAnsi="Times New Roman"/>
          <w:sz w:val="24"/>
          <w:szCs w:val="24"/>
        </w:rPr>
        <w:t xml:space="preserve">educator debutant (S) - </w:t>
      </w:r>
      <w:r w:rsidRPr="00CE5430">
        <w:rPr>
          <w:rFonts w:ascii="Times New Roman" w:hAnsi="Times New Roman"/>
          <w:sz w:val="24"/>
          <w:szCs w:val="24"/>
          <w:shd w:val="clear" w:color="auto" w:fill="FFFFFF"/>
        </w:rPr>
        <w:t>(234202)</w:t>
      </w:r>
      <w:r w:rsidRPr="00CE5430">
        <w:rPr>
          <w:rFonts w:ascii="Times New Roman" w:hAnsi="Times New Roman"/>
          <w:sz w:val="24"/>
          <w:szCs w:val="24"/>
        </w:rPr>
        <w:t>;</w:t>
      </w:r>
    </w:p>
    <w:p w:rsidR="00D24AE0" w:rsidRPr="00CE5430" w:rsidRDefault="00D24AE0" w:rsidP="00D24AE0">
      <w:pPr>
        <w:pStyle w:val="ListParagraph"/>
        <w:numPr>
          <w:ilvl w:val="0"/>
          <w:numId w:val="24"/>
        </w:numPr>
        <w:spacing w:after="0" w:line="240" w:lineRule="auto"/>
        <w:jc w:val="both"/>
        <w:rPr>
          <w:rFonts w:ascii="Times New Roman" w:hAnsi="Times New Roman"/>
          <w:sz w:val="24"/>
          <w:szCs w:val="24"/>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post înființat de</w:t>
      </w:r>
      <w:r w:rsidRPr="00CE5430">
        <w:rPr>
          <w:rFonts w:ascii="Times New Roman" w:hAnsi="Times New Roman"/>
          <w:sz w:val="24"/>
          <w:szCs w:val="24"/>
        </w:rPr>
        <w:t xml:space="preserve"> psiholog  practicant cu atribuții de consilier vocațional - </w:t>
      </w:r>
      <w:r w:rsidRPr="00CE5430">
        <w:rPr>
          <w:rFonts w:ascii="Times New Roman" w:hAnsi="Times New Roman"/>
          <w:sz w:val="24"/>
          <w:szCs w:val="24"/>
          <w:shd w:val="clear" w:color="auto" w:fill="FFFFFF"/>
        </w:rPr>
        <w:t>(263411);</w:t>
      </w:r>
    </w:p>
    <w:p w:rsidR="00D24AE0" w:rsidRPr="00CE5430" w:rsidRDefault="00D24AE0" w:rsidP="00D24AE0">
      <w:pPr>
        <w:shd w:val="clear" w:color="auto" w:fill="FFFFFF"/>
        <w:spacing w:after="0" w:line="240" w:lineRule="auto"/>
        <w:ind w:firstLine="708"/>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b/>
          <w:bCs/>
          <w:sz w:val="24"/>
          <w:szCs w:val="24"/>
          <w:u w:val="single"/>
        </w:rPr>
      </w:pPr>
      <w:r w:rsidRPr="00CE5430">
        <w:rPr>
          <w:rFonts w:ascii="Times New Roman" w:hAnsi="Times New Roman"/>
          <w:b/>
          <w:bCs/>
          <w:sz w:val="24"/>
          <w:szCs w:val="24"/>
        </w:rPr>
        <w:t xml:space="preserve">3. </w:t>
      </w:r>
      <w:r w:rsidRPr="00CE5430">
        <w:rPr>
          <w:rFonts w:ascii="Times New Roman" w:hAnsi="Times New Roman"/>
          <w:bCs/>
          <w:sz w:val="24"/>
          <w:szCs w:val="24"/>
        </w:rPr>
        <w:t xml:space="preserve">Înființarea unui </w:t>
      </w:r>
      <w:r w:rsidRPr="00CE5430">
        <w:rPr>
          <w:rFonts w:ascii="Times New Roman" w:hAnsi="Times New Roman"/>
          <w:b/>
          <w:bCs/>
          <w:sz w:val="24"/>
          <w:szCs w:val="24"/>
        </w:rPr>
        <w:t>Complex de</w:t>
      </w:r>
      <w:r w:rsidRPr="00CE5430">
        <w:rPr>
          <w:rFonts w:ascii="Times New Roman" w:hAnsi="Times New Roman"/>
          <w:b/>
          <w:sz w:val="24"/>
          <w:szCs w:val="24"/>
        </w:rPr>
        <w:t>Servicii Sociale Kuncz</w:t>
      </w:r>
      <w:r w:rsidRPr="00CE5430">
        <w:rPr>
          <w:rFonts w:ascii="Times New Roman" w:hAnsi="Times New Roman"/>
          <w:bCs/>
          <w:sz w:val="24"/>
          <w:szCs w:val="24"/>
        </w:rPr>
        <w:t xml:space="preserve"> care cuprinde două servicii sociale destinate persoanelor aflate în risc de sărăcie și excluziune socială cu precădere din Zona Kuncz-Plopi.</w:t>
      </w:r>
    </w:p>
    <w:p w:rsidR="00D24AE0" w:rsidRPr="00CE5430" w:rsidRDefault="00D24AE0" w:rsidP="00D24AE0">
      <w:pPr>
        <w:spacing w:after="0" w:line="240" w:lineRule="auto"/>
        <w:ind w:firstLine="708"/>
        <w:jc w:val="both"/>
        <w:rPr>
          <w:rFonts w:ascii="Times New Roman" w:hAnsi="Times New Roman"/>
          <w:sz w:val="24"/>
          <w:szCs w:val="24"/>
          <w:shd w:val="clear" w:color="auto" w:fill="FFFFFF"/>
        </w:rPr>
      </w:pPr>
      <w:r w:rsidRPr="00CE5430">
        <w:rPr>
          <w:rFonts w:ascii="Times New Roman" w:hAnsi="Times New Roman"/>
          <w:sz w:val="24"/>
          <w:szCs w:val="24"/>
        </w:rPr>
        <w:t xml:space="preserve">Pentru a veni în întâmpinarea nevoilor persoanelor aflate în risc de sărăcie și excluziune socială din Zona Kuncz și depășirii factorilor favorizanți pentru sărăcie, Primăria Municipiului Timișoara, în parteneriat cu Direcția de Asistență Socială a Municipiului Timișoara implementează </w:t>
      </w:r>
      <w:r w:rsidRPr="00CE5430">
        <w:rPr>
          <w:rFonts w:ascii="Times New Roman" w:hAnsi="Times New Roman"/>
          <w:b/>
          <w:bCs/>
          <w:sz w:val="24"/>
          <w:szCs w:val="24"/>
        </w:rPr>
        <w:t>Proiectul “Clădire în regim de înălțime P+2E cu funcțiunea centru cultural și educațional Kuncz”</w:t>
      </w:r>
      <w:r w:rsidRPr="00CE5430">
        <w:rPr>
          <w:rFonts w:ascii="Times New Roman" w:hAnsi="Times New Roman"/>
          <w:sz w:val="24"/>
          <w:szCs w:val="24"/>
        </w:rPr>
        <w:t>, cu finanţare în cadrul POR 2014-2020, prin Axa prioritară 9 Sprijinirea Regenerării Economice şi Sociale a Comunităţilor Defavorizate din Mediul Urban, Prioritatea de Investiții 9.1, Apelul de proiecte Cod POR/722/9/1/1 Reducerea numărului de personae aflate în risc de sărăcie și excluziune social</w:t>
      </w:r>
      <w:r w:rsidRPr="00CE5430">
        <w:rPr>
          <w:rFonts w:ascii="Times New Roman" w:hAnsi="Times New Roman"/>
          <w:sz w:val="24"/>
          <w:szCs w:val="24"/>
          <w:shd w:val="clear" w:color="auto" w:fill="FFFFFF"/>
        </w:rPr>
        <w:t>, aprobat prin HCLMT nr. 392 din 08.09.2020.</w:t>
      </w:r>
    </w:p>
    <w:p w:rsidR="00D24AE0" w:rsidRPr="00CE5430" w:rsidRDefault="00D24AE0" w:rsidP="00D24AE0">
      <w:pPr>
        <w:spacing w:after="0" w:line="240" w:lineRule="auto"/>
        <w:ind w:firstLine="708"/>
        <w:jc w:val="both"/>
        <w:rPr>
          <w:rFonts w:ascii="Times New Roman" w:hAnsi="Times New Roman"/>
          <w:sz w:val="24"/>
          <w:szCs w:val="24"/>
        </w:rPr>
      </w:pPr>
      <w:r w:rsidRPr="00CE5430">
        <w:rPr>
          <w:rFonts w:ascii="Times New Roman" w:hAnsi="Times New Roman"/>
          <w:sz w:val="24"/>
          <w:szCs w:val="24"/>
        </w:rPr>
        <w:t xml:space="preserve">Ca urmare a </w:t>
      </w:r>
      <w:r w:rsidRPr="00CE5430">
        <w:rPr>
          <w:rFonts w:ascii="Times New Roman" w:hAnsi="Times New Roman"/>
          <w:bCs/>
          <w:sz w:val="24"/>
          <w:szCs w:val="24"/>
        </w:rPr>
        <w:t>Proiectului“Clădire în regim de înălțime P+2E cu funcțiunea centru cultural și educațional Kuncz”</w:t>
      </w:r>
      <w:r w:rsidRPr="00CE5430">
        <w:rPr>
          <w:rFonts w:ascii="Times New Roman" w:hAnsi="Times New Roman"/>
          <w:sz w:val="24"/>
          <w:szCs w:val="24"/>
        </w:rPr>
        <w:t xml:space="preserve">, se propune înființarea </w:t>
      </w:r>
      <w:r w:rsidRPr="00CE5430">
        <w:rPr>
          <w:rFonts w:ascii="Times New Roman" w:hAnsi="Times New Roman"/>
          <w:b/>
          <w:sz w:val="24"/>
          <w:szCs w:val="24"/>
        </w:rPr>
        <w:t>Complexului de Servicii Sociale Kuncz</w:t>
      </w:r>
      <w:r w:rsidRPr="00CE5430">
        <w:rPr>
          <w:rFonts w:ascii="Times New Roman" w:hAnsi="Times New Roman"/>
          <w:sz w:val="24"/>
          <w:szCs w:val="24"/>
        </w:rPr>
        <w:t xml:space="preserve">, urmând ca serviciile sociale să fie furnizate în cadrul Complexului de Servicii Sociale Kuncz, construit și dotat prin </w:t>
      </w:r>
      <w:r w:rsidRPr="00CE5430">
        <w:rPr>
          <w:rFonts w:ascii="Times New Roman" w:hAnsi="Times New Roman"/>
          <w:i/>
          <w:sz w:val="24"/>
          <w:szCs w:val="24"/>
        </w:rPr>
        <w:t>Proiectul Centrul Cultural și Educațional Kuncz.</w:t>
      </w:r>
    </w:p>
    <w:p w:rsidR="00D24AE0" w:rsidRPr="00CE5430" w:rsidRDefault="00D24AE0" w:rsidP="00D24AE0">
      <w:pPr>
        <w:pStyle w:val="ListParagraph"/>
        <w:spacing w:after="0" w:line="240" w:lineRule="auto"/>
        <w:ind w:left="0" w:firstLine="708"/>
        <w:jc w:val="both"/>
        <w:rPr>
          <w:rFonts w:ascii="Times New Roman" w:hAnsi="Times New Roman"/>
          <w:b/>
          <w:bCs/>
          <w:sz w:val="24"/>
          <w:szCs w:val="24"/>
        </w:rPr>
      </w:pPr>
      <w:r w:rsidRPr="00CE5430">
        <w:rPr>
          <w:rFonts w:ascii="Times New Roman" w:hAnsi="Times New Roman"/>
          <w:bCs/>
          <w:sz w:val="24"/>
          <w:szCs w:val="24"/>
        </w:rPr>
        <w:t xml:space="preserve">Înființarea </w:t>
      </w:r>
      <w:r w:rsidRPr="00CE5430">
        <w:rPr>
          <w:rFonts w:ascii="Times New Roman" w:hAnsi="Times New Roman"/>
          <w:b/>
          <w:bCs/>
          <w:sz w:val="24"/>
          <w:szCs w:val="24"/>
        </w:rPr>
        <w:t>Complexului de Servicii Sociale Kuncz</w:t>
      </w:r>
      <w:r w:rsidRPr="00CE5430">
        <w:rPr>
          <w:rFonts w:ascii="Times New Roman" w:hAnsi="Times New Roman"/>
          <w:bCs/>
          <w:sz w:val="24"/>
          <w:szCs w:val="24"/>
        </w:rPr>
        <w:t xml:space="preserve"> este în concordanță cu două obiective specifice </w:t>
      </w:r>
      <w:r w:rsidRPr="00CE5430">
        <w:rPr>
          <w:rFonts w:ascii="Times New Roman" w:hAnsi="Times New Roman"/>
          <w:bCs/>
          <w:iCs/>
          <w:sz w:val="24"/>
          <w:szCs w:val="24"/>
        </w:rPr>
        <w:t xml:space="preserve">stabilite în </w:t>
      </w:r>
      <w:r w:rsidRPr="00CE5430">
        <w:rPr>
          <w:rFonts w:ascii="Times New Roman" w:hAnsi="Times New Roman"/>
          <w:b/>
          <w:bCs/>
          <w:iCs/>
          <w:sz w:val="24"/>
          <w:szCs w:val="24"/>
        </w:rPr>
        <w:t>Planul de acțiune al Strategiei de dezvoltare a serviciilor sociale la nivelul municipiului Timișoara,</w:t>
      </w:r>
      <w:r w:rsidRPr="00CE5430">
        <w:rPr>
          <w:rFonts w:ascii="Times New Roman" w:hAnsi="Times New Roman"/>
          <w:bCs/>
          <w:iCs/>
          <w:sz w:val="24"/>
          <w:szCs w:val="24"/>
        </w:rPr>
        <w:t xml:space="preserve"> aprobată prin HCLMT nr. 7 din 10.01.2023: </w:t>
      </w:r>
      <w:r w:rsidRPr="00CE5430">
        <w:rPr>
          <w:rFonts w:ascii="Times New Roman" w:hAnsi="Times New Roman"/>
          <w:b/>
          <w:bCs/>
          <w:sz w:val="24"/>
          <w:szCs w:val="24"/>
        </w:rPr>
        <w:t xml:space="preserve">Obiectiv specific 2.1 </w:t>
      </w:r>
      <w:r w:rsidRPr="00CE5430">
        <w:rPr>
          <w:rFonts w:ascii="Times New Roman" w:hAnsi="Times New Roman"/>
          <w:b/>
          <w:sz w:val="24"/>
          <w:szCs w:val="24"/>
        </w:rPr>
        <w:t xml:space="preserve">– </w:t>
      </w:r>
      <w:r w:rsidRPr="00CE5430">
        <w:rPr>
          <w:rFonts w:ascii="Times New Roman" w:hAnsi="Times New Roman"/>
          <w:bCs/>
          <w:i/>
          <w:iCs/>
          <w:sz w:val="24"/>
          <w:szCs w:val="24"/>
        </w:rPr>
        <w:t>Asigurarea de servicii sociale, integrate, de calitate, prin măsuri și intervenții de asistență socială în domeniul protecției și promovării drepturilor copilului și familiei</w:t>
      </w:r>
      <w:r w:rsidRPr="00CE5430">
        <w:rPr>
          <w:rFonts w:ascii="Times New Roman" w:hAnsi="Times New Roman"/>
          <w:bCs/>
          <w:iCs/>
          <w:sz w:val="24"/>
          <w:szCs w:val="24"/>
        </w:rPr>
        <w:t xml:space="preserve"> și</w:t>
      </w:r>
      <w:r w:rsidRPr="00CE5430">
        <w:rPr>
          <w:rFonts w:ascii="Times New Roman" w:hAnsi="Times New Roman"/>
          <w:bCs/>
          <w:sz w:val="24"/>
          <w:szCs w:val="24"/>
        </w:rPr>
        <w:t xml:space="preserve"> Obiectiv specific 2.8 </w:t>
      </w:r>
      <w:r w:rsidRPr="00CE5430">
        <w:rPr>
          <w:rFonts w:ascii="Times New Roman" w:hAnsi="Times New Roman"/>
          <w:sz w:val="24"/>
          <w:szCs w:val="24"/>
        </w:rPr>
        <w:t xml:space="preserve">– </w:t>
      </w:r>
      <w:r w:rsidRPr="00CE5430">
        <w:rPr>
          <w:rFonts w:ascii="Times New Roman" w:hAnsi="Times New Roman"/>
          <w:bCs/>
          <w:i/>
          <w:iCs/>
          <w:sz w:val="24"/>
          <w:szCs w:val="24"/>
        </w:rPr>
        <w:t xml:space="preserve">Combaterea și prevenirea riscului de excluziune/marginalizare socială, a riscului de sărăcie a persoanelor vulnerabile (persoane aflate în </w:t>
      </w:r>
      <w:r w:rsidRPr="00CE5430">
        <w:rPr>
          <w:rFonts w:ascii="Times New Roman" w:hAnsi="Times New Roman"/>
          <w:bCs/>
          <w:i/>
          <w:iCs/>
          <w:sz w:val="24"/>
          <w:szCs w:val="24"/>
        </w:rPr>
        <w:lastRenderedPageBreak/>
        <w:t>situații de deprivare materială severă, persoane de etnie romă, NEETs, persoane care locuiesc în gospodării cu intensitate scăzută a muncii, persoane care sunt considerate ca aparținând unor grupuri vulnerabile, persoane care din cauza unor circumstanțe neprevăzute se confruntă cu situații tranzitorii de sărăcie monetară),</w:t>
      </w:r>
      <w:r w:rsidRPr="00CE5430">
        <w:rPr>
          <w:rFonts w:ascii="Times New Roman" w:hAnsi="Times New Roman"/>
          <w:iCs/>
          <w:sz w:val="24"/>
          <w:szCs w:val="24"/>
        </w:rPr>
        <w:t>prin acordarea de suport specializat, inclusiv prin colaborarea cu alți actori sociali și implicarea comunității.</w:t>
      </w:r>
    </w:p>
    <w:p w:rsidR="00D24AE0" w:rsidRPr="00CE5430" w:rsidRDefault="00D24AE0" w:rsidP="00D24AE0">
      <w:pPr>
        <w:spacing w:after="0" w:line="240" w:lineRule="auto"/>
        <w:ind w:firstLine="708"/>
        <w:jc w:val="both"/>
        <w:rPr>
          <w:rFonts w:ascii="Times New Roman" w:hAnsi="Times New Roman"/>
          <w:sz w:val="24"/>
          <w:szCs w:val="24"/>
        </w:rPr>
      </w:pPr>
      <w:r w:rsidRPr="00CE5430">
        <w:rPr>
          <w:rFonts w:ascii="Times New Roman" w:hAnsi="Times New Roman"/>
          <w:sz w:val="24"/>
          <w:szCs w:val="24"/>
        </w:rPr>
        <w:t xml:space="preserve">Complexul de Servicii Sociale Kuncz va avea o capacitate de 105 beneficiari </w:t>
      </w:r>
      <w:r w:rsidRPr="00CE5430">
        <w:rPr>
          <w:rFonts w:ascii="Times New Roman" w:hAnsi="Times New Roman"/>
          <w:bCs/>
          <w:sz w:val="24"/>
          <w:szCs w:val="24"/>
        </w:rPr>
        <w:t xml:space="preserve">aflați în risc de sărăcie și excluziune socială, </w:t>
      </w:r>
      <w:r w:rsidRPr="00CE5430">
        <w:rPr>
          <w:rFonts w:ascii="Times New Roman" w:hAnsi="Times New Roman"/>
          <w:sz w:val="24"/>
          <w:szCs w:val="24"/>
        </w:rPr>
        <w:t>minori și adulți,</w:t>
      </w:r>
      <w:r w:rsidRPr="00CE5430">
        <w:rPr>
          <w:rFonts w:ascii="Times New Roman" w:hAnsi="Times New Roman"/>
          <w:bCs/>
          <w:sz w:val="24"/>
          <w:szCs w:val="24"/>
        </w:rPr>
        <w:t xml:space="preserve"> cu precădere din Zona Kuncz-Plopi, cu o</w:t>
      </w:r>
      <w:r w:rsidRPr="00CE5430">
        <w:rPr>
          <w:rFonts w:ascii="Times New Roman" w:hAnsi="Times New Roman"/>
          <w:sz w:val="24"/>
          <w:szCs w:val="24"/>
        </w:rPr>
        <w:t xml:space="preserve"> structură de două servicii sociale:</w:t>
      </w:r>
    </w:p>
    <w:p w:rsidR="00D24AE0" w:rsidRDefault="00D24AE0" w:rsidP="00C56DB0">
      <w:pPr>
        <w:pStyle w:val="NormalWeb"/>
        <w:numPr>
          <w:ilvl w:val="0"/>
          <w:numId w:val="30"/>
        </w:numPr>
        <w:spacing w:before="0" w:beforeAutospacing="0" w:after="0" w:afterAutospacing="0"/>
        <w:jc w:val="both"/>
      </w:pPr>
      <w:r w:rsidRPr="00CE5430">
        <w:rPr>
          <w:bCs/>
        </w:rPr>
        <w:t>Serviciul social de tip</w:t>
      </w:r>
      <w:bookmarkStart w:id="5" w:name="_Hlk125638849"/>
      <w:r w:rsidRPr="00CE5430">
        <w:rPr>
          <w:b/>
          <w:bCs/>
        </w:rPr>
        <w:t xml:space="preserve"> Centru de zi pentru copii Kuncz</w:t>
      </w:r>
      <w:r w:rsidRPr="00CE5430">
        <w:t xml:space="preserve">cu </w:t>
      </w:r>
      <w:r w:rsidRPr="00CE5430">
        <w:rPr>
          <w:bCs/>
        </w:rPr>
        <w:t xml:space="preserve">40 de beneficiari copii aflați în risc de separare de părinți - </w:t>
      </w:r>
      <w:r w:rsidRPr="00CE5430">
        <w:t xml:space="preserve">cod nomenclator 8891CZ-C-II </w:t>
      </w:r>
      <w:bookmarkStart w:id="6" w:name="_Hlk125103080"/>
      <w:bookmarkEnd w:id="5"/>
      <w:r w:rsidRPr="00CE5430">
        <w:t>incluzand servicii de informare și consiliere psiho-socială pentru copii și părinți, activități de educație non-formală, de tip after-school, sportive, recreative și de socializare, integrare–reintegrare în familie, deprinderi de viață independentă</w:t>
      </w:r>
      <w:bookmarkEnd w:id="6"/>
      <w:r w:rsidRPr="00CE5430">
        <w:t xml:space="preserve">, etc., conform Ordinului nr. 27/03.01.2019 privind aprobarea standardelor minime de calitate pentru serviciile sociale de zi destinate copiilor; </w:t>
      </w:r>
    </w:p>
    <w:p w:rsidR="00D24AE0" w:rsidRPr="00C56DB0" w:rsidRDefault="00D24AE0" w:rsidP="00C56DB0">
      <w:pPr>
        <w:pStyle w:val="NormalWeb"/>
        <w:numPr>
          <w:ilvl w:val="0"/>
          <w:numId w:val="30"/>
        </w:numPr>
        <w:spacing w:before="0" w:beforeAutospacing="0" w:after="0" w:afterAutospacing="0"/>
        <w:jc w:val="both"/>
      </w:pPr>
      <w:r w:rsidRPr="00C56DB0">
        <w:rPr>
          <w:bCs/>
        </w:rPr>
        <w:t>Serviciul social de tip</w:t>
      </w:r>
      <w:r w:rsidRPr="00C56DB0">
        <w:rPr>
          <w:b/>
          <w:bCs/>
        </w:rPr>
        <w:t xml:space="preserve"> Serviciu de asistență comunitară</w:t>
      </w:r>
      <w:bookmarkStart w:id="7" w:name="_Hlk125638902"/>
      <w:r w:rsidRPr="00C56DB0">
        <w:rPr>
          <w:b/>
          <w:bCs/>
        </w:rPr>
        <w:t>Kuncz</w:t>
      </w:r>
      <w:r w:rsidRPr="00C56DB0">
        <w:t xml:space="preserve"> cu </w:t>
      </w:r>
      <w:r w:rsidRPr="00C56DB0">
        <w:rPr>
          <w:bCs/>
        </w:rPr>
        <w:t xml:space="preserve">65 de beneficiari persoane adulte - </w:t>
      </w:r>
      <w:r w:rsidRPr="00C56DB0">
        <w:t>cod nomenclator 8899 CZ-PN-V</w:t>
      </w:r>
      <w:bookmarkEnd w:id="7"/>
      <w:r w:rsidRPr="00C56DB0">
        <w:t xml:space="preserve">, incluzând </w:t>
      </w:r>
      <w:bookmarkStart w:id="8" w:name="_Hlk125103129"/>
      <w:r w:rsidRPr="00C56DB0">
        <w:t xml:space="preserve">activități de informare şi consiliere socială, consiliere psihologică, educație extracurriculară, sportive, facilitarea accesului pe piața muncii și orientare vocațională, facilitarea accesului la o locuință, facilitarea accesului la servicii medicale, procurarea actelor de identitate, promovarea incluziunii sociale a persoanelor defavorizate </w:t>
      </w:r>
      <w:bookmarkEnd w:id="8"/>
      <w:r w:rsidRPr="00C56DB0">
        <w:t>etc., conform Anexei nr. 7 din Ordinul nr. 29 din 3 ianuarie 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p>
    <w:p w:rsidR="00D24AE0" w:rsidRPr="00CE5430" w:rsidRDefault="00D24AE0" w:rsidP="00D24AE0">
      <w:pPr>
        <w:pStyle w:val="ListParagraph"/>
        <w:spacing w:after="0" w:line="240" w:lineRule="auto"/>
        <w:ind w:left="0" w:firstLine="708"/>
        <w:jc w:val="both"/>
        <w:rPr>
          <w:rFonts w:ascii="Times New Roman" w:eastAsia="Times New Roman" w:hAnsi="Times New Roman"/>
          <w:sz w:val="24"/>
          <w:szCs w:val="24"/>
        </w:rPr>
      </w:pPr>
      <w:r w:rsidRPr="00CE5430">
        <w:rPr>
          <w:rFonts w:ascii="Times New Roman" w:eastAsia="Times New Roman" w:hAnsi="Times New Roman"/>
          <w:sz w:val="24"/>
          <w:szCs w:val="24"/>
        </w:rPr>
        <w:t xml:space="preserve">Potrivit standardului pentru servicii de asistență comunitară  (aprobat prin Ordinul MMJS  nr.29/2019) persoanele care accesează acest tip de servicii pot beneficia si de intervenții specifice de educație pentru sănătate, educație privind prevenirea și combaterea bolilor transmisibile. O parte dintre aceste persoane, aflate in risc de sărăcie și excluziune socială, se confruntă și cu dificultăți in accesarea de servicii medicale.  Pentru a veni in sprijinul acestor persoane prin intervenții de asistentă medicală primară este necesară intervenția unor asistenți medicali comunitari. </w:t>
      </w:r>
    </w:p>
    <w:p w:rsidR="00D24AE0" w:rsidRPr="00CE5430" w:rsidRDefault="00D24AE0" w:rsidP="00D24AE0">
      <w:pPr>
        <w:pStyle w:val="ListParagraph"/>
        <w:spacing w:after="0" w:line="240" w:lineRule="auto"/>
        <w:ind w:left="0" w:firstLine="708"/>
        <w:jc w:val="both"/>
        <w:rPr>
          <w:rFonts w:ascii="Times New Roman" w:eastAsia="Times New Roman" w:hAnsi="Times New Roman"/>
          <w:sz w:val="24"/>
          <w:szCs w:val="24"/>
        </w:rPr>
      </w:pPr>
      <w:r w:rsidRPr="00CE5430">
        <w:rPr>
          <w:rFonts w:ascii="Times New Roman" w:eastAsia="Times New Roman" w:hAnsi="Times New Roman"/>
          <w:sz w:val="24"/>
          <w:szCs w:val="24"/>
        </w:rPr>
        <w:t>Direcția de Asistență Socială a Municipiului Timișoara prin adresa nr. 22007/16.12.2022 (în baza art. 4, lit. a) din HG 459/2010, art. 8, lit.o) din HG nr. 324 / 2019 și art.7, OUG 18/2017 privind asistența medicală comunitară) a solicitat avizul prealabil Direcției de Sănătate Publică Timiș pentru înființarea posturilor de asistent medical comunitar. Prin adresa Direcției de Sănătate Publică Timiș  nr. 34103/21.12.2022 s-a comunicat că sunt îndeplinite condițiile de avizare pentru înființarea postului de asistent medical comunitar in baza HG nr. 324/2019 cap. II art.7 lit. ș).</w:t>
      </w:r>
    </w:p>
    <w:p w:rsidR="00D24AE0" w:rsidRPr="00CE5430" w:rsidRDefault="00D24AE0" w:rsidP="00D24AE0">
      <w:pPr>
        <w:pStyle w:val="ListParagraph"/>
        <w:spacing w:after="0" w:line="240" w:lineRule="auto"/>
        <w:ind w:left="0" w:firstLine="708"/>
        <w:jc w:val="both"/>
        <w:rPr>
          <w:rFonts w:ascii="Times New Roman" w:eastAsia="Times New Roman" w:hAnsi="Times New Roman"/>
          <w:sz w:val="24"/>
          <w:szCs w:val="24"/>
        </w:rPr>
      </w:pPr>
      <w:r w:rsidRPr="00CE5430">
        <w:rPr>
          <w:rFonts w:ascii="Times New Roman" w:eastAsia="Times New Roman" w:hAnsi="Times New Roman"/>
          <w:sz w:val="24"/>
          <w:szCs w:val="24"/>
        </w:rPr>
        <w:t xml:space="preserve">Drept urmare, în structura de personal a serviciului social de tip Serviciu de Asistență Comunitară va funcționa un post de asistent medical comunitar, cod COR - (325301), cu studii postliceale, cu contract individual de muncă exercitat pe perioadă nedeterminată, cu durată normală a timpului de muncă conform prevederilor Legii nr. 53/2003 Codul muncii, republicată, fără posibilitatea executării contractului individual de muncă la domiciliu. Atribuțiile principale ale asistentului medical comunitar vor consta în </w:t>
      </w:r>
      <w:r w:rsidRPr="00CE5430">
        <w:rPr>
          <w:rFonts w:ascii="Times New Roman" w:hAnsi="Times New Roman"/>
          <w:sz w:val="24"/>
          <w:szCs w:val="24"/>
        </w:rPr>
        <w:t>identificarea problemelor medico-sociale ale comunităţii, mobilizarea populaţiei pentru participarea la programele de vaccinări, controale medicale profilactice., promovarea sănătăţii reproducerii şi planificarea familială, îngrijirea şiasistenţa medicală la domiciliu, curativă şi de recuperare, în vederea reinserţiei sociale.</w:t>
      </w:r>
    </w:p>
    <w:p w:rsidR="00D24AE0" w:rsidRPr="00CE5430" w:rsidRDefault="00D24AE0" w:rsidP="00D24AE0">
      <w:pPr>
        <w:spacing w:after="0" w:line="240" w:lineRule="auto"/>
        <w:ind w:firstLine="360"/>
        <w:jc w:val="both"/>
        <w:rPr>
          <w:rFonts w:ascii="Times New Roman" w:hAnsi="Times New Roman"/>
          <w:sz w:val="24"/>
          <w:szCs w:val="24"/>
        </w:rPr>
      </w:pPr>
      <w:r w:rsidRPr="00CE5430">
        <w:rPr>
          <w:rFonts w:ascii="Times New Roman" w:hAnsi="Times New Roman"/>
          <w:sz w:val="24"/>
          <w:szCs w:val="24"/>
        </w:rPr>
        <w:lastRenderedPageBreak/>
        <w:t xml:space="preserve">Cele două servicii sociale din cadrul </w:t>
      </w:r>
      <w:r w:rsidRPr="00CE5430">
        <w:rPr>
          <w:rFonts w:ascii="Times New Roman" w:hAnsi="Times New Roman"/>
          <w:b/>
          <w:bCs/>
          <w:sz w:val="24"/>
          <w:szCs w:val="24"/>
        </w:rPr>
        <w:t>Complexului de Servicii Sociale Kuncz</w:t>
      </w:r>
      <w:r w:rsidRPr="00CE5430">
        <w:rPr>
          <w:rFonts w:ascii="Times New Roman" w:hAnsi="Times New Roman"/>
          <w:sz w:val="24"/>
          <w:szCs w:val="24"/>
        </w:rPr>
        <w:t xml:space="preserve"> vor fi deservite de o structura de personal care va cuprinde, </w:t>
      </w:r>
      <w:r w:rsidRPr="00CE5430">
        <w:rPr>
          <w:rFonts w:ascii="Times New Roman" w:hAnsi="Times New Roman"/>
          <w:b/>
          <w:bCs/>
          <w:sz w:val="24"/>
          <w:szCs w:val="24"/>
        </w:rPr>
        <w:t>13 posturi nou înființate de natură contractuală, de conducere și de execuție</w:t>
      </w:r>
      <w:r w:rsidRPr="00CE5430">
        <w:rPr>
          <w:rFonts w:ascii="Times New Roman" w:hAnsi="Times New Roman"/>
          <w:sz w:val="24"/>
          <w:szCs w:val="24"/>
        </w:rPr>
        <w:t xml:space="preserve">: </w:t>
      </w:r>
      <w:r w:rsidRPr="00CE5430">
        <w:rPr>
          <w:rFonts w:ascii="Times New Roman" w:hAnsi="Times New Roman"/>
          <w:bCs/>
          <w:sz w:val="24"/>
          <w:szCs w:val="24"/>
        </w:rPr>
        <w:t xml:space="preserve">1 </w:t>
      </w:r>
      <w:r w:rsidRPr="00CE5430">
        <w:rPr>
          <w:rFonts w:ascii="Times New Roman" w:hAnsi="Times New Roman"/>
          <w:bCs/>
          <w:sz w:val="24"/>
          <w:szCs w:val="24"/>
          <w:shd w:val="clear" w:color="auto" w:fill="FFFFFF"/>
        </w:rPr>
        <w:t xml:space="preserve">post înființat de </w:t>
      </w:r>
      <w:r w:rsidRPr="00CE5430">
        <w:rPr>
          <w:rFonts w:ascii="Times New Roman" w:hAnsi="Times New Roman"/>
          <w:bCs/>
          <w:sz w:val="24"/>
          <w:szCs w:val="24"/>
        </w:rPr>
        <w:t xml:space="preserve">șef centru II </w:t>
      </w:r>
      <w:r w:rsidRPr="00CE5430">
        <w:rPr>
          <w:rFonts w:ascii="Times New Roman" w:hAnsi="Times New Roman"/>
          <w:sz w:val="24"/>
          <w:szCs w:val="24"/>
        </w:rPr>
        <w:t xml:space="preserve">(134401) care va fi responsabil cu coordonarea activităților desfășurate în cadrul ambelor servicii sociale din cadrul Complexului de Servicii Sociale Kuncz, post contractual de conducere și </w:t>
      </w:r>
      <w:r w:rsidRPr="00CE5430">
        <w:rPr>
          <w:rFonts w:ascii="Times New Roman" w:hAnsi="Times New Roman"/>
          <w:bCs/>
          <w:sz w:val="24"/>
          <w:szCs w:val="24"/>
        </w:rPr>
        <w:t>12 posturi contractuale de execuție</w:t>
      </w:r>
      <w:r w:rsidRPr="00CE5430">
        <w:rPr>
          <w:rFonts w:ascii="Times New Roman" w:hAnsi="Times New Roman"/>
          <w:sz w:val="24"/>
          <w:szCs w:val="24"/>
        </w:rPr>
        <w:t xml:space="preserve">, personal de specialitate și auxiliar, </w:t>
      </w:r>
      <w:r w:rsidRPr="00CE5430">
        <w:rPr>
          <w:rFonts w:ascii="Times New Roman" w:hAnsi="Times New Roman"/>
          <w:sz w:val="24"/>
          <w:szCs w:val="24"/>
          <w:shd w:val="clear" w:color="auto" w:fill="FFFFFF"/>
        </w:rPr>
        <w:t>după cum urmează:</w:t>
      </w:r>
    </w:p>
    <w:p w:rsidR="00C56DB0" w:rsidRDefault="00C56DB0" w:rsidP="00D24AE0">
      <w:pPr>
        <w:pStyle w:val="ListParagraph"/>
        <w:spacing w:after="0" w:line="240" w:lineRule="auto"/>
        <w:ind w:left="0"/>
        <w:jc w:val="both"/>
        <w:rPr>
          <w:rFonts w:ascii="Times New Roman" w:hAnsi="Times New Roman"/>
          <w:b/>
          <w:bCs/>
          <w:sz w:val="24"/>
          <w:szCs w:val="24"/>
        </w:rPr>
      </w:pPr>
      <w:bookmarkStart w:id="9" w:name="_Hlk125103304"/>
    </w:p>
    <w:p w:rsidR="00D24AE0" w:rsidRPr="00CE5430" w:rsidRDefault="00D24AE0" w:rsidP="00D24AE0">
      <w:pPr>
        <w:pStyle w:val="ListParagraph"/>
        <w:spacing w:after="0" w:line="240" w:lineRule="auto"/>
        <w:ind w:left="0"/>
        <w:jc w:val="both"/>
        <w:rPr>
          <w:rFonts w:ascii="Times New Roman" w:hAnsi="Times New Roman"/>
          <w:b/>
          <w:bCs/>
          <w:sz w:val="24"/>
          <w:szCs w:val="24"/>
        </w:rPr>
      </w:pPr>
      <w:r w:rsidRPr="00CE5430">
        <w:rPr>
          <w:rFonts w:ascii="Times New Roman" w:hAnsi="Times New Roman"/>
          <w:b/>
          <w:bCs/>
          <w:sz w:val="24"/>
          <w:szCs w:val="24"/>
        </w:rPr>
        <w:t>Centrul de Zi pentru Copii Kuncz (8 posturi):</w:t>
      </w:r>
    </w:p>
    <w:p w:rsidR="00D24AE0" w:rsidRPr="00CE5430" w:rsidRDefault="00D24AE0" w:rsidP="00D24AE0">
      <w:pPr>
        <w:numPr>
          <w:ilvl w:val="0"/>
          <w:numId w:val="25"/>
        </w:numPr>
        <w:spacing w:after="0" w:line="240" w:lineRule="auto"/>
        <w:jc w:val="both"/>
        <w:rPr>
          <w:rFonts w:ascii="Times New Roman" w:hAnsi="Times New Roman"/>
          <w:sz w:val="24"/>
          <w:szCs w:val="24"/>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 xml:space="preserve">post înființat de </w:t>
      </w:r>
      <w:r w:rsidRPr="00CE5430">
        <w:rPr>
          <w:rFonts w:ascii="Times New Roman" w:hAnsi="Times New Roman"/>
          <w:sz w:val="24"/>
          <w:szCs w:val="24"/>
        </w:rPr>
        <w:t xml:space="preserve">asistent social specialist - </w:t>
      </w:r>
      <w:r w:rsidRPr="00CE5430">
        <w:rPr>
          <w:rFonts w:ascii="Times New Roman" w:hAnsi="Times New Roman"/>
          <w:sz w:val="24"/>
          <w:szCs w:val="24"/>
          <w:shd w:val="clear" w:color="auto" w:fill="FFFFFF"/>
        </w:rPr>
        <w:t>(263501)</w:t>
      </w:r>
      <w:r w:rsidRPr="00CE5430">
        <w:rPr>
          <w:rFonts w:ascii="Times New Roman" w:hAnsi="Times New Roman"/>
          <w:sz w:val="24"/>
          <w:szCs w:val="24"/>
        </w:rPr>
        <w:t>;</w:t>
      </w:r>
    </w:p>
    <w:p w:rsidR="00D24AE0" w:rsidRPr="00CE5430" w:rsidRDefault="00D24AE0" w:rsidP="00D24AE0">
      <w:pPr>
        <w:numPr>
          <w:ilvl w:val="0"/>
          <w:numId w:val="25"/>
        </w:numPr>
        <w:spacing w:after="0" w:line="240" w:lineRule="auto"/>
        <w:jc w:val="both"/>
        <w:rPr>
          <w:rFonts w:ascii="Times New Roman" w:hAnsi="Times New Roman"/>
          <w:sz w:val="24"/>
          <w:szCs w:val="24"/>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 xml:space="preserve">post înființat de </w:t>
      </w:r>
      <w:r w:rsidRPr="00CE5430">
        <w:rPr>
          <w:rFonts w:ascii="Times New Roman" w:hAnsi="Times New Roman"/>
          <w:sz w:val="24"/>
          <w:szCs w:val="24"/>
        </w:rPr>
        <w:t xml:space="preserve">psiholog specialist -  </w:t>
      </w:r>
      <w:r w:rsidRPr="00CE5430">
        <w:rPr>
          <w:rFonts w:ascii="Times New Roman" w:hAnsi="Times New Roman"/>
          <w:sz w:val="24"/>
          <w:szCs w:val="24"/>
          <w:shd w:val="clear" w:color="auto" w:fill="FFFFFF"/>
        </w:rPr>
        <w:t>(263411);</w:t>
      </w:r>
    </w:p>
    <w:p w:rsidR="00D24AE0" w:rsidRPr="00CE5430" w:rsidRDefault="00D24AE0" w:rsidP="00D24AE0">
      <w:pPr>
        <w:numPr>
          <w:ilvl w:val="0"/>
          <w:numId w:val="25"/>
        </w:numPr>
        <w:spacing w:after="0" w:line="240" w:lineRule="auto"/>
        <w:jc w:val="both"/>
        <w:rPr>
          <w:rFonts w:ascii="Times New Roman" w:hAnsi="Times New Roman"/>
          <w:sz w:val="24"/>
          <w:szCs w:val="24"/>
          <w:shd w:val="clear" w:color="auto" w:fill="FFFFFF"/>
        </w:rPr>
      </w:pPr>
      <w:r w:rsidRPr="00CE5430">
        <w:rPr>
          <w:rFonts w:ascii="Times New Roman" w:hAnsi="Times New Roman"/>
          <w:sz w:val="24"/>
          <w:szCs w:val="24"/>
        </w:rPr>
        <w:t xml:space="preserve">2 </w:t>
      </w:r>
      <w:r w:rsidRPr="00CE5430">
        <w:rPr>
          <w:rFonts w:ascii="Times New Roman" w:hAnsi="Times New Roman"/>
          <w:sz w:val="24"/>
          <w:szCs w:val="24"/>
          <w:shd w:val="clear" w:color="auto" w:fill="FFFFFF"/>
        </w:rPr>
        <w:t xml:space="preserve">posturi înființate de </w:t>
      </w:r>
      <w:r w:rsidRPr="00CE5430">
        <w:rPr>
          <w:rFonts w:ascii="Times New Roman" w:hAnsi="Times New Roman"/>
          <w:sz w:val="24"/>
          <w:szCs w:val="24"/>
        </w:rPr>
        <w:t xml:space="preserve">educator activități educaționale (S) - </w:t>
      </w:r>
      <w:r w:rsidRPr="00CE5430">
        <w:rPr>
          <w:rFonts w:ascii="Times New Roman" w:hAnsi="Times New Roman"/>
          <w:sz w:val="24"/>
          <w:szCs w:val="24"/>
          <w:shd w:val="clear" w:color="auto" w:fill="FFFFFF"/>
        </w:rPr>
        <w:t>(234202);</w:t>
      </w:r>
    </w:p>
    <w:p w:rsidR="00D24AE0" w:rsidRPr="00CE5430" w:rsidRDefault="00D24AE0" w:rsidP="00D24AE0">
      <w:pPr>
        <w:numPr>
          <w:ilvl w:val="0"/>
          <w:numId w:val="25"/>
        </w:numPr>
        <w:spacing w:after="0" w:line="240" w:lineRule="auto"/>
        <w:jc w:val="both"/>
        <w:rPr>
          <w:rFonts w:ascii="Times New Roman" w:hAnsi="Times New Roman"/>
          <w:sz w:val="24"/>
          <w:szCs w:val="24"/>
          <w:shd w:val="clear" w:color="auto" w:fill="FFFFFF"/>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 xml:space="preserve">post înființat de </w:t>
      </w:r>
      <w:r w:rsidRPr="00CE5430">
        <w:rPr>
          <w:rFonts w:ascii="Times New Roman" w:hAnsi="Times New Roman"/>
          <w:sz w:val="24"/>
          <w:szCs w:val="24"/>
        </w:rPr>
        <w:t xml:space="preserve">educator activități sportive (S) - </w:t>
      </w:r>
      <w:r w:rsidRPr="00CE5430">
        <w:rPr>
          <w:rFonts w:ascii="Times New Roman" w:hAnsi="Times New Roman"/>
          <w:sz w:val="24"/>
          <w:szCs w:val="24"/>
          <w:shd w:val="clear" w:color="auto" w:fill="FFFFFF"/>
        </w:rPr>
        <w:t>(234202);</w:t>
      </w:r>
    </w:p>
    <w:p w:rsidR="00D24AE0" w:rsidRPr="00CE5430" w:rsidRDefault="00D24AE0" w:rsidP="00D24AE0">
      <w:pPr>
        <w:numPr>
          <w:ilvl w:val="0"/>
          <w:numId w:val="25"/>
        </w:numPr>
        <w:spacing w:after="0" w:line="240" w:lineRule="auto"/>
        <w:jc w:val="both"/>
        <w:rPr>
          <w:rFonts w:ascii="Times New Roman" w:hAnsi="Times New Roman"/>
          <w:sz w:val="24"/>
          <w:szCs w:val="24"/>
          <w:shd w:val="clear" w:color="auto" w:fill="FFFFFF"/>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 xml:space="preserve">post înființat de </w:t>
      </w:r>
      <w:r w:rsidRPr="00CE5430">
        <w:rPr>
          <w:rFonts w:ascii="Times New Roman" w:hAnsi="Times New Roman"/>
          <w:sz w:val="24"/>
          <w:szCs w:val="24"/>
        </w:rPr>
        <w:t xml:space="preserve">educator activități socio-culturale (S)  - </w:t>
      </w:r>
      <w:r w:rsidRPr="00CE5430">
        <w:rPr>
          <w:rFonts w:ascii="Times New Roman" w:hAnsi="Times New Roman"/>
          <w:sz w:val="24"/>
          <w:szCs w:val="24"/>
          <w:shd w:val="clear" w:color="auto" w:fill="FFFFFF"/>
        </w:rPr>
        <w:t>(234202);</w:t>
      </w:r>
    </w:p>
    <w:p w:rsidR="00D24AE0" w:rsidRPr="00CE5430" w:rsidRDefault="00D24AE0" w:rsidP="00D24AE0">
      <w:pPr>
        <w:numPr>
          <w:ilvl w:val="0"/>
          <w:numId w:val="25"/>
        </w:numPr>
        <w:spacing w:after="0" w:line="240" w:lineRule="auto"/>
        <w:jc w:val="both"/>
        <w:rPr>
          <w:rFonts w:ascii="Times New Roman" w:hAnsi="Times New Roman"/>
          <w:b/>
          <w:bCs/>
          <w:sz w:val="24"/>
          <w:szCs w:val="24"/>
        </w:rPr>
      </w:pPr>
      <w:r w:rsidRPr="00CE5430">
        <w:rPr>
          <w:rFonts w:ascii="Times New Roman" w:hAnsi="Times New Roman"/>
          <w:sz w:val="24"/>
          <w:szCs w:val="24"/>
        </w:rPr>
        <w:t>1</w:t>
      </w:r>
      <w:r w:rsidRPr="00CE5430">
        <w:rPr>
          <w:rFonts w:ascii="Times New Roman" w:hAnsi="Times New Roman"/>
          <w:sz w:val="24"/>
          <w:szCs w:val="24"/>
          <w:shd w:val="clear" w:color="auto" w:fill="FFFFFF"/>
        </w:rPr>
        <w:t xml:space="preserve"> post înființat de</w:t>
      </w:r>
      <w:r w:rsidRPr="00CE5430">
        <w:rPr>
          <w:rFonts w:ascii="Times New Roman" w:hAnsi="Times New Roman"/>
          <w:sz w:val="24"/>
          <w:szCs w:val="24"/>
        </w:rPr>
        <w:t xml:space="preserve"> paznic - (962907) </w:t>
      </w:r>
    </w:p>
    <w:p w:rsidR="00D24AE0" w:rsidRPr="00CE5430" w:rsidRDefault="00D24AE0" w:rsidP="00D24AE0">
      <w:pPr>
        <w:numPr>
          <w:ilvl w:val="0"/>
          <w:numId w:val="25"/>
        </w:numPr>
        <w:spacing w:after="0" w:line="240" w:lineRule="auto"/>
        <w:jc w:val="both"/>
        <w:rPr>
          <w:rFonts w:ascii="Times New Roman" w:hAnsi="Times New Roman"/>
          <w:b/>
          <w:bCs/>
          <w:sz w:val="24"/>
          <w:szCs w:val="24"/>
        </w:rPr>
      </w:pPr>
      <w:r w:rsidRPr="00CE5430">
        <w:rPr>
          <w:rFonts w:ascii="Times New Roman" w:hAnsi="Times New Roman"/>
          <w:sz w:val="24"/>
          <w:szCs w:val="24"/>
        </w:rPr>
        <w:t>1</w:t>
      </w:r>
      <w:r w:rsidRPr="00CE5430">
        <w:rPr>
          <w:rFonts w:ascii="Times New Roman" w:hAnsi="Times New Roman"/>
          <w:sz w:val="24"/>
          <w:szCs w:val="24"/>
          <w:shd w:val="clear" w:color="auto" w:fill="FFFFFF"/>
        </w:rPr>
        <w:t xml:space="preserve"> post înființat de</w:t>
      </w:r>
      <w:r w:rsidRPr="00CE5430">
        <w:rPr>
          <w:rFonts w:ascii="Times New Roman" w:hAnsi="Times New Roman"/>
          <w:sz w:val="24"/>
          <w:szCs w:val="24"/>
        </w:rPr>
        <w:t xml:space="preserve"> îngrijitor clădiri (515301)</w:t>
      </w:r>
    </w:p>
    <w:p w:rsidR="00D24AE0" w:rsidRPr="00CE5430" w:rsidRDefault="00D24AE0" w:rsidP="00D24AE0">
      <w:pPr>
        <w:pStyle w:val="ListParagraph"/>
        <w:spacing w:after="0" w:line="240" w:lineRule="auto"/>
        <w:ind w:left="450"/>
        <w:jc w:val="both"/>
        <w:rPr>
          <w:rFonts w:ascii="Times New Roman" w:hAnsi="Times New Roman"/>
          <w:b/>
          <w:bCs/>
          <w:sz w:val="24"/>
          <w:szCs w:val="24"/>
        </w:rPr>
      </w:pPr>
      <w:r w:rsidRPr="00CE5430">
        <w:rPr>
          <w:rFonts w:ascii="Times New Roman" w:hAnsi="Times New Roman"/>
          <w:b/>
          <w:bCs/>
          <w:sz w:val="24"/>
          <w:szCs w:val="24"/>
        </w:rPr>
        <w:t xml:space="preserve">Servicii de Asistență Comunitară Kuncz (4 posturi): </w:t>
      </w:r>
    </w:p>
    <w:bookmarkEnd w:id="9"/>
    <w:p w:rsidR="00D24AE0" w:rsidRPr="00CE5430" w:rsidRDefault="00D24AE0" w:rsidP="00D24AE0">
      <w:pPr>
        <w:numPr>
          <w:ilvl w:val="0"/>
          <w:numId w:val="25"/>
        </w:numPr>
        <w:spacing w:after="0" w:line="240" w:lineRule="auto"/>
        <w:jc w:val="both"/>
        <w:rPr>
          <w:rFonts w:ascii="Times New Roman" w:hAnsi="Times New Roman"/>
          <w:sz w:val="24"/>
          <w:szCs w:val="24"/>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 xml:space="preserve">post înființat de </w:t>
      </w:r>
      <w:r w:rsidRPr="00CE5430">
        <w:rPr>
          <w:rFonts w:ascii="Times New Roman" w:hAnsi="Times New Roman"/>
          <w:sz w:val="24"/>
          <w:szCs w:val="24"/>
        </w:rPr>
        <w:t xml:space="preserve">asistent social specialist - </w:t>
      </w:r>
      <w:r w:rsidRPr="00CE5430">
        <w:rPr>
          <w:rFonts w:ascii="Times New Roman" w:hAnsi="Times New Roman"/>
          <w:sz w:val="24"/>
          <w:szCs w:val="24"/>
          <w:shd w:val="clear" w:color="auto" w:fill="FFFFFF"/>
        </w:rPr>
        <w:t>(263501)</w:t>
      </w:r>
      <w:r w:rsidRPr="00CE5430">
        <w:rPr>
          <w:rFonts w:ascii="Times New Roman" w:hAnsi="Times New Roman"/>
          <w:sz w:val="24"/>
          <w:szCs w:val="24"/>
        </w:rPr>
        <w:t>;</w:t>
      </w:r>
    </w:p>
    <w:p w:rsidR="00D24AE0" w:rsidRPr="00CE5430" w:rsidRDefault="00D24AE0" w:rsidP="00D24AE0">
      <w:pPr>
        <w:numPr>
          <w:ilvl w:val="0"/>
          <w:numId w:val="25"/>
        </w:numPr>
        <w:spacing w:after="0" w:line="240" w:lineRule="auto"/>
        <w:jc w:val="both"/>
        <w:rPr>
          <w:rFonts w:ascii="Times New Roman" w:hAnsi="Times New Roman"/>
          <w:sz w:val="24"/>
          <w:szCs w:val="24"/>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 xml:space="preserve">post înființat de </w:t>
      </w:r>
      <w:r w:rsidRPr="00CE5430">
        <w:rPr>
          <w:rFonts w:ascii="Times New Roman" w:hAnsi="Times New Roman"/>
          <w:sz w:val="24"/>
          <w:szCs w:val="24"/>
        </w:rPr>
        <w:t xml:space="preserve">psiholog specialist </w:t>
      </w:r>
      <w:r w:rsidRPr="00CE5430">
        <w:rPr>
          <w:rFonts w:ascii="Times New Roman" w:hAnsi="Times New Roman"/>
          <w:sz w:val="24"/>
          <w:szCs w:val="24"/>
          <w:shd w:val="clear" w:color="auto" w:fill="FFFFFF"/>
        </w:rPr>
        <w:t xml:space="preserve">cu atribuții de </w:t>
      </w:r>
      <w:r w:rsidRPr="00CE5430">
        <w:rPr>
          <w:rFonts w:ascii="Times New Roman" w:hAnsi="Times New Roman"/>
          <w:sz w:val="24"/>
          <w:szCs w:val="24"/>
        </w:rPr>
        <w:t xml:space="preserve">facilitator comunitar -  </w:t>
      </w:r>
      <w:r w:rsidRPr="00CE5430">
        <w:rPr>
          <w:rFonts w:ascii="Times New Roman" w:hAnsi="Times New Roman"/>
          <w:sz w:val="24"/>
          <w:szCs w:val="24"/>
          <w:shd w:val="clear" w:color="auto" w:fill="FFFFFF"/>
        </w:rPr>
        <w:t>(263411);</w:t>
      </w:r>
    </w:p>
    <w:p w:rsidR="00D24AE0" w:rsidRPr="00CE5430" w:rsidRDefault="00D24AE0" w:rsidP="00D24AE0">
      <w:pPr>
        <w:numPr>
          <w:ilvl w:val="0"/>
          <w:numId w:val="25"/>
        </w:numPr>
        <w:spacing w:after="0" w:line="240" w:lineRule="auto"/>
        <w:jc w:val="both"/>
        <w:rPr>
          <w:rFonts w:ascii="Times New Roman" w:hAnsi="Times New Roman"/>
          <w:sz w:val="24"/>
          <w:szCs w:val="24"/>
        </w:rPr>
      </w:pPr>
      <w:r w:rsidRPr="00CE5430">
        <w:rPr>
          <w:rFonts w:ascii="Times New Roman" w:hAnsi="Times New Roman"/>
          <w:sz w:val="24"/>
          <w:szCs w:val="24"/>
        </w:rPr>
        <w:t xml:space="preserve">1 </w:t>
      </w:r>
      <w:r w:rsidRPr="00CE5430">
        <w:rPr>
          <w:rFonts w:ascii="Times New Roman" w:hAnsi="Times New Roman"/>
          <w:sz w:val="24"/>
          <w:szCs w:val="24"/>
          <w:shd w:val="clear" w:color="auto" w:fill="FFFFFF"/>
        </w:rPr>
        <w:t>post înființat de asistent medical comunitar (PL) - (325301);</w:t>
      </w:r>
    </w:p>
    <w:p w:rsidR="00D24AE0" w:rsidRPr="00CE5430" w:rsidRDefault="00D24AE0" w:rsidP="00D24AE0">
      <w:pPr>
        <w:numPr>
          <w:ilvl w:val="0"/>
          <w:numId w:val="25"/>
        </w:numPr>
        <w:spacing w:after="0" w:line="240" w:lineRule="auto"/>
        <w:jc w:val="both"/>
        <w:rPr>
          <w:rFonts w:ascii="Times New Roman" w:hAnsi="Times New Roman"/>
          <w:sz w:val="24"/>
          <w:szCs w:val="24"/>
        </w:rPr>
      </w:pPr>
      <w:r w:rsidRPr="00CE5430">
        <w:rPr>
          <w:rFonts w:ascii="Times New Roman" w:hAnsi="Times New Roman"/>
          <w:sz w:val="24"/>
          <w:szCs w:val="24"/>
          <w:shd w:val="clear" w:color="auto" w:fill="FFFFFF"/>
        </w:rPr>
        <w:t>1 post înființat de psiholog practicant cu atribuții de consiliere vocațională - (263411)</w:t>
      </w:r>
    </w:p>
    <w:p w:rsidR="00D24AE0" w:rsidRPr="00CE5430" w:rsidRDefault="00D24AE0" w:rsidP="00D24AE0">
      <w:pPr>
        <w:spacing w:after="0" w:line="240" w:lineRule="auto"/>
        <w:contextualSpacing/>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Impactul financiar ca și cheltuială se încadrează în limitele bugetului aprobat al DAS MT. De menționat faptul că, toate cele trei servicii sociale își vor începe activitatea propriu-zisă în al doilea semestru al anului 2023. Necesitatea includerii pe organigramă se argumentează prin obligativitatea obținerii licențierii de funcționare a serviciilor sociale.</w:t>
      </w:r>
    </w:p>
    <w:p w:rsidR="00D24AE0" w:rsidRPr="00CE5430" w:rsidRDefault="00D24AE0" w:rsidP="00D24AE0">
      <w:pPr>
        <w:pStyle w:val="NormalWeb"/>
        <w:shd w:val="clear" w:color="auto" w:fill="FFFFFF"/>
        <w:spacing w:before="0" w:beforeAutospacing="0" w:after="0" w:afterAutospacing="0"/>
        <w:jc w:val="both"/>
        <w:rPr>
          <w:b/>
        </w:rPr>
      </w:pPr>
    </w:p>
    <w:p w:rsidR="00D24AE0" w:rsidRPr="00CE5430" w:rsidRDefault="00D24AE0" w:rsidP="00D24AE0">
      <w:pPr>
        <w:pStyle w:val="NormalWeb"/>
        <w:spacing w:before="0" w:beforeAutospacing="0" w:after="0" w:afterAutospacing="0"/>
        <w:jc w:val="both"/>
      </w:pPr>
      <w:r w:rsidRPr="00CE5430">
        <w:rPr>
          <w:b/>
        </w:rPr>
        <w:t xml:space="preserve">XXIII. Având în vedere prevederile art.18 alin.(1) din H.G. nr.250/1992 </w:t>
      </w:r>
      <w:r w:rsidRPr="00CE5430">
        <w:t xml:space="preserve">privind concediul de odihnă şi alte concedii ale salariatilor din administratia publică, din regiile autonome cu specific deosebit şi din unitatile bugetare, cu modificările și completările ulterioare: ”În afara concediului de odihnă, prevăzut la </w:t>
      </w:r>
      <w:hyperlink w:history="1">
        <w:r w:rsidRPr="00CE5430">
          <w:rPr>
            <w:rStyle w:val="Hyperlink"/>
            <w:color w:val="auto"/>
          </w:rPr>
          <w:t>art. 1</w:t>
        </w:r>
      </w:hyperlink>
      <w:r w:rsidRPr="00CE5430">
        <w:t>, salariaţii din administratia publică, din regiile autonome cu specific deosebit şi din unitatile bugetare, care presteaza muncii grele, periculoase sau vatamatoare, .. au dreptul în fiecare an calendaristic la un concediu de odihnă suplimentar, cu o durată cuprinsa între 3-10 zile lucratoare.</w:t>
      </w:r>
    </w:p>
    <w:p w:rsidR="00D24AE0" w:rsidRPr="00CE5430" w:rsidRDefault="00D24AE0" w:rsidP="00D24AE0">
      <w:pPr>
        <w:pStyle w:val="NormalWeb"/>
        <w:spacing w:before="0" w:beforeAutospacing="0" w:after="0" w:afterAutospacing="0"/>
        <w:jc w:val="both"/>
      </w:pPr>
      <w:r w:rsidRPr="00CE5430">
        <w:tab/>
        <w:t>Luând în considerare prevederile pct.1.2 din Anexa la Ordinul nr.72/2023 pentru aprobarea formatului standard al informațiilor referitoare la raportul de serviciu al funcționarului public.</w:t>
      </w:r>
    </w:p>
    <w:p w:rsidR="00D24AE0" w:rsidRPr="00CE5430" w:rsidRDefault="00D24AE0" w:rsidP="00D24AE0">
      <w:pPr>
        <w:pStyle w:val="NormalWeb"/>
        <w:spacing w:before="0" w:beforeAutospacing="0" w:after="0" w:afterAutospacing="0"/>
        <w:jc w:val="both"/>
      </w:pPr>
      <w:r w:rsidRPr="00CE5430">
        <w:tab/>
        <w:t xml:space="preserve">Incepând cu data de 01.03.2023 se acordă funcționarilor publici și personalului contractual din cadrul Direcției de Asistență Socială a Municipiului Timișoara un număr de 6 (șase) zile de concediu suplimentar, în fiecare an calendaristic în care beneficiază de spor de condiții vătămătoare de muncă. Concediul de odihnă suplimentar, acordat conform prevederilor legale, care se cumulează cu concediul de odihnă anual al salariatului. </w:t>
      </w:r>
    </w:p>
    <w:p w:rsidR="00D24AE0" w:rsidRPr="00CE5430" w:rsidRDefault="00D24AE0" w:rsidP="00D24AE0">
      <w:pPr>
        <w:pStyle w:val="NormalWeb"/>
        <w:spacing w:before="0" w:beforeAutospacing="0" w:after="0" w:afterAutospacing="0"/>
        <w:jc w:val="both"/>
      </w:pPr>
      <w:r w:rsidRPr="00CE5430">
        <w:tab/>
        <w:t>Prevederile legale referitoare la concediul de odihnă  acordat anual salariaților din administrația publică, reglementate la cap.I din H.G. nr.250/1992, cu modificările și completările ulteriare</w:t>
      </w:r>
      <w:r w:rsidRPr="00CE5430">
        <w:rPr>
          <w:b/>
        </w:rPr>
        <w:t xml:space="preserve">, </w:t>
      </w:r>
      <w:r w:rsidRPr="00CE5430">
        <w:t>se aplică în mod corespunzător și în cazul concediului de odihnă suplimentar. Art.21 alin.(1)  din HG 250/1992 prevede ca durata efectivă a concediului suplimentar de odihnă se aprobă  de către ”</w:t>
      </w:r>
      <w:r w:rsidRPr="00CE5430">
        <w:rPr>
          <w:i/>
        </w:rPr>
        <w:t xml:space="preserve">consiliul judetean sau local, pentru salariații din serviciile publice județene, respectiv locale, precum și din unitățile subordonate”.                                                                                                                                                                                                                                                                                                                                                                                                                                                                                                                                                                                                                                                                                                                                                                                                                                                                                                                                                                                                                                                                                                                                                                                                                                                                                                                                                                                                                                                                                                                                                                                                                                                                                                                                                                                                                                                                                                                                                                                                                                                                                                                                                                                                                                                                                                                                                                                                                                                                                                                                                                                                                                                                                                                                                                                                                                                                                                                                                                                                                                                                                                                                                                                                                                                                                                                                                                                                                                                                                                                                                                                                                                                                                                                                                                                                                                                                                                                                                                                                                                                                                                                                                                                                                                                                                                                                                                                                                                                                                                                                                                                                                                                                                                                                                                                                                                                                                                                                                                                                                                                                                                                                                                                                                                                                                                                                                                                                                                                                                                                                                                                                                                                                                                                                                                                                                                                                                                                                                                                                                                                                                                                                                                                                                                                                                        </w:t>
      </w:r>
    </w:p>
    <w:p w:rsidR="00D24AE0" w:rsidRPr="00CE5430" w:rsidRDefault="00D24AE0" w:rsidP="00D24AE0">
      <w:pPr>
        <w:pStyle w:val="NormalWeb"/>
        <w:spacing w:before="0" w:beforeAutospacing="0" w:after="0" w:afterAutospacing="0"/>
        <w:jc w:val="both"/>
      </w:pPr>
    </w:p>
    <w:p w:rsidR="00D24AE0" w:rsidRPr="00CE5430" w:rsidRDefault="00D24AE0" w:rsidP="00D24AE0">
      <w:pPr>
        <w:pStyle w:val="ListParagraph"/>
        <w:spacing w:after="0" w:line="240" w:lineRule="auto"/>
        <w:ind w:left="0"/>
        <w:jc w:val="both"/>
        <w:rPr>
          <w:rFonts w:ascii="Times New Roman" w:hAnsi="Times New Roman"/>
          <w:b/>
          <w:sz w:val="24"/>
          <w:szCs w:val="24"/>
        </w:rPr>
      </w:pPr>
      <w:r w:rsidRPr="00CE5430">
        <w:rPr>
          <w:rFonts w:ascii="Times New Roman" w:hAnsi="Times New Roman"/>
          <w:b/>
          <w:sz w:val="24"/>
          <w:szCs w:val="24"/>
        </w:rPr>
        <w:lastRenderedPageBreak/>
        <w:t xml:space="preserve">XXIV.  Promovarea </w:t>
      </w:r>
      <w:r w:rsidRPr="00CE5430">
        <w:rPr>
          <w:rFonts w:ascii="Times New Roman" w:hAnsi="Times New Roman"/>
          <w:b/>
          <w:sz w:val="24"/>
          <w:szCs w:val="24"/>
          <w:shd w:val="clear" w:color="auto" w:fill="FFFFFF"/>
        </w:rPr>
        <w:t xml:space="preserve">în grade/ trepte profesionale, respectiv într-o functie pentru care este prevazut un nivel de studii superior, pentru funcționarii publici și personalul contractual de execuție </w:t>
      </w:r>
      <w:r w:rsidRPr="00CE5430">
        <w:rPr>
          <w:rFonts w:ascii="Times New Roman" w:hAnsi="Times New Roman"/>
          <w:b/>
          <w:sz w:val="24"/>
          <w:szCs w:val="24"/>
        </w:rPr>
        <w:t>din cadrul Direcţiei de Asistenţă Socială a Municipiului Timişoara.</w:t>
      </w:r>
    </w:p>
    <w:p w:rsidR="00D24AE0" w:rsidRPr="00CE5430" w:rsidRDefault="00D24AE0" w:rsidP="00D24AE0">
      <w:pPr>
        <w:pStyle w:val="NoSpacing"/>
        <w:jc w:val="both"/>
        <w:rPr>
          <w:rFonts w:ascii="Times New Roman" w:hAnsi="Times New Roman"/>
          <w:sz w:val="24"/>
          <w:szCs w:val="24"/>
        </w:rPr>
      </w:pPr>
      <w:r w:rsidRPr="00CE5430">
        <w:rPr>
          <w:rFonts w:ascii="Times New Roman" w:hAnsi="Times New Roman"/>
          <w:sz w:val="24"/>
          <w:szCs w:val="24"/>
        </w:rPr>
        <w:t xml:space="preserve">Având în vedere prevederile art.617 alin.(2),  art.618 alin.(22) și alin.(10)-(19), art.476-479 din O.U.G. nr.57/2019 privind Codul administrativ şi ale Hotărârii Guvernului nr. 611/2008 pentru aprobarea normelor privind organizarea şi dezvoltarea carierei funcționarilor publici,  la  examenul </w:t>
      </w:r>
      <w:r w:rsidRPr="00CE5430">
        <w:rPr>
          <w:rFonts w:ascii="Times New Roman" w:hAnsi="Times New Roman"/>
          <w:sz w:val="24"/>
          <w:szCs w:val="24"/>
          <w:shd w:val="clear" w:color="auto" w:fill="FFFFFF"/>
        </w:rPr>
        <w:t xml:space="preserve">de promovare </w:t>
      </w:r>
      <w:r w:rsidRPr="00CE5430">
        <w:rPr>
          <w:rFonts w:ascii="Times New Roman" w:hAnsi="Times New Roman"/>
          <w:sz w:val="24"/>
          <w:szCs w:val="24"/>
        </w:rPr>
        <w:t>un număr de 13 funcționari publici  de executie au promovat în grad profesional imediat superior celui deținut, ca urmare propunem, transformarea posturilor aferente fiecarei structuri din cadrul institutiei, cu încadrarea în fondurile bugetare existente.</w:t>
      </w:r>
    </w:p>
    <w:p w:rsidR="00D24AE0" w:rsidRPr="00CE5430" w:rsidRDefault="00D24AE0" w:rsidP="00D24AE0">
      <w:pPr>
        <w:autoSpaceDE w:val="0"/>
        <w:autoSpaceDN w:val="0"/>
        <w:adjustRightInd w:val="0"/>
        <w:spacing w:after="0" w:line="240" w:lineRule="auto"/>
        <w:ind w:firstLine="360"/>
        <w:jc w:val="both"/>
        <w:rPr>
          <w:rFonts w:ascii="Times New Roman" w:hAnsi="Times New Roman"/>
          <w:b/>
          <w:sz w:val="24"/>
          <w:szCs w:val="24"/>
        </w:rPr>
      </w:pPr>
    </w:p>
    <w:p w:rsidR="00D24AE0" w:rsidRPr="00CE5430" w:rsidRDefault="00D24AE0" w:rsidP="00D24AE0">
      <w:pPr>
        <w:autoSpaceDE w:val="0"/>
        <w:autoSpaceDN w:val="0"/>
        <w:adjustRightInd w:val="0"/>
        <w:spacing w:after="0" w:line="240" w:lineRule="auto"/>
        <w:jc w:val="both"/>
        <w:rPr>
          <w:rFonts w:ascii="Times New Roman" w:hAnsi="Times New Roman"/>
          <w:b/>
          <w:sz w:val="24"/>
          <w:szCs w:val="24"/>
        </w:rPr>
      </w:pPr>
      <w:r w:rsidRPr="00CE5430">
        <w:rPr>
          <w:rFonts w:ascii="Times New Roman" w:hAnsi="Times New Roman"/>
          <w:sz w:val="24"/>
          <w:szCs w:val="24"/>
        </w:rPr>
        <w:t>În conformitate cu prevederile Titlului III, Cap. II Perioada de stagiu a functionarilor publici debutanti,  Sectiunea 1, art. 79-85</w:t>
      </w:r>
      <w:r w:rsidRPr="00CE5430">
        <w:rPr>
          <w:rFonts w:ascii="Times New Roman" w:hAnsi="Times New Roman"/>
          <w:sz w:val="24"/>
          <w:szCs w:val="24"/>
          <w:vertAlign w:val="superscript"/>
        </w:rPr>
        <w:t xml:space="preserve">1 </w:t>
      </w:r>
      <w:r w:rsidRPr="00CE5430">
        <w:rPr>
          <w:rFonts w:ascii="Times New Roman" w:hAnsi="Times New Roman"/>
          <w:sz w:val="24"/>
          <w:szCs w:val="24"/>
        </w:rPr>
        <w:t xml:space="preserve">din H.G. nr. 611/2008, un funcționar public de executie, consilier, clasa I, grad profesional debutant, încadrat la </w:t>
      </w:r>
      <w:r w:rsidRPr="00CE5430">
        <w:rPr>
          <w:rFonts w:ascii="Times New Roman" w:hAnsi="Times New Roman"/>
          <w:bCs/>
          <w:iCs/>
          <w:sz w:val="24"/>
          <w:szCs w:val="24"/>
          <w:bdr w:val="none" w:sz="0" w:space="0" w:color="auto" w:frame="1"/>
          <w:shd w:val="clear" w:color="auto" w:fill="FFFFFF"/>
        </w:rPr>
        <w:t>Serviciul Contabilitate Financiar si CFP</w:t>
      </w:r>
      <w:r w:rsidRPr="00CE5430">
        <w:rPr>
          <w:rFonts w:ascii="Times New Roman" w:hAnsi="Times New Roman"/>
          <w:sz w:val="24"/>
          <w:szCs w:val="24"/>
        </w:rPr>
        <w:t xml:space="preserve"> a finalizat perioada de stagiu,  drept pentru care, propunem numirea funcționarului public de executie definitiv, consilier, clasa I, grad profesional asistent la </w:t>
      </w:r>
      <w:r w:rsidRPr="00CE5430">
        <w:rPr>
          <w:rFonts w:ascii="Times New Roman" w:hAnsi="Times New Roman"/>
          <w:bCs/>
          <w:iCs/>
          <w:sz w:val="24"/>
          <w:szCs w:val="24"/>
          <w:bdr w:val="none" w:sz="0" w:space="0" w:color="auto" w:frame="1"/>
          <w:shd w:val="clear" w:color="auto" w:fill="FFFFFF"/>
        </w:rPr>
        <w:t>Serviciul Contabilitate Financiar si CFP.</w:t>
      </w:r>
    </w:p>
    <w:p w:rsidR="00D24AE0" w:rsidRPr="00CE5430" w:rsidRDefault="00D24AE0" w:rsidP="00D24AE0">
      <w:pPr>
        <w:autoSpaceDE w:val="0"/>
        <w:autoSpaceDN w:val="0"/>
        <w:adjustRightInd w:val="0"/>
        <w:spacing w:after="0" w:line="240" w:lineRule="auto"/>
        <w:ind w:left="708"/>
        <w:jc w:val="both"/>
        <w:rPr>
          <w:rFonts w:ascii="Times New Roman" w:hAnsi="Times New Roman"/>
          <w:sz w:val="24"/>
          <w:szCs w:val="24"/>
        </w:rPr>
      </w:pPr>
    </w:p>
    <w:p w:rsidR="00D24AE0" w:rsidRPr="00CE5430" w:rsidRDefault="00D24AE0" w:rsidP="00D24AE0">
      <w:pPr>
        <w:shd w:val="clear" w:color="auto" w:fill="FFFFFF"/>
        <w:spacing w:after="0" w:line="240" w:lineRule="auto"/>
        <w:jc w:val="both"/>
        <w:rPr>
          <w:rFonts w:ascii="Times New Roman" w:hAnsi="Times New Roman"/>
          <w:b/>
          <w:sz w:val="24"/>
          <w:szCs w:val="24"/>
        </w:rPr>
      </w:pPr>
      <w:r w:rsidRPr="00CE5430">
        <w:rPr>
          <w:rFonts w:ascii="Times New Roman" w:hAnsi="Times New Roman"/>
          <w:sz w:val="24"/>
          <w:szCs w:val="24"/>
          <w:lang w:val="en-US" w:eastAsia="en-US"/>
        </w:rPr>
        <w:t>Având</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în</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vedere</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prevederile  Art. 69, Art. 71-74 din H.G. nr.1336/28.10.2022 pentru</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aprobarea</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Regulamentului</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cadru</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privind</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organizarea</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si</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dezvoltarea</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carierei</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personalului contractual din sectorul</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bugetar</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platit din fonduri</w:t>
      </w:r>
      <w:r w:rsidR="003803F8">
        <w:rPr>
          <w:rFonts w:ascii="Times New Roman" w:hAnsi="Times New Roman"/>
          <w:sz w:val="24"/>
          <w:szCs w:val="24"/>
          <w:lang w:val="en-US" w:eastAsia="en-US"/>
        </w:rPr>
        <w:t xml:space="preserve"> </w:t>
      </w:r>
      <w:r w:rsidRPr="00CE5430">
        <w:rPr>
          <w:rFonts w:ascii="Times New Roman" w:hAnsi="Times New Roman"/>
          <w:sz w:val="24"/>
          <w:szCs w:val="24"/>
          <w:lang w:val="en-US" w:eastAsia="en-US"/>
        </w:rPr>
        <w:t xml:space="preserve">publice, </w:t>
      </w:r>
      <w:r w:rsidRPr="00CE5430">
        <w:rPr>
          <w:rFonts w:ascii="Times New Roman" w:hAnsi="Times New Roman"/>
          <w:sz w:val="24"/>
          <w:szCs w:val="24"/>
        </w:rPr>
        <w:t xml:space="preserve">un număr de 76 de angajați, - personal contractual de executie, au promovat examenul </w:t>
      </w:r>
      <w:r w:rsidRPr="00CE5430">
        <w:rPr>
          <w:rFonts w:ascii="Times New Roman" w:hAnsi="Times New Roman"/>
          <w:sz w:val="24"/>
          <w:szCs w:val="24"/>
          <w:shd w:val="clear" w:color="auto" w:fill="FFFFFF"/>
        </w:rPr>
        <w:t xml:space="preserve"> în grade sau treapte profesionale, respectiv într-o functie pentru care este prevazut un nivel de studii superior, </w:t>
      </w:r>
      <w:r w:rsidRPr="00CE5430">
        <w:rPr>
          <w:rFonts w:ascii="Times New Roman" w:hAnsi="Times New Roman"/>
          <w:sz w:val="24"/>
          <w:szCs w:val="24"/>
        </w:rPr>
        <w:t xml:space="preserve"> cu încadrarea în limita fondurilor bugetare existente. </w:t>
      </w:r>
    </w:p>
    <w:p w:rsidR="00D24AE0" w:rsidRPr="00CE5430" w:rsidRDefault="00D24AE0" w:rsidP="00D24AE0">
      <w:pPr>
        <w:spacing w:after="0" w:line="240" w:lineRule="auto"/>
        <w:contextualSpacing/>
        <w:jc w:val="both"/>
        <w:rPr>
          <w:rFonts w:ascii="Times New Roman" w:eastAsia="Calibri" w:hAnsi="Times New Roman"/>
          <w:sz w:val="24"/>
          <w:szCs w:val="24"/>
          <w:lang w:eastAsia="en-US"/>
        </w:rPr>
      </w:pPr>
      <w:r w:rsidRPr="00CE5430">
        <w:rPr>
          <w:rFonts w:ascii="Times New Roman" w:eastAsia="Calibri" w:hAnsi="Times New Roman"/>
          <w:sz w:val="24"/>
          <w:szCs w:val="24"/>
          <w:lang w:eastAsia="en-US"/>
        </w:rPr>
        <w:t xml:space="preserve">Transformările realizate între structurile serviciilor/centrelor NU generează cheltuieli suplimentare față de bugetul aprobat, drept pentru care: </w:t>
      </w:r>
    </w:p>
    <w:p w:rsidR="00D24AE0" w:rsidRPr="00CE5430" w:rsidRDefault="00D24AE0" w:rsidP="00D24AE0">
      <w:pPr>
        <w:pStyle w:val="NoSpacing"/>
        <w:jc w:val="both"/>
        <w:rPr>
          <w:rFonts w:ascii="Times New Roman" w:eastAsia="Calibri"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De la data intrării în vigoare a prezentei hotărâri, se stabilește un termen de 30 de zile în vederea aplicării procedurilor legale prevăzute de art.408 din Ordonanța de Urgență a Guvernului României nr.57/2019  privind Codul Administrativ.</w:t>
      </w:r>
    </w:p>
    <w:p w:rsidR="00D24AE0" w:rsidRPr="00CE5430" w:rsidRDefault="00D24AE0" w:rsidP="00D24AE0">
      <w:pPr>
        <w:spacing w:after="0" w:line="240" w:lineRule="auto"/>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Având în vedere cele prezentate mai sus, apreciem că proiectul de hotărâre privind modificarea și aprobarea Organigramei, Statului de Funcții și Regulamentului de Organizare și Funcționare ale Direcției de Asistență Socială a Municipiului Timișoara și înființarea unor servicii sociale, îndeplineştecondiţiile pentru a fi supus dezbaterii şi aprobării plenului Consiliului Local.</w:t>
      </w:r>
    </w:p>
    <w:p w:rsidR="00D24AE0" w:rsidRPr="00CE5430" w:rsidRDefault="00D24AE0" w:rsidP="00D24AE0">
      <w:pPr>
        <w:pStyle w:val="NoSpacing"/>
        <w:rPr>
          <w:rFonts w:ascii="Times New Roman" w:hAnsi="Times New Roman"/>
          <w:sz w:val="24"/>
          <w:szCs w:val="24"/>
        </w:rPr>
      </w:pPr>
    </w:p>
    <w:p w:rsidR="00D24AE0" w:rsidRPr="00CE5430" w:rsidRDefault="00D24AE0" w:rsidP="00D24AE0">
      <w:pPr>
        <w:pStyle w:val="NoSpacing"/>
        <w:jc w:val="center"/>
        <w:rPr>
          <w:rFonts w:ascii="Times New Roman" w:hAnsi="Times New Roman"/>
          <w:sz w:val="24"/>
          <w:szCs w:val="24"/>
        </w:rPr>
      </w:pPr>
    </w:p>
    <w:p w:rsidR="00D24AE0" w:rsidRPr="00CE5430" w:rsidRDefault="00D24AE0" w:rsidP="00D24AE0">
      <w:pPr>
        <w:pStyle w:val="NoSpacing"/>
        <w:jc w:val="center"/>
        <w:rPr>
          <w:rFonts w:ascii="Times New Roman" w:hAnsi="Times New Roman"/>
          <w:sz w:val="24"/>
          <w:szCs w:val="24"/>
        </w:rPr>
      </w:pPr>
      <w:r w:rsidRPr="00CE5430">
        <w:rPr>
          <w:rFonts w:ascii="Times New Roman" w:hAnsi="Times New Roman"/>
          <w:sz w:val="24"/>
          <w:szCs w:val="24"/>
        </w:rPr>
        <w:t>PROPUNEM</w:t>
      </w:r>
    </w:p>
    <w:p w:rsidR="00D24AE0" w:rsidRPr="00CE5430" w:rsidRDefault="00D24AE0" w:rsidP="00D24AE0">
      <w:pPr>
        <w:spacing w:after="0" w:line="240" w:lineRule="auto"/>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1.</w:t>
      </w:r>
      <w:r w:rsidRPr="00CE5430">
        <w:rPr>
          <w:rFonts w:ascii="Times New Roman" w:hAnsi="Times New Roman"/>
          <w:sz w:val="24"/>
          <w:szCs w:val="24"/>
          <w:lang w:val="en-US"/>
        </w:rPr>
        <w:t>Modificarea</w:t>
      </w:r>
      <w:r w:rsidR="008215AB">
        <w:rPr>
          <w:rFonts w:ascii="Times New Roman" w:hAnsi="Times New Roman"/>
          <w:sz w:val="24"/>
          <w:szCs w:val="24"/>
          <w:lang w:val="en-US"/>
        </w:rPr>
        <w:t xml:space="preserve"> </w:t>
      </w:r>
      <w:r w:rsidRPr="00CE5430">
        <w:rPr>
          <w:rFonts w:ascii="Times New Roman" w:hAnsi="Times New Roman"/>
          <w:sz w:val="24"/>
          <w:szCs w:val="24"/>
          <w:lang w:val="en-US"/>
        </w:rPr>
        <w:t>și</w:t>
      </w:r>
      <w:r w:rsidR="008215AB">
        <w:rPr>
          <w:rFonts w:ascii="Times New Roman" w:hAnsi="Times New Roman"/>
          <w:sz w:val="24"/>
          <w:szCs w:val="24"/>
          <w:lang w:val="en-US"/>
        </w:rPr>
        <w:t xml:space="preserve"> </w:t>
      </w:r>
      <w:r w:rsidRPr="00CE5430">
        <w:rPr>
          <w:rFonts w:ascii="Times New Roman" w:hAnsi="Times New Roman"/>
          <w:sz w:val="24"/>
          <w:szCs w:val="24"/>
          <w:lang w:val="en-US"/>
        </w:rPr>
        <w:t>aprobarea</w:t>
      </w:r>
      <w:r w:rsidRPr="00CE5430">
        <w:rPr>
          <w:rFonts w:ascii="Times New Roman" w:hAnsi="Times New Roman"/>
          <w:sz w:val="24"/>
          <w:szCs w:val="24"/>
        </w:rPr>
        <w:t xml:space="preserve"> Organigramei Direcţiei de Asistență Socială a Municipiului Timișoara, conform Anexei nr. 1 ;</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lang w:val="en-US"/>
        </w:rPr>
        <w:t>2.Modificarea și</w:t>
      </w:r>
      <w:r w:rsidR="008215AB">
        <w:rPr>
          <w:rFonts w:ascii="Times New Roman" w:hAnsi="Times New Roman"/>
          <w:sz w:val="24"/>
          <w:szCs w:val="24"/>
          <w:lang w:val="en-US"/>
        </w:rPr>
        <w:t xml:space="preserve"> </w:t>
      </w:r>
      <w:r w:rsidRPr="00CE5430">
        <w:rPr>
          <w:rFonts w:ascii="Times New Roman" w:hAnsi="Times New Roman"/>
          <w:sz w:val="24"/>
          <w:szCs w:val="24"/>
          <w:lang w:val="en-US"/>
        </w:rPr>
        <w:t>aprobarea</w:t>
      </w:r>
      <w:r w:rsidRPr="00CE5430">
        <w:rPr>
          <w:rFonts w:ascii="Times New Roman" w:hAnsi="Times New Roman"/>
          <w:sz w:val="24"/>
          <w:szCs w:val="24"/>
        </w:rPr>
        <w:t xml:space="preserve"> Statului de Functii al Direcţiei de Asistență Socială a Municipiului Timișoara, conform Anexei nr. 2;</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3.</w:t>
      </w:r>
      <w:r w:rsidRPr="00CE5430">
        <w:rPr>
          <w:rFonts w:ascii="Times New Roman" w:hAnsi="Times New Roman"/>
          <w:sz w:val="24"/>
          <w:szCs w:val="24"/>
          <w:lang w:val="en-US"/>
        </w:rPr>
        <w:t>Modificarea</w:t>
      </w:r>
      <w:r w:rsidR="008215AB">
        <w:rPr>
          <w:rFonts w:ascii="Times New Roman" w:hAnsi="Times New Roman"/>
          <w:sz w:val="24"/>
          <w:szCs w:val="24"/>
          <w:lang w:val="en-US"/>
        </w:rPr>
        <w:t xml:space="preserve"> </w:t>
      </w:r>
      <w:r w:rsidRPr="00CE5430">
        <w:rPr>
          <w:rFonts w:ascii="Times New Roman" w:hAnsi="Times New Roman"/>
          <w:sz w:val="24"/>
          <w:szCs w:val="24"/>
          <w:lang w:val="en-US"/>
        </w:rPr>
        <w:t>și</w:t>
      </w:r>
      <w:r w:rsidR="008215AB">
        <w:rPr>
          <w:rFonts w:ascii="Times New Roman" w:hAnsi="Times New Roman"/>
          <w:sz w:val="24"/>
          <w:szCs w:val="24"/>
          <w:lang w:val="en-US"/>
        </w:rPr>
        <w:t xml:space="preserve"> </w:t>
      </w:r>
      <w:r w:rsidRPr="00CE5430">
        <w:rPr>
          <w:rFonts w:ascii="Times New Roman" w:hAnsi="Times New Roman"/>
          <w:sz w:val="24"/>
          <w:szCs w:val="24"/>
          <w:lang w:val="en-US"/>
        </w:rPr>
        <w:t>aprobarea</w:t>
      </w:r>
      <w:r w:rsidRPr="00CE5430">
        <w:rPr>
          <w:rFonts w:ascii="Times New Roman" w:hAnsi="Times New Roman"/>
          <w:sz w:val="24"/>
          <w:szCs w:val="24"/>
        </w:rPr>
        <w:t xml:space="preserve"> Regulamentului de Organizare și Funcționare al Direcţiei de Asistență Socială a Municipiului Timișoara, conform Anexei nr. 3;</w:t>
      </w:r>
    </w:p>
    <w:p w:rsidR="00D24AE0" w:rsidRPr="00CE5430" w:rsidRDefault="00D24AE0" w:rsidP="00D24AE0">
      <w:pPr>
        <w:spacing w:after="0" w:line="240" w:lineRule="auto"/>
        <w:jc w:val="both"/>
        <w:rPr>
          <w:rFonts w:ascii="Times New Roman" w:hAnsi="Times New Roman"/>
          <w:bCs/>
          <w:sz w:val="24"/>
          <w:szCs w:val="24"/>
          <w:lang w:val="en-US"/>
        </w:rPr>
      </w:pPr>
      <w:r w:rsidRPr="00CE5430">
        <w:rPr>
          <w:rFonts w:ascii="Times New Roman" w:hAnsi="Times New Roman"/>
          <w:sz w:val="24"/>
          <w:szCs w:val="24"/>
        </w:rPr>
        <w:t>4.</w:t>
      </w:r>
      <w:r w:rsidRPr="00CE5430">
        <w:rPr>
          <w:rFonts w:ascii="Times New Roman" w:hAnsi="Times New Roman"/>
          <w:sz w:val="24"/>
          <w:szCs w:val="24"/>
          <w:lang w:val="en-US"/>
        </w:rPr>
        <w:t>Aprobarea</w:t>
      </w:r>
      <w:r w:rsidRPr="00CE5430">
        <w:rPr>
          <w:rFonts w:ascii="Times New Roman" w:hAnsi="Times New Roman"/>
          <w:sz w:val="24"/>
          <w:szCs w:val="24"/>
        </w:rPr>
        <w:t xml:space="preserve"> înființării serviciului social </w:t>
      </w:r>
      <w:r w:rsidRPr="00CE5430">
        <w:rPr>
          <w:rFonts w:ascii="Times New Roman" w:hAnsi="Times New Roman"/>
          <w:bCs/>
          <w:sz w:val="24"/>
          <w:szCs w:val="24"/>
        </w:rPr>
        <w:t>Complexul de Servicii Sociale Kuncz cu serviciile sociale incluse de tip: Centru de Zi pentru Copii Kuncz</w:t>
      </w:r>
      <w:r w:rsidRPr="00CE5430">
        <w:rPr>
          <w:rFonts w:ascii="Times New Roman" w:hAnsi="Times New Roman"/>
          <w:sz w:val="24"/>
          <w:szCs w:val="24"/>
        </w:rPr>
        <w:t xml:space="preserve"> cod nomenclator 8891CZ-C-II și </w:t>
      </w:r>
      <w:r w:rsidRPr="00CE5430">
        <w:rPr>
          <w:rFonts w:ascii="Times New Roman" w:hAnsi="Times New Roman"/>
          <w:bCs/>
          <w:sz w:val="24"/>
          <w:szCs w:val="24"/>
        </w:rPr>
        <w:t xml:space="preserve">Servicii de Asistență Comunitară Kuncz - </w:t>
      </w:r>
      <w:r w:rsidRPr="00CE5430">
        <w:rPr>
          <w:rFonts w:ascii="Times New Roman" w:hAnsi="Times New Roman"/>
          <w:sz w:val="24"/>
          <w:szCs w:val="24"/>
        </w:rPr>
        <w:t>cod nomenclator 8899 CZ-PN-V</w:t>
      </w:r>
      <w:r w:rsidRPr="00CE5430">
        <w:rPr>
          <w:rFonts w:ascii="Times New Roman" w:hAnsi="Times New Roman"/>
          <w:bCs/>
          <w:sz w:val="24"/>
          <w:szCs w:val="24"/>
          <w:lang w:val="en-US"/>
        </w:rPr>
        <w:t>.</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lastRenderedPageBreak/>
        <w:t>5.</w:t>
      </w:r>
      <w:r w:rsidRPr="00CE5430">
        <w:rPr>
          <w:rFonts w:ascii="Times New Roman" w:hAnsi="Times New Roman"/>
          <w:sz w:val="24"/>
          <w:szCs w:val="24"/>
          <w:lang w:val="en-US"/>
        </w:rPr>
        <w:t>Aprobarea</w:t>
      </w:r>
      <w:r w:rsidRPr="00CE5430">
        <w:rPr>
          <w:rFonts w:ascii="Times New Roman" w:hAnsi="Times New Roman"/>
          <w:sz w:val="24"/>
          <w:szCs w:val="24"/>
        </w:rPr>
        <w:t xml:space="preserve"> înființării serviciului social de tip </w:t>
      </w:r>
      <w:r w:rsidRPr="00CE5430">
        <w:rPr>
          <w:rFonts w:ascii="Times New Roman" w:hAnsi="Times New Roman"/>
          <w:bCs/>
          <w:sz w:val="24"/>
          <w:szCs w:val="24"/>
        </w:rPr>
        <w:t xml:space="preserve">Centru de zi pentru asistenţa integrată a adicţiilor - </w:t>
      </w:r>
      <w:r w:rsidRPr="00CE5430">
        <w:rPr>
          <w:rFonts w:ascii="Times New Roman" w:hAnsi="Times New Roman"/>
          <w:sz w:val="24"/>
          <w:szCs w:val="24"/>
        </w:rPr>
        <w:t>cod nomenclator serviciu social: 8899CZ-AD-III.</w:t>
      </w:r>
    </w:p>
    <w:p w:rsidR="00D24AE0" w:rsidRPr="00CE5430" w:rsidRDefault="00D24AE0" w:rsidP="00D24AE0">
      <w:pPr>
        <w:spacing w:after="0" w:line="240" w:lineRule="auto"/>
        <w:jc w:val="both"/>
        <w:rPr>
          <w:rFonts w:ascii="Times New Roman" w:hAnsi="Times New Roman"/>
          <w:sz w:val="24"/>
          <w:szCs w:val="24"/>
          <w:shd w:val="clear" w:color="auto" w:fill="FFFFFF"/>
        </w:rPr>
      </w:pPr>
      <w:r w:rsidRPr="00CE5430">
        <w:rPr>
          <w:rFonts w:ascii="Times New Roman" w:hAnsi="Times New Roman"/>
          <w:sz w:val="24"/>
          <w:szCs w:val="24"/>
        </w:rPr>
        <w:t>6.</w:t>
      </w:r>
      <w:r w:rsidRPr="00CE5430">
        <w:rPr>
          <w:rFonts w:ascii="Times New Roman" w:hAnsi="Times New Roman"/>
          <w:sz w:val="24"/>
          <w:szCs w:val="24"/>
          <w:lang w:val="en-US"/>
        </w:rPr>
        <w:t>Aprobarea</w:t>
      </w:r>
      <w:r w:rsidRPr="00CE5430">
        <w:rPr>
          <w:rFonts w:ascii="Times New Roman" w:hAnsi="Times New Roman"/>
          <w:sz w:val="24"/>
          <w:szCs w:val="24"/>
        </w:rPr>
        <w:t xml:space="preserve"> înființării serviciului social de tip </w:t>
      </w:r>
      <w:r w:rsidRPr="00CE5430">
        <w:rPr>
          <w:rFonts w:ascii="Times New Roman" w:hAnsi="Times New Roman"/>
          <w:bCs/>
          <w:sz w:val="24"/>
          <w:szCs w:val="24"/>
          <w:shd w:val="clear" w:color="auto" w:fill="FFFFFF"/>
        </w:rPr>
        <w:t>Centru de zi pentru persoane adulte cu dizabilității</w:t>
      </w:r>
      <w:r w:rsidRPr="00CE5430">
        <w:rPr>
          <w:rFonts w:ascii="Times New Roman" w:hAnsi="Times New Roman"/>
          <w:sz w:val="24"/>
          <w:szCs w:val="24"/>
          <w:shd w:val="clear" w:color="auto" w:fill="FFFFFF"/>
        </w:rPr>
        <w:t xml:space="preserve"> - cod nomenclator 8899 CZ-D-I.</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7. Acordarea un număr de 6 (șase) zile de concediu suplimentar, pentru personalul din cadrul Direcției de Asistență Socială a Municipiului Timișoara, în fiecare an calendaristic în care beneficiază de spor de condiții vătămătoare de muncă.</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8. Stabilirea unui termen de 30 de zile în vederea aplicării procedurilor legale prevăzute de art.408 din Ordonanța de Urgență a Guvernului României nr.57/2019  privind Codul Administrativ.</w:t>
      </w:r>
    </w:p>
    <w:p w:rsidR="00D24AE0" w:rsidRPr="00CE5430" w:rsidRDefault="00D24AE0" w:rsidP="00D24AE0">
      <w:pPr>
        <w:spacing w:after="0" w:line="240" w:lineRule="auto"/>
        <w:jc w:val="both"/>
        <w:rPr>
          <w:rFonts w:ascii="Times New Roman" w:hAnsi="Times New Roman"/>
          <w:sz w:val="24"/>
          <w:szCs w:val="24"/>
        </w:rPr>
      </w:pPr>
      <w:r w:rsidRPr="00CE5430">
        <w:rPr>
          <w:rFonts w:ascii="Times New Roman" w:hAnsi="Times New Roman"/>
          <w:sz w:val="24"/>
          <w:szCs w:val="24"/>
        </w:rPr>
        <w:t>9. Aprobarea delegării atribuțiilor de contractare a serviciilor sociale către Direcția de Asistență Socială a Municipiului Timișoara, cu respectarea prevederilor privind contractarea serviciilor sociale și a legislației din domeniul achizițiilor publice.</w:t>
      </w:r>
    </w:p>
    <w:p w:rsidR="00D24AE0" w:rsidRPr="00CE5430" w:rsidRDefault="00D24AE0" w:rsidP="00D24AE0">
      <w:pPr>
        <w:spacing w:after="0" w:line="240" w:lineRule="auto"/>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p>
    <w:p w:rsidR="00D24AE0" w:rsidRPr="00CE5430" w:rsidRDefault="00D24AE0" w:rsidP="00D24AE0">
      <w:pPr>
        <w:spacing w:after="0" w:line="240" w:lineRule="auto"/>
        <w:jc w:val="both"/>
        <w:rPr>
          <w:rFonts w:ascii="Times New Roman" w:hAnsi="Times New Roman"/>
          <w:sz w:val="24"/>
          <w:szCs w:val="24"/>
        </w:rPr>
      </w:pPr>
    </w:p>
    <w:p w:rsidR="00D24AE0" w:rsidRPr="00CE5430" w:rsidRDefault="00D24AE0" w:rsidP="00D24AE0">
      <w:pPr>
        <w:pStyle w:val="NoSpacing"/>
        <w:jc w:val="center"/>
        <w:rPr>
          <w:rFonts w:ascii="Times New Roman" w:hAnsi="Times New Roman"/>
          <w:sz w:val="24"/>
          <w:szCs w:val="24"/>
        </w:rPr>
      </w:pPr>
      <w:r w:rsidRPr="00CE5430">
        <w:rPr>
          <w:rFonts w:ascii="Times New Roman" w:hAnsi="Times New Roman"/>
          <w:sz w:val="24"/>
          <w:szCs w:val="24"/>
        </w:rPr>
        <w:t>Director general</w:t>
      </w:r>
    </w:p>
    <w:p w:rsidR="00D24AE0" w:rsidRPr="00CE5430" w:rsidRDefault="00D24AE0" w:rsidP="00D24AE0">
      <w:pPr>
        <w:pStyle w:val="NoSpacing"/>
        <w:jc w:val="center"/>
        <w:rPr>
          <w:rFonts w:ascii="Times New Roman" w:hAnsi="Times New Roman"/>
          <w:sz w:val="24"/>
          <w:szCs w:val="24"/>
        </w:rPr>
      </w:pPr>
      <w:r w:rsidRPr="00CE5430">
        <w:rPr>
          <w:rFonts w:ascii="Times New Roman" w:hAnsi="Times New Roman"/>
          <w:sz w:val="24"/>
          <w:szCs w:val="24"/>
        </w:rPr>
        <w:t xml:space="preserve">Emese </w:t>
      </w:r>
      <w:r w:rsidR="00CE5430" w:rsidRPr="00CE5430">
        <w:rPr>
          <w:rFonts w:ascii="Times New Roman" w:hAnsi="Times New Roman"/>
          <w:sz w:val="24"/>
          <w:szCs w:val="24"/>
        </w:rPr>
        <w:t>ESZTERO</w:t>
      </w:r>
    </w:p>
    <w:p w:rsidR="00D24AE0" w:rsidRDefault="00D24AE0" w:rsidP="00D24AE0">
      <w:pPr>
        <w:pStyle w:val="NoSpacing"/>
        <w:jc w:val="both"/>
        <w:rPr>
          <w:rFonts w:ascii="Times New Roman" w:hAnsi="Times New Roman"/>
          <w:sz w:val="24"/>
          <w:szCs w:val="24"/>
        </w:rPr>
      </w:pPr>
      <w:r w:rsidRPr="00CE5430">
        <w:rPr>
          <w:rFonts w:ascii="Times New Roman" w:hAnsi="Times New Roman"/>
          <w:sz w:val="24"/>
          <w:szCs w:val="24"/>
        </w:rPr>
        <w:tab/>
      </w:r>
    </w:p>
    <w:p w:rsidR="00CE5430" w:rsidRDefault="00CE5430" w:rsidP="00D24AE0">
      <w:pPr>
        <w:pStyle w:val="NoSpacing"/>
        <w:jc w:val="both"/>
        <w:rPr>
          <w:rFonts w:ascii="Times New Roman" w:hAnsi="Times New Roman"/>
          <w:sz w:val="24"/>
          <w:szCs w:val="24"/>
        </w:rPr>
      </w:pPr>
    </w:p>
    <w:p w:rsidR="00CE5430" w:rsidRPr="00CE5430" w:rsidRDefault="00CE5430" w:rsidP="00D24AE0">
      <w:pPr>
        <w:pStyle w:val="NoSpacing"/>
        <w:jc w:val="both"/>
        <w:rPr>
          <w:rFonts w:ascii="Times New Roman" w:hAnsi="Times New Roman"/>
          <w:sz w:val="24"/>
          <w:szCs w:val="24"/>
        </w:rPr>
      </w:pPr>
    </w:p>
    <w:p w:rsidR="00CE5430" w:rsidRDefault="00D24AE0" w:rsidP="00D24AE0">
      <w:pPr>
        <w:spacing w:after="0" w:line="240" w:lineRule="auto"/>
        <w:ind w:right="-314"/>
        <w:jc w:val="both"/>
        <w:rPr>
          <w:rFonts w:ascii="Times New Roman" w:hAnsi="Times New Roman"/>
          <w:sz w:val="24"/>
          <w:szCs w:val="24"/>
        </w:rPr>
      </w:pPr>
      <w:r w:rsidRPr="00CE5430">
        <w:rPr>
          <w:rFonts w:ascii="Times New Roman" w:hAnsi="Times New Roman"/>
          <w:sz w:val="24"/>
          <w:szCs w:val="24"/>
        </w:rPr>
        <w:t xml:space="preserve">         Director general adjunct            </w:t>
      </w:r>
      <w:r w:rsidR="00CE5430">
        <w:rPr>
          <w:rFonts w:ascii="Times New Roman" w:hAnsi="Times New Roman"/>
          <w:sz w:val="24"/>
          <w:szCs w:val="24"/>
        </w:rPr>
        <w:tab/>
      </w:r>
      <w:r w:rsidR="00CE5430">
        <w:rPr>
          <w:rFonts w:ascii="Times New Roman" w:hAnsi="Times New Roman"/>
          <w:sz w:val="24"/>
          <w:szCs w:val="24"/>
        </w:rPr>
        <w:tab/>
      </w:r>
      <w:r w:rsidRPr="00CE5430">
        <w:rPr>
          <w:rFonts w:ascii="Times New Roman" w:hAnsi="Times New Roman"/>
          <w:sz w:val="24"/>
          <w:szCs w:val="24"/>
        </w:rPr>
        <w:tab/>
      </w:r>
      <w:r w:rsidRPr="00CE5430">
        <w:rPr>
          <w:rFonts w:ascii="Times New Roman" w:hAnsi="Times New Roman"/>
          <w:sz w:val="24"/>
          <w:szCs w:val="24"/>
        </w:rPr>
        <w:tab/>
      </w:r>
    </w:p>
    <w:p w:rsidR="00CE5430" w:rsidRDefault="00CE5430" w:rsidP="00D24AE0">
      <w:pPr>
        <w:spacing w:after="0" w:line="240" w:lineRule="auto"/>
        <w:ind w:right="-314"/>
        <w:jc w:val="both"/>
        <w:rPr>
          <w:rFonts w:ascii="Times New Roman" w:hAnsi="Times New Roman"/>
          <w:sz w:val="24"/>
          <w:szCs w:val="24"/>
        </w:rPr>
      </w:pPr>
      <w:r>
        <w:rPr>
          <w:rFonts w:ascii="Times New Roman" w:hAnsi="Times New Roman"/>
          <w:sz w:val="24"/>
          <w:szCs w:val="24"/>
        </w:rPr>
        <w:t xml:space="preserve">        Gheorghe </w:t>
      </w:r>
      <w:r w:rsidRPr="00CE5430">
        <w:rPr>
          <w:rFonts w:ascii="Times New Roman" w:hAnsi="Times New Roman"/>
          <w:sz w:val="24"/>
          <w:szCs w:val="24"/>
        </w:rPr>
        <w:t>FlorinVOICHESCU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42548">
        <w:rPr>
          <w:rFonts w:ascii="Times New Roman" w:hAnsi="Times New Roman"/>
          <w:sz w:val="24"/>
          <w:szCs w:val="24"/>
        </w:rPr>
        <w:t xml:space="preserve">               </w:t>
      </w:r>
      <w:r>
        <w:rPr>
          <w:rFonts w:ascii="Times New Roman" w:hAnsi="Times New Roman"/>
          <w:sz w:val="24"/>
          <w:szCs w:val="24"/>
        </w:rPr>
        <w:t xml:space="preserve">    Șef serviciu,</w:t>
      </w:r>
    </w:p>
    <w:p w:rsidR="00D24AE0" w:rsidRPr="00CE5430" w:rsidRDefault="00CE5430" w:rsidP="00D24AE0">
      <w:pPr>
        <w:spacing w:after="0" w:line="240" w:lineRule="auto"/>
        <w:ind w:right="-314"/>
        <w:jc w:val="both"/>
        <w:rPr>
          <w:rFonts w:ascii="Times New Roman" w:hAnsi="Times New Roman"/>
          <w:sz w:val="24"/>
          <w:szCs w:val="24"/>
        </w:rPr>
      </w:pPr>
      <w:r>
        <w:rPr>
          <w:rFonts w:ascii="Times New Roman" w:hAnsi="Times New Roman"/>
          <w:sz w:val="24"/>
          <w:szCs w:val="24"/>
        </w:rPr>
        <w:t xml:space="preserve">                                                                               </w:t>
      </w:r>
      <w:r w:rsidR="00442548">
        <w:rPr>
          <w:rFonts w:ascii="Times New Roman" w:hAnsi="Times New Roman"/>
          <w:sz w:val="24"/>
          <w:szCs w:val="24"/>
        </w:rPr>
        <w:t xml:space="preserve">                                 </w:t>
      </w:r>
      <w:r>
        <w:rPr>
          <w:rFonts w:ascii="Times New Roman" w:hAnsi="Times New Roman"/>
          <w:sz w:val="24"/>
          <w:szCs w:val="24"/>
        </w:rPr>
        <w:t xml:space="preserve">  Dezvoltare </w:t>
      </w:r>
      <w:r w:rsidR="00D24AE0" w:rsidRPr="00CE5430">
        <w:rPr>
          <w:rFonts w:ascii="Times New Roman" w:hAnsi="Times New Roman"/>
          <w:sz w:val="24"/>
          <w:szCs w:val="24"/>
        </w:rPr>
        <w:t>Strategii Programe,</w:t>
      </w:r>
    </w:p>
    <w:p w:rsidR="00D24AE0" w:rsidRPr="00CE5430" w:rsidRDefault="00D24AE0" w:rsidP="00D24AE0">
      <w:pPr>
        <w:spacing w:after="0" w:line="240" w:lineRule="auto"/>
        <w:ind w:right="-314"/>
        <w:jc w:val="both"/>
        <w:rPr>
          <w:rFonts w:ascii="Times New Roman" w:hAnsi="Times New Roman"/>
          <w:sz w:val="24"/>
          <w:szCs w:val="24"/>
        </w:rPr>
      </w:pPr>
      <w:r w:rsidRPr="00CE5430">
        <w:rPr>
          <w:rFonts w:ascii="Times New Roman" w:hAnsi="Times New Roman"/>
          <w:sz w:val="24"/>
          <w:szCs w:val="24"/>
        </w:rPr>
        <w:tab/>
      </w:r>
      <w:r w:rsidRPr="00CE5430">
        <w:rPr>
          <w:rFonts w:ascii="Times New Roman" w:hAnsi="Times New Roman"/>
          <w:sz w:val="24"/>
          <w:szCs w:val="24"/>
        </w:rPr>
        <w:tab/>
      </w:r>
      <w:r w:rsidR="00442548">
        <w:rPr>
          <w:rFonts w:ascii="Times New Roman" w:hAnsi="Times New Roman"/>
          <w:sz w:val="24"/>
          <w:szCs w:val="24"/>
        </w:rPr>
        <w:t xml:space="preserve">                                                                                                    </w:t>
      </w:r>
      <w:r w:rsidRPr="00CE5430">
        <w:rPr>
          <w:rFonts w:ascii="Times New Roman" w:hAnsi="Times New Roman"/>
          <w:sz w:val="24"/>
          <w:szCs w:val="24"/>
        </w:rPr>
        <w:t xml:space="preserve">Codruța </w:t>
      </w:r>
      <w:r w:rsidR="00CE5430" w:rsidRPr="00CE5430">
        <w:rPr>
          <w:rFonts w:ascii="Times New Roman" w:hAnsi="Times New Roman"/>
          <w:sz w:val="24"/>
          <w:szCs w:val="24"/>
        </w:rPr>
        <w:t>DARIDA</w:t>
      </w:r>
      <w:r w:rsidR="00CE5430" w:rsidRPr="00CE5430">
        <w:rPr>
          <w:rFonts w:ascii="Times New Roman" w:hAnsi="Times New Roman"/>
          <w:sz w:val="24"/>
          <w:szCs w:val="24"/>
        </w:rPr>
        <w:tab/>
      </w:r>
      <w:r w:rsidRPr="00CE5430">
        <w:rPr>
          <w:rFonts w:ascii="Times New Roman" w:hAnsi="Times New Roman"/>
          <w:sz w:val="24"/>
          <w:szCs w:val="24"/>
        </w:rPr>
        <w:tab/>
      </w:r>
    </w:p>
    <w:p w:rsidR="00D24AE0" w:rsidRPr="00CE5430" w:rsidRDefault="00D24AE0" w:rsidP="00D24AE0">
      <w:pPr>
        <w:spacing w:after="0" w:line="240" w:lineRule="auto"/>
        <w:ind w:right="-314"/>
        <w:jc w:val="both"/>
        <w:rPr>
          <w:rFonts w:ascii="Times New Roman" w:hAnsi="Times New Roman"/>
          <w:sz w:val="24"/>
          <w:szCs w:val="24"/>
        </w:rPr>
      </w:pPr>
    </w:p>
    <w:p w:rsidR="00D24AE0" w:rsidRPr="00CE5430" w:rsidRDefault="00D24AE0" w:rsidP="00D24AE0">
      <w:pPr>
        <w:spacing w:after="0" w:line="240" w:lineRule="auto"/>
        <w:ind w:right="-314"/>
        <w:jc w:val="both"/>
        <w:rPr>
          <w:rFonts w:ascii="Times New Roman" w:hAnsi="Times New Roman"/>
          <w:sz w:val="24"/>
          <w:szCs w:val="24"/>
        </w:rPr>
      </w:pPr>
    </w:p>
    <w:p w:rsidR="00D24AE0" w:rsidRDefault="00D24AE0" w:rsidP="00D24AE0">
      <w:pPr>
        <w:spacing w:after="0" w:line="240" w:lineRule="auto"/>
        <w:ind w:right="-314"/>
        <w:jc w:val="both"/>
        <w:rPr>
          <w:rFonts w:ascii="Times New Roman" w:hAnsi="Times New Roman"/>
          <w:sz w:val="24"/>
          <w:szCs w:val="24"/>
        </w:rPr>
      </w:pPr>
    </w:p>
    <w:p w:rsidR="00CE5430" w:rsidRDefault="00CE5430" w:rsidP="00D24AE0">
      <w:pPr>
        <w:spacing w:after="0" w:line="240" w:lineRule="auto"/>
        <w:ind w:right="-314"/>
        <w:jc w:val="both"/>
        <w:rPr>
          <w:rFonts w:ascii="Times New Roman" w:hAnsi="Times New Roman"/>
          <w:sz w:val="24"/>
          <w:szCs w:val="24"/>
        </w:rPr>
      </w:pPr>
    </w:p>
    <w:p w:rsidR="00CE5430" w:rsidRDefault="00CE5430" w:rsidP="00D24AE0">
      <w:pPr>
        <w:spacing w:after="0" w:line="240" w:lineRule="auto"/>
        <w:ind w:right="-314"/>
        <w:jc w:val="both"/>
        <w:rPr>
          <w:rFonts w:ascii="Times New Roman" w:hAnsi="Times New Roman"/>
          <w:sz w:val="24"/>
          <w:szCs w:val="24"/>
        </w:rPr>
      </w:pPr>
    </w:p>
    <w:p w:rsidR="00CE5430" w:rsidRPr="00CE5430" w:rsidRDefault="00CE5430" w:rsidP="00D24AE0">
      <w:pPr>
        <w:spacing w:after="0" w:line="240" w:lineRule="auto"/>
        <w:ind w:right="-314"/>
        <w:jc w:val="both"/>
        <w:rPr>
          <w:rFonts w:ascii="Times New Roman" w:hAnsi="Times New Roman"/>
          <w:sz w:val="24"/>
          <w:szCs w:val="24"/>
        </w:rPr>
      </w:pPr>
    </w:p>
    <w:p w:rsidR="00D24AE0" w:rsidRPr="00CE5430" w:rsidRDefault="00D24AE0" w:rsidP="00D24AE0">
      <w:pPr>
        <w:spacing w:after="0" w:line="240" w:lineRule="auto"/>
        <w:ind w:right="-314"/>
        <w:jc w:val="center"/>
        <w:rPr>
          <w:rFonts w:ascii="Times New Roman" w:hAnsi="Times New Roman"/>
          <w:sz w:val="24"/>
          <w:szCs w:val="24"/>
        </w:rPr>
      </w:pPr>
      <w:r w:rsidRPr="00CE5430">
        <w:rPr>
          <w:rFonts w:ascii="Times New Roman" w:hAnsi="Times New Roman"/>
          <w:sz w:val="24"/>
          <w:szCs w:val="24"/>
        </w:rPr>
        <w:t>Sef Serviciu Resurse Umane</w:t>
      </w:r>
    </w:p>
    <w:p w:rsidR="00D24AE0" w:rsidRPr="00CE5430" w:rsidRDefault="00D24AE0" w:rsidP="00D24AE0">
      <w:pPr>
        <w:tabs>
          <w:tab w:val="left" w:pos="6223"/>
        </w:tabs>
        <w:spacing w:after="0" w:line="240" w:lineRule="auto"/>
        <w:ind w:right="-314"/>
        <w:jc w:val="center"/>
        <w:rPr>
          <w:rFonts w:ascii="Times New Roman" w:hAnsi="Times New Roman"/>
          <w:sz w:val="24"/>
          <w:szCs w:val="24"/>
        </w:rPr>
      </w:pPr>
      <w:r w:rsidRPr="00CE5430">
        <w:rPr>
          <w:rFonts w:ascii="Times New Roman" w:hAnsi="Times New Roman"/>
          <w:sz w:val="24"/>
          <w:szCs w:val="24"/>
        </w:rPr>
        <w:t xml:space="preserve">Laura </w:t>
      </w:r>
      <w:r w:rsidR="00CE5430" w:rsidRPr="00CE5430">
        <w:rPr>
          <w:rFonts w:ascii="Times New Roman" w:hAnsi="Times New Roman"/>
          <w:sz w:val="24"/>
          <w:szCs w:val="24"/>
        </w:rPr>
        <w:t>STOIA</w:t>
      </w:r>
    </w:p>
    <w:p w:rsidR="00D24AE0" w:rsidRPr="00CE5430" w:rsidRDefault="00D24AE0" w:rsidP="00D24AE0">
      <w:pPr>
        <w:tabs>
          <w:tab w:val="left" w:pos="6223"/>
        </w:tabs>
        <w:spacing w:after="0" w:line="240" w:lineRule="auto"/>
        <w:ind w:right="-314"/>
        <w:jc w:val="center"/>
        <w:rPr>
          <w:rFonts w:ascii="Times New Roman" w:hAnsi="Times New Roman"/>
          <w:sz w:val="24"/>
          <w:szCs w:val="24"/>
        </w:rPr>
      </w:pPr>
    </w:p>
    <w:p w:rsidR="00D24AE0" w:rsidRPr="00CE5430" w:rsidRDefault="00D24AE0" w:rsidP="00D24AE0">
      <w:pPr>
        <w:tabs>
          <w:tab w:val="left" w:pos="6223"/>
        </w:tabs>
        <w:spacing w:after="0" w:line="240" w:lineRule="auto"/>
        <w:ind w:right="-314"/>
        <w:jc w:val="center"/>
        <w:rPr>
          <w:rFonts w:ascii="Times New Roman" w:hAnsi="Times New Roman"/>
          <w:sz w:val="24"/>
          <w:szCs w:val="24"/>
        </w:rPr>
      </w:pPr>
    </w:p>
    <w:p w:rsidR="00D24AE0" w:rsidRPr="00CE5430" w:rsidRDefault="00D24AE0" w:rsidP="00D24AE0">
      <w:pPr>
        <w:tabs>
          <w:tab w:val="left" w:pos="6223"/>
        </w:tabs>
        <w:spacing w:after="0" w:line="240" w:lineRule="auto"/>
        <w:ind w:right="-314"/>
        <w:jc w:val="center"/>
        <w:rPr>
          <w:rFonts w:ascii="Times New Roman" w:hAnsi="Times New Roman"/>
          <w:sz w:val="24"/>
          <w:szCs w:val="24"/>
        </w:rPr>
      </w:pPr>
    </w:p>
    <w:p w:rsidR="00D24AE0" w:rsidRPr="00CE5430" w:rsidRDefault="00D24AE0" w:rsidP="00D24AE0">
      <w:pPr>
        <w:tabs>
          <w:tab w:val="left" w:pos="6223"/>
        </w:tabs>
        <w:spacing w:after="0" w:line="240" w:lineRule="auto"/>
        <w:ind w:right="-314"/>
        <w:jc w:val="center"/>
        <w:rPr>
          <w:rFonts w:ascii="Times New Roman" w:hAnsi="Times New Roman"/>
          <w:sz w:val="24"/>
          <w:szCs w:val="24"/>
        </w:rPr>
      </w:pPr>
    </w:p>
    <w:p w:rsidR="00CE5430" w:rsidRDefault="00CE5430" w:rsidP="00D24AE0">
      <w:pPr>
        <w:tabs>
          <w:tab w:val="left" w:pos="6223"/>
        </w:tabs>
        <w:spacing w:after="0" w:line="240" w:lineRule="auto"/>
        <w:ind w:right="-314"/>
        <w:jc w:val="right"/>
        <w:rPr>
          <w:rFonts w:ascii="Times New Roman" w:hAnsi="Times New Roman"/>
          <w:iCs/>
          <w:sz w:val="24"/>
          <w:szCs w:val="24"/>
        </w:rPr>
      </w:pPr>
    </w:p>
    <w:p w:rsidR="00CE5430" w:rsidRDefault="00CE5430" w:rsidP="00D24AE0">
      <w:pPr>
        <w:tabs>
          <w:tab w:val="left" w:pos="6223"/>
        </w:tabs>
        <w:spacing w:after="0" w:line="240" w:lineRule="auto"/>
        <w:ind w:right="-314"/>
        <w:jc w:val="right"/>
        <w:rPr>
          <w:rFonts w:ascii="Times New Roman" w:hAnsi="Times New Roman"/>
          <w:iCs/>
          <w:sz w:val="24"/>
          <w:szCs w:val="24"/>
        </w:rPr>
      </w:pPr>
    </w:p>
    <w:p w:rsidR="00CE5430" w:rsidRDefault="00CE5430" w:rsidP="00D24AE0">
      <w:pPr>
        <w:tabs>
          <w:tab w:val="left" w:pos="6223"/>
        </w:tabs>
        <w:spacing w:after="0" w:line="240" w:lineRule="auto"/>
        <w:ind w:right="-314"/>
        <w:jc w:val="right"/>
        <w:rPr>
          <w:rFonts w:ascii="Times New Roman" w:hAnsi="Times New Roman"/>
          <w:iCs/>
          <w:sz w:val="24"/>
          <w:szCs w:val="24"/>
        </w:rPr>
      </w:pPr>
    </w:p>
    <w:p w:rsidR="00CE5430" w:rsidRDefault="00CE5430" w:rsidP="00D24AE0">
      <w:pPr>
        <w:tabs>
          <w:tab w:val="left" w:pos="6223"/>
        </w:tabs>
        <w:spacing w:after="0" w:line="240" w:lineRule="auto"/>
        <w:ind w:right="-314"/>
        <w:jc w:val="right"/>
        <w:rPr>
          <w:rFonts w:ascii="Times New Roman" w:hAnsi="Times New Roman"/>
          <w:iCs/>
          <w:sz w:val="24"/>
          <w:szCs w:val="24"/>
        </w:rPr>
      </w:pPr>
    </w:p>
    <w:p w:rsidR="00CE5430" w:rsidRDefault="00CE5430" w:rsidP="00D24AE0">
      <w:pPr>
        <w:tabs>
          <w:tab w:val="left" w:pos="6223"/>
        </w:tabs>
        <w:spacing w:after="0" w:line="240" w:lineRule="auto"/>
        <w:ind w:right="-314"/>
        <w:jc w:val="right"/>
        <w:rPr>
          <w:rFonts w:ascii="Times New Roman" w:hAnsi="Times New Roman"/>
          <w:iCs/>
          <w:sz w:val="24"/>
          <w:szCs w:val="24"/>
        </w:rPr>
      </w:pPr>
    </w:p>
    <w:p w:rsidR="00CE5430" w:rsidRDefault="00CE5430" w:rsidP="00D24AE0">
      <w:pPr>
        <w:tabs>
          <w:tab w:val="left" w:pos="6223"/>
        </w:tabs>
        <w:spacing w:after="0" w:line="240" w:lineRule="auto"/>
        <w:ind w:right="-314"/>
        <w:jc w:val="right"/>
        <w:rPr>
          <w:rFonts w:ascii="Times New Roman" w:hAnsi="Times New Roman"/>
          <w:iCs/>
          <w:sz w:val="24"/>
          <w:szCs w:val="24"/>
        </w:rPr>
      </w:pPr>
    </w:p>
    <w:p w:rsidR="00CE5430" w:rsidRDefault="00CE5430" w:rsidP="00D24AE0">
      <w:pPr>
        <w:tabs>
          <w:tab w:val="left" w:pos="6223"/>
        </w:tabs>
        <w:spacing w:after="0" w:line="240" w:lineRule="auto"/>
        <w:ind w:right="-314"/>
        <w:jc w:val="right"/>
        <w:rPr>
          <w:rFonts w:ascii="Times New Roman" w:hAnsi="Times New Roman"/>
          <w:iCs/>
          <w:sz w:val="24"/>
          <w:szCs w:val="24"/>
        </w:rPr>
      </w:pPr>
      <w:bookmarkStart w:id="10" w:name="_GoBack"/>
      <w:bookmarkEnd w:id="10"/>
    </w:p>
    <w:p w:rsidR="00D24AE0" w:rsidRPr="00CE5430" w:rsidRDefault="00D24AE0" w:rsidP="00D24AE0">
      <w:pPr>
        <w:tabs>
          <w:tab w:val="left" w:pos="6223"/>
        </w:tabs>
        <w:spacing w:after="0" w:line="240" w:lineRule="auto"/>
        <w:ind w:right="-314"/>
        <w:jc w:val="right"/>
        <w:rPr>
          <w:rFonts w:ascii="Times New Roman" w:hAnsi="Times New Roman"/>
          <w:sz w:val="24"/>
          <w:szCs w:val="24"/>
        </w:rPr>
      </w:pPr>
      <w:r w:rsidRPr="00CE5430">
        <w:rPr>
          <w:rFonts w:ascii="Times New Roman" w:hAnsi="Times New Roman"/>
          <w:iCs/>
          <w:sz w:val="24"/>
          <w:szCs w:val="24"/>
        </w:rPr>
        <w:t>Cod FO53-01, Ver.2</w:t>
      </w:r>
    </w:p>
    <w:p w:rsidR="000D6E8E" w:rsidRPr="00CE5430" w:rsidRDefault="000D6E8E" w:rsidP="00D7101A"/>
    <w:sectPr w:rsidR="000D6E8E" w:rsidRPr="00CE5430" w:rsidSect="00450A04">
      <w:headerReference w:type="default" r:id="rId8"/>
      <w:footerReference w:type="default" r:id="rId9"/>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8A2" w:rsidRDefault="001478A2">
      <w:pPr>
        <w:spacing w:after="0" w:line="240" w:lineRule="auto"/>
      </w:pPr>
      <w:r>
        <w:separator/>
      </w:r>
    </w:p>
  </w:endnote>
  <w:endnote w:type="continuationSeparator" w:id="1">
    <w:p w:rsidR="001478A2" w:rsidRDefault="00147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7A72DE" w:rsidP="00450A04">
    <w:pPr>
      <w:pStyle w:val="NoSpacing"/>
      <w:ind w:left="-142"/>
      <w:jc w:val="center"/>
      <w:rPr>
        <w:rFonts w:ascii="Times New Roman" w:hAnsi="Times New Roman"/>
      </w:rPr>
    </w:pPr>
    <w:r w:rsidRPr="007A72DE">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8A2" w:rsidRDefault="001478A2">
      <w:pPr>
        <w:spacing w:after="0" w:line="240" w:lineRule="auto"/>
      </w:pPr>
      <w:r>
        <w:separator/>
      </w:r>
    </w:p>
  </w:footnote>
  <w:footnote w:type="continuationSeparator" w:id="1">
    <w:p w:rsidR="001478A2" w:rsidRDefault="001478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7A72DE" w:rsidRPr="007A72DE">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CE5430" w:rsidP="00CE5430">
    <w:pPr>
      <w:pStyle w:val="NoSpacing"/>
      <w:jc w:val="center"/>
      <w:rPr>
        <w:rFonts w:ascii="Times New Roman" w:hAnsi="Times New Roman"/>
        <w:b/>
        <w:i/>
      </w:rPr>
    </w:pPr>
    <w:r>
      <w:rPr>
        <w:rFonts w:ascii="Times New Roman" w:hAnsi="Times New Roman"/>
      </w:rPr>
      <w:t>dastimisoara@gmail.com , www.socialtm.ro</w:t>
    </w:r>
    <w:r w:rsidRPr="00B76858">
      <w:rPr>
        <w:rFonts w:ascii="Times New Roman" w:hAnsi="Times New Roman"/>
        <w:b/>
      </w:rPr>
      <w:tab/>
    </w:r>
    <w:r w:rsidR="00450A04" w:rsidRPr="00B76858">
      <w:rPr>
        <w:rFonts w:ascii="Times New Roman" w:hAnsi="Times New Roman"/>
        <w:b/>
      </w:rPr>
      <w:tab/>
    </w:r>
  </w:p>
  <w:p w:rsidR="00450A04" w:rsidRDefault="00CE5430" w:rsidP="00CE5430">
    <w:pPr>
      <w:pStyle w:val="NoSpacing"/>
      <w:tabs>
        <w:tab w:val="left" w:pos="1035"/>
        <w:tab w:val="center" w:pos="5315"/>
      </w:tabs>
      <w:jc w:val="center"/>
      <w:rPr>
        <w:rFonts w:ascii="Times New Roman" w:hAnsi="Times New Roman"/>
        <w:i/>
        <w:sz w:val="24"/>
        <w:szCs w:val="24"/>
        <w:vertAlign w:val="superscript"/>
      </w:rPr>
    </w:pPr>
    <w:r>
      <w:rPr>
        <w:rFonts w:ascii="Times New Roman" w:hAnsi="Times New Roman"/>
        <w:i/>
        <w:sz w:val="24"/>
        <w:szCs w:val="24"/>
      </w:rPr>
      <w:t>”În slujba oamenilor</w:t>
    </w:r>
    <w:r w:rsidR="00450A04">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20B"/>
    <w:multiLevelType w:val="hybridMultilevel"/>
    <w:tmpl w:val="48623EFE"/>
    <w:lvl w:ilvl="0" w:tplc="0E38DBF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53948"/>
    <w:multiLevelType w:val="hybridMultilevel"/>
    <w:tmpl w:val="DED6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04BA"/>
    <w:multiLevelType w:val="hybridMultilevel"/>
    <w:tmpl w:val="6A9A3488"/>
    <w:lvl w:ilvl="0" w:tplc="7C9C024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5119E"/>
    <w:multiLevelType w:val="hybridMultilevel"/>
    <w:tmpl w:val="0F68726C"/>
    <w:lvl w:ilvl="0" w:tplc="8BD844F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199588F"/>
    <w:multiLevelType w:val="hybridMultilevel"/>
    <w:tmpl w:val="8102AD0C"/>
    <w:lvl w:ilvl="0" w:tplc="8E12CD3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A84704E"/>
    <w:multiLevelType w:val="hybridMultilevel"/>
    <w:tmpl w:val="7C7892B8"/>
    <w:lvl w:ilvl="0" w:tplc="05EEBF10">
      <w:start w:val="1"/>
      <w:numFmt w:val="upperRoman"/>
      <w:lvlText w:val="%1."/>
      <w:lvlJc w:val="left"/>
      <w:pPr>
        <w:ind w:left="1080" w:hanging="72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C6755F9"/>
    <w:multiLevelType w:val="hybridMultilevel"/>
    <w:tmpl w:val="F154A45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BA0C05"/>
    <w:multiLevelType w:val="hybridMultilevel"/>
    <w:tmpl w:val="668EC2A2"/>
    <w:lvl w:ilvl="0" w:tplc="939C70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133AC"/>
    <w:multiLevelType w:val="hybridMultilevel"/>
    <w:tmpl w:val="FBCEC3D8"/>
    <w:lvl w:ilvl="0" w:tplc="34CCF8D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2D792583"/>
    <w:multiLevelType w:val="hybridMultilevel"/>
    <w:tmpl w:val="6A8E4B1A"/>
    <w:lvl w:ilvl="0" w:tplc="86A027B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6B5F3B"/>
    <w:multiLevelType w:val="hybridMultilevel"/>
    <w:tmpl w:val="374A6C72"/>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A2A0E"/>
    <w:multiLevelType w:val="hybridMultilevel"/>
    <w:tmpl w:val="48EE1F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3427E"/>
    <w:multiLevelType w:val="hybridMultilevel"/>
    <w:tmpl w:val="BC549272"/>
    <w:lvl w:ilvl="0" w:tplc="2548BD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C5C4D79"/>
    <w:multiLevelType w:val="hybridMultilevel"/>
    <w:tmpl w:val="B5180716"/>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86926"/>
    <w:multiLevelType w:val="hybridMultilevel"/>
    <w:tmpl w:val="3DCE62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5714CA4"/>
    <w:multiLevelType w:val="hybridMultilevel"/>
    <w:tmpl w:val="C6B6C95E"/>
    <w:lvl w:ilvl="0" w:tplc="8926201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7AC4446"/>
    <w:multiLevelType w:val="hybridMultilevel"/>
    <w:tmpl w:val="2D128176"/>
    <w:lvl w:ilvl="0" w:tplc="8BD844F2">
      <w:start w:val="1"/>
      <w:numFmt w:val="bullet"/>
      <w:lvlText w:val="-"/>
      <w:lvlJc w:val="left"/>
      <w:pPr>
        <w:ind w:left="810" w:hanging="360"/>
      </w:pPr>
      <w:rPr>
        <w:rFonts w:ascii="Times New Roman" w:eastAsia="Calibri"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7">
    <w:nsid w:val="4B7F03F4"/>
    <w:multiLevelType w:val="hybridMultilevel"/>
    <w:tmpl w:val="C9B819CA"/>
    <w:lvl w:ilvl="0" w:tplc="FAF6373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061937"/>
    <w:multiLevelType w:val="hybridMultilevel"/>
    <w:tmpl w:val="246EF7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69F5DBB"/>
    <w:multiLevelType w:val="hybridMultilevel"/>
    <w:tmpl w:val="187EFA9A"/>
    <w:lvl w:ilvl="0" w:tplc="8BD844F2">
      <w:start w:val="1"/>
      <w:numFmt w:val="bullet"/>
      <w:lvlText w:val="-"/>
      <w:lvlJc w:val="left"/>
      <w:pPr>
        <w:ind w:left="810" w:hanging="360"/>
      </w:pPr>
      <w:rPr>
        <w:rFonts w:ascii="Times New Roman" w:eastAsia="Calibri"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0">
    <w:nsid w:val="59CF23CF"/>
    <w:multiLevelType w:val="hybridMultilevel"/>
    <w:tmpl w:val="CDEED792"/>
    <w:lvl w:ilvl="0" w:tplc="8BD844F2">
      <w:start w:val="1"/>
      <w:numFmt w:val="bullet"/>
      <w:lvlText w:val="-"/>
      <w:lvlJc w:val="left"/>
      <w:pPr>
        <w:ind w:left="810" w:hanging="360"/>
      </w:pPr>
      <w:rPr>
        <w:rFonts w:ascii="Times New Roman" w:eastAsia="Calibr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nsid w:val="5F3E1F34"/>
    <w:multiLevelType w:val="hybridMultilevel"/>
    <w:tmpl w:val="30EEA6EC"/>
    <w:lvl w:ilvl="0" w:tplc="04090013">
      <w:start w:val="1"/>
      <w:numFmt w:val="upperRoman"/>
      <w:lvlText w:val="%1."/>
      <w:lvlJc w:val="right"/>
      <w:pPr>
        <w:ind w:left="1440" w:hanging="360"/>
      </w:pPr>
    </w:lvl>
    <w:lvl w:ilvl="1" w:tplc="60843CD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3503F53"/>
    <w:multiLevelType w:val="hybridMultilevel"/>
    <w:tmpl w:val="ED80E876"/>
    <w:lvl w:ilvl="0" w:tplc="5E00A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9D676E"/>
    <w:multiLevelType w:val="hybridMultilevel"/>
    <w:tmpl w:val="86DC1890"/>
    <w:lvl w:ilvl="0" w:tplc="C6FADA34">
      <w:start w:val="1"/>
      <w:numFmt w:val="decimal"/>
      <w:lvlText w:val="%1."/>
      <w:lvlJc w:val="left"/>
      <w:pPr>
        <w:ind w:left="786" w:hanging="360"/>
      </w:pPr>
      <w:rPr>
        <w:rFonts w:eastAsia="Calibri" w:hint="default"/>
        <w:color w:val="53813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E811402"/>
    <w:multiLevelType w:val="hybridMultilevel"/>
    <w:tmpl w:val="84A88574"/>
    <w:lvl w:ilvl="0" w:tplc="55BC6C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nsid w:val="7F53554C"/>
    <w:multiLevelType w:val="hybridMultilevel"/>
    <w:tmpl w:val="F9D28358"/>
    <w:lvl w:ilvl="0" w:tplc="BBB47CE0">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1"/>
  </w:num>
  <w:num w:numId="3">
    <w:abstractNumId w:val="18"/>
  </w:num>
  <w:num w:numId="4">
    <w:abstractNumId w:val="8"/>
  </w:num>
  <w:num w:numId="5">
    <w:abstractNumId w:val="4"/>
  </w:num>
  <w:num w:numId="6">
    <w:abstractNumId w:val="25"/>
  </w:num>
  <w:num w:numId="7">
    <w:abstractNumId w:val="5"/>
  </w:num>
  <w:num w:numId="8">
    <w:abstractNumId w:val="12"/>
  </w:num>
  <w:num w:numId="9">
    <w:abstractNumId w:val="14"/>
  </w:num>
  <w:num w:numId="10">
    <w:abstractNumId w:val="17"/>
  </w:num>
  <w:num w:numId="11">
    <w:abstractNumId w:val="27"/>
  </w:num>
  <w:num w:numId="12">
    <w:abstractNumId w:val="1"/>
  </w:num>
  <w:num w:numId="13">
    <w:abstractNumId w:val="24"/>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1"/>
  </w:num>
  <w:num w:numId="19">
    <w:abstractNumId w:val="0"/>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3"/>
  </w:num>
  <w:num w:numId="24">
    <w:abstractNumId w:val="20"/>
  </w:num>
  <w:num w:numId="25">
    <w:abstractNumId w:val="19"/>
  </w:num>
  <w:num w:numId="26">
    <w:abstractNumId w:val="9"/>
  </w:num>
  <w:num w:numId="27">
    <w:abstractNumId w:val="16"/>
  </w:num>
  <w:num w:numId="28">
    <w:abstractNumId w:val="13"/>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E1316"/>
    <w:rsid w:val="00065BD9"/>
    <w:rsid w:val="00083D03"/>
    <w:rsid w:val="000A684B"/>
    <w:rsid w:val="000D6E8E"/>
    <w:rsid w:val="001478A2"/>
    <w:rsid w:val="001710B7"/>
    <w:rsid w:val="00187F82"/>
    <w:rsid w:val="001B03B3"/>
    <w:rsid w:val="002002FC"/>
    <w:rsid w:val="002C6071"/>
    <w:rsid w:val="002E1316"/>
    <w:rsid w:val="003803F8"/>
    <w:rsid w:val="004349BB"/>
    <w:rsid w:val="004421E5"/>
    <w:rsid w:val="00442548"/>
    <w:rsid w:val="00450A04"/>
    <w:rsid w:val="004B031C"/>
    <w:rsid w:val="00545C0D"/>
    <w:rsid w:val="00605C71"/>
    <w:rsid w:val="00605DD6"/>
    <w:rsid w:val="006E36DE"/>
    <w:rsid w:val="006F5529"/>
    <w:rsid w:val="00787846"/>
    <w:rsid w:val="007A72DE"/>
    <w:rsid w:val="008215AB"/>
    <w:rsid w:val="00850914"/>
    <w:rsid w:val="0085648B"/>
    <w:rsid w:val="008B061B"/>
    <w:rsid w:val="009A3118"/>
    <w:rsid w:val="009A5B8A"/>
    <w:rsid w:val="009C7E4A"/>
    <w:rsid w:val="009E1E76"/>
    <w:rsid w:val="00A33FE6"/>
    <w:rsid w:val="00AB4574"/>
    <w:rsid w:val="00AD5E40"/>
    <w:rsid w:val="00AF11A7"/>
    <w:rsid w:val="00AF7665"/>
    <w:rsid w:val="00BD6C4E"/>
    <w:rsid w:val="00C11E7E"/>
    <w:rsid w:val="00C56DB0"/>
    <w:rsid w:val="00CA7B46"/>
    <w:rsid w:val="00CE5430"/>
    <w:rsid w:val="00CF7751"/>
    <w:rsid w:val="00D24AE0"/>
    <w:rsid w:val="00D7101A"/>
    <w:rsid w:val="00D71961"/>
    <w:rsid w:val="00E22B52"/>
    <w:rsid w:val="00EE6751"/>
    <w:rsid w:val="00EF3040"/>
    <w:rsid w:val="00F736C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E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styleId="Hyperlink">
    <w:name w:val="Hyperlink"/>
    <w:uiPriority w:val="99"/>
    <w:unhideWhenUsed/>
    <w:rsid w:val="00D24AE0"/>
    <w:rPr>
      <w:color w:val="0000FF"/>
      <w:u w:val="single"/>
    </w:rPr>
  </w:style>
  <w:style w:type="paragraph" w:styleId="Subtitle">
    <w:name w:val="Subtitle"/>
    <w:basedOn w:val="Normal"/>
    <w:next w:val="Normal"/>
    <w:link w:val="SubtitleChar"/>
    <w:qFormat/>
    <w:rsid w:val="00D24AE0"/>
    <w:pPr>
      <w:spacing w:after="60"/>
      <w:jc w:val="center"/>
      <w:outlineLvl w:val="1"/>
    </w:pPr>
    <w:rPr>
      <w:rFonts w:ascii="Cambria" w:hAnsi="Cambria"/>
      <w:sz w:val="24"/>
      <w:szCs w:val="24"/>
      <w:lang w:val="en-US" w:eastAsia="en-US"/>
    </w:rPr>
  </w:style>
  <w:style w:type="character" w:customStyle="1" w:styleId="SubtitleChar">
    <w:name w:val="Subtitle Char"/>
    <w:basedOn w:val="DefaultParagraphFont"/>
    <w:link w:val="Subtitle"/>
    <w:rsid w:val="00D24AE0"/>
    <w:rPr>
      <w:rFonts w:ascii="Cambria" w:eastAsia="Times New Roman" w:hAnsi="Cambria"/>
      <w:sz w:val="24"/>
      <w:szCs w:val="24"/>
    </w:rPr>
  </w:style>
  <w:style w:type="table" w:styleId="TableGrid">
    <w:name w:val="Table Grid"/>
    <w:basedOn w:val="TableNormal"/>
    <w:uiPriority w:val="59"/>
    <w:rsid w:val="00D24AE0"/>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D24AE0"/>
    <w:rPr>
      <w:rFonts w:eastAsia="Times New Roman"/>
      <w:sz w:val="22"/>
      <w:szCs w:val="22"/>
      <w:lang w:val="ro-RO" w:eastAsia="ro-RO"/>
    </w:rPr>
  </w:style>
  <w:style w:type="character" w:customStyle="1" w:styleId="ui-column-title1">
    <w:name w:val="ui-column-title1"/>
    <w:basedOn w:val="DefaultParagraphFont"/>
    <w:rsid w:val="00D24AE0"/>
  </w:style>
  <w:style w:type="paragraph" w:styleId="z-TopofForm">
    <w:name w:val="HTML Top of Form"/>
    <w:basedOn w:val="Normal"/>
    <w:next w:val="Normal"/>
    <w:link w:val="z-TopofFormChar"/>
    <w:hidden/>
    <w:uiPriority w:val="99"/>
    <w:semiHidden/>
    <w:unhideWhenUsed/>
    <w:rsid w:val="00D24AE0"/>
    <w:pPr>
      <w:pBdr>
        <w:bottom w:val="single" w:sz="6" w:space="1" w:color="auto"/>
      </w:pBdr>
      <w:spacing w:after="0"/>
      <w:jc w:val="center"/>
    </w:pPr>
    <w:rPr>
      <w:rFonts w:ascii="Arial" w:eastAsia="Calibri" w:hAnsi="Arial"/>
      <w:vanish/>
      <w:sz w:val="16"/>
      <w:szCs w:val="16"/>
      <w:lang w:eastAsia="en-US"/>
    </w:rPr>
  </w:style>
  <w:style w:type="character" w:customStyle="1" w:styleId="z-TopofFormChar">
    <w:name w:val="z-Top of Form Char"/>
    <w:basedOn w:val="DefaultParagraphFont"/>
    <w:link w:val="z-TopofForm"/>
    <w:uiPriority w:val="99"/>
    <w:semiHidden/>
    <w:rsid w:val="00D24AE0"/>
    <w:rPr>
      <w:rFonts w:ascii="Arial" w:hAnsi="Arial"/>
      <w:vanish/>
      <w:sz w:val="16"/>
      <w:szCs w:val="16"/>
    </w:rPr>
  </w:style>
  <w:style w:type="paragraph" w:styleId="ListParagraph">
    <w:name w:val="List Paragraph"/>
    <w:aliases w:val="Normal bullet 2,List Paragraph1,Akapit z listą BS,Outlines a.b.c.,List_Paragraph,Multilevel para_II,Akapit z lista BS,List1,body 2,List Paragraph11,Listă colorată - Accentuare 11,List Paragraph111"/>
    <w:basedOn w:val="Normal"/>
    <w:link w:val="ListParagraphChar"/>
    <w:uiPriority w:val="34"/>
    <w:qFormat/>
    <w:rsid w:val="00D24AE0"/>
    <w:pPr>
      <w:ind w:left="720"/>
      <w:contextualSpacing/>
    </w:pPr>
    <w:rPr>
      <w:rFonts w:eastAsia="Calibri"/>
    </w:rPr>
  </w:style>
  <w:style w:type="paragraph" w:customStyle="1" w:styleId="Default">
    <w:name w:val="Default"/>
    <w:rsid w:val="00D24AE0"/>
    <w:pPr>
      <w:autoSpaceDE w:val="0"/>
      <w:autoSpaceDN w:val="0"/>
      <w:adjustRightInd w:val="0"/>
    </w:pPr>
    <w:rPr>
      <w:rFonts w:eastAsia="Times New Roman" w:cs="Calibri"/>
      <w:color w:val="000000"/>
      <w:sz w:val="24"/>
      <w:szCs w:val="24"/>
      <w:lang w:val="ro-RO" w:eastAsia="ro-RO"/>
    </w:rPr>
  </w:style>
  <w:style w:type="character" w:styleId="CommentReference">
    <w:name w:val="annotation reference"/>
    <w:uiPriority w:val="99"/>
    <w:semiHidden/>
    <w:unhideWhenUsed/>
    <w:rsid w:val="00D24AE0"/>
    <w:rPr>
      <w:sz w:val="16"/>
      <w:szCs w:val="16"/>
    </w:rPr>
  </w:style>
  <w:style w:type="paragraph" w:styleId="CommentText">
    <w:name w:val="annotation text"/>
    <w:basedOn w:val="Normal"/>
    <w:link w:val="CommentTextChar"/>
    <w:uiPriority w:val="99"/>
    <w:semiHidden/>
    <w:unhideWhenUsed/>
    <w:rsid w:val="00D24AE0"/>
    <w:rPr>
      <w:sz w:val="20"/>
      <w:szCs w:val="20"/>
    </w:rPr>
  </w:style>
  <w:style w:type="character" w:customStyle="1" w:styleId="CommentTextChar">
    <w:name w:val="Comment Text Char"/>
    <w:basedOn w:val="DefaultParagraphFont"/>
    <w:link w:val="CommentText"/>
    <w:uiPriority w:val="99"/>
    <w:semiHidden/>
    <w:rsid w:val="00D24AE0"/>
    <w:rPr>
      <w:rFonts w:eastAsia="Times New Roman"/>
      <w:lang w:val="ro-RO" w:eastAsia="ro-RO"/>
    </w:rPr>
  </w:style>
  <w:style w:type="paragraph" w:styleId="CommentSubject">
    <w:name w:val="annotation subject"/>
    <w:basedOn w:val="CommentText"/>
    <w:next w:val="CommentText"/>
    <w:link w:val="CommentSubjectChar"/>
    <w:uiPriority w:val="99"/>
    <w:semiHidden/>
    <w:unhideWhenUsed/>
    <w:rsid w:val="00D24AE0"/>
    <w:rPr>
      <w:b/>
      <w:bCs/>
    </w:rPr>
  </w:style>
  <w:style w:type="character" w:customStyle="1" w:styleId="CommentSubjectChar">
    <w:name w:val="Comment Subject Char"/>
    <w:basedOn w:val="CommentTextChar"/>
    <w:link w:val="CommentSubject"/>
    <w:uiPriority w:val="99"/>
    <w:semiHidden/>
    <w:rsid w:val="00D24AE0"/>
    <w:rPr>
      <w:rFonts w:eastAsia="Times New Roman"/>
      <w:b/>
      <w:bCs/>
      <w:lang w:val="ro-RO" w:eastAsia="ro-RO"/>
    </w:rPr>
  </w:style>
  <w:style w:type="paragraph" w:customStyle="1" w:styleId="sartttl">
    <w:name w:val="s_art_ttl"/>
    <w:basedOn w:val="Normal"/>
    <w:rsid w:val="00D24AE0"/>
    <w:pPr>
      <w:spacing w:before="100" w:beforeAutospacing="1" w:after="100" w:afterAutospacing="1" w:line="240" w:lineRule="auto"/>
    </w:pPr>
    <w:rPr>
      <w:rFonts w:ascii="Times New Roman" w:hAnsi="Times New Roman"/>
      <w:sz w:val="24"/>
      <w:szCs w:val="24"/>
      <w:lang w:val="en-US" w:eastAsia="en-US"/>
    </w:rPr>
  </w:style>
  <w:style w:type="character" w:customStyle="1" w:styleId="salnttl">
    <w:name w:val="s_aln_ttl"/>
    <w:rsid w:val="00D24AE0"/>
  </w:style>
  <w:style w:type="character" w:customStyle="1" w:styleId="salnbdy">
    <w:name w:val="s_aln_bdy"/>
    <w:rsid w:val="00D24AE0"/>
  </w:style>
  <w:style w:type="paragraph" w:styleId="NormalWeb">
    <w:name w:val="Normal (Web)"/>
    <w:basedOn w:val="Normal"/>
    <w:uiPriority w:val="99"/>
    <w:unhideWhenUsed/>
    <w:rsid w:val="00D24AE0"/>
    <w:pPr>
      <w:spacing w:before="100" w:beforeAutospacing="1" w:after="100" w:afterAutospacing="1" w:line="240" w:lineRule="auto"/>
    </w:pPr>
    <w:rPr>
      <w:rFonts w:ascii="Times New Roman" w:hAnsi="Times New Roman"/>
      <w:sz w:val="24"/>
      <w:szCs w:val="24"/>
    </w:rPr>
  </w:style>
  <w:style w:type="paragraph" w:customStyle="1" w:styleId="al">
    <w:name w:val="a_l"/>
    <w:basedOn w:val="Normal"/>
    <w:rsid w:val="00D24AE0"/>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Normal bullet 2 Char,List Paragraph1 Char,Akapit z listą BS Char,Outlines a.b.c. Char,List_Paragraph Char,Multilevel para_II Char,Akapit z lista BS Char,List1 Char,body 2 Char,List Paragraph11 Char,Listă colorată - Accentuare 11 Char"/>
    <w:link w:val="ListParagraph"/>
    <w:uiPriority w:val="34"/>
    <w:locked/>
    <w:rsid w:val="00D24AE0"/>
    <w:rPr>
      <w:sz w:val="22"/>
      <w:szCs w:val="22"/>
      <w:lang w:val="ro-RO"/>
    </w:rPr>
  </w:style>
  <w:style w:type="character" w:customStyle="1" w:styleId="slitttl">
    <w:name w:val="s_lit_ttl"/>
    <w:rsid w:val="00D24AE0"/>
  </w:style>
  <w:style w:type="character" w:customStyle="1" w:styleId="slitbdy">
    <w:name w:val="s_lit_bdy"/>
    <w:rsid w:val="00D24AE0"/>
  </w:style>
  <w:style w:type="paragraph" w:customStyle="1" w:styleId="ssecttl">
    <w:name w:val="s_sec_ttl"/>
    <w:basedOn w:val="Normal"/>
    <w:rsid w:val="00D24AE0"/>
    <w:pPr>
      <w:spacing w:before="100" w:beforeAutospacing="1" w:after="100" w:afterAutospacing="1" w:line="240" w:lineRule="auto"/>
    </w:pPr>
    <w:rPr>
      <w:rFonts w:ascii="Times New Roman" w:hAnsi="Times New Roman"/>
      <w:sz w:val="24"/>
      <w:szCs w:val="24"/>
      <w:lang w:val="en-US" w:eastAsia="en-US"/>
    </w:rPr>
  </w:style>
  <w:style w:type="paragraph" w:customStyle="1" w:styleId="ssecden">
    <w:name w:val="s_sec_den"/>
    <w:basedOn w:val="Normal"/>
    <w:rsid w:val="00D24AE0"/>
    <w:pPr>
      <w:spacing w:before="100" w:beforeAutospacing="1" w:after="100" w:afterAutospacing="1" w:line="240" w:lineRule="auto"/>
    </w:pPr>
    <w:rPr>
      <w:rFonts w:ascii="Times New Roman" w:hAnsi="Times New Roman"/>
      <w:sz w:val="24"/>
      <w:szCs w:val="24"/>
      <w:lang w:val="en-US" w:eastAsia="en-US"/>
    </w:rPr>
  </w:style>
  <w:style w:type="paragraph" w:customStyle="1" w:styleId="spar">
    <w:name w:val="s_par"/>
    <w:basedOn w:val="Normal"/>
    <w:rsid w:val="00D24AE0"/>
    <w:pPr>
      <w:spacing w:after="0" w:line="240" w:lineRule="auto"/>
      <w:ind w:left="225"/>
    </w:pPr>
    <w:rPr>
      <w:rFonts w:ascii="Times New Roman" w:hAnsi="Times New Roman"/>
      <w:sz w:val="24"/>
      <w:szCs w:val="24"/>
    </w:rPr>
  </w:style>
  <w:style w:type="paragraph" w:customStyle="1" w:styleId="spar1">
    <w:name w:val="s_par1"/>
    <w:basedOn w:val="Normal"/>
    <w:rsid w:val="00D24AE0"/>
    <w:pPr>
      <w:spacing w:after="0" w:line="240" w:lineRule="auto"/>
    </w:pPr>
    <w:rPr>
      <w:rFonts w:ascii="Verdana" w:hAnsi="Verdana"/>
      <w:sz w:val="15"/>
      <w:szCs w:val="15"/>
    </w:rPr>
  </w:style>
  <w:style w:type="paragraph" w:customStyle="1" w:styleId="sden">
    <w:name w:val="s_den"/>
    <w:basedOn w:val="Normal"/>
    <w:rsid w:val="00D24AE0"/>
    <w:pPr>
      <w:spacing w:after="0" w:line="240" w:lineRule="auto"/>
      <w:jc w:val="center"/>
    </w:pPr>
    <w:rPr>
      <w:rFonts w:ascii="Verdana" w:hAnsi="Verdana"/>
      <w:b/>
      <w:bCs/>
      <w:color w:val="8B0000"/>
      <w:sz w:val="30"/>
      <w:szCs w:val="30"/>
    </w:rPr>
  </w:style>
  <w:style w:type="paragraph" w:customStyle="1" w:styleId="shdr">
    <w:name w:val="s_hdr"/>
    <w:basedOn w:val="Normal"/>
    <w:rsid w:val="00D24AE0"/>
    <w:pPr>
      <w:spacing w:before="72" w:after="72" w:line="240" w:lineRule="auto"/>
      <w:ind w:left="72" w:right="72"/>
    </w:pPr>
    <w:rPr>
      <w:rFonts w:ascii="Verdana" w:hAnsi="Verdana"/>
      <w:b/>
      <w:bCs/>
      <w:color w:val="333333"/>
      <w:sz w:val="20"/>
      <w:szCs w:val="20"/>
    </w:rPr>
  </w:style>
  <w:style w:type="character" w:customStyle="1" w:styleId="Bodytext2">
    <w:name w:val="Body text (2)_"/>
    <w:link w:val="Bodytext20"/>
    <w:locked/>
    <w:rsid w:val="00D24AE0"/>
    <w:rPr>
      <w:rFonts w:ascii="Times New Roman" w:hAnsi="Times New Roman"/>
      <w:shd w:val="clear" w:color="auto" w:fill="FFFFFF"/>
    </w:rPr>
  </w:style>
  <w:style w:type="paragraph" w:customStyle="1" w:styleId="Bodytext20">
    <w:name w:val="Body text (2)"/>
    <w:basedOn w:val="Normal"/>
    <w:link w:val="Bodytext2"/>
    <w:rsid w:val="00D24AE0"/>
    <w:pPr>
      <w:widowControl w:val="0"/>
      <w:shd w:val="clear" w:color="auto" w:fill="FFFFFF"/>
      <w:spacing w:after="540" w:line="0" w:lineRule="atLeast"/>
      <w:ind w:hanging="400"/>
      <w:jc w:val="both"/>
    </w:pPr>
    <w:rPr>
      <w:rFonts w:ascii="Times New Roman" w:eastAsia="Calibri" w:hAnsi="Times New Roman"/>
      <w:sz w:val="20"/>
      <w:szCs w:val="20"/>
      <w:lang w:val="en-US" w:eastAsia="en-US"/>
    </w:rPr>
  </w:style>
  <w:style w:type="character" w:styleId="Strong">
    <w:name w:val="Strong"/>
    <w:uiPriority w:val="22"/>
    <w:qFormat/>
    <w:rsid w:val="00D24AE0"/>
    <w:rPr>
      <w:b/>
      <w:bCs/>
    </w:rPr>
  </w:style>
  <w:style w:type="character" w:customStyle="1" w:styleId="bold">
    <w:name w:val="bold"/>
    <w:rsid w:val="00D24AE0"/>
  </w:style>
  <w:style w:type="character" w:styleId="Emphasis">
    <w:name w:val="Emphasis"/>
    <w:uiPriority w:val="20"/>
    <w:qFormat/>
    <w:rsid w:val="00D24AE0"/>
    <w:rPr>
      <w:i/>
      <w:iCs/>
    </w:rPr>
  </w:style>
  <w:style w:type="character" w:customStyle="1" w:styleId="ng-binding">
    <w:name w:val="ng-binding"/>
    <w:basedOn w:val="DefaultParagraphFont"/>
    <w:rsid w:val="00D24AE0"/>
  </w:style>
  <w:style w:type="paragraph" w:customStyle="1" w:styleId="yiv9982975991ydp97333256msonormal">
    <w:name w:val="yiv9982975991ydp97333256msonormal"/>
    <w:basedOn w:val="Normal"/>
    <w:rsid w:val="00D24AE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12592</Words>
  <Characters>73036</Characters>
  <Application>Microsoft Office Word</Application>
  <DocSecurity>0</DocSecurity>
  <Lines>608</Lines>
  <Paragraphs>170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10</cp:revision>
  <cp:lastPrinted>2019-10-09T11:05:00Z</cp:lastPrinted>
  <dcterms:created xsi:type="dcterms:W3CDTF">2023-03-09T11:26:00Z</dcterms:created>
  <dcterms:modified xsi:type="dcterms:W3CDTF">2023-03-09T12:38:00Z</dcterms:modified>
</cp:coreProperties>
</file>