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9"/>
        <w:tblW w:w="9901" w:type="dxa"/>
        <w:tblBorders>
          <w:bottom w:val="single" w:sz="4" w:space="0" w:color="auto"/>
        </w:tblBorders>
        <w:tblLayout w:type="fixed"/>
        <w:tblLook w:val="0000"/>
      </w:tblPr>
      <w:tblGrid>
        <w:gridCol w:w="6354"/>
        <w:gridCol w:w="2722"/>
        <w:gridCol w:w="825"/>
      </w:tblGrid>
      <w:tr w:rsidR="000819A5" w:rsidRPr="002A6FA1" w:rsidTr="006A277F">
        <w:trPr>
          <w:trHeight w:val="615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9A5" w:rsidRPr="002A6FA1" w:rsidRDefault="000819A5" w:rsidP="004E4C11">
            <w:pPr>
              <w:jc w:val="both"/>
              <w:rPr>
                <w:sz w:val="22"/>
                <w:szCs w:val="22"/>
              </w:rPr>
            </w:pPr>
            <w:r w:rsidRPr="002A6FA1">
              <w:rPr>
                <w:sz w:val="22"/>
                <w:szCs w:val="22"/>
              </w:rPr>
              <w:t xml:space="preserve">ROMÂNIA </w:t>
            </w:r>
          </w:p>
          <w:p w:rsidR="000819A5" w:rsidRPr="002A6FA1" w:rsidRDefault="000819A5" w:rsidP="004E4C11">
            <w:pPr>
              <w:jc w:val="both"/>
              <w:rPr>
                <w:sz w:val="22"/>
                <w:szCs w:val="22"/>
              </w:rPr>
            </w:pPr>
            <w:r w:rsidRPr="002A6FA1">
              <w:rPr>
                <w:sz w:val="22"/>
                <w:szCs w:val="22"/>
              </w:rPr>
              <w:t>JUDEŢUL TIMIŞ</w:t>
            </w:r>
          </w:p>
          <w:p w:rsidR="000819A5" w:rsidRPr="002A6FA1" w:rsidRDefault="000819A5" w:rsidP="004E4C11">
            <w:pPr>
              <w:jc w:val="both"/>
              <w:rPr>
                <w:sz w:val="22"/>
                <w:szCs w:val="22"/>
              </w:rPr>
            </w:pPr>
            <w:r w:rsidRPr="002A6FA1">
              <w:rPr>
                <w:sz w:val="22"/>
                <w:szCs w:val="22"/>
              </w:rPr>
              <w:t>MUNICIPIUL  TIMIŞOARA</w:t>
            </w:r>
          </w:p>
          <w:p w:rsidR="004E7122" w:rsidRPr="002A6FA1" w:rsidRDefault="00A24223" w:rsidP="004E4C11">
            <w:pPr>
              <w:jc w:val="both"/>
              <w:rPr>
                <w:sz w:val="22"/>
                <w:szCs w:val="22"/>
              </w:rPr>
            </w:pPr>
            <w:r w:rsidRPr="002A6FA1">
              <w:rPr>
                <w:sz w:val="22"/>
                <w:szCs w:val="22"/>
              </w:rPr>
              <w:t xml:space="preserve">DIRECŢIA DE MEDIU </w:t>
            </w:r>
          </w:p>
          <w:p w:rsidR="000819A5" w:rsidRPr="002A6FA1" w:rsidRDefault="004E7122" w:rsidP="009242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6FA1">
              <w:rPr>
                <w:sz w:val="22"/>
                <w:szCs w:val="22"/>
              </w:rPr>
              <w:t xml:space="preserve">SC2017- </w:t>
            </w:r>
            <w:r w:rsidR="006049E5" w:rsidRPr="002A6FA1">
              <w:rPr>
                <w:sz w:val="22"/>
                <w:szCs w:val="22"/>
              </w:rPr>
              <w:t xml:space="preserve">                  /    0</w:t>
            </w:r>
            <w:r w:rsidR="009242D2" w:rsidRPr="002A6FA1">
              <w:rPr>
                <w:sz w:val="22"/>
                <w:szCs w:val="22"/>
              </w:rPr>
              <w:t>9</w:t>
            </w:r>
            <w:r w:rsidR="006049E5" w:rsidRPr="002A6FA1">
              <w:rPr>
                <w:sz w:val="22"/>
                <w:szCs w:val="22"/>
              </w:rPr>
              <w:t>.</w:t>
            </w:r>
            <w:r w:rsidRPr="002A6FA1">
              <w:rPr>
                <w:sz w:val="22"/>
                <w:szCs w:val="22"/>
              </w:rPr>
              <w:t>2017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9A5" w:rsidRPr="002A6FA1" w:rsidRDefault="000819A5" w:rsidP="004E4C11">
            <w:pPr>
              <w:rPr>
                <w:sz w:val="22"/>
                <w:szCs w:val="22"/>
              </w:rPr>
            </w:pPr>
          </w:p>
          <w:p w:rsidR="000819A5" w:rsidRPr="002A6FA1" w:rsidRDefault="000819A5" w:rsidP="004E4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9A5" w:rsidRPr="002A6FA1" w:rsidRDefault="000819A5" w:rsidP="004E4C11">
            <w:pPr>
              <w:jc w:val="center"/>
              <w:rPr>
                <w:sz w:val="22"/>
                <w:szCs w:val="22"/>
              </w:rPr>
            </w:pPr>
          </w:p>
        </w:tc>
      </w:tr>
      <w:tr w:rsidR="000819A5" w:rsidRPr="002A6FA1" w:rsidTr="006A277F">
        <w:trPr>
          <w:cantSplit/>
          <w:trHeight w:val="208"/>
        </w:trPr>
        <w:tc>
          <w:tcPr>
            <w:tcW w:w="99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19A5" w:rsidRPr="002A6FA1" w:rsidRDefault="000819A5" w:rsidP="006A277F">
            <w:pPr>
              <w:rPr>
                <w:b/>
                <w:i/>
                <w:sz w:val="22"/>
                <w:szCs w:val="22"/>
              </w:rPr>
            </w:pPr>
          </w:p>
        </w:tc>
      </w:tr>
    </w:tbl>
    <w:p w:rsidR="003F2012" w:rsidRDefault="003F2012" w:rsidP="00C5686B">
      <w:pPr>
        <w:jc w:val="center"/>
        <w:rPr>
          <w:b/>
          <w:sz w:val="22"/>
          <w:szCs w:val="22"/>
        </w:rPr>
      </w:pPr>
    </w:p>
    <w:p w:rsidR="003F2012" w:rsidRPr="003F2012" w:rsidRDefault="003F2012" w:rsidP="003F2012">
      <w:pPr>
        <w:jc w:val="center"/>
        <w:rPr>
          <w:b/>
          <w:sz w:val="22"/>
          <w:szCs w:val="22"/>
        </w:rPr>
      </w:pPr>
      <w:r w:rsidRPr="003F2012">
        <w:rPr>
          <w:b/>
          <w:sz w:val="22"/>
          <w:szCs w:val="22"/>
        </w:rPr>
        <w:t>RAPORT DE SPECIALITATE</w:t>
      </w:r>
    </w:p>
    <w:p w:rsidR="00C34654" w:rsidRPr="003F2012" w:rsidRDefault="003F2012" w:rsidP="00413B8B">
      <w:pPr>
        <w:jc w:val="center"/>
        <w:rPr>
          <w:b/>
          <w:bCs/>
          <w:sz w:val="22"/>
          <w:szCs w:val="22"/>
        </w:rPr>
      </w:pPr>
      <w:r w:rsidRPr="003F2012">
        <w:rPr>
          <w:b/>
          <w:sz w:val="22"/>
          <w:szCs w:val="22"/>
        </w:rPr>
        <w:t xml:space="preserve">Privind </w:t>
      </w:r>
      <w:r>
        <w:rPr>
          <w:b/>
          <w:sz w:val="22"/>
          <w:szCs w:val="22"/>
        </w:rPr>
        <w:t>a</w:t>
      </w:r>
      <w:r w:rsidR="00413B8B" w:rsidRPr="003F2012">
        <w:rPr>
          <w:b/>
          <w:bCs/>
          <w:sz w:val="22"/>
          <w:szCs w:val="22"/>
        </w:rPr>
        <w:t xml:space="preserve">probarea </w:t>
      </w:r>
      <w:r w:rsidR="00AD334E">
        <w:rPr>
          <w:b/>
          <w:bCs/>
          <w:sz w:val="22"/>
          <w:szCs w:val="22"/>
        </w:rPr>
        <w:t xml:space="preserve">funcționării provizorie </w:t>
      </w:r>
      <w:r w:rsidRPr="003F2012">
        <w:rPr>
          <w:b/>
          <w:bCs/>
          <w:sz w:val="22"/>
          <w:szCs w:val="22"/>
        </w:rPr>
        <w:t xml:space="preserve">până în data de </w:t>
      </w:r>
      <w:r w:rsidR="00413B8B" w:rsidRPr="003F2012">
        <w:rPr>
          <w:b/>
          <w:bCs/>
          <w:sz w:val="22"/>
          <w:szCs w:val="22"/>
        </w:rPr>
        <w:t xml:space="preserve">30.11.2017,  </w:t>
      </w:r>
    </w:p>
    <w:p w:rsidR="003F2012" w:rsidRPr="003F2012" w:rsidRDefault="00413B8B" w:rsidP="00413B8B">
      <w:pPr>
        <w:jc w:val="center"/>
        <w:rPr>
          <w:b/>
          <w:bCs/>
          <w:sz w:val="22"/>
          <w:szCs w:val="22"/>
        </w:rPr>
      </w:pPr>
      <w:r w:rsidRPr="003F2012">
        <w:rPr>
          <w:b/>
          <w:bCs/>
          <w:sz w:val="22"/>
          <w:szCs w:val="22"/>
        </w:rPr>
        <w:t>a activităţii serviciilor de piaţă (comerţ cu legume, fructe</w:t>
      </w:r>
      <w:r w:rsidR="009242D2" w:rsidRPr="003F2012">
        <w:rPr>
          <w:b/>
          <w:bCs/>
          <w:sz w:val="22"/>
          <w:szCs w:val="22"/>
        </w:rPr>
        <w:t>, flori</w:t>
      </w:r>
      <w:r w:rsidRPr="003F2012">
        <w:rPr>
          <w:b/>
          <w:bCs/>
          <w:sz w:val="22"/>
          <w:szCs w:val="22"/>
        </w:rPr>
        <w:t>)</w:t>
      </w:r>
    </w:p>
    <w:p w:rsidR="00413B8B" w:rsidRPr="003F2012" w:rsidRDefault="00413B8B" w:rsidP="00413B8B">
      <w:pPr>
        <w:jc w:val="center"/>
        <w:rPr>
          <w:b/>
          <w:sz w:val="22"/>
          <w:szCs w:val="22"/>
        </w:rPr>
      </w:pPr>
      <w:r w:rsidRPr="003F2012">
        <w:rPr>
          <w:b/>
          <w:bCs/>
          <w:sz w:val="22"/>
          <w:szCs w:val="22"/>
        </w:rPr>
        <w:t xml:space="preserve">  din Piaţa Badea Cârţan</w:t>
      </w:r>
      <w:r w:rsidR="003F2012" w:rsidRPr="003F2012">
        <w:rPr>
          <w:b/>
          <w:bCs/>
          <w:sz w:val="22"/>
          <w:szCs w:val="22"/>
        </w:rPr>
        <w:t xml:space="preserve"> </w:t>
      </w:r>
      <w:r w:rsidRPr="003F2012">
        <w:rPr>
          <w:b/>
          <w:bCs/>
          <w:sz w:val="22"/>
          <w:szCs w:val="22"/>
        </w:rPr>
        <w:t xml:space="preserve">  în Piaţa Traian.</w:t>
      </w:r>
    </w:p>
    <w:p w:rsidR="00A2025A" w:rsidRPr="002A6FA1" w:rsidRDefault="00A2025A" w:rsidP="006049E5">
      <w:pPr>
        <w:jc w:val="both"/>
        <w:rPr>
          <w:sz w:val="22"/>
          <w:szCs w:val="22"/>
        </w:rPr>
      </w:pPr>
    </w:p>
    <w:p w:rsidR="003F2012" w:rsidRDefault="003F2012" w:rsidP="003F2012">
      <w:pPr>
        <w:ind w:firstLine="567"/>
        <w:jc w:val="both"/>
        <w:rPr>
          <w:sz w:val="22"/>
          <w:szCs w:val="22"/>
        </w:rPr>
      </w:pPr>
      <w:r w:rsidRPr="003F2012">
        <w:rPr>
          <w:sz w:val="22"/>
          <w:szCs w:val="22"/>
        </w:rPr>
        <w:t>Având în ved</w:t>
      </w:r>
      <w:r w:rsidR="006A277F">
        <w:rPr>
          <w:sz w:val="22"/>
          <w:szCs w:val="22"/>
        </w:rPr>
        <w:t>ere Expunerea de motive</w:t>
      </w:r>
      <w:r w:rsidRPr="003F2012">
        <w:rPr>
          <w:sz w:val="22"/>
          <w:szCs w:val="22"/>
        </w:rPr>
        <w:t xml:space="preserve"> a Primarului Municipiului Timișoara și Proiectul de hotărâre privind</w:t>
      </w:r>
      <w:r w:rsidRPr="003F2012">
        <w:rPr>
          <w:i/>
          <w:sz w:val="22"/>
          <w:szCs w:val="22"/>
        </w:rPr>
        <w:t xml:space="preserve"> a</w:t>
      </w:r>
      <w:r w:rsidRPr="003F2012">
        <w:rPr>
          <w:bCs/>
          <w:i/>
          <w:sz w:val="22"/>
          <w:szCs w:val="22"/>
        </w:rPr>
        <w:t xml:space="preserve">probarea  </w:t>
      </w:r>
      <w:r w:rsidR="00AD334E" w:rsidRPr="00AD334E">
        <w:rPr>
          <w:bCs/>
          <w:i/>
          <w:sz w:val="22"/>
          <w:szCs w:val="22"/>
        </w:rPr>
        <w:t>funcționării provizorie</w:t>
      </w:r>
      <w:r w:rsidRPr="003F2012">
        <w:rPr>
          <w:bCs/>
          <w:i/>
          <w:sz w:val="22"/>
          <w:szCs w:val="22"/>
        </w:rPr>
        <w:t xml:space="preserve"> până în data de 30.11.2017, a activităţii serviciilor de piaţă (comerţ cu legume, fructe, flori)  din Piaţa Badea Cârţan</w:t>
      </w:r>
      <w:r>
        <w:rPr>
          <w:bCs/>
          <w:i/>
          <w:sz w:val="22"/>
          <w:szCs w:val="22"/>
        </w:rPr>
        <w:t xml:space="preserve"> </w:t>
      </w:r>
      <w:r w:rsidRPr="003F2012">
        <w:rPr>
          <w:bCs/>
          <w:i/>
          <w:sz w:val="22"/>
          <w:szCs w:val="22"/>
        </w:rPr>
        <w:t>în Piaţa Traian</w:t>
      </w:r>
      <w:r>
        <w:rPr>
          <w:bCs/>
          <w:i/>
          <w:sz w:val="22"/>
          <w:szCs w:val="22"/>
        </w:rPr>
        <w:t xml:space="preserve">, </w:t>
      </w:r>
    </w:p>
    <w:p w:rsidR="003F2012" w:rsidRPr="003F2012" w:rsidRDefault="003F2012" w:rsidP="003F2012">
      <w:pPr>
        <w:ind w:firstLine="567"/>
        <w:jc w:val="both"/>
        <w:rPr>
          <w:sz w:val="22"/>
          <w:szCs w:val="22"/>
        </w:rPr>
      </w:pPr>
      <w:r w:rsidRPr="003F2012">
        <w:rPr>
          <w:sz w:val="22"/>
          <w:szCs w:val="22"/>
        </w:rPr>
        <w:t>Facem următoarele precizări:</w:t>
      </w:r>
    </w:p>
    <w:p w:rsidR="003F2012" w:rsidRPr="003F2012" w:rsidRDefault="003F2012" w:rsidP="003F2012">
      <w:pPr>
        <w:ind w:firstLine="567"/>
        <w:jc w:val="both"/>
        <w:rPr>
          <w:sz w:val="22"/>
          <w:szCs w:val="22"/>
        </w:rPr>
      </w:pPr>
      <w:r w:rsidRPr="003F2012">
        <w:rPr>
          <w:sz w:val="22"/>
          <w:szCs w:val="22"/>
        </w:rPr>
        <w:t>În conformitate cu prevederile art. 36, alin. 1 şi  alin.2, lit.(b) din Legea nr. 215/2001 privind administraţia publică locală, republicată şi modificată;</w:t>
      </w:r>
    </w:p>
    <w:p w:rsidR="006A277F" w:rsidRPr="006A277F" w:rsidRDefault="006A277F" w:rsidP="006A277F">
      <w:pPr>
        <w:pStyle w:val="ListParagraph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Precizăm că terenul pe care se află Piața Traian</w:t>
      </w:r>
      <w:r w:rsidRPr="006A277F">
        <w:rPr>
          <w:sz w:val="22"/>
          <w:szCs w:val="22"/>
        </w:rPr>
        <w:t xml:space="preserve"> este înscris în CF nr. 419040 CF vechi nr. 2, Top 5745, în suprafață de 7800 mp, proprietar Primăria Municipiului Timişoara.</w:t>
      </w:r>
    </w:p>
    <w:p w:rsidR="006A277F" w:rsidRDefault="006A277F" w:rsidP="006A277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2012" w:rsidRPr="003F2012">
        <w:rPr>
          <w:sz w:val="22"/>
          <w:szCs w:val="22"/>
        </w:rPr>
        <w:t>Precizăm că prin</w:t>
      </w:r>
      <w:r w:rsidR="003F2012">
        <w:rPr>
          <w:sz w:val="22"/>
          <w:szCs w:val="22"/>
          <w:lang w:val="en-US"/>
        </w:rPr>
        <w:t xml:space="preserve"> </w:t>
      </w:r>
      <w:r w:rsidR="003F2012" w:rsidRPr="002A6FA1">
        <w:rPr>
          <w:sz w:val="22"/>
          <w:szCs w:val="22"/>
        </w:rPr>
        <w:t>adresa nr. 24944/23.08.2017</w:t>
      </w:r>
      <w:r w:rsidR="003F2012">
        <w:rPr>
          <w:sz w:val="22"/>
          <w:szCs w:val="22"/>
        </w:rPr>
        <w:t xml:space="preserve"> a</w:t>
      </w:r>
      <w:r w:rsidR="003F2012" w:rsidRPr="002A6FA1">
        <w:rPr>
          <w:sz w:val="22"/>
          <w:szCs w:val="22"/>
        </w:rPr>
        <w:t xml:space="preserve"> DSVSA Timiș</w:t>
      </w:r>
      <w:r w:rsidR="00D624EF">
        <w:rPr>
          <w:sz w:val="22"/>
          <w:szCs w:val="22"/>
        </w:rPr>
        <w:t>,</w:t>
      </w:r>
      <w:r w:rsidR="003F2012" w:rsidRPr="002A6FA1">
        <w:rPr>
          <w:sz w:val="22"/>
          <w:szCs w:val="22"/>
        </w:rPr>
        <w:t xml:space="preserve"> înregistrată la Primăria Municipiului Timișoara cu nr. CDM2017-385/28.08.2017 </w:t>
      </w:r>
      <w:r w:rsidR="003F2012">
        <w:rPr>
          <w:sz w:val="22"/>
          <w:szCs w:val="22"/>
        </w:rPr>
        <w:t>a comunicat</w:t>
      </w:r>
      <w:r w:rsidR="003F2012" w:rsidRPr="002A6FA1">
        <w:rPr>
          <w:sz w:val="22"/>
          <w:szCs w:val="22"/>
        </w:rPr>
        <w:t xml:space="preserve"> faptul că aceștia nu autorizează/inregis</w:t>
      </w:r>
      <w:r w:rsidR="003F2012">
        <w:rPr>
          <w:sz w:val="22"/>
          <w:szCs w:val="22"/>
        </w:rPr>
        <w:t xml:space="preserve">trează piețe de tip provizorii; </w:t>
      </w:r>
    </w:p>
    <w:p w:rsidR="008A4433" w:rsidRPr="00585633" w:rsidRDefault="008A4433" w:rsidP="008A4433">
      <w:pPr>
        <w:pStyle w:val="ListParagraph"/>
        <w:ind w:left="0" w:firstLine="567"/>
        <w:jc w:val="both"/>
        <w:rPr>
          <w:i/>
          <w:sz w:val="22"/>
          <w:szCs w:val="22"/>
        </w:rPr>
      </w:pPr>
      <w:r w:rsidRPr="00585633">
        <w:rPr>
          <w:sz w:val="22"/>
          <w:szCs w:val="22"/>
        </w:rPr>
        <w:t>Prin adresa nr. SC2017-19337/30.08.2017 Direcția Generale de Urbanism și Dezvoltare a comunicat faptul că în conformitate cu Planul Urbanistic Zonal „Piața Traian”</w:t>
      </w:r>
      <w:r>
        <w:rPr>
          <w:sz w:val="22"/>
          <w:szCs w:val="22"/>
        </w:rPr>
        <w:t xml:space="preserve"> </w:t>
      </w:r>
      <w:r w:rsidRPr="00585633">
        <w:rPr>
          <w:sz w:val="22"/>
          <w:szCs w:val="22"/>
        </w:rPr>
        <w:t xml:space="preserve">aprobat prin HCL nr. 95/1998 preluat de PUG cu HCL nr. 131/2007- terenul în discuție se regăsește în </w:t>
      </w:r>
      <w:r w:rsidRPr="00585633">
        <w:rPr>
          <w:i/>
          <w:sz w:val="22"/>
          <w:szCs w:val="22"/>
        </w:rPr>
        <w:t xml:space="preserve">zona de protecție a monumentelor istorice, (Fv2). </w:t>
      </w:r>
    </w:p>
    <w:p w:rsidR="006A277F" w:rsidRPr="002A6FA1" w:rsidRDefault="006A277F" w:rsidP="006A277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Având în vedere </w:t>
      </w:r>
      <w:r w:rsidRPr="008A4433">
        <w:rPr>
          <w:sz w:val="22"/>
          <w:szCs w:val="22"/>
        </w:rPr>
        <w:t>Avizul Favorabil</w:t>
      </w:r>
      <w:r w:rsidRPr="00AD334E">
        <w:rPr>
          <w:sz w:val="22"/>
          <w:szCs w:val="22"/>
        </w:rPr>
        <w:t xml:space="preserve"> al Direcției Județene pentru Cultură Timiș, nr. 3053/31.08.2017, înregistrat la Primăria Municipiului Timișoara cu nr. </w:t>
      </w:r>
      <w:r w:rsidRPr="00561755">
        <w:rPr>
          <w:sz w:val="22"/>
          <w:szCs w:val="22"/>
        </w:rPr>
        <w:t>CDM2017-416/15.09.2017</w:t>
      </w:r>
      <w:r>
        <w:rPr>
          <w:sz w:val="22"/>
          <w:szCs w:val="22"/>
        </w:rPr>
        <w:t xml:space="preserve">   </w:t>
      </w:r>
    </w:p>
    <w:p w:rsidR="00CA7048" w:rsidRPr="002A6FA1" w:rsidRDefault="00CA7048" w:rsidP="00CA7048">
      <w:pPr>
        <w:pStyle w:val="ListParagraph"/>
        <w:ind w:left="0" w:firstLine="567"/>
        <w:jc w:val="both"/>
        <w:rPr>
          <w:sz w:val="22"/>
          <w:szCs w:val="22"/>
        </w:rPr>
      </w:pPr>
      <w:r w:rsidRPr="002A6FA1">
        <w:rPr>
          <w:sz w:val="22"/>
          <w:szCs w:val="22"/>
        </w:rPr>
        <w:t>Prin adresa nr. SC2017-19337/21.08.2017 Biroul Autorizare Activități Comereciale</w:t>
      </w:r>
      <w:r>
        <w:rPr>
          <w:sz w:val="22"/>
          <w:szCs w:val="22"/>
        </w:rPr>
        <w:t xml:space="preserve"> a</w:t>
      </w:r>
      <w:r w:rsidRPr="002A6FA1">
        <w:rPr>
          <w:sz w:val="22"/>
          <w:szCs w:val="22"/>
        </w:rPr>
        <w:t xml:space="preserve"> comunic</w:t>
      </w:r>
      <w:r>
        <w:rPr>
          <w:sz w:val="22"/>
          <w:szCs w:val="22"/>
        </w:rPr>
        <w:t xml:space="preserve">at </w:t>
      </w:r>
      <w:r w:rsidRPr="002A6FA1">
        <w:rPr>
          <w:sz w:val="22"/>
          <w:szCs w:val="22"/>
        </w:rPr>
        <w:t>faptul că în Piața Traian fu</w:t>
      </w:r>
      <w:r>
        <w:rPr>
          <w:sz w:val="22"/>
          <w:szCs w:val="22"/>
        </w:rPr>
        <w:t>n</w:t>
      </w:r>
      <w:r w:rsidRPr="002A6FA1">
        <w:rPr>
          <w:sz w:val="22"/>
          <w:szCs w:val="22"/>
        </w:rPr>
        <w:t>cționează 2 terase sezoniere</w:t>
      </w:r>
      <w:r>
        <w:rPr>
          <w:sz w:val="22"/>
          <w:szCs w:val="22"/>
        </w:rPr>
        <w:t>, activitatea acestora neavând influență în mutarea activității din Piața Badea Cârțan în Piața Traian.</w:t>
      </w:r>
    </w:p>
    <w:p w:rsidR="008A4433" w:rsidRPr="002A6FA1" w:rsidRDefault="008A4433" w:rsidP="008A4433">
      <w:pPr>
        <w:pStyle w:val="ListParagraph"/>
        <w:ind w:left="0" w:firstLine="567"/>
        <w:jc w:val="both"/>
        <w:rPr>
          <w:sz w:val="22"/>
          <w:szCs w:val="22"/>
        </w:rPr>
      </w:pPr>
      <w:r w:rsidRPr="002A6FA1">
        <w:rPr>
          <w:sz w:val="22"/>
          <w:szCs w:val="22"/>
        </w:rPr>
        <w:t>Prin adresa nr. S</w:t>
      </w:r>
      <w:r>
        <w:rPr>
          <w:sz w:val="22"/>
          <w:szCs w:val="22"/>
        </w:rPr>
        <w:t>C2017-19337/29.08.2017 Direcția</w:t>
      </w:r>
      <w:r w:rsidRPr="002A6FA1">
        <w:rPr>
          <w:sz w:val="22"/>
          <w:szCs w:val="22"/>
        </w:rPr>
        <w:t xml:space="preserve"> Clădiri Terenuri și Dotări Diverse </w:t>
      </w:r>
      <w:r>
        <w:rPr>
          <w:sz w:val="22"/>
          <w:szCs w:val="22"/>
        </w:rPr>
        <w:t xml:space="preserve"> a </w:t>
      </w:r>
      <w:r w:rsidRPr="002A6FA1">
        <w:rPr>
          <w:sz w:val="22"/>
          <w:szCs w:val="22"/>
        </w:rPr>
        <w:t>comunic</w:t>
      </w:r>
      <w:r>
        <w:rPr>
          <w:sz w:val="22"/>
          <w:szCs w:val="22"/>
        </w:rPr>
        <w:t>at</w:t>
      </w:r>
      <w:r w:rsidRPr="002A6FA1">
        <w:rPr>
          <w:sz w:val="22"/>
          <w:szCs w:val="22"/>
        </w:rPr>
        <w:t xml:space="preserve"> faptul că în Piața Traian există un contract de închiriere cu o persoană juridică pentru</w:t>
      </w:r>
      <w:r>
        <w:rPr>
          <w:sz w:val="22"/>
          <w:szCs w:val="22"/>
        </w:rPr>
        <w:t xml:space="preserve"> o suprafață de 16 mp.</w:t>
      </w:r>
    </w:p>
    <w:p w:rsidR="006A277F" w:rsidRDefault="006A277F" w:rsidP="00D624EF">
      <w:pPr>
        <w:ind w:firstLine="567"/>
        <w:jc w:val="both"/>
        <w:rPr>
          <w:sz w:val="22"/>
          <w:szCs w:val="22"/>
        </w:rPr>
      </w:pPr>
    </w:p>
    <w:p w:rsidR="00D624EF" w:rsidRDefault="00CA7048" w:rsidP="00D624EF">
      <w:pPr>
        <w:ind w:firstLine="567"/>
        <w:jc w:val="both"/>
        <w:rPr>
          <w:bCs/>
          <w:sz w:val="22"/>
          <w:szCs w:val="22"/>
        </w:rPr>
      </w:pPr>
      <w:r w:rsidRPr="00D624EF">
        <w:rPr>
          <w:sz w:val="22"/>
          <w:szCs w:val="22"/>
        </w:rPr>
        <w:t xml:space="preserve">În concluzie, </w:t>
      </w:r>
      <w:r w:rsidR="00D624EF">
        <w:rPr>
          <w:sz w:val="22"/>
          <w:szCs w:val="22"/>
        </w:rPr>
        <w:t xml:space="preserve">propunem </w:t>
      </w:r>
      <w:r w:rsidR="00D624EF" w:rsidRPr="00D624EF">
        <w:rPr>
          <w:sz w:val="22"/>
          <w:szCs w:val="22"/>
        </w:rPr>
        <w:t>a</w:t>
      </w:r>
      <w:r w:rsidR="00D624EF" w:rsidRPr="00D624EF">
        <w:rPr>
          <w:bCs/>
          <w:sz w:val="22"/>
          <w:szCs w:val="22"/>
        </w:rPr>
        <w:t xml:space="preserve">probarea </w:t>
      </w:r>
      <w:r w:rsidR="00AD334E">
        <w:rPr>
          <w:bCs/>
          <w:sz w:val="22"/>
          <w:szCs w:val="22"/>
        </w:rPr>
        <w:t xml:space="preserve">funcționării provizorie </w:t>
      </w:r>
      <w:r w:rsidR="00D624EF" w:rsidRPr="00D624EF">
        <w:rPr>
          <w:bCs/>
          <w:sz w:val="22"/>
          <w:szCs w:val="22"/>
        </w:rPr>
        <w:t xml:space="preserve">până în data de 30.11.2017, a activităţii serviciilor de piaţă (comerţ cu legume, fructe, flori)  din Piaţa Badea Cârţan </w:t>
      </w:r>
      <w:r w:rsidR="00D624EF">
        <w:rPr>
          <w:bCs/>
          <w:sz w:val="22"/>
          <w:szCs w:val="22"/>
        </w:rPr>
        <w:t xml:space="preserve"> </w:t>
      </w:r>
      <w:r w:rsidR="00D624EF" w:rsidRPr="00D624EF">
        <w:rPr>
          <w:bCs/>
          <w:sz w:val="22"/>
          <w:szCs w:val="22"/>
        </w:rPr>
        <w:t>în Piaţa Traian</w:t>
      </w:r>
      <w:r w:rsidR="00D624EF">
        <w:rPr>
          <w:bCs/>
          <w:sz w:val="22"/>
          <w:szCs w:val="22"/>
        </w:rPr>
        <w:t>.</w:t>
      </w:r>
    </w:p>
    <w:p w:rsidR="006A277F" w:rsidRDefault="006A277F" w:rsidP="00D624EF">
      <w:pPr>
        <w:ind w:firstLine="567"/>
        <w:jc w:val="both"/>
        <w:rPr>
          <w:sz w:val="22"/>
          <w:szCs w:val="22"/>
        </w:rPr>
      </w:pPr>
    </w:p>
    <w:p w:rsidR="00CA7048" w:rsidRDefault="00CA7048" w:rsidP="00D624EF">
      <w:pPr>
        <w:ind w:firstLine="567"/>
        <w:jc w:val="both"/>
        <w:rPr>
          <w:sz w:val="22"/>
          <w:szCs w:val="22"/>
        </w:rPr>
      </w:pPr>
      <w:r w:rsidRPr="00D624EF">
        <w:rPr>
          <w:sz w:val="22"/>
          <w:szCs w:val="22"/>
        </w:rPr>
        <w:t xml:space="preserve">Având în vedere prevederile legale expuse în prezentul raport, apreciez că proiectul de hotărâre privind </w:t>
      </w:r>
      <w:r w:rsidR="00D624EF" w:rsidRPr="00D624EF">
        <w:rPr>
          <w:i/>
          <w:sz w:val="22"/>
          <w:szCs w:val="22"/>
        </w:rPr>
        <w:t>a</w:t>
      </w:r>
      <w:r w:rsidR="00D624EF" w:rsidRPr="00D624EF">
        <w:rPr>
          <w:bCs/>
          <w:i/>
          <w:sz w:val="22"/>
          <w:szCs w:val="22"/>
        </w:rPr>
        <w:t xml:space="preserve">probarea </w:t>
      </w:r>
      <w:r w:rsidR="00AD334E">
        <w:rPr>
          <w:bCs/>
          <w:i/>
          <w:sz w:val="22"/>
          <w:szCs w:val="22"/>
        </w:rPr>
        <w:t xml:space="preserve">funcționării provizorie </w:t>
      </w:r>
      <w:r w:rsidR="00D624EF" w:rsidRPr="00D624EF">
        <w:rPr>
          <w:bCs/>
          <w:i/>
          <w:sz w:val="22"/>
          <w:szCs w:val="22"/>
        </w:rPr>
        <w:t>până în data de 30.11.2017, a activităţii serviciilor de piaţă (comerţ cu legume, fructe, flori)  din Piaţa Badea Cârţan  în Piaţa Traian</w:t>
      </w:r>
      <w:r w:rsidR="00D624EF" w:rsidRPr="00D624EF">
        <w:rPr>
          <w:b/>
          <w:bCs/>
          <w:sz w:val="22"/>
          <w:szCs w:val="22"/>
        </w:rPr>
        <w:t xml:space="preserve">, </w:t>
      </w:r>
      <w:r w:rsidRPr="00D624EF">
        <w:rPr>
          <w:sz w:val="22"/>
          <w:szCs w:val="22"/>
        </w:rPr>
        <w:t xml:space="preserve">îndeplinește condițiile pentru a fi supus dezbaterii și aprobării plenului consiliului local. </w:t>
      </w:r>
    </w:p>
    <w:p w:rsidR="006A277F" w:rsidRPr="00D624EF" w:rsidRDefault="006A277F" w:rsidP="00D624EF">
      <w:pPr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176"/>
        <w:tblW w:w="9463" w:type="dxa"/>
        <w:tblLook w:val="04A0"/>
      </w:tblPr>
      <w:tblGrid>
        <w:gridCol w:w="4644"/>
        <w:gridCol w:w="4819"/>
      </w:tblGrid>
      <w:tr w:rsidR="00D624EF" w:rsidRPr="002A6FA1" w:rsidTr="00ED5B8E">
        <w:trPr>
          <w:trHeight w:val="558"/>
        </w:trPr>
        <w:tc>
          <w:tcPr>
            <w:tcW w:w="4644" w:type="dxa"/>
          </w:tcPr>
          <w:p w:rsidR="00D624EF" w:rsidRPr="002A6FA1" w:rsidRDefault="00D624EF" w:rsidP="00D624EF">
            <w:pPr>
              <w:jc w:val="center"/>
              <w:rPr>
                <w:b/>
                <w:sz w:val="22"/>
                <w:szCs w:val="22"/>
              </w:rPr>
            </w:pPr>
            <w:r w:rsidRPr="002A6FA1">
              <w:rPr>
                <w:b/>
                <w:sz w:val="22"/>
                <w:szCs w:val="22"/>
              </w:rPr>
              <w:t>DIRECTOR DIRECŢIA DE MEDIU,</w:t>
            </w:r>
          </w:p>
          <w:p w:rsidR="00D624EF" w:rsidRDefault="00D624EF" w:rsidP="00D624EF">
            <w:pPr>
              <w:jc w:val="center"/>
              <w:rPr>
                <w:sz w:val="22"/>
                <w:szCs w:val="22"/>
              </w:rPr>
            </w:pPr>
            <w:r w:rsidRPr="002A6FA1">
              <w:rPr>
                <w:sz w:val="22"/>
                <w:szCs w:val="22"/>
              </w:rPr>
              <w:t>Adrian-Amedeo BERE SEMEREDI</w:t>
            </w:r>
          </w:p>
          <w:p w:rsidR="00D624EF" w:rsidRDefault="00D624EF" w:rsidP="00D624EF">
            <w:pPr>
              <w:jc w:val="center"/>
              <w:rPr>
                <w:sz w:val="22"/>
                <w:szCs w:val="22"/>
              </w:rPr>
            </w:pPr>
          </w:p>
          <w:p w:rsidR="00D624EF" w:rsidRPr="002A6FA1" w:rsidRDefault="00D624EF" w:rsidP="00D62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hideMark/>
          </w:tcPr>
          <w:p w:rsidR="00D624EF" w:rsidRPr="002A6FA1" w:rsidRDefault="00D624EF" w:rsidP="00D624EF">
            <w:pPr>
              <w:jc w:val="center"/>
              <w:rPr>
                <w:b/>
                <w:sz w:val="22"/>
                <w:szCs w:val="22"/>
              </w:rPr>
            </w:pPr>
            <w:r w:rsidRPr="002A6FA1">
              <w:rPr>
                <w:b/>
                <w:sz w:val="22"/>
                <w:szCs w:val="22"/>
              </w:rPr>
              <w:t xml:space="preserve">DIRECTOR DIRECȚIA CLĂDIRI TERENURI ȘI DOTĂRI DIVESE </w:t>
            </w:r>
          </w:p>
          <w:p w:rsidR="00D624EF" w:rsidRPr="00D624EF" w:rsidRDefault="00D624EF" w:rsidP="00D624EF">
            <w:pPr>
              <w:jc w:val="center"/>
              <w:rPr>
                <w:sz w:val="22"/>
                <w:szCs w:val="22"/>
              </w:rPr>
            </w:pPr>
            <w:r w:rsidRPr="002A6FA1">
              <w:rPr>
                <w:sz w:val="22"/>
                <w:szCs w:val="22"/>
              </w:rPr>
              <w:t>Mihai BONCEA</w:t>
            </w:r>
          </w:p>
        </w:tc>
      </w:tr>
      <w:tr w:rsidR="00D624EF" w:rsidRPr="002A6FA1" w:rsidTr="00ED5B8E">
        <w:trPr>
          <w:trHeight w:val="558"/>
        </w:trPr>
        <w:tc>
          <w:tcPr>
            <w:tcW w:w="4644" w:type="dxa"/>
          </w:tcPr>
          <w:p w:rsidR="00D624EF" w:rsidRPr="002A6FA1" w:rsidRDefault="00D624EF" w:rsidP="00D624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A6FA1">
              <w:rPr>
                <w:b/>
                <w:sz w:val="22"/>
                <w:szCs w:val="22"/>
              </w:rPr>
              <w:t xml:space="preserve">SEF </w:t>
            </w:r>
            <w:r w:rsidRPr="002A6FA1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SERVICIU, </w:t>
            </w:r>
          </w:p>
          <w:p w:rsidR="00D624EF" w:rsidRPr="002A6FA1" w:rsidRDefault="00D624EF" w:rsidP="00D624EF">
            <w:pPr>
              <w:jc w:val="center"/>
              <w:rPr>
                <w:sz w:val="22"/>
                <w:szCs w:val="22"/>
              </w:rPr>
            </w:pPr>
            <w:r w:rsidRPr="002A6FA1">
              <w:rPr>
                <w:sz w:val="22"/>
                <w:szCs w:val="22"/>
              </w:rPr>
              <w:t>Cristian-Gabriel CĂRĂBAȘ</w:t>
            </w:r>
          </w:p>
        </w:tc>
        <w:tc>
          <w:tcPr>
            <w:tcW w:w="4819" w:type="dxa"/>
            <w:hideMark/>
          </w:tcPr>
          <w:p w:rsidR="009A61BC" w:rsidRDefault="009A61BC" w:rsidP="009A61BC">
            <w:pPr>
              <w:pStyle w:val="Header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61BC">
              <w:rPr>
                <w:b/>
                <w:bCs/>
                <w:color w:val="000000"/>
                <w:sz w:val="22"/>
                <w:szCs w:val="22"/>
              </w:rPr>
              <w:t xml:space="preserve">DIRECȚIA GENERALĂ DE URBANISM </w:t>
            </w:r>
          </w:p>
          <w:p w:rsidR="009A61BC" w:rsidRPr="009A61BC" w:rsidRDefault="009A61BC" w:rsidP="009A61BC">
            <w:pPr>
              <w:pStyle w:val="Header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61BC">
              <w:rPr>
                <w:b/>
                <w:bCs/>
                <w:color w:val="000000"/>
                <w:sz w:val="22"/>
                <w:szCs w:val="22"/>
              </w:rPr>
              <w:t>ȘI DEZVOLTARE</w:t>
            </w:r>
          </w:p>
          <w:p w:rsidR="00D624EF" w:rsidRDefault="009A61BC" w:rsidP="00D624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ARHITECT ȘEF </w:t>
            </w:r>
          </w:p>
          <w:p w:rsidR="009A61BC" w:rsidRPr="009A61BC" w:rsidRDefault="009A61BC" w:rsidP="00D6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Emilian-Sorin CIURARIU </w:t>
            </w:r>
          </w:p>
        </w:tc>
      </w:tr>
      <w:tr w:rsidR="00D624EF" w:rsidRPr="002A6FA1" w:rsidTr="00ED5B8E">
        <w:trPr>
          <w:trHeight w:val="558"/>
        </w:trPr>
        <w:tc>
          <w:tcPr>
            <w:tcW w:w="4644" w:type="dxa"/>
          </w:tcPr>
          <w:p w:rsidR="00D624EF" w:rsidRPr="002A6FA1" w:rsidRDefault="00D624EF" w:rsidP="00D624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hideMark/>
          </w:tcPr>
          <w:p w:rsidR="00D624EF" w:rsidRPr="002A6FA1" w:rsidRDefault="00D624EF" w:rsidP="00D624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624EF" w:rsidRPr="002A6FA1" w:rsidTr="00ED5B8E">
        <w:trPr>
          <w:trHeight w:val="558"/>
        </w:trPr>
        <w:tc>
          <w:tcPr>
            <w:tcW w:w="4644" w:type="dxa"/>
          </w:tcPr>
          <w:p w:rsidR="00D624EF" w:rsidRPr="002A6FA1" w:rsidRDefault="00D624EF" w:rsidP="00D6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6FA1">
              <w:rPr>
                <w:rFonts w:ascii="TimesNewRomanPSMT" w:hAnsi="TimesNewRomanPSMT" w:cs="TimesNewRomanPSMT"/>
                <w:b/>
                <w:sz w:val="22"/>
                <w:szCs w:val="22"/>
              </w:rPr>
              <w:t>CONSILIER,</w:t>
            </w:r>
          </w:p>
          <w:p w:rsidR="00D624EF" w:rsidRPr="002A6FA1" w:rsidRDefault="00D624EF" w:rsidP="00D624EF">
            <w:pPr>
              <w:jc w:val="center"/>
              <w:rPr>
                <w:b/>
                <w:sz w:val="22"/>
                <w:szCs w:val="22"/>
              </w:rPr>
            </w:pPr>
            <w:r w:rsidRPr="002A6FA1">
              <w:rPr>
                <w:sz w:val="22"/>
                <w:szCs w:val="22"/>
              </w:rPr>
              <w:t xml:space="preserve">Victor Cătălin  BIRDA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9" w:type="dxa"/>
            <w:hideMark/>
          </w:tcPr>
          <w:p w:rsidR="00D624EF" w:rsidRPr="00AD334E" w:rsidRDefault="00D624EF" w:rsidP="00D624E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006A0F" w:rsidRPr="002A6FA1" w:rsidRDefault="00006A0F" w:rsidP="00996E9D">
      <w:pPr>
        <w:jc w:val="both"/>
        <w:rPr>
          <w:i/>
          <w:sz w:val="22"/>
          <w:szCs w:val="22"/>
        </w:rPr>
      </w:pPr>
    </w:p>
    <w:sectPr w:rsidR="00006A0F" w:rsidRPr="002A6FA1" w:rsidSect="006A277F">
      <w:footerReference w:type="default" r:id="rId8"/>
      <w:pgSz w:w="11907" w:h="16840" w:code="9"/>
      <w:pgMar w:top="624" w:right="794" w:bottom="851" w:left="1077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9B3" w:rsidRDefault="00D409B3" w:rsidP="00B8404E">
      <w:r>
        <w:separator/>
      </w:r>
    </w:p>
  </w:endnote>
  <w:endnote w:type="continuationSeparator" w:id="0">
    <w:p w:rsidR="00D409B3" w:rsidRDefault="00D409B3" w:rsidP="00B84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0F" w:rsidRDefault="00006A0F" w:rsidP="00006A0F">
    <w:pPr>
      <w:outlineLvl w:val="0"/>
      <w:rPr>
        <w:color w:val="808080"/>
        <w:sz w:val="16"/>
        <w:szCs w:val="16"/>
      </w:rPr>
    </w:pPr>
    <w:r w:rsidRPr="00006A0F">
      <w:rPr>
        <w:color w:val="808080"/>
        <w:sz w:val="16"/>
        <w:szCs w:val="16"/>
      </w:rPr>
      <w:t>Red. Dac. VCB</w:t>
    </w:r>
  </w:p>
  <w:p w:rsidR="00006A0F" w:rsidRPr="00006A0F" w:rsidRDefault="00D624EF" w:rsidP="00006A0F">
    <w:pPr>
      <w:outlineLvl w:val="0"/>
      <w:rPr>
        <w:color w:val="808080"/>
        <w:sz w:val="16"/>
        <w:szCs w:val="16"/>
      </w:rPr>
    </w:pPr>
    <w:r>
      <w:rPr>
        <w:color w:val="808080"/>
        <w:sz w:val="16"/>
        <w:szCs w:val="16"/>
      </w:rPr>
      <w:t>14.09.2017</w:t>
    </w:r>
  </w:p>
  <w:p w:rsidR="00B8404E" w:rsidRDefault="00B8404E" w:rsidP="00B8404E">
    <w:pPr>
      <w:pStyle w:val="Footer"/>
      <w:jc w:val="right"/>
    </w:pPr>
    <w:r w:rsidRPr="00FE19C4">
      <w:rPr>
        <w:color w:val="808080"/>
        <w:sz w:val="16"/>
        <w:szCs w:val="16"/>
      </w:rPr>
      <w:t xml:space="preserve">Cod FO53- 01, Ver </w:t>
    </w:r>
    <w:r w:rsidR="008111C2">
      <w:rPr>
        <w:color w:val="808080"/>
        <w:sz w:val="16"/>
        <w:szCs w:val="16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9B3" w:rsidRDefault="00D409B3" w:rsidP="00B8404E">
      <w:r>
        <w:separator/>
      </w:r>
    </w:p>
  </w:footnote>
  <w:footnote w:type="continuationSeparator" w:id="0">
    <w:p w:rsidR="00D409B3" w:rsidRDefault="00D409B3" w:rsidP="00B84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A0D"/>
    <w:multiLevelType w:val="hybridMultilevel"/>
    <w:tmpl w:val="15DCD622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0409B"/>
    <w:multiLevelType w:val="hybridMultilevel"/>
    <w:tmpl w:val="75B2A86C"/>
    <w:lvl w:ilvl="0" w:tplc="EBD04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1333B"/>
    <w:multiLevelType w:val="hybridMultilevel"/>
    <w:tmpl w:val="A9AA8FF2"/>
    <w:lvl w:ilvl="0" w:tplc="8AD23D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8E667A6"/>
    <w:multiLevelType w:val="hybridMultilevel"/>
    <w:tmpl w:val="3A30964C"/>
    <w:lvl w:ilvl="0" w:tplc="0409000F">
      <w:start w:val="1"/>
      <w:numFmt w:val="decimal"/>
      <w:lvlText w:val="%1."/>
      <w:lvlJc w:val="left"/>
      <w:pPr>
        <w:ind w:left="1346" w:hanging="360"/>
      </w:p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">
    <w:nsid w:val="34B37A4A"/>
    <w:multiLevelType w:val="hybridMultilevel"/>
    <w:tmpl w:val="818C5920"/>
    <w:lvl w:ilvl="0" w:tplc="947AA6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D49EC"/>
    <w:multiLevelType w:val="hybridMultilevel"/>
    <w:tmpl w:val="6CC2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F2CCF"/>
    <w:multiLevelType w:val="hybridMultilevel"/>
    <w:tmpl w:val="8AEC0366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50036"/>
    <w:multiLevelType w:val="hybridMultilevel"/>
    <w:tmpl w:val="6F62A5B2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04AA3"/>
    <w:multiLevelType w:val="hybridMultilevel"/>
    <w:tmpl w:val="1572F7CA"/>
    <w:lvl w:ilvl="0" w:tplc="ADA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F82"/>
    <w:rsid w:val="00001919"/>
    <w:rsid w:val="00003A58"/>
    <w:rsid w:val="00006A0F"/>
    <w:rsid w:val="00036286"/>
    <w:rsid w:val="00051F2C"/>
    <w:rsid w:val="0006244C"/>
    <w:rsid w:val="0006397B"/>
    <w:rsid w:val="00066677"/>
    <w:rsid w:val="00070AF3"/>
    <w:rsid w:val="00071CE7"/>
    <w:rsid w:val="000819A5"/>
    <w:rsid w:val="00093EA8"/>
    <w:rsid w:val="000B4CDA"/>
    <w:rsid w:val="000C09E3"/>
    <w:rsid w:val="000C0EC2"/>
    <w:rsid w:val="000C788E"/>
    <w:rsid w:val="000D2A51"/>
    <w:rsid w:val="000E14D3"/>
    <w:rsid w:val="000E2881"/>
    <w:rsid w:val="000F5907"/>
    <w:rsid w:val="00115EBF"/>
    <w:rsid w:val="00117B63"/>
    <w:rsid w:val="00126812"/>
    <w:rsid w:val="00127088"/>
    <w:rsid w:val="00142754"/>
    <w:rsid w:val="00145090"/>
    <w:rsid w:val="00150DF1"/>
    <w:rsid w:val="00152C10"/>
    <w:rsid w:val="001535BC"/>
    <w:rsid w:val="0015782E"/>
    <w:rsid w:val="00170D1D"/>
    <w:rsid w:val="00192E5C"/>
    <w:rsid w:val="001A23F6"/>
    <w:rsid w:val="001B60ED"/>
    <w:rsid w:val="001C7DF9"/>
    <w:rsid w:val="001D62D1"/>
    <w:rsid w:val="001D76A8"/>
    <w:rsid w:val="001E339A"/>
    <w:rsid w:val="001F340A"/>
    <w:rsid w:val="001F5543"/>
    <w:rsid w:val="001F6422"/>
    <w:rsid w:val="0021138B"/>
    <w:rsid w:val="0023677C"/>
    <w:rsid w:val="002740F8"/>
    <w:rsid w:val="00275318"/>
    <w:rsid w:val="00290833"/>
    <w:rsid w:val="00294B14"/>
    <w:rsid w:val="0029588B"/>
    <w:rsid w:val="002A6FA1"/>
    <w:rsid w:val="002C2F82"/>
    <w:rsid w:val="002C390E"/>
    <w:rsid w:val="002E584A"/>
    <w:rsid w:val="002F2C69"/>
    <w:rsid w:val="00302884"/>
    <w:rsid w:val="00303139"/>
    <w:rsid w:val="00307CA8"/>
    <w:rsid w:val="003422B5"/>
    <w:rsid w:val="003851BA"/>
    <w:rsid w:val="003B43AC"/>
    <w:rsid w:val="003B48B7"/>
    <w:rsid w:val="003B64AD"/>
    <w:rsid w:val="003C285A"/>
    <w:rsid w:val="003D1117"/>
    <w:rsid w:val="003D2F65"/>
    <w:rsid w:val="003D41C0"/>
    <w:rsid w:val="003E1583"/>
    <w:rsid w:val="003E20F9"/>
    <w:rsid w:val="003F2012"/>
    <w:rsid w:val="003F4A47"/>
    <w:rsid w:val="00404A91"/>
    <w:rsid w:val="00405F25"/>
    <w:rsid w:val="00413B8B"/>
    <w:rsid w:val="00426A24"/>
    <w:rsid w:val="00432D12"/>
    <w:rsid w:val="00452F93"/>
    <w:rsid w:val="0046004B"/>
    <w:rsid w:val="004639F6"/>
    <w:rsid w:val="0047043C"/>
    <w:rsid w:val="00470D15"/>
    <w:rsid w:val="00474954"/>
    <w:rsid w:val="004802B7"/>
    <w:rsid w:val="00480EE4"/>
    <w:rsid w:val="00491CFC"/>
    <w:rsid w:val="004A69A0"/>
    <w:rsid w:val="004C74E5"/>
    <w:rsid w:val="004D5866"/>
    <w:rsid w:val="004E0A0C"/>
    <w:rsid w:val="004E10F8"/>
    <w:rsid w:val="004E2075"/>
    <w:rsid w:val="004E4C11"/>
    <w:rsid w:val="004E7122"/>
    <w:rsid w:val="004F6C43"/>
    <w:rsid w:val="004F758C"/>
    <w:rsid w:val="00506EAB"/>
    <w:rsid w:val="005407A9"/>
    <w:rsid w:val="00544386"/>
    <w:rsid w:val="00545AA3"/>
    <w:rsid w:val="00547CA5"/>
    <w:rsid w:val="00552A85"/>
    <w:rsid w:val="00552D00"/>
    <w:rsid w:val="00555A4A"/>
    <w:rsid w:val="00561755"/>
    <w:rsid w:val="005718F3"/>
    <w:rsid w:val="00581077"/>
    <w:rsid w:val="00585633"/>
    <w:rsid w:val="005B47F4"/>
    <w:rsid w:val="005D3241"/>
    <w:rsid w:val="005E31B8"/>
    <w:rsid w:val="005E32DC"/>
    <w:rsid w:val="005E36A5"/>
    <w:rsid w:val="006049E5"/>
    <w:rsid w:val="00630F1A"/>
    <w:rsid w:val="00636D73"/>
    <w:rsid w:val="00640EE2"/>
    <w:rsid w:val="0064376E"/>
    <w:rsid w:val="00645389"/>
    <w:rsid w:val="00646FA4"/>
    <w:rsid w:val="0065291B"/>
    <w:rsid w:val="00670B4A"/>
    <w:rsid w:val="006771EC"/>
    <w:rsid w:val="00685C7E"/>
    <w:rsid w:val="00686E77"/>
    <w:rsid w:val="00696497"/>
    <w:rsid w:val="006A2149"/>
    <w:rsid w:val="006A277F"/>
    <w:rsid w:val="006A3A5E"/>
    <w:rsid w:val="006A4F8F"/>
    <w:rsid w:val="006B34C3"/>
    <w:rsid w:val="006D3982"/>
    <w:rsid w:val="006F56ED"/>
    <w:rsid w:val="00703C88"/>
    <w:rsid w:val="007146B4"/>
    <w:rsid w:val="0074426A"/>
    <w:rsid w:val="00747561"/>
    <w:rsid w:val="00770C56"/>
    <w:rsid w:val="0077789A"/>
    <w:rsid w:val="00791478"/>
    <w:rsid w:val="007A29C1"/>
    <w:rsid w:val="007B7DC9"/>
    <w:rsid w:val="007D4F07"/>
    <w:rsid w:val="007D7B05"/>
    <w:rsid w:val="007E023C"/>
    <w:rsid w:val="007E68BF"/>
    <w:rsid w:val="007F1870"/>
    <w:rsid w:val="00800E3A"/>
    <w:rsid w:val="00803541"/>
    <w:rsid w:val="008111C2"/>
    <w:rsid w:val="0082363D"/>
    <w:rsid w:val="0084019C"/>
    <w:rsid w:val="00844215"/>
    <w:rsid w:val="00846FDF"/>
    <w:rsid w:val="008623C6"/>
    <w:rsid w:val="00866A2C"/>
    <w:rsid w:val="00874F7C"/>
    <w:rsid w:val="00882F20"/>
    <w:rsid w:val="008A4433"/>
    <w:rsid w:val="008B13A6"/>
    <w:rsid w:val="008C4A3F"/>
    <w:rsid w:val="008C5340"/>
    <w:rsid w:val="008E2C43"/>
    <w:rsid w:val="008F2EE7"/>
    <w:rsid w:val="009075DD"/>
    <w:rsid w:val="00917202"/>
    <w:rsid w:val="0091772B"/>
    <w:rsid w:val="00917CDC"/>
    <w:rsid w:val="00921472"/>
    <w:rsid w:val="009242D2"/>
    <w:rsid w:val="00927881"/>
    <w:rsid w:val="00945D73"/>
    <w:rsid w:val="009532A0"/>
    <w:rsid w:val="00964158"/>
    <w:rsid w:val="0098329B"/>
    <w:rsid w:val="00984E1A"/>
    <w:rsid w:val="00996E9D"/>
    <w:rsid w:val="009A46A3"/>
    <w:rsid w:val="009A61BC"/>
    <w:rsid w:val="009A6957"/>
    <w:rsid w:val="009C051A"/>
    <w:rsid w:val="009C06AC"/>
    <w:rsid w:val="009C1938"/>
    <w:rsid w:val="009F06D2"/>
    <w:rsid w:val="009F0742"/>
    <w:rsid w:val="009F20EE"/>
    <w:rsid w:val="009F2649"/>
    <w:rsid w:val="00A109E3"/>
    <w:rsid w:val="00A14A53"/>
    <w:rsid w:val="00A2025A"/>
    <w:rsid w:val="00A24223"/>
    <w:rsid w:val="00A30294"/>
    <w:rsid w:val="00A3363F"/>
    <w:rsid w:val="00A35905"/>
    <w:rsid w:val="00A37AF2"/>
    <w:rsid w:val="00A43C7A"/>
    <w:rsid w:val="00A71D86"/>
    <w:rsid w:val="00A82B6F"/>
    <w:rsid w:val="00A83D43"/>
    <w:rsid w:val="00A87F60"/>
    <w:rsid w:val="00AA23B2"/>
    <w:rsid w:val="00AA5302"/>
    <w:rsid w:val="00AB21B9"/>
    <w:rsid w:val="00AC0C47"/>
    <w:rsid w:val="00AD334E"/>
    <w:rsid w:val="00AE258B"/>
    <w:rsid w:val="00AE7554"/>
    <w:rsid w:val="00AF633A"/>
    <w:rsid w:val="00B02156"/>
    <w:rsid w:val="00B06DEE"/>
    <w:rsid w:val="00B201C7"/>
    <w:rsid w:val="00B21315"/>
    <w:rsid w:val="00B224ED"/>
    <w:rsid w:val="00B3448B"/>
    <w:rsid w:val="00B42FFD"/>
    <w:rsid w:val="00B8404E"/>
    <w:rsid w:val="00B84DE8"/>
    <w:rsid w:val="00BA5647"/>
    <w:rsid w:val="00BA74F0"/>
    <w:rsid w:val="00BA75E4"/>
    <w:rsid w:val="00BB0ECC"/>
    <w:rsid w:val="00BB3C08"/>
    <w:rsid w:val="00BB3E10"/>
    <w:rsid w:val="00BC4EED"/>
    <w:rsid w:val="00BC6152"/>
    <w:rsid w:val="00BD2F40"/>
    <w:rsid w:val="00BD3CB2"/>
    <w:rsid w:val="00BD780D"/>
    <w:rsid w:val="00BE1E38"/>
    <w:rsid w:val="00BE7827"/>
    <w:rsid w:val="00C16A72"/>
    <w:rsid w:val="00C2467A"/>
    <w:rsid w:val="00C30A7D"/>
    <w:rsid w:val="00C335D6"/>
    <w:rsid w:val="00C34654"/>
    <w:rsid w:val="00C347E6"/>
    <w:rsid w:val="00C46CA6"/>
    <w:rsid w:val="00C501A7"/>
    <w:rsid w:val="00C546E3"/>
    <w:rsid w:val="00C5686B"/>
    <w:rsid w:val="00C64A10"/>
    <w:rsid w:val="00C802BD"/>
    <w:rsid w:val="00C867D0"/>
    <w:rsid w:val="00C90B13"/>
    <w:rsid w:val="00C954C3"/>
    <w:rsid w:val="00C97A90"/>
    <w:rsid w:val="00CA7048"/>
    <w:rsid w:val="00CB1711"/>
    <w:rsid w:val="00CB2F25"/>
    <w:rsid w:val="00CB3E81"/>
    <w:rsid w:val="00CC0738"/>
    <w:rsid w:val="00CC3DFA"/>
    <w:rsid w:val="00CD1E70"/>
    <w:rsid w:val="00CD28AB"/>
    <w:rsid w:val="00CD34D0"/>
    <w:rsid w:val="00D04619"/>
    <w:rsid w:val="00D05125"/>
    <w:rsid w:val="00D1125A"/>
    <w:rsid w:val="00D12827"/>
    <w:rsid w:val="00D20B22"/>
    <w:rsid w:val="00D3554B"/>
    <w:rsid w:val="00D409B3"/>
    <w:rsid w:val="00D453E4"/>
    <w:rsid w:val="00D50735"/>
    <w:rsid w:val="00D624EF"/>
    <w:rsid w:val="00D63386"/>
    <w:rsid w:val="00D74C23"/>
    <w:rsid w:val="00D93CA4"/>
    <w:rsid w:val="00DA1410"/>
    <w:rsid w:val="00DA31B3"/>
    <w:rsid w:val="00DB45C5"/>
    <w:rsid w:val="00DD16B3"/>
    <w:rsid w:val="00DD2E68"/>
    <w:rsid w:val="00DD3A78"/>
    <w:rsid w:val="00DD7F13"/>
    <w:rsid w:val="00E00139"/>
    <w:rsid w:val="00E12E00"/>
    <w:rsid w:val="00E16663"/>
    <w:rsid w:val="00E40C25"/>
    <w:rsid w:val="00E465B2"/>
    <w:rsid w:val="00E612B5"/>
    <w:rsid w:val="00E67E2A"/>
    <w:rsid w:val="00E72D23"/>
    <w:rsid w:val="00E86EDA"/>
    <w:rsid w:val="00E91569"/>
    <w:rsid w:val="00E95EC7"/>
    <w:rsid w:val="00EA23B5"/>
    <w:rsid w:val="00EA398E"/>
    <w:rsid w:val="00EA4E67"/>
    <w:rsid w:val="00EA60BA"/>
    <w:rsid w:val="00EC0D1F"/>
    <w:rsid w:val="00EC1C23"/>
    <w:rsid w:val="00ED5B8E"/>
    <w:rsid w:val="00EE5C74"/>
    <w:rsid w:val="00EE73B4"/>
    <w:rsid w:val="00F0428F"/>
    <w:rsid w:val="00F04330"/>
    <w:rsid w:val="00F16619"/>
    <w:rsid w:val="00F26123"/>
    <w:rsid w:val="00F40748"/>
    <w:rsid w:val="00F42D4D"/>
    <w:rsid w:val="00F522C9"/>
    <w:rsid w:val="00F555E5"/>
    <w:rsid w:val="00F56E92"/>
    <w:rsid w:val="00F9163C"/>
    <w:rsid w:val="00FA23B4"/>
    <w:rsid w:val="00FA2F90"/>
    <w:rsid w:val="00FA362C"/>
    <w:rsid w:val="00FA4C1E"/>
    <w:rsid w:val="00FC5EC9"/>
    <w:rsid w:val="00FC7A18"/>
    <w:rsid w:val="00FD7E1F"/>
    <w:rsid w:val="00FE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F82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19A5"/>
    <w:rPr>
      <w:color w:val="0000FF"/>
      <w:u w:val="single"/>
    </w:rPr>
  </w:style>
  <w:style w:type="table" w:styleId="TableGrid">
    <w:name w:val="Table Grid"/>
    <w:basedOn w:val="TableNormal"/>
    <w:rsid w:val="00C86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612B5"/>
    <w:rPr>
      <w:i/>
      <w:iCs/>
    </w:rPr>
  </w:style>
  <w:style w:type="paragraph" w:styleId="Header">
    <w:name w:val="header"/>
    <w:basedOn w:val="Normal"/>
    <w:link w:val="HeaderChar"/>
    <w:rsid w:val="00B84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404E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B84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04E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540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A4F1F-AFBD-4C92-AA34-BD6278E6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465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x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lpopa</dc:creator>
  <cp:lastModifiedBy>vbirda</cp:lastModifiedBy>
  <cp:revision>10</cp:revision>
  <cp:lastPrinted>2017-09-15T06:37:00Z</cp:lastPrinted>
  <dcterms:created xsi:type="dcterms:W3CDTF">2017-09-14T13:34:00Z</dcterms:created>
  <dcterms:modified xsi:type="dcterms:W3CDTF">2017-09-15T06:37:00Z</dcterms:modified>
</cp:coreProperties>
</file>