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B3" w:rsidRDefault="00004CB3" w:rsidP="00004CB3">
      <w:pPr>
        <w:pStyle w:val="Heading2"/>
        <w:numPr>
          <w:ilvl w:val="0"/>
          <w:numId w:val="0"/>
        </w:numPr>
        <w:ind w:left="3911" w:hanging="792"/>
        <w:rPr>
          <w:b/>
        </w:rPr>
      </w:pPr>
      <w:bookmarkStart w:id="0" w:name="_Toc357667307"/>
      <w:bookmarkStart w:id="1" w:name="_Toc343167146"/>
      <w:bookmarkStart w:id="2" w:name="_Toc343166398"/>
      <w:bookmarkStart w:id="3" w:name="_Toc343164420"/>
      <w:bookmarkStart w:id="4" w:name="_Toc343860516"/>
      <w:bookmarkStart w:id="5" w:name="_Toc343523575"/>
      <w:bookmarkStart w:id="6" w:name="_Toc33946496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Anexa 2 la HCL nr.</w:t>
      </w:r>
    </w:p>
    <w:p w:rsidR="00004CB3" w:rsidRDefault="00004CB3" w:rsidP="00004CB3"/>
    <w:p w:rsidR="00004CB3" w:rsidRPr="00004CB3" w:rsidRDefault="00004CB3" w:rsidP="00004CB3"/>
    <w:p w:rsidR="00004CB3" w:rsidRPr="009A3B09" w:rsidRDefault="00004CB3" w:rsidP="00004CB3">
      <w:pPr>
        <w:pStyle w:val="Heading2"/>
        <w:numPr>
          <w:ilvl w:val="0"/>
          <w:numId w:val="0"/>
        </w:numPr>
        <w:ind w:left="3911" w:hanging="792"/>
        <w:rPr>
          <w:b/>
          <w:sz w:val="24"/>
        </w:rPr>
      </w:pPr>
      <w:r w:rsidRPr="009A3B09">
        <w:rPr>
          <w:b/>
          <w:sz w:val="24"/>
        </w:rPr>
        <w:t>SURSE DE FINANŢARE</w:t>
      </w:r>
      <w:bookmarkEnd w:id="0"/>
      <w:bookmarkEnd w:id="1"/>
      <w:bookmarkEnd w:id="2"/>
      <w:bookmarkEnd w:id="3"/>
      <w:bookmarkEnd w:id="4"/>
      <w:bookmarkEnd w:id="5"/>
      <w:bookmarkEnd w:id="6"/>
      <w:r w:rsidRPr="009A3B09">
        <w:rPr>
          <w:b/>
          <w:sz w:val="24"/>
        </w:rPr>
        <w:t xml:space="preserve"> </w:t>
      </w:r>
    </w:p>
    <w:p w:rsidR="00004CB3" w:rsidRDefault="00004CB3" w:rsidP="00004CB3"/>
    <w:p w:rsidR="00004CB3" w:rsidRPr="00004CB3" w:rsidRDefault="00004CB3" w:rsidP="00004CB3"/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3960"/>
        <w:gridCol w:w="2700"/>
      </w:tblGrid>
      <w:tr w:rsidR="00004CB3" w:rsidTr="00004CB3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9A3B09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9A3B09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VALOARE</w:t>
            </w:r>
          </w:p>
        </w:tc>
      </w:tr>
      <w:tr w:rsidR="00004CB3" w:rsidTr="00004CB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Valoarea totală a cererii de finantare.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4,477,482.99</w:t>
            </w:r>
          </w:p>
        </w:tc>
      </w:tr>
      <w:tr w:rsidR="00004CB3" w:rsidTr="00004CB3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Valoarea neeligibilă.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111,481.48</w:t>
            </w:r>
          </w:p>
        </w:tc>
      </w:tr>
      <w:tr w:rsidR="00004CB3" w:rsidTr="00004CB3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4,366,001.51</w:t>
            </w:r>
          </w:p>
        </w:tc>
      </w:tr>
      <w:tr w:rsidR="00004CB3" w:rsidTr="00004CB3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Contribuţia proprie.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1,857,882.09</w:t>
            </w:r>
          </w:p>
        </w:tc>
      </w:tr>
      <w:tr w:rsidR="00004CB3" w:rsidTr="00004CB3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 xml:space="preserve">Contribuţia solicitantului la cheltuieli eligibile*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1,746,400.61</w:t>
            </w:r>
          </w:p>
        </w:tc>
      </w:tr>
      <w:tr w:rsidR="00004CB3" w:rsidTr="00004CB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sz w:val="24"/>
              </w:rPr>
            </w:pPr>
            <w:r w:rsidRPr="00634742">
              <w:rPr>
                <w:rFonts w:cs="Arial"/>
                <w:sz w:val="24"/>
              </w:rPr>
              <w:t>Contribuţia solicitantului la cheltuieli neeligibile. inclusiv TVA aferent*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111,481.48</w:t>
            </w:r>
          </w:p>
        </w:tc>
      </w:tr>
      <w:tr w:rsidR="00004CB3" w:rsidTr="00004CB3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 w:rsidP="00E43454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634742">
              <w:rPr>
                <w:rFonts w:cs="Arial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4CB3" w:rsidRPr="00634742" w:rsidRDefault="00004CB3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634742">
              <w:rPr>
                <w:b/>
                <w:bCs/>
                <w:color w:val="000000"/>
                <w:sz w:val="24"/>
              </w:rPr>
              <w:t>2,619,600.90</w:t>
            </w:r>
          </w:p>
        </w:tc>
      </w:tr>
    </w:tbl>
    <w:p w:rsidR="001047C4" w:rsidRDefault="001047C4"/>
    <w:p w:rsidR="00004CB3" w:rsidRDefault="00004CB3"/>
    <w:p w:rsidR="00004CB3" w:rsidRDefault="00004CB3"/>
    <w:p w:rsidR="00004CB3" w:rsidRDefault="00004CB3"/>
    <w:p w:rsidR="00004CB3" w:rsidRDefault="00004CB3"/>
    <w:p w:rsidR="00004CB3" w:rsidRDefault="00004CB3"/>
    <w:p w:rsidR="00004CB3" w:rsidRPr="00004CB3" w:rsidRDefault="00004CB3" w:rsidP="00004CB3">
      <w:pPr>
        <w:spacing w:before="0" w:after="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  <w:t xml:space="preserve">   </w:t>
      </w:r>
      <w:r w:rsidRPr="00004CB3">
        <w:rPr>
          <w:rFonts w:ascii="Times New Roman" w:hAnsi="Times New Roman"/>
          <w:b/>
          <w:sz w:val="24"/>
        </w:rPr>
        <w:t>DIRECTOR DIRECŢIA TEHNICĂ</w:t>
      </w:r>
    </w:p>
    <w:p w:rsidR="00004CB3" w:rsidRPr="00004CB3" w:rsidRDefault="00004CB3" w:rsidP="00004CB3">
      <w:pPr>
        <w:spacing w:before="0" w:after="0"/>
        <w:rPr>
          <w:rFonts w:ascii="Times New Roman" w:hAnsi="Times New Roman"/>
          <w:b/>
          <w:sz w:val="24"/>
        </w:rPr>
      </w:pPr>
      <w:r w:rsidRPr="00004CB3">
        <w:rPr>
          <w:rFonts w:ascii="Times New Roman" w:hAnsi="Times New Roman"/>
          <w:b/>
          <w:sz w:val="24"/>
        </w:rPr>
        <w:tab/>
      </w:r>
      <w:r w:rsidRPr="00004CB3">
        <w:rPr>
          <w:rFonts w:ascii="Times New Roman" w:hAnsi="Times New Roman"/>
          <w:b/>
          <w:sz w:val="24"/>
        </w:rPr>
        <w:tab/>
      </w:r>
      <w:r w:rsidRPr="00004CB3">
        <w:rPr>
          <w:rFonts w:ascii="Times New Roman" w:hAnsi="Times New Roman"/>
          <w:b/>
          <w:sz w:val="24"/>
        </w:rPr>
        <w:tab/>
      </w:r>
      <w:r w:rsidRPr="00004CB3">
        <w:rPr>
          <w:rFonts w:ascii="Times New Roman" w:hAnsi="Times New Roman"/>
          <w:b/>
          <w:sz w:val="24"/>
        </w:rPr>
        <w:tab/>
      </w:r>
      <w:r w:rsidRPr="00004CB3">
        <w:rPr>
          <w:rFonts w:ascii="Times New Roman" w:hAnsi="Times New Roman"/>
          <w:b/>
          <w:sz w:val="24"/>
        </w:rPr>
        <w:tab/>
      </w:r>
      <w:r w:rsidRPr="00004CB3">
        <w:rPr>
          <w:rFonts w:ascii="Times New Roman" w:hAnsi="Times New Roman"/>
          <w:b/>
          <w:sz w:val="24"/>
        </w:rPr>
        <w:tab/>
        <w:t>CHIŞ CULIŢĂ</w:t>
      </w:r>
    </w:p>
    <w:sectPr w:rsidR="00004CB3" w:rsidRPr="00004CB3" w:rsidSect="00004CB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3911"/>
        </w:tabs>
        <w:ind w:left="3911" w:hanging="792"/>
      </w:pPr>
    </w:lvl>
    <w:lvl w:ilvl="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CB3"/>
    <w:rsid w:val="00004CB3"/>
    <w:rsid w:val="001047C4"/>
    <w:rsid w:val="004C405B"/>
    <w:rsid w:val="00634742"/>
    <w:rsid w:val="009A3B09"/>
    <w:rsid w:val="00D15DBE"/>
    <w:rsid w:val="00E4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B3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004CB3"/>
    <w:pPr>
      <w:numPr>
        <w:numId w:val="1"/>
      </w:numPr>
      <w:shd w:val="clear" w:color="auto" w:fill="E0E0E0"/>
      <w:spacing w:before="360" w:after="360"/>
      <w:jc w:val="both"/>
      <w:outlineLvl w:val="0"/>
    </w:pPr>
    <w:rPr>
      <w:rFonts w:cs="Arial"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semiHidden/>
    <w:unhideWhenUsed/>
    <w:qFormat/>
    <w:rsid w:val="00004CB3"/>
    <w:pPr>
      <w:numPr>
        <w:ilvl w:val="1"/>
        <w:numId w:val="1"/>
      </w:numPr>
      <w:spacing w:before="240" w:after="240"/>
      <w:outlineLvl w:val="1"/>
    </w:pPr>
    <w:rPr>
      <w:sz w:val="22"/>
    </w:rPr>
  </w:style>
  <w:style w:type="paragraph" w:styleId="Heading4">
    <w:name w:val="heading 4"/>
    <w:aliases w:val="1-1,Numbered - 4"/>
    <w:basedOn w:val="Normal"/>
    <w:next w:val="Normal"/>
    <w:link w:val="Heading4Char"/>
    <w:semiHidden/>
    <w:unhideWhenUsed/>
    <w:qFormat/>
    <w:rsid w:val="00004CB3"/>
    <w:pPr>
      <w:keepNext/>
      <w:numPr>
        <w:ilvl w:val="3"/>
        <w:numId w:val="1"/>
      </w:numPr>
      <w:spacing w:before="240" w:after="60"/>
      <w:outlineLvl w:val="3"/>
    </w:pPr>
    <w:rPr>
      <w:rFonts w:cs="Arial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CB3"/>
    <w:rPr>
      <w:rFonts w:ascii="Trebuchet MS" w:eastAsia="Times New Roman" w:hAnsi="Trebuchet MS" w:cs="Arial"/>
      <w:szCs w:val="21"/>
      <w:shd w:val="clear" w:color="auto" w:fill="E0E0E0"/>
    </w:rPr>
  </w:style>
  <w:style w:type="character" w:customStyle="1" w:styleId="Heading2Char">
    <w:name w:val="Heading 2 Char"/>
    <w:aliases w:val="Heading 2 Char1 Char1,Heading 2 Char Char Char1,Nadpis_2 Char1,AB Char1,Numbered - 2 Char1,Sub Heading Char1,ignorer2 Char1,Fejléc 2 Char1"/>
    <w:basedOn w:val="DefaultParagraphFont"/>
    <w:link w:val="Heading2"/>
    <w:semiHidden/>
    <w:rsid w:val="00004CB3"/>
    <w:rPr>
      <w:rFonts w:ascii="Trebuchet MS" w:eastAsia="Times New Roman" w:hAnsi="Trebuchet MS" w:cs="Times New Roman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4CB3"/>
    <w:rPr>
      <w:rFonts w:ascii="Trebuchet MS" w:eastAsia="Times New Roman" w:hAnsi="Trebuchet MS" w:cs="Arial"/>
      <w:sz w:val="20"/>
      <w:szCs w:val="21"/>
    </w:rPr>
  </w:style>
  <w:style w:type="paragraph" w:styleId="BodyText3">
    <w:name w:val="Body Text 3"/>
    <w:basedOn w:val="Normal"/>
    <w:link w:val="BodyText3Char"/>
    <w:semiHidden/>
    <w:unhideWhenUsed/>
    <w:rsid w:val="00004CB3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semiHidden/>
    <w:rsid w:val="00004CB3"/>
    <w:rPr>
      <w:rFonts w:ascii="Trebuchet MS" w:eastAsia="Times New Roman" w:hAnsi="Trebuchet MS" w:cs="Times New Roman"/>
      <w:sz w:val="20"/>
      <w:szCs w:val="24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495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cp:lastPrinted>2014-07-10T07:52:00Z</cp:lastPrinted>
  <dcterms:created xsi:type="dcterms:W3CDTF">2014-07-10T07:50:00Z</dcterms:created>
  <dcterms:modified xsi:type="dcterms:W3CDTF">2014-07-10T07:53:00Z</dcterms:modified>
</cp:coreProperties>
</file>